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562" w:rsidRDefault="0033585C">
      <w:r w:rsidRPr="0033585C">
        <w:rPr>
          <w:noProof/>
          <w:lang w:eastAsia="fr-FR"/>
        </w:rPr>
        <w:drawing>
          <wp:anchor distT="0" distB="0" distL="114300" distR="114300" simplePos="0" relativeHeight="251668480" behindDoc="1" locked="0" layoutInCell="1" allowOverlap="1">
            <wp:simplePos x="0" y="0"/>
            <wp:positionH relativeFrom="column">
              <wp:posOffset>4922800</wp:posOffset>
            </wp:positionH>
            <wp:positionV relativeFrom="paragraph">
              <wp:posOffset>8666160</wp:posOffset>
            </wp:positionV>
            <wp:extent cx="1675080" cy="1048436"/>
            <wp:effectExtent l="0" t="0" r="1905" b="0"/>
            <wp:wrapNone/>
            <wp:docPr id="7" name="Image 7" descr="C:\Users\Everstormz\Documents\GitHub\PTUT2016\IUTUT2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erstormz\Documents\GitHub\PTUT2016\IUTUT2J-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5080" cy="10484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51E">
        <w:rPr>
          <w:noProof/>
          <w:lang w:eastAsia="fr-FR"/>
        </w:rPr>
        <mc:AlternateContent>
          <mc:Choice Requires="wps">
            <w:drawing>
              <wp:anchor distT="0" distB="0" distL="114300" distR="114300" simplePos="0" relativeHeight="251667456" behindDoc="0" locked="0" layoutInCell="1" allowOverlap="1" wp14:anchorId="10324343" wp14:editId="734B0B39">
                <wp:simplePos x="0" y="0"/>
                <wp:positionH relativeFrom="margin">
                  <wp:posOffset>790194</wp:posOffset>
                </wp:positionH>
                <wp:positionV relativeFrom="paragraph">
                  <wp:posOffset>2404745</wp:posOffset>
                </wp:positionV>
                <wp:extent cx="2018766" cy="746151"/>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018766" cy="7461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51E" w:rsidRPr="0011251E" w:rsidRDefault="0011251E" w:rsidP="00C8172F">
                            <w:pPr>
                              <w:rPr>
                                <w:rFonts w:ascii="Gill Sans MT" w:hAnsi="Gill Sans MT"/>
                                <w:color w:val="0070C0"/>
                                <w:sz w:val="20"/>
                                <w:szCs w:val="52"/>
                              </w:rPr>
                            </w:pPr>
                            <w:r w:rsidRPr="0011251E">
                              <w:rPr>
                                <w:rFonts w:ascii="Gill Sans MT" w:hAnsi="Gill Sans MT"/>
                                <w:color w:val="0070C0"/>
                                <w:szCs w:val="52"/>
                              </w:rPr>
                              <w:t xml:space="preserve">Projet </w:t>
                            </w:r>
                            <w:proofErr w:type="spellStart"/>
                            <w:r w:rsidRPr="0011251E">
                              <w:rPr>
                                <w:rFonts w:ascii="Gill Sans MT" w:hAnsi="Gill Sans MT"/>
                                <w:color w:val="0070C0"/>
                                <w:szCs w:val="52"/>
                              </w:rPr>
                              <w:t>Tutoré</w:t>
                            </w:r>
                            <w:proofErr w:type="spellEnd"/>
                            <w:r w:rsidRPr="0011251E">
                              <w:rPr>
                                <w:rFonts w:ascii="Gill Sans MT" w:hAnsi="Gill Sans MT"/>
                                <w:color w:val="0070C0"/>
                                <w:szCs w:val="52"/>
                              </w:rPr>
                              <w:t xml:space="preserve"> 2016 </w:t>
                            </w:r>
                            <w:r>
                              <w:rPr>
                                <w:rFonts w:ascii="Gill Sans MT" w:hAnsi="Gill Sans MT"/>
                                <w:color w:val="0070C0"/>
                                <w:szCs w:val="52"/>
                              </w:rPr>
                              <w:t xml:space="preserve">- </w:t>
                            </w:r>
                            <w:r w:rsidRPr="0011251E">
                              <w:rPr>
                                <w:rFonts w:ascii="Gill Sans MT" w:hAnsi="Gill Sans MT"/>
                                <w:color w:val="0070C0"/>
                                <w:szCs w:val="52"/>
                              </w:rPr>
                              <w:t>Groupe M</w:t>
                            </w:r>
                          </w:p>
                          <w:p w:rsidR="0011251E" w:rsidRPr="0011251E" w:rsidRDefault="0011251E" w:rsidP="0011251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24343" id="_x0000_t202" coordsize="21600,21600" o:spt="202" path="m,l,21600r21600,l21600,xe">
                <v:stroke joinstyle="miter"/>
                <v:path gradientshapeok="t" o:connecttype="rect"/>
              </v:shapetype>
              <v:shape id="Zone de texte 6" o:spid="_x0000_s1026" type="#_x0000_t202" style="position:absolute;margin-left:62.2pt;margin-top:189.35pt;width:158.95pt;height:58.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" filled="f" stroked="f" strokeweight=".5pt">
                <v:textbox>
                  <w:txbxContent>
                    <w:p w:rsidR="0011251E" w:rsidRPr="0011251E" w:rsidRDefault="0011251E" w:rsidP="00C8172F">
                      <w:pPr>
                        <w:rPr>
                          <w:rFonts w:ascii="Gill Sans MT" w:hAnsi="Gill Sans MT"/>
                          <w:color w:val="0070C0"/>
                          <w:sz w:val="20"/>
                          <w:szCs w:val="52"/>
                        </w:rPr>
                      </w:pPr>
                      <w:r w:rsidRPr="0011251E">
                        <w:rPr>
                          <w:rFonts w:ascii="Gill Sans MT" w:hAnsi="Gill Sans MT"/>
                          <w:color w:val="0070C0"/>
                          <w:szCs w:val="52"/>
                        </w:rPr>
                        <w:t xml:space="preserve">Projet </w:t>
                      </w:r>
                      <w:proofErr w:type="spellStart"/>
                      <w:r w:rsidRPr="0011251E">
                        <w:rPr>
                          <w:rFonts w:ascii="Gill Sans MT" w:hAnsi="Gill Sans MT"/>
                          <w:color w:val="0070C0"/>
                          <w:szCs w:val="52"/>
                        </w:rPr>
                        <w:t>Tutoré</w:t>
                      </w:r>
                      <w:proofErr w:type="spellEnd"/>
                      <w:r w:rsidRPr="0011251E">
                        <w:rPr>
                          <w:rFonts w:ascii="Gill Sans MT" w:hAnsi="Gill Sans MT"/>
                          <w:color w:val="0070C0"/>
                          <w:szCs w:val="52"/>
                        </w:rPr>
                        <w:t xml:space="preserve"> 2016 </w:t>
                      </w:r>
                      <w:r>
                        <w:rPr>
                          <w:rFonts w:ascii="Gill Sans MT" w:hAnsi="Gill Sans MT"/>
                          <w:color w:val="0070C0"/>
                          <w:szCs w:val="52"/>
                        </w:rPr>
                        <w:t xml:space="preserve">- </w:t>
                      </w:r>
                      <w:r w:rsidRPr="0011251E">
                        <w:rPr>
                          <w:rFonts w:ascii="Gill Sans MT" w:hAnsi="Gill Sans MT"/>
                          <w:color w:val="0070C0"/>
                          <w:szCs w:val="52"/>
                        </w:rPr>
                        <w:t>Groupe M</w:t>
                      </w:r>
                    </w:p>
                    <w:p w:rsidR="0011251E" w:rsidRPr="0011251E" w:rsidRDefault="0011251E" w:rsidP="0011251E">
                      <w:pPr>
                        <w:rPr>
                          <w:sz w:val="16"/>
                        </w:rPr>
                      </w:pPr>
                    </w:p>
                  </w:txbxContent>
                </v:textbox>
                <w10:wrap anchorx="margin"/>
              </v:shape>
            </w:pict>
          </mc:Fallback>
        </mc:AlternateContent>
      </w:r>
      <w:r w:rsidR="0011251E" w:rsidRPr="00C44562">
        <w:rPr>
          <w:noProof/>
          <w:lang w:eastAsia="fr-FR"/>
        </w:rPr>
        <mc:AlternateContent>
          <mc:Choice Requires="wps">
            <w:drawing>
              <wp:anchor distT="0" distB="0" distL="114300" distR="114300" simplePos="0" relativeHeight="251661312" behindDoc="0" locked="0" layoutInCell="1" allowOverlap="1" wp14:anchorId="650CE480" wp14:editId="3AA6FF1B">
                <wp:simplePos x="0" y="0"/>
                <wp:positionH relativeFrom="column">
                  <wp:posOffset>-168275</wp:posOffset>
                </wp:positionH>
                <wp:positionV relativeFrom="paragraph">
                  <wp:posOffset>0</wp:posOffset>
                </wp:positionV>
                <wp:extent cx="3930650" cy="200406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20040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44562" w:rsidRPr="00B87D29" w:rsidRDefault="00C44562" w:rsidP="00C44562">
                            <w:pPr>
                              <w:rPr>
                                <w:rFonts w:ascii="Gill Sans MT" w:hAnsi="Gill Sans MT"/>
                                <w:b/>
                                <w:color w:val="0070C0"/>
                                <w:sz w:val="80"/>
                                <w:szCs w:val="80"/>
                              </w:rPr>
                            </w:pPr>
                            <w:r>
                              <w:rPr>
                                <w:rFonts w:ascii="Gill Sans MT" w:hAnsi="Gill Sans MT"/>
                                <w:b/>
                                <w:color w:val="0070C0"/>
                                <w:sz w:val="80"/>
                                <w:szCs w:val="80"/>
                              </w:rPr>
                              <w:t>Dossier d’analyse et conception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CE480" id="Zone de texte 2" o:spid="_x0000_s1027" type="#_x0000_t202" style="position:absolute;margin-left:-13.25pt;margin-top:0;width:309.5pt;height:15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" filled="f" stroked="f">
                <v:textbox>
                  <w:txbxContent>
                    <w:p w:rsidR="00C44562" w:rsidRPr="00B87D29" w:rsidRDefault="00C44562" w:rsidP="00C44562">
                      <w:pPr>
                        <w:rPr>
                          <w:rFonts w:ascii="Gill Sans MT" w:hAnsi="Gill Sans MT"/>
                          <w:b/>
                          <w:color w:val="0070C0"/>
                          <w:sz w:val="80"/>
                          <w:szCs w:val="80"/>
                        </w:rPr>
                      </w:pPr>
                      <w:r>
                        <w:rPr>
                          <w:rFonts w:ascii="Gill Sans MT" w:hAnsi="Gill Sans MT"/>
                          <w:b/>
                          <w:color w:val="0070C0"/>
                          <w:sz w:val="80"/>
                          <w:szCs w:val="80"/>
                        </w:rPr>
                        <w:t>Dossier d’analyse et conception</w:t>
                      </w:r>
                    </w:p>
                  </w:txbxContent>
                </v:textbox>
                <w10:wrap type="square"/>
              </v:shape>
            </w:pict>
          </mc:Fallback>
        </mc:AlternateContent>
      </w:r>
      <w:r w:rsidR="0011251E">
        <w:rPr>
          <w:noProof/>
          <w:lang w:eastAsia="fr-FR"/>
        </w:rPr>
        <mc:AlternateContent>
          <mc:Choice Requires="wps">
            <w:drawing>
              <wp:anchor distT="0" distB="0" distL="114300" distR="114300" simplePos="0" relativeHeight="251665408" behindDoc="0" locked="0" layoutInCell="1" allowOverlap="1">
                <wp:simplePos x="0" y="0"/>
                <wp:positionH relativeFrom="column">
                  <wp:posOffset>4344645</wp:posOffset>
                </wp:positionH>
                <wp:positionV relativeFrom="paragraph">
                  <wp:posOffset>-271095</wp:posOffset>
                </wp:positionV>
                <wp:extent cx="2531059" cy="4037990"/>
                <wp:effectExtent l="0" t="0" r="0" b="635"/>
                <wp:wrapNone/>
                <wp:docPr id="5" name="Zone de texte 5"/>
                <wp:cNvGraphicFramePr/>
                <a:graphic xmlns:a="http://schemas.openxmlformats.org/drawingml/2006/main">
                  <a:graphicData uri="http://schemas.microsoft.com/office/word/2010/wordprocessingShape">
                    <wps:wsp>
                      <wps:cNvSpPr txBox="1"/>
                      <wps:spPr>
                        <a:xfrm>
                          <a:off x="0" y="0"/>
                          <a:ext cx="2531059" cy="403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51E" w:rsidRPr="00C8172F" w:rsidRDefault="0011251E" w:rsidP="0011251E">
                            <w:pPr>
                              <w:rPr>
                                <w:rFonts w:ascii="Gill Sans MT" w:hAnsi="Gill Sans MT"/>
                                <w:b/>
                                <w:color w:val="0070C0"/>
                                <w:sz w:val="32"/>
                                <w:szCs w:val="52"/>
                              </w:rPr>
                            </w:pPr>
                            <w:r w:rsidRPr="00C8172F">
                              <w:rPr>
                                <w:rFonts w:ascii="Gill Sans MT" w:hAnsi="Gill Sans MT"/>
                                <w:b/>
                                <w:color w:val="0070C0"/>
                                <w:sz w:val="32"/>
                                <w:szCs w:val="52"/>
                              </w:rPr>
                              <w:t>Réalisé par :</w:t>
                            </w:r>
                          </w:p>
                          <w:p w:rsidR="0011251E" w:rsidRPr="0011251E" w:rsidRDefault="0011251E" w:rsidP="0011251E">
                            <w:pPr>
                              <w:ind w:left="708"/>
                              <w:rPr>
                                <w:rFonts w:ascii="Gill Sans MT" w:hAnsi="Gill Sans MT"/>
                                <w:color w:val="0070C0"/>
                                <w:sz w:val="28"/>
                                <w:szCs w:val="52"/>
                              </w:rPr>
                            </w:pPr>
                            <w:r w:rsidRPr="0011251E">
                              <w:rPr>
                                <w:rFonts w:ascii="Gill Sans MT" w:hAnsi="Gill Sans MT"/>
                                <w:color w:val="0070C0"/>
                                <w:sz w:val="28"/>
                                <w:szCs w:val="52"/>
                              </w:rPr>
                              <w:t>Guillaume Robert</w:t>
                            </w:r>
                          </w:p>
                          <w:p w:rsidR="0011251E" w:rsidRPr="0011251E" w:rsidRDefault="0011251E" w:rsidP="0011251E">
                            <w:pPr>
                              <w:ind w:left="708"/>
                              <w:rPr>
                                <w:rFonts w:ascii="Gill Sans MT" w:hAnsi="Gill Sans MT"/>
                                <w:color w:val="0070C0"/>
                                <w:sz w:val="28"/>
                                <w:szCs w:val="52"/>
                              </w:rPr>
                            </w:pPr>
                            <w:r w:rsidRPr="0011251E">
                              <w:rPr>
                                <w:rFonts w:ascii="Gill Sans MT" w:hAnsi="Gill Sans MT"/>
                                <w:color w:val="0070C0"/>
                                <w:sz w:val="28"/>
                                <w:szCs w:val="52"/>
                              </w:rPr>
                              <w:t xml:space="preserve">Yoann </w:t>
                            </w:r>
                            <w:proofErr w:type="spellStart"/>
                            <w:r w:rsidRPr="0011251E">
                              <w:rPr>
                                <w:rFonts w:ascii="Gill Sans MT" w:hAnsi="Gill Sans MT"/>
                                <w:color w:val="0070C0"/>
                                <w:sz w:val="28"/>
                                <w:szCs w:val="52"/>
                              </w:rPr>
                              <w:t>Gathignol</w:t>
                            </w:r>
                            <w:proofErr w:type="spellEnd"/>
                          </w:p>
                          <w:p w:rsidR="0011251E" w:rsidRPr="0011251E" w:rsidRDefault="0011251E" w:rsidP="0011251E">
                            <w:pPr>
                              <w:ind w:left="708"/>
                              <w:rPr>
                                <w:rFonts w:ascii="Gill Sans MT" w:hAnsi="Gill Sans MT"/>
                                <w:color w:val="0070C0"/>
                                <w:sz w:val="28"/>
                                <w:szCs w:val="52"/>
                              </w:rPr>
                            </w:pPr>
                            <w:proofErr w:type="spellStart"/>
                            <w:r w:rsidRPr="0011251E">
                              <w:rPr>
                                <w:rFonts w:ascii="Gill Sans MT" w:hAnsi="Gill Sans MT"/>
                                <w:color w:val="0070C0"/>
                                <w:sz w:val="28"/>
                                <w:szCs w:val="52"/>
                              </w:rPr>
                              <w:t>Titouan</w:t>
                            </w:r>
                            <w:proofErr w:type="spellEnd"/>
                            <w:r w:rsidRPr="0011251E">
                              <w:rPr>
                                <w:rFonts w:ascii="Gill Sans MT" w:hAnsi="Gill Sans MT"/>
                                <w:color w:val="0070C0"/>
                                <w:sz w:val="28"/>
                                <w:szCs w:val="52"/>
                              </w:rPr>
                              <w:t xml:space="preserve"> </w:t>
                            </w:r>
                            <w:proofErr w:type="spellStart"/>
                            <w:r w:rsidRPr="0011251E">
                              <w:rPr>
                                <w:rFonts w:ascii="Gill Sans MT" w:hAnsi="Gill Sans MT"/>
                                <w:color w:val="0070C0"/>
                                <w:sz w:val="28"/>
                                <w:szCs w:val="52"/>
                              </w:rPr>
                              <w:t>Bouete</w:t>
                            </w:r>
                            <w:proofErr w:type="spellEnd"/>
                            <w:r w:rsidRPr="0011251E">
                              <w:rPr>
                                <w:rFonts w:ascii="Gill Sans MT" w:hAnsi="Gill Sans MT"/>
                                <w:color w:val="0070C0"/>
                                <w:sz w:val="28"/>
                                <w:szCs w:val="52"/>
                              </w:rPr>
                              <w:t>-Giraud</w:t>
                            </w:r>
                          </w:p>
                          <w:p w:rsidR="0011251E" w:rsidRPr="0011251E" w:rsidRDefault="0011251E" w:rsidP="0011251E">
                            <w:pPr>
                              <w:rPr>
                                <w:rFonts w:ascii="Gill Sans MT" w:hAnsi="Gill Sans MT"/>
                                <w:color w:val="0070C0"/>
                                <w:sz w:val="28"/>
                                <w:szCs w:val="52"/>
                              </w:rPr>
                            </w:pPr>
                          </w:p>
                          <w:p w:rsidR="0011251E" w:rsidRPr="00C8172F" w:rsidRDefault="0011251E" w:rsidP="0011251E">
                            <w:pPr>
                              <w:rPr>
                                <w:rFonts w:ascii="Gill Sans MT" w:hAnsi="Gill Sans MT"/>
                                <w:b/>
                                <w:color w:val="0070C0"/>
                                <w:sz w:val="32"/>
                                <w:szCs w:val="52"/>
                              </w:rPr>
                            </w:pPr>
                            <w:r w:rsidRPr="00C8172F">
                              <w:rPr>
                                <w:rFonts w:ascii="Gill Sans MT" w:hAnsi="Gill Sans MT"/>
                                <w:b/>
                                <w:color w:val="0070C0"/>
                                <w:sz w:val="32"/>
                                <w:szCs w:val="52"/>
                              </w:rPr>
                              <w:t>Destinataire :</w:t>
                            </w:r>
                          </w:p>
                          <w:p w:rsidR="0011251E" w:rsidRDefault="0011251E" w:rsidP="0011251E">
                            <w:pPr>
                              <w:ind w:firstLine="708"/>
                              <w:rPr>
                                <w:rFonts w:ascii="Gill Sans MT" w:hAnsi="Gill Sans MT"/>
                                <w:color w:val="0070C0"/>
                                <w:sz w:val="28"/>
                                <w:szCs w:val="52"/>
                              </w:rPr>
                            </w:pPr>
                            <w:r w:rsidRPr="0011251E">
                              <w:rPr>
                                <w:rFonts w:ascii="Gill Sans MT" w:hAnsi="Gill Sans MT"/>
                                <w:color w:val="0070C0"/>
                                <w:sz w:val="28"/>
                                <w:szCs w:val="52"/>
                              </w:rPr>
                              <w:t>Isabelle Clavel</w:t>
                            </w:r>
                          </w:p>
                          <w:p w:rsidR="0011251E" w:rsidRPr="0011251E" w:rsidRDefault="0011251E" w:rsidP="0011251E">
                            <w:pPr>
                              <w:rPr>
                                <w:rFonts w:ascii="Gill Sans MT" w:hAnsi="Gill Sans MT"/>
                                <w:color w:val="0070C0"/>
                                <w:sz w:val="28"/>
                                <w:szCs w:val="52"/>
                              </w:rPr>
                            </w:pPr>
                          </w:p>
                          <w:p w:rsidR="0011251E" w:rsidRPr="00C8172F" w:rsidRDefault="0011251E" w:rsidP="0011251E">
                            <w:pPr>
                              <w:rPr>
                                <w:rFonts w:ascii="Gill Sans MT" w:hAnsi="Gill Sans MT"/>
                                <w:b/>
                                <w:color w:val="0070C0"/>
                                <w:sz w:val="32"/>
                                <w:szCs w:val="52"/>
                              </w:rPr>
                            </w:pPr>
                            <w:r w:rsidRPr="00C8172F">
                              <w:rPr>
                                <w:rFonts w:ascii="Gill Sans MT" w:hAnsi="Gill Sans MT"/>
                                <w:b/>
                                <w:color w:val="0070C0"/>
                                <w:sz w:val="32"/>
                                <w:szCs w:val="52"/>
                              </w:rPr>
                              <w:t>Superviseur :</w:t>
                            </w:r>
                          </w:p>
                          <w:p w:rsidR="0011251E" w:rsidRPr="0011251E" w:rsidRDefault="0011251E" w:rsidP="0011251E">
                            <w:pPr>
                              <w:rPr>
                                <w:rFonts w:ascii="Gill Sans MT" w:hAnsi="Gill Sans MT"/>
                                <w:color w:val="0070C0"/>
                                <w:sz w:val="28"/>
                                <w:szCs w:val="52"/>
                              </w:rPr>
                            </w:pPr>
                            <w:r>
                              <w:rPr>
                                <w:rFonts w:ascii="Gill Sans MT" w:hAnsi="Gill Sans MT"/>
                                <w:color w:val="0070C0"/>
                                <w:sz w:val="32"/>
                                <w:szCs w:val="52"/>
                              </w:rPr>
                              <w:tab/>
                            </w:r>
                            <w:r>
                              <w:rPr>
                                <w:rFonts w:ascii="Gill Sans MT" w:hAnsi="Gill Sans MT"/>
                                <w:color w:val="0070C0"/>
                                <w:sz w:val="28"/>
                                <w:szCs w:val="52"/>
                              </w:rPr>
                              <w:t>Laurence Redon</w:t>
                            </w:r>
                          </w:p>
                          <w:p w:rsidR="0011251E" w:rsidRDefault="001125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margin-left:342.1pt;margin-top:-21.35pt;width:199.3pt;height:3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" filled="f" stroked="f" strokeweight=".5pt">
                <v:textbox>
                  <w:txbxContent>
                    <w:p w:rsidR="0011251E" w:rsidRPr="00C8172F" w:rsidRDefault="0011251E" w:rsidP="0011251E">
                      <w:pPr>
                        <w:rPr>
                          <w:rFonts w:ascii="Gill Sans MT" w:hAnsi="Gill Sans MT"/>
                          <w:b/>
                          <w:color w:val="0070C0"/>
                          <w:sz w:val="32"/>
                          <w:szCs w:val="52"/>
                        </w:rPr>
                      </w:pPr>
                      <w:r w:rsidRPr="00C8172F">
                        <w:rPr>
                          <w:rFonts w:ascii="Gill Sans MT" w:hAnsi="Gill Sans MT"/>
                          <w:b/>
                          <w:color w:val="0070C0"/>
                          <w:sz w:val="32"/>
                          <w:szCs w:val="52"/>
                        </w:rPr>
                        <w:t>Réalisé par :</w:t>
                      </w:r>
                    </w:p>
                    <w:p w:rsidR="0011251E" w:rsidRPr="0011251E" w:rsidRDefault="0011251E" w:rsidP="0011251E">
                      <w:pPr>
                        <w:ind w:left="708"/>
                        <w:rPr>
                          <w:rFonts w:ascii="Gill Sans MT" w:hAnsi="Gill Sans MT"/>
                          <w:color w:val="0070C0"/>
                          <w:sz w:val="28"/>
                          <w:szCs w:val="52"/>
                        </w:rPr>
                      </w:pPr>
                      <w:r w:rsidRPr="0011251E">
                        <w:rPr>
                          <w:rFonts w:ascii="Gill Sans MT" w:hAnsi="Gill Sans MT"/>
                          <w:color w:val="0070C0"/>
                          <w:sz w:val="28"/>
                          <w:szCs w:val="52"/>
                        </w:rPr>
                        <w:t>Guillaume Robert</w:t>
                      </w:r>
                    </w:p>
                    <w:p w:rsidR="0011251E" w:rsidRPr="0011251E" w:rsidRDefault="0011251E" w:rsidP="0011251E">
                      <w:pPr>
                        <w:ind w:left="708"/>
                        <w:rPr>
                          <w:rFonts w:ascii="Gill Sans MT" w:hAnsi="Gill Sans MT"/>
                          <w:color w:val="0070C0"/>
                          <w:sz w:val="28"/>
                          <w:szCs w:val="52"/>
                        </w:rPr>
                      </w:pPr>
                      <w:r w:rsidRPr="0011251E">
                        <w:rPr>
                          <w:rFonts w:ascii="Gill Sans MT" w:hAnsi="Gill Sans MT"/>
                          <w:color w:val="0070C0"/>
                          <w:sz w:val="28"/>
                          <w:szCs w:val="52"/>
                        </w:rPr>
                        <w:t xml:space="preserve">Yoann </w:t>
                      </w:r>
                      <w:proofErr w:type="spellStart"/>
                      <w:r w:rsidRPr="0011251E">
                        <w:rPr>
                          <w:rFonts w:ascii="Gill Sans MT" w:hAnsi="Gill Sans MT"/>
                          <w:color w:val="0070C0"/>
                          <w:sz w:val="28"/>
                          <w:szCs w:val="52"/>
                        </w:rPr>
                        <w:t>Gathignol</w:t>
                      </w:r>
                      <w:proofErr w:type="spellEnd"/>
                    </w:p>
                    <w:p w:rsidR="0011251E" w:rsidRPr="0011251E" w:rsidRDefault="0011251E" w:rsidP="0011251E">
                      <w:pPr>
                        <w:ind w:left="708"/>
                        <w:rPr>
                          <w:rFonts w:ascii="Gill Sans MT" w:hAnsi="Gill Sans MT"/>
                          <w:color w:val="0070C0"/>
                          <w:sz w:val="28"/>
                          <w:szCs w:val="52"/>
                        </w:rPr>
                      </w:pPr>
                      <w:proofErr w:type="spellStart"/>
                      <w:r w:rsidRPr="0011251E">
                        <w:rPr>
                          <w:rFonts w:ascii="Gill Sans MT" w:hAnsi="Gill Sans MT"/>
                          <w:color w:val="0070C0"/>
                          <w:sz w:val="28"/>
                          <w:szCs w:val="52"/>
                        </w:rPr>
                        <w:t>Titouan</w:t>
                      </w:r>
                      <w:proofErr w:type="spellEnd"/>
                      <w:r w:rsidRPr="0011251E">
                        <w:rPr>
                          <w:rFonts w:ascii="Gill Sans MT" w:hAnsi="Gill Sans MT"/>
                          <w:color w:val="0070C0"/>
                          <w:sz w:val="28"/>
                          <w:szCs w:val="52"/>
                        </w:rPr>
                        <w:t xml:space="preserve"> </w:t>
                      </w:r>
                      <w:proofErr w:type="spellStart"/>
                      <w:r w:rsidRPr="0011251E">
                        <w:rPr>
                          <w:rFonts w:ascii="Gill Sans MT" w:hAnsi="Gill Sans MT"/>
                          <w:color w:val="0070C0"/>
                          <w:sz w:val="28"/>
                          <w:szCs w:val="52"/>
                        </w:rPr>
                        <w:t>Bouete</w:t>
                      </w:r>
                      <w:proofErr w:type="spellEnd"/>
                      <w:r w:rsidRPr="0011251E">
                        <w:rPr>
                          <w:rFonts w:ascii="Gill Sans MT" w:hAnsi="Gill Sans MT"/>
                          <w:color w:val="0070C0"/>
                          <w:sz w:val="28"/>
                          <w:szCs w:val="52"/>
                        </w:rPr>
                        <w:t>-Giraud</w:t>
                      </w:r>
                    </w:p>
                    <w:p w:rsidR="0011251E" w:rsidRPr="0011251E" w:rsidRDefault="0011251E" w:rsidP="0011251E">
                      <w:pPr>
                        <w:rPr>
                          <w:rFonts w:ascii="Gill Sans MT" w:hAnsi="Gill Sans MT"/>
                          <w:color w:val="0070C0"/>
                          <w:sz w:val="28"/>
                          <w:szCs w:val="52"/>
                        </w:rPr>
                      </w:pPr>
                    </w:p>
                    <w:p w:rsidR="0011251E" w:rsidRPr="00C8172F" w:rsidRDefault="0011251E" w:rsidP="0011251E">
                      <w:pPr>
                        <w:rPr>
                          <w:rFonts w:ascii="Gill Sans MT" w:hAnsi="Gill Sans MT"/>
                          <w:b/>
                          <w:color w:val="0070C0"/>
                          <w:sz w:val="32"/>
                          <w:szCs w:val="52"/>
                        </w:rPr>
                      </w:pPr>
                      <w:r w:rsidRPr="00C8172F">
                        <w:rPr>
                          <w:rFonts w:ascii="Gill Sans MT" w:hAnsi="Gill Sans MT"/>
                          <w:b/>
                          <w:color w:val="0070C0"/>
                          <w:sz w:val="32"/>
                          <w:szCs w:val="52"/>
                        </w:rPr>
                        <w:t>Destinataire :</w:t>
                      </w:r>
                    </w:p>
                    <w:p w:rsidR="0011251E" w:rsidRDefault="0011251E" w:rsidP="0011251E">
                      <w:pPr>
                        <w:ind w:firstLine="708"/>
                        <w:rPr>
                          <w:rFonts w:ascii="Gill Sans MT" w:hAnsi="Gill Sans MT"/>
                          <w:color w:val="0070C0"/>
                          <w:sz w:val="28"/>
                          <w:szCs w:val="52"/>
                        </w:rPr>
                      </w:pPr>
                      <w:r w:rsidRPr="0011251E">
                        <w:rPr>
                          <w:rFonts w:ascii="Gill Sans MT" w:hAnsi="Gill Sans MT"/>
                          <w:color w:val="0070C0"/>
                          <w:sz w:val="28"/>
                          <w:szCs w:val="52"/>
                        </w:rPr>
                        <w:t>Isabelle Clavel</w:t>
                      </w:r>
                    </w:p>
                    <w:p w:rsidR="0011251E" w:rsidRPr="0011251E" w:rsidRDefault="0011251E" w:rsidP="0011251E">
                      <w:pPr>
                        <w:rPr>
                          <w:rFonts w:ascii="Gill Sans MT" w:hAnsi="Gill Sans MT"/>
                          <w:color w:val="0070C0"/>
                          <w:sz w:val="28"/>
                          <w:szCs w:val="52"/>
                        </w:rPr>
                      </w:pPr>
                    </w:p>
                    <w:p w:rsidR="0011251E" w:rsidRPr="00C8172F" w:rsidRDefault="0011251E" w:rsidP="0011251E">
                      <w:pPr>
                        <w:rPr>
                          <w:rFonts w:ascii="Gill Sans MT" w:hAnsi="Gill Sans MT"/>
                          <w:b/>
                          <w:color w:val="0070C0"/>
                          <w:sz w:val="32"/>
                          <w:szCs w:val="52"/>
                        </w:rPr>
                      </w:pPr>
                      <w:r w:rsidRPr="00C8172F">
                        <w:rPr>
                          <w:rFonts w:ascii="Gill Sans MT" w:hAnsi="Gill Sans MT"/>
                          <w:b/>
                          <w:color w:val="0070C0"/>
                          <w:sz w:val="32"/>
                          <w:szCs w:val="52"/>
                        </w:rPr>
                        <w:t>Superviseur :</w:t>
                      </w:r>
                    </w:p>
                    <w:p w:rsidR="0011251E" w:rsidRPr="0011251E" w:rsidRDefault="0011251E" w:rsidP="0011251E">
                      <w:pPr>
                        <w:rPr>
                          <w:rFonts w:ascii="Gill Sans MT" w:hAnsi="Gill Sans MT"/>
                          <w:color w:val="0070C0"/>
                          <w:sz w:val="28"/>
                          <w:szCs w:val="52"/>
                        </w:rPr>
                      </w:pPr>
                      <w:r>
                        <w:rPr>
                          <w:rFonts w:ascii="Gill Sans MT" w:hAnsi="Gill Sans MT"/>
                          <w:color w:val="0070C0"/>
                          <w:sz w:val="32"/>
                          <w:szCs w:val="52"/>
                        </w:rPr>
                        <w:tab/>
                      </w:r>
                      <w:r>
                        <w:rPr>
                          <w:rFonts w:ascii="Gill Sans MT" w:hAnsi="Gill Sans MT"/>
                          <w:color w:val="0070C0"/>
                          <w:sz w:val="28"/>
                          <w:szCs w:val="52"/>
                        </w:rPr>
                        <w:t>Laurence Redon</w:t>
                      </w:r>
                    </w:p>
                    <w:p w:rsidR="0011251E" w:rsidRDefault="0011251E"/>
                  </w:txbxContent>
                </v:textbox>
              </v:shape>
            </w:pict>
          </mc:Fallback>
        </mc:AlternateContent>
      </w:r>
      <w:r w:rsidR="00C44562" w:rsidRPr="00C44562">
        <w:rPr>
          <w:noProof/>
          <w:lang w:eastAsia="fr-FR"/>
        </w:rPr>
        <mc:AlternateContent>
          <mc:Choice Requires="wps">
            <w:drawing>
              <wp:anchor distT="0" distB="0" distL="114300" distR="114300" simplePos="0" relativeHeight="251662336" behindDoc="0" locked="0" layoutInCell="1" allowOverlap="1" wp14:anchorId="0B0CB574" wp14:editId="0199DF63">
                <wp:simplePos x="0" y="0"/>
                <wp:positionH relativeFrom="margin">
                  <wp:align>left</wp:align>
                </wp:positionH>
                <wp:positionV relativeFrom="paragraph">
                  <wp:posOffset>1948180</wp:posOffset>
                </wp:positionV>
                <wp:extent cx="3414395" cy="49720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972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44562" w:rsidRPr="00845D50" w:rsidRDefault="00C44562" w:rsidP="00C44562">
                            <w:pPr>
                              <w:jc w:val="center"/>
                              <w:rPr>
                                <w:rFonts w:ascii="Gill Sans MT" w:hAnsi="Gill Sans MT"/>
                                <w:color w:val="0070C0"/>
                                <w:sz w:val="52"/>
                                <w:szCs w:val="52"/>
                              </w:rPr>
                            </w:pPr>
                            <w:r w:rsidRPr="00845D50">
                              <w:rPr>
                                <w:rFonts w:ascii="Gill Sans MT" w:hAnsi="Gill Sans MT"/>
                                <w:color w:val="0070C0"/>
                                <w:sz w:val="52"/>
                                <w:szCs w:val="52"/>
                              </w:rPr>
                              <w:t xml:space="preserve">I </w:t>
                            </w:r>
                            <w:proofErr w:type="spellStart"/>
                            <w:r w:rsidRPr="00845D50">
                              <w:rPr>
                                <w:rFonts w:ascii="Gill Sans MT" w:hAnsi="Gill Sans MT"/>
                                <w:color w:val="0070C0"/>
                                <w:sz w:val="52"/>
                                <w:szCs w:val="52"/>
                              </w:rPr>
                              <w:t>Hear</w:t>
                            </w:r>
                            <w:proofErr w:type="spellEnd"/>
                            <w:r w:rsidRPr="00845D50">
                              <w:rPr>
                                <w:rFonts w:ascii="Gill Sans MT" w:hAnsi="Gill Sans MT"/>
                                <w:color w:val="0070C0"/>
                                <w:sz w:val="52"/>
                                <w:szCs w:val="52"/>
                              </w:rPr>
                              <w:t>, I Say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B574" id="Zone de texte 4" o:spid="_x0000_s1029" type="#_x0000_t202" style="position:absolute;margin-left:0;margin-top:153.4pt;width:268.85pt;height:39.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" filled="f" stroked="f">
                <v:textbox>
                  <w:txbxContent>
                    <w:p w:rsidR="00C44562" w:rsidRPr="00845D50" w:rsidRDefault="00C44562" w:rsidP="00C44562">
                      <w:pPr>
                        <w:jc w:val="center"/>
                        <w:rPr>
                          <w:rFonts w:ascii="Gill Sans MT" w:hAnsi="Gill Sans MT"/>
                          <w:color w:val="0070C0"/>
                          <w:sz w:val="52"/>
                          <w:szCs w:val="52"/>
                        </w:rPr>
                      </w:pPr>
                      <w:r w:rsidRPr="00845D50">
                        <w:rPr>
                          <w:rFonts w:ascii="Gill Sans MT" w:hAnsi="Gill Sans MT"/>
                          <w:color w:val="0070C0"/>
                          <w:sz w:val="52"/>
                          <w:szCs w:val="52"/>
                        </w:rPr>
                        <w:t xml:space="preserve">I </w:t>
                      </w:r>
                      <w:proofErr w:type="spellStart"/>
                      <w:r w:rsidRPr="00845D50">
                        <w:rPr>
                          <w:rFonts w:ascii="Gill Sans MT" w:hAnsi="Gill Sans MT"/>
                          <w:color w:val="0070C0"/>
                          <w:sz w:val="52"/>
                          <w:szCs w:val="52"/>
                        </w:rPr>
                        <w:t>Hear</w:t>
                      </w:r>
                      <w:proofErr w:type="spellEnd"/>
                      <w:r w:rsidRPr="00845D50">
                        <w:rPr>
                          <w:rFonts w:ascii="Gill Sans MT" w:hAnsi="Gill Sans MT"/>
                          <w:color w:val="0070C0"/>
                          <w:sz w:val="52"/>
                          <w:szCs w:val="52"/>
                        </w:rPr>
                        <w:t>, I Say</w:t>
                      </w:r>
                    </w:p>
                  </w:txbxContent>
                </v:textbox>
                <w10:wrap type="square" anchorx="margin"/>
              </v:shape>
            </w:pict>
          </mc:Fallback>
        </mc:AlternateContent>
      </w:r>
      <w:r w:rsidR="00C44562">
        <w:rPr>
          <w:noProof/>
          <w:lang w:eastAsia="fr-FR"/>
        </w:rPr>
        <w:drawing>
          <wp:anchor distT="0" distB="0" distL="114300" distR="114300" simplePos="0" relativeHeight="251659264" behindDoc="1" locked="0" layoutInCell="1" allowOverlap="1" wp14:anchorId="75E46450" wp14:editId="55E93A56">
            <wp:simplePos x="0" y="0"/>
            <wp:positionH relativeFrom="page">
              <wp:align>left</wp:align>
            </wp:positionH>
            <wp:positionV relativeFrom="paragraph">
              <wp:posOffset>-909320</wp:posOffset>
            </wp:positionV>
            <wp:extent cx="7559404" cy="10738485"/>
            <wp:effectExtent l="0" t="0" r="3810"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404" cy="10738485"/>
                    </a:xfrm>
                    <a:prstGeom prst="rect">
                      <a:avLst/>
                    </a:prstGeom>
                  </pic:spPr>
                </pic:pic>
              </a:graphicData>
            </a:graphic>
            <wp14:sizeRelH relativeFrom="page">
              <wp14:pctWidth>0</wp14:pctWidth>
            </wp14:sizeRelH>
            <wp14:sizeRelV relativeFrom="page">
              <wp14:pctHeight>0</wp14:pctHeight>
            </wp14:sizeRelV>
          </wp:anchor>
        </w:drawing>
      </w:r>
      <w:r w:rsidR="00C44562">
        <w:br w:type="page"/>
      </w:r>
    </w:p>
    <w:sdt>
      <w:sdtPr>
        <w:rPr>
          <w:rFonts w:asciiTheme="minorHAnsi" w:eastAsiaTheme="minorHAnsi" w:hAnsiTheme="minorHAnsi" w:cstheme="minorBidi"/>
          <w:color w:val="auto"/>
          <w:sz w:val="22"/>
          <w:szCs w:val="22"/>
          <w:lang w:eastAsia="en-US"/>
        </w:rPr>
        <w:id w:val="-1493711383"/>
        <w:docPartObj>
          <w:docPartGallery w:val="Table of Contents"/>
          <w:docPartUnique/>
        </w:docPartObj>
      </w:sdtPr>
      <w:sdtEndPr>
        <w:rPr>
          <w:b/>
          <w:bCs/>
        </w:rPr>
      </w:sdtEndPr>
      <w:sdtContent>
        <w:p w:rsidR="00846E71" w:rsidRDefault="00846E71">
          <w:pPr>
            <w:pStyle w:val="En-ttedetabledesmatires"/>
          </w:pPr>
          <w:r>
            <w:t>Table des matières</w:t>
          </w:r>
        </w:p>
        <w:p w:rsidR="00DB7794" w:rsidRDefault="00846E71">
          <w:pPr>
            <w:pStyle w:val="TM1"/>
            <w:tabs>
              <w:tab w:val="right" w:leader="dot" w:pos="9062"/>
            </w:tabs>
            <w:rPr>
              <w:rFonts w:cstheme="minorBidi"/>
              <w:noProof/>
            </w:rPr>
          </w:pPr>
          <w:r>
            <w:fldChar w:fldCharType="begin"/>
          </w:r>
          <w:r>
            <w:instrText xml:space="preserve"> TOC \o "1-3" \h \z \u </w:instrText>
          </w:r>
          <w:r>
            <w:fldChar w:fldCharType="separate"/>
          </w:r>
          <w:hyperlink w:anchor="_Toc469579373" w:history="1">
            <w:r w:rsidR="00DB7794" w:rsidRPr="007700F0">
              <w:rPr>
                <w:rStyle w:val="Lienhypertexte"/>
                <w:noProof/>
              </w:rPr>
              <w:t>Introduction</w:t>
            </w:r>
            <w:r w:rsidR="00DB7794">
              <w:rPr>
                <w:noProof/>
                <w:webHidden/>
              </w:rPr>
              <w:tab/>
            </w:r>
            <w:r w:rsidR="00DB7794">
              <w:rPr>
                <w:noProof/>
                <w:webHidden/>
              </w:rPr>
              <w:fldChar w:fldCharType="begin"/>
            </w:r>
            <w:r w:rsidR="00DB7794">
              <w:rPr>
                <w:noProof/>
                <w:webHidden/>
              </w:rPr>
              <w:instrText xml:space="preserve"> PAGEREF _Toc469579373 \h </w:instrText>
            </w:r>
            <w:r w:rsidR="00DB7794">
              <w:rPr>
                <w:noProof/>
                <w:webHidden/>
              </w:rPr>
            </w:r>
            <w:r w:rsidR="00DB7794">
              <w:rPr>
                <w:noProof/>
                <w:webHidden/>
              </w:rPr>
              <w:fldChar w:fldCharType="separate"/>
            </w:r>
            <w:r w:rsidR="00DB7794">
              <w:rPr>
                <w:noProof/>
                <w:webHidden/>
              </w:rPr>
              <w:t>3</w:t>
            </w:r>
            <w:r w:rsidR="00DB7794">
              <w:rPr>
                <w:noProof/>
                <w:webHidden/>
              </w:rPr>
              <w:fldChar w:fldCharType="end"/>
            </w:r>
          </w:hyperlink>
        </w:p>
        <w:p w:rsidR="00DB7794" w:rsidRDefault="003F3975">
          <w:pPr>
            <w:pStyle w:val="TM1"/>
            <w:tabs>
              <w:tab w:val="left" w:pos="440"/>
              <w:tab w:val="right" w:leader="dot" w:pos="9062"/>
            </w:tabs>
            <w:rPr>
              <w:rFonts w:cstheme="minorBidi"/>
              <w:noProof/>
            </w:rPr>
          </w:pPr>
          <w:hyperlink w:anchor="_Toc469579374" w:history="1">
            <w:r w:rsidR="00DB7794" w:rsidRPr="007700F0">
              <w:rPr>
                <w:rStyle w:val="Lienhypertexte"/>
                <w:noProof/>
              </w:rPr>
              <w:t>I.</w:t>
            </w:r>
            <w:r w:rsidR="00DB7794">
              <w:rPr>
                <w:rFonts w:cstheme="minorBidi"/>
                <w:noProof/>
              </w:rPr>
              <w:tab/>
            </w:r>
            <w:r w:rsidR="00DB7794" w:rsidRPr="007700F0">
              <w:rPr>
                <w:rStyle w:val="Lienhypertexte"/>
                <w:noProof/>
              </w:rPr>
              <w:t>Organisation actuelle et future</w:t>
            </w:r>
            <w:r w:rsidR="00DB7794">
              <w:rPr>
                <w:noProof/>
                <w:webHidden/>
              </w:rPr>
              <w:tab/>
            </w:r>
            <w:r w:rsidR="00DB7794">
              <w:rPr>
                <w:noProof/>
                <w:webHidden/>
              </w:rPr>
              <w:fldChar w:fldCharType="begin"/>
            </w:r>
            <w:r w:rsidR="00DB7794">
              <w:rPr>
                <w:noProof/>
                <w:webHidden/>
              </w:rPr>
              <w:instrText xml:space="preserve"> PAGEREF _Toc469579374 \h </w:instrText>
            </w:r>
            <w:r w:rsidR="00DB7794">
              <w:rPr>
                <w:noProof/>
                <w:webHidden/>
              </w:rPr>
            </w:r>
            <w:r w:rsidR="00DB7794">
              <w:rPr>
                <w:noProof/>
                <w:webHidden/>
              </w:rPr>
              <w:fldChar w:fldCharType="separate"/>
            </w:r>
            <w:r w:rsidR="00DB7794">
              <w:rPr>
                <w:noProof/>
                <w:webHidden/>
              </w:rPr>
              <w:t>3</w:t>
            </w:r>
            <w:r w:rsidR="00DB7794">
              <w:rPr>
                <w:noProof/>
                <w:webHidden/>
              </w:rPr>
              <w:fldChar w:fldCharType="end"/>
            </w:r>
          </w:hyperlink>
        </w:p>
        <w:p w:rsidR="00DB7794" w:rsidRDefault="003F3975">
          <w:pPr>
            <w:pStyle w:val="TM1"/>
            <w:tabs>
              <w:tab w:val="left" w:pos="440"/>
              <w:tab w:val="right" w:leader="dot" w:pos="9062"/>
            </w:tabs>
            <w:rPr>
              <w:rFonts w:cstheme="minorBidi"/>
              <w:noProof/>
            </w:rPr>
          </w:pPr>
          <w:hyperlink w:anchor="_Toc469579375" w:history="1">
            <w:r w:rsidR="00DB7794" w:rsidRPr="007700F0">
              <w:rPr>
                <w:rStyle w:val="Lienhypertexte"/>
                <w:noProof/>
              </w:rPr>
              <w:t>II.</w:t>
            </w:r>
            <w:r w:rsidR="00DB7794">
              <w:rPr>
                <w:rFonts w:cstheme="minorBidi"/>
                <w:noProof/>
              </w:rPr>
              <w:tab/>
            </w:r>
            <w:r w:rsidR="00DB7794" w:rsidRPr="007700F0">
              <w:rPr>
                <w:rStyle w:val="Lienhypertexte"/>
                <w:noProof/>
              </w:rPr>
              <w:t>Analyse</w:t>
            </w:r>
            <w:r w:rsidR="00DB7794">
              <w:rPr>
                <w:noProof/>
                <w:webHidden/>
              </w:rPr>
              <w:tab/>
            </w:r>
            <w:r w:rsidR="00DB7794">
              <w:rPr>
                <w:noProof/>
                <w:webHidden/>
              </w:rPr>
              <w:fldChar w:fldCharType="begin"/>
            </w:r>
            <w:r w:rsidR="00DB7794">
              <w:rPr>
                <w:noProof/>
                <w:webHidden/>
              </w:rPr>
              <w:instrText xml:space="preserve"> PAGEREF _Toc469579375 \h </w:instrText>
            </w:r>
            <w:r w:rsidR="00DB7794">
              <w:rPr>
                <w:noProof/>
                <w:webHidden/>
              </w:rPr>
            </w:r>
            <w:r w:rsidR="00DB7794">
              <w:rPr>
                <w:noProof/>
                <w:webHidden/>
              </w:rPr>
              <w:fldChar w:fldCharType="separate"/>
            </w:r>
            <w:r w:rsidR="00DB7794">
              <w:rPr>
                <w:noProof/>
                <w:webHidden/>
              </w:rPr>
              <w:t>3</w:t>
            </w:r>
            <w:r w:rsidR="00DB7794">
              <w:rPr>
                <w:noProof/>
                <w:webHidden/>
              </w:rPr>
              <w:fldChar w:fldCharType="end"/>
            </w:r>
          </w:hyperlink>
        </w:p>
        <w:p w:rsidR="00DB7794" w:rsidRDefault="003F3975">
          <w:pPr>
            <w:pStyle w:val="TM1"/>
            <w:tabs>
              <w:tab w:val="left" w:pos="660"/>
              <w:tab w:val="right" w:leader="dot" w:pos="9062"/>
            </w:tabs>
            <w:rPr>
              <w:rFonts w:cstheme="minorBidi"/>
              <w:noProof/>
            </w:rPr>
          </w:pPr>
          <w:hyperlink w:anchor="_Toc469579376" w:history="1">
            <w:r w:rsidR="00DB7794" w:rsidRPr="007700F0">
              <w:rPr>
                <w:rStyle w:val="Lienhypertexte"/>
                <w:noProof/>
              </w:rPr>
              <w:t>III.</w:t>
            </w:r>
            <w:r w:rsidR="00DB7794">
              <w:rPr>
                <w:rFonts w:cstheme="minorBidi"/>
                <w:noProof/>
              </w:rPr>
              <w:tab/>
            </w:r>
            <w:r w:rsidR="00DB7794" w:rsidRPr="007700F0">
              <w:rPr>
                <w:rStyle w:val="Lienhypertexte"/>
                <w:noProof/>
              </w:rPr>
              <w:t>Conception</w:t>
            </w:r>
            <w:r w:rsidR="00DB7794">
              <w:rPr>
                <w:noProof/>
                <w:webHidden/>
              </w:rPr>
              <w:tab/>
            </w:r>
            <w:r w:rsidR="00DB7794">
              <w:rPr>
                <w:noProof/>
                <w:webHidden/>
              </w:rPr>
              <w:fldChar w:fldCharType="begin"/>
            </w:r>
            <w:r w:rsidR="00DB7794">
              <w:rPr>
                <w:noProof/>
                <w:webHidden/>
              </w:rPr>
              <w:instrText xml:space="preserve"> PAGEREF _Toc469579376 \h </w:instrText>
            </w:r>
            <w:r w:rsidR="00DB7794">
              <w:rPr>
                <w:noProof/>
                <w:webHidden/>
              </w:rPr>
            </w:r>
            <w:r w:rsidR="00DB7794">
              <w:rPr>
                <w:noProof/>
                <w:webHidden/>
              </w:rPr>
              <w:fldChar w:fldCharType="separate"/>
            </w:r>
            <w:r w:rsidR="00DB7794">
              <w:rPr>
                <w:noProof/>
                <w:webHidden/>
              </w:rPr>
              <w:t>3</w:t>
            </w:r>
            <w:r w:rsidR="00DB7794">
              <w:rPr>
                <w:noProof/>
                <w:webHidden/>
              </w:rPr>
              <w:fldChar w:fldCharType="end"/>
            </w:r>
          </w:hyperlink>
        </w:p>
        <w:p w:rsidR="00DB7794" w:rsidRDefault="003F3975">
          <w:pPr>
            <w:pStyle w:val="TM1"/>
            <w:tabs>
              <w:tab w:val="left" w:pos="660"/>
              <w:tab w:val="right" w:leader="dot" w:pos="9062"/>
            </w:tabs>
            <w:rPr>
              <w:rFonts w:cstheme="minorBidi"/>
              <w:noProof/>
            </w:rPr>
          </w:pPr>
          <w:hyperlink w:anchor="_Toc469579377" w:history="1">
            <w:r w:rsidR="00DB7794" w:rsidRPr="007700F0">
              <w:rPr>
                <w:rStyle w:val="Lienhypertexte"/>
                <w:noProof/>
              </w:rPr>
              <w:t>IV.</w:t>
            </w:r>
            <w:r w:rsidR="00DB7794">
              <w:rPr>
                <w:rFonts w:cstheme="minorBidi"/>
                <w:noProof/>
              </w:rPr>
              <w:tab/>
            </w:r>
            <w:r w:rsidR="00DB7794" w:rsidRPr="007700F0">
              <w:rPr>
                <w:rStyle w:val="Lienhypertexte"/>
                <w:noProof/>
              </w:rPr>
              <w:t>Spécificités techniques</w:t>
            </w:r>
            <w:r w:rsidR="00DB7794">
              <w:rPr>
                <w:noProof/>
                <w:webHidden/>
              </w:rPr>
              <w:tab/>
            </w:r>
            <w:r w:rsidR="00DB7794">
              <w:rPr>
                <w:noProof/>
                <w:webHidden/>
              </w:rPr>
              <w:fldChar w:fldCharType="begin"/>
            </w:r>
            <w:r w:rsidR="00DB7794">
              <w:rPr>
                <w:noProof/>
                <w:webHidden/>
              </w:rPr>
              <w:instrText xml:space="preserve"> PAGEREF _Toc469579377 \h </w:instrText>
            </w:r>
            <w:r w:rsidR="00DB7794">
              <w:rPr>
                <w:noProof/>
                <w:webHidden/>
              </w:rPr>
            </w:r>
            <w:r w:rsidR="00DB7794">
              <w:rPr>
                <w:noProof/>
                <w:webHidden/>
              </w:rPr>
              <w:fldChar w:fldCharType="separate"/>
            </w:r>
            <w:r w:rsidR="00DB7794">
              <w:rPr>
                <w:noProof/>
                <w:webHidden/>
              </w:rPr>
              <w:t>3</w:t>
            </w:r>
            <w:r w:rsidR="00DB7794">
              <w:rPr>
                <w:noProof/>
                <w:webHidden/>
              </w:rPr>
              <w:fldChar w:fldCharType="end"/>
            </w:r>
          </w:hyperlink>
        </w:p>
        <w:p w:rsidR="00DB7794" w:rsidRDefault="003F3975">
          <w:pPr>
            <w:pStyle w:val="TM1"/>
            <w:tabs>
              <w:tab w:val="left" w:pos="440"/>
              <w:tab w:val="right" w:leader="dot" w:pos="9062"/>
            </w:tabs>
            <w:rPr>
              <w:rFonts w:cstheme="minorBidi"/>
              <w:noProof/>
            </w:rPr>
          </w:pPr>
          <w:hyperlink w:anchor="_Toc469579378" w:history="1">
            <w:r w:rsidR="00DB7794" w:rsidRPr="007700F0">
              <w:rPr>
                <w:rStyle w:val="Lienhypertexte"/>
                <w:noProof/>
              </w:rPr>
              <w:t>V.</w:t>
            </w:r>
            <w:r w:rsidR="00DB7794">
              <w:rPr>
                <w:rFonts w:cstheme="minorBidi"/>
                <w:noProof/>
              </w:rPr>
              <w:tab/>
            </w:r>
            <w:r w:rsidR="00DB7794" w:rsidRPr="007700F0">
              <w:rPr>
                <w:rStyle w:val="Lienhypertexte"/>
                <w:noProof/>
              </w:rPr>
              <w:t>Prototype</w:t>
            </w:r>
            <w:r w:rsidR="00DB7794">
              <w:rPr>
                <w:noProof/>
                <w:webHidden/>
              </w:rPr>
              <w:tab/>
            </w:r>
            <w:r w:rsidR="00DB7794">
              <w:rPr>
                <w:noProof/>
                <w:webHidden/>
              </w:rPr>
              <w:fldChar w:fldCharType="begin"/>
            </w:r>
            <w:r w:rsidR="00DB7794">
              <w:rPr>
                <w:noProof/>
                <w:webHidden/>
              </w:rPr>
              <w:instrText xml:space="preserve"> PAGEREF _Toc469579378 \h </w:instrText>
            </w:r>
            <w:r w:rsidR="00DB7794">
              <w:rPr>
                <w:noProof/>
                <w:webHidden/>
              </w:rPr>
            </w:r>
            <w:r w:rsidR="00DB7794">
              <w:rPr>
                <w:noProof/>
                <w:webHidden/>
              </w:rPr>
              <w:fldChar w:fldCharType="separate"/>
            </w:r>
            <w:r w:rsidR="00DB7794">
              <w:rPr>
                <w:noProof/>
                <w:webHidden/>
              </w:rPr>
              <w:t>3</w:t>
            </w:r>
            <w:r w:rsidR="00DB7794">
              <w:rPr>
                <w:noProof/>
                <w:webHidden/>
              </w:rPr>
              <w:fldChar w:fldCharType="end"/>
            </w:r>
          </w:hyperlink>
        </w:p>
        <w:p w:rsidR="00DB7794" w:rsidRDefault="003F3975">
          <w:pPr>
            <w:pStyle w:val="TM1"/>
            <w:tabs>
              <w:tab w:val="left" w:pos="660"/>
              <w:tab w:val="right" w:leader="dot" w:pos="9062"/>
            </w:tabs>
            <w:rPr>
              <w:rFonts w:cstheme="minorBidi"/>
              <w:noProof/>
            </w:rPr>
          </w:pPr>
          <w:hyperlink w:anchor="_Toc469579379" w:history="1">
            <w:r w:rsidR="00DB7794" w:rsidRPr="007700F0">
              <w:rPr>
                <w:rStyle w:val="Lienhypertexte"/>
                <w:noProof/>
              </w:rPr>
              <w:t>VI.</w:t>
            </w:r>
            <w:r w:rsidR="00DB7794">
              <w:rPr>
                <w:rFonts w:cstheme="minorBidi"/>
                <w:noProof/>
              </w:rPr>
              <w:tab/>
            </w:r>
            <w:r w:rsidR="00DB7794" w:rsidRPr="007700F0">
              <w:rPr>
                <w:rStyle w:val="Lienhypertexte"/>
                <w:noProof/>
              </w:rPr>
              <w:t>Plan d’assurance qualité</w:t>
            </w:r>
            <w:r w:rsidR="00DB7794">
              <w:rPr>
                <w:noProof/>
                <w:webHidden/>
              </w:rPr>
              <w:tab/>
            </w:r>
            <w:r w:rsidR="00DB7794">
              <w:rPr>
                <w:noProof/>
                <w:webHidden/>
              </w:rPr>
              <w:fldChar w:fldCharType="begin"/>
            </w:r>
            <w:r w:rsidR="00DB7794">
              <w:rPr>
                <w:noProof/>
                <w:webHidden/>
              </w:rPr>
              <w:instrText xml:space="preserve"> PAGEREF _Toc469579379 \h </w:instrText>
            </w:r>
            <w:r w:rsidR="00DB7794">
              <w:rPr>
                <w:noProof/>
                <w:webHidden/>
              </w:rPr>
            </w:r>
            <w:r w:rsidR="00DB7794">
              <w:rPr>
                <w:noProof/>
                <w:webHidden/>
              </w:rPr>
              <w:fldChar w:fldCharType="separate"/>
            </w:r>
            <w:r w:rsidR="00DB7794">
              <w:rPr>
                <w:noProof/>
                <w:webHidden/>
              </w:rPr>
              <w:t>3</w:t>
            </w:r>
            <w:r w:rsidR="00DB7794">
              <w:rPr>
                <w:noProof/>
                <w:webHidden/>
              </w:rPr>
              <w:fldChar w:fldCharType="end"/>
            </w:r>
          </w:hyperlink>
        </w:p>
        <w:p w:rsidR="00DB7794" w:rsidRDefault="003F3975">
          <w:pPr>
            <w:pStyle w:val="TM1"/>
            <w:tabs>
              <w:tab w:val="left" w:pos="660"/>
              <w:tab w:val="right" w:leader="dot" w:pos="9062"/>
            </w:tabs>
            <w:rPr>
              <w:rFonts w:cstheme="minorBidi"/>
              <w:noProof/>
            </w:rPr>
          </w:pPr>
          <w:hyperlink w:anchor="_Toc469579380" w:history="1">
            <w:r w:rsidR="00DB7794" w:rsidRPr="007700F0">
              <w:rPr>
                <w:rStyle w:val="Lienhypertexte"/>
                <w:noProof/>
              </w:rPr>
              <w:t>VII.</w:t>
            </w:r>
            <w:r w:rsidR="00DB7794">
              <w:rPr>
                <w:rFonts w:cstheme="minorBidi"/>
                <w:noProof/>
              </w:rPr>
              <w:tab/>
            </w:r>
            <w:r w:rsidR="00DB7794" w:rsidRPr="007700F0">
              <w:rPr>
                <w:rStyle w:val="Lienhypertexte"/>
                <w:noProof/>
              </w:rPr>
              <w:t>Organisation mise en œuvre dans l’étape DAC</w:t>
            </w:r>
            <w:r w:rsidR="00DB7794">
              <w:rPr>
                <w:noProof/>
                <w:webHidden/>
              </w:rPr>
              <w:tab/>
            </w:r>
            <w:r w:rsidR="00DB7794">
              <w:rPr>
                <w:noProof/>
                <w:webHidden/>
              </w:rPr>
              <w:fldChar w:fldCharType="begin"/>
            </w:r>
            <w:r w:rsidR="00DB7794">
              <w:rPr>
                <w:noProof/>
                <w:webHidden/>
              </w:rPr>
              <w:instrText xml:space="preserve"> PAGEREF _Toc469579380 \h </w:instrText>
            </w:r>
            <w:r w:rsidR="00DB7794">
              <w:rPr>
                <w:noProof/>
                <w:webHidden/>
              </w:rPr>
            </w:r>
            <w:r w:rsidR="00DB7794">
              <w:rPr>
                <w:noProof/>
                <w:webHidden/>
              </w:rPr>
              <w:fldChar w:fldCharType="separate"/>
            </w:r>
            <w:r w:rsidR="00DB7794">
              <w:rPr>
                <w:noProof/>
                <w:webHidden/>
              </w:rPr>
              <w:t>4</w:t>
            </w:r>
            <w:r w:rsidR="00DB7794">
              <w:rPr>
                <w:noProof/>
                <w:webHidden/>
              </w:rPr>
              <w:fldChar w:fldCharType="end"/>
            </w:r>
          </w:hyperlink>
        </w:p>
        <w:p w:rsidR="00DB7794" w:rsidRDefault="003F3975">
          <w:pPr>
            <w:pStyle w:val="TM1"/>
            <w:tabs>
              <w:tab w:val="right" w:leader="dot" w:pos="9062"/>
            </w:tabs>
            <w:rPr>
              <w:rFonts w:cstheme="minorBidi"/>
              <w:noProof/>
            </w:rPr>
          </w:pPr>
          <w:hyperlink w:anchor="_Toc469579381" w:history="1">
            <w:r w:rsidR="00DB7794" w:rsidRPr="007700F0">
              <w:rPr>
                <w:rStyle w:val="Lienhypertexte"/>
                <w:noProof/>
              </w:rPr>
              <w:t>Conclusion</w:t>
            </w:r>
            <w:r w:rsidR="00DB7794">
              <w:rPr>
                <w:noProof/>
                <w:webHidden/>
              </w:rPr>
              <w:tab/>
            </w:r>
            <w:r w:rsidR="00DB7794">
              <w:rPr>
                <w:noProof/>
                <w:webHidden/>
              </w:rPr>
              <w:fldChar w:fldCharType="begin"/>
            </w:r>
            <w:r w:rsidR="00DB7794">
              <w:rPr>
                <w:noProof/>
                <w:webHidden/>
              </w:rPr>
              <w:instrText xml:space="preserve"> PAGEREF _Toc469579381 \h </w:instrText>
            </w:r>
            <w:r w:rsidR="00DB7794">
              <w:rPr>
                <w:noProof/>
                <w:webHidden/>
              </w:rPr>
            </w:r>
            <w:r w:rsidR="00DB7794">
              <w:rPr>
                <w:noProof/>
                <w:webHidden/>
              </w:rPr>
              <w:fldChar w:fldCharType="separate"/>
            </w:r>
            <w:r w:rsidR="00DB7794">
              <w:rPr>
                <w:noProof/>
                <w:webHidden/>
              </w:rPr>
              <w:t>4</w:t>
            </w:r>
            <w:r w:rsidR="00DB7794">
              <w:rPr>
                <w:noProof/>
                <w:webHidden/>
              </w:rPr>
              <w:fldChar w:fldCharType="end"/>
            </w:r>
          </w:hyperlink>
        </w:p>
        <w:p w:rsidR="00DB7794" w:rsidRDefault="003F3975">
          <w:pPr>
            <w:pStyle w:val="TM1"/>
            <w:tabs>
              <w:tab w:val="right" w:leader="dot" w:pos="9062"/>
            </w:tabs>
            <w:rPr>
              <w:rFonts w:cstheme="minorBidi"/>
              <w:noProof/>
            </w:rPr>
          </w:pPr>
          <w:hyperlink w:anchor="_Toc469579382" w:history="1">
            <w:r w:rsidR="00DB7794" w:rsidRPr="007700F0">
              <w:rPr>
                <w:rStyle w:val="Lienhypertexte"/>
                <w:noProof/>
              </w:rPr>
              <w:t>Annexes</w:t>
            </w:r>
            <w:r w:rsidR="00DB7794">
              <w:rPr>
                <w:noProof/>
                <w:webHidden/>
              </w:rPr>
              <w:tab/>
            </w:r>
            <w:r w:rsidR="00DB7794">
              <w:rPr>
                <w:noProof/>
                <w:webHidden/>
              </w:rPr>
              <w:fldChar w:fldCharType="begin"/>
            </w:r>
            <w:r w:rsidR="00DB7794">
              <w:rPr>
                <w:noProof/>
                <w:webHidden/>
              </w:rPr>
              <w:instrText xml:space="preserve"> PAGEREF _Toc469579382 \h </w:instrText>
            </w:r>
            <w:r w:rsidR="00DB7794">
              <w:rPr>
                <w:noProof/>
                <w:webHidden/>
              </w:rPr>
            </w:r>
            <w:r w:rsidR="00DB7794">
              <w:rPr>
                <w:noProof/>
                <w:webHidden/>
              </w:rPr>
              <w:fldChar w:fldCharType="separate"/>
            </w:r>
            <w:r w:rsidR="00DB7794">
              <w:rPr>
                <w:noProof/>
                <w:webHidden/>
              </w:rPr>
              <w:t>4</w:t>
            </w:r>
            <w:r w:rsidR="00DB7794">
              <w:rPr>
                <w:noProof/>
                <w:webHidden/>
              </w:rPr>
              <w:fldChar w:fldCharType="end"/>
            </w:r>
          </w:hyperlink>
        </w:p>
        <w:p w:rsidR="00846E71" w:rsidRDefault="00846E71">
          <w:r>
            <w:rPr>
              <w:b/>
              <w:bCs/>
            </w:rPr>
            <w:fldChar w:fldCharType="end"/>
          </w:r>
        </w:p>
      </w:sdtContent>
    </w:sdt>
    <w:p w:rsidR="00846E71" w:rsidRDefault="00846E71">
      <w:r>
        <w:br w:type="page"/>
      </w:r>
    </w:p>
    <w:p w:rsidR="00846E71" w:rsidRPr="00846E71" w:rsidRDefault="00846E71" w:rsidP="00846E71">
      <w:pPr>
        <w:pStyle w:val="Titre1"/>
      </w:pPr>
      <w:bookmarkStart w:id="0" w:name="_Toc469579373"/>
      <w:r>
        <w:lastRenderedPageBreak/>
        <w:t>Introduction</w:t>
      </w:r>
      <w:bookmarkEnd w:id="0"/>
      <w:r>
        <w:t xml:space="preserve"> </w:t>
      </w:r>
    </w:p>
    <w:p w:rsidR="0033585C" w:rsidRDefault="0033585C"/>
    <w:p w:rsidR="0033585C" w:rsidRDefault="00347CFC" w:rsidP="00900F7F">
      <w:pPr>
        <w:ind w:firstLine="360"/>
        <w:jc w:val="both"/>
      </w:pPr>
      <w:r>
        <w:t xml:space="preserve">Ce projet </w:t>
      </w:r>
      <w:proofErr w:type="spellStart"/>
      <w:r>
        <w:t>tutoré</w:t>
      </w:r>
      <w:proofErr w:type="spellEnd"/>
      <w:r>
        <w:t xml:space="preserve"> est une demande d’Isabelle Clavel, professeure d’anglais au département Informatique de l’Institut Universitaire Technologique de Blagnac. Laurence Redon, également enseignante à l’Institut, supervise ce projet.</w:t>
      </w:r>
    </w:p>
    <w:p w:rsidR="00347CFC" w:rsidRDefault="00347CFC" w:rsidP="00900F7F">
      <w:pPr>
        <w:ind w:firstLine="360"/>
        <w:jc w:val="both"/>
      </w:pPr>
      <w:r>
        <w:t>Dans le cadre de son enseignement, Mme Clavel utilise des grilles d’exercices de prononciatio</w:t>
      </w:r>
      <w:r w:rsidR="00D129B2">
        <w:t xml:space="preserve">n qu’elle crée elle-même à l’aide de logiciel de tableur tell que Microsoft Office </w:t>
      </w:r>
      <w:proofErr w:type="spellStart"/>
      <w:r w:rsidR="00D129B2">
        <w:t>Exel</w:t>
      </w:r>
      <w:proofErr w:type="spellEnd"/>
      <w:r w:rsidR="00D129B2">
        <w:t>. Bien que très complet, ce type de logiciel n’a pas pour but premier ce type d’exercice, et peut donc présenter diverses contraintes pour l’utilisateur :</w:t>
      </w:r>
    </w:p>
    <w:p w:rsidR="00D129B2" w:rsidRDefault="00D129B2" w:rsidP="00900F7F">
      <w:pPr>
        <w:pStyle w:val="Paragraphedeliste"/>
        <w:numPr>
          <w:ilvl w:val="0"/>
          <w:numId w:val="2"/>
        </w:numPr>
        <w:jc w:val="both"/>
      </w:pPr>
      <w:r>
        <w:t>De temps : l’absence de format standard force l’utilisateur à dédier une partie non négligeable de son temps à gérer la forme de la grille.</w:t>
      </w:r>
    </w:p>
    <w:p w:rsidR="00D129B2" w:rsidRDefault="00D129B2" w:rsidP="00900F7F">
      <w:pPr>
        <w:pStyle w:val="Paragraphedeliste"/>
        <w:numPr>
          <w:ilvl w:val="0"/>
          <w:numId w:val="2"/>
        </w:numPr>
        <w:jc w:val="both"/>
      </w:pPr>
      <w:r>
        <w:t>De suivis : La modification de grille peut s’avérer très fastidieuse à cause des contraintes sur les données saisies, à telle point qu’il peut s’</w:t>
      </w:r>
      <w:r w:rsidR="00900F7F">
        <w:t>avérer préférable</w:t>
      </w:r>
      <w:r>
        <w:t xml:space="preserve"> de commencer une nouvelle grille.</w:t>
      </w:r>
    </w:p>
    <w:p w:rsidR="00D129B2" w:rsidRPr="00347CFC" w:rsidRDefault="00D129B2" w:rsidP="00900F7F">
      <w:pPr>
        <w:jc w:val="both"/>
      </w:pPr>
      <w:r>
        <w:t>Le client a donc demandé une solution alternative qui lui permettrait un gain de temps</w:t>
      </w:r>
      <w:r w:rsidR="00900F7F">
        <w:t xml:space="preserve"> non seulement à la réalisation, mais aussi lors de la modification éventuelle de ces grilles. Pour de plus amples informations, nous invitons le lecteur à consulter le Cahier Des Charges Utilisateurs (CDCU) fournis avec ce dossier.</w:t>
      </w:r>
    </w:p>
    <w:p w:rsidR="00846E71" w:rsidRPr="00900F7F" w:rsidRDefault="00900F7F">
      <w:pPr>
        <w:rPr>
          <w:b/>
        </w:rPr>
      </w:pPr>
      <w:r w:rsidRPr="00900F7F">
        <w:rPr>
          <w:b/>
        </w:rPr>
        <w:t>//TODO : problématique ??</w:t>
      </w:r>
    </w:p>
    <w:p w:rsidR="00900F7F" w:rsidRPr="00900F7F" w:rsidRDefault="00900F7F">
      <w:pPr>
        <w:rPr>
          <w:b/>
        </w:rPr>
      </w:pPr>
      <w:r w:rsidRPr="00900F7F">
        <w:rPr>
          <w:b/>
        </w:rPr>
        <w:tab/>
        <w:t xml:space="preserve">  Sw4g sommaire</w:t>
      </w:r>
    </w:p>
    <w:p w:rsidR="00846E71" w:rsidRDefault="00846E71"/>
    <w:p w:rsidR="00846E71" w:rsidRDefault="00846E71" w:rsidP="00846E71">
      <w:pPr>
        <w:pStyle w:val="Titre1"/>
        <w:numPr>
          <w:ilvl w:val="0"/>
          <w:numId w:val="1"/>
        </w:numPr>
      </w:pPr>
      <w:bookmarkStart w:id="1" w:name="_Toc469579374"/>
      <w:r>
        <w:t>Organisation actuelle et future</w:t>
      </w:r>
      <w:bookmarkEnd w:id="1"/>
    </w:p>
    <w:p w:rsidR="00F43C4A" w:rsidRPr="00F43C4A" w:rsidRDefault="00F43C4A" w:rsidP="00F43C4A"/>
    <w:p w:rsidR="00846E71" w:rsidRPr="00846E71" w:rsidRDefault="00846E71" w:rsidP="00846E71">
      <w:r>
        <w:t>//TODO</w:t>
      </w:r>
      <w:r w:rsidR="00600BA7">
        <w:t xml:space="preserve"> </w:t>
      </w:r>
      <w:proofErr w:type="spellStart"/>
      <w:r w:rsidR="00600BA7" w:rsidRPr="00600BA7">
        <w:rPr>
          <w:b/>
        </w:rPr>
        <w:t>Guyooms</w:t>
      </w:r>
      <w:proofErr w:type="spellEnd"/>
    </w:p>
    <w:p w:rsidR="00846E71" w:rsidRDefault="00846E71" w:rsidP="00846E71">
      <w:pPr>
        <w:pStyle w:val="Titre1"/>
        <w:numPr>
          <w:ilvl w:val="0"/>
          <w:numId w:val="1"/>
        </w:numPr>
      </w:pPr>
      <w:bookmarkStart w:id="2" w:name="_Toc469579375"/>
      <w:r>
        <w:t>Analyse</w:t>
      </w:r>
      <w:bookmarkEnd w:id="2"/>
    </w:p>
    <w:p w:rsidR="00F43C4A" w:rsidRPr="00F43C4A" w:rsidRDefault="00F43C4A" w:rsidP="00F43C4A"/>
    <w:p w:rsidR="00251CD1" w:rsidRDefault="00F43C4A" w:rsidP="00F43C4A">
      <w:r>
        <w:t>//TODO</w:t>
      </w:r>
      <w:r w:rsidR="00600BA7">
        <w:t xml:space="preserve"> </w:t>
      </w:r>
    </w:p>
    <w:p w:rsidR="00F43C4A" w:rsidRDefault="00251CD1" w:rsidP="00F43C4A">
      <w:proofErr w:type="spellStart"/>
      <w:r w:rsidRPr="00251CD1">
        <w:rPr>
          <w:b/>
        </w:rPr>
        <w:t>Jidbanana</w:t>
      </w:r>
      <w:proofErr w:type="spellEnd"/>
      <w:r>
        <w:rPr>
          <w:b/>
        </w:rPr>
        <w:t xml:space="preserve"> </w:t>
      </w:r>
      <w:r>
        <w:t>pour UC/DSS/DC</w:t>
      </w:r>
    </w:p>
    <w:p w:rsidR="00251CD1" w:rsidRPr="00251CD1" w:rsidRDefault="00251CD1" w:rsidP="00F43C4A">
      <w:pPr>
        <w:rPr>
          <w:b/>
        </w:rPr>
      </w:pPr>
      <w:proofErr w:type="spellStart"/>
      <w:r>
        <w:rPr>
          <w:b/>
        </w:rPr>
        <w:t>Guyooms</w:t>
      </w:r>
      <w:proofErr w:type="spellEnd"/>
      <w:r>
        <w:rPr>
          <w:b/>
        </w:rPr>
        <w:t xml:space="preserve"> </w:t>
      </w:r>
      <w:r w:rsidRPr="00251CD1">
        <w:t>Maquettes d’écrans</w:t>
      </w:r>
      <w:r>
        <w:rPr>
          <w:b/>
        </w:rPr>
        <w:t xml:space="preserve"> </w:t>
      </w:r>
    </w:p>
    <w:p w:rsidR="00251CD1" w:rsidRPr="00251CD1" w:rsidRDefault="00251CD1" w:rsidP="00F43C4A"/>
    <w:p w:rsidR="00846E71" w:rsidRDefault="00846E71" w:rsidP="00846E71"/>
    <w:p w:rsidR="00846E71" w:rsidRDefault="00846E71" w:rsidP="00846E71">
      <w:pPr>
        <w:pStyle w:val="Titre1"/>
        <w:numPr>
          <w:ilvl w:val="0"/>
          <w:numId w:val="1"/>
        </w:numPr>
      </w:pPr>
      <w:bookmarkStart w:id="3" w:name="_Toc469579376"/>
      <w:r>
        <w:t>Conception</w:t>
      </w:r>
      <w:bookmarkEnd w:id="3"/>
    </w:p>
    <w:p w:rsidR="00F43C4A" w:rsidRPr="00F43C4A" w:rsidRDefault="00F43C4A" w:rsidP="00F43C4A"/>
    <w:p w:rsidR="00F43C4A" w:rsidRPr="00846E71" w:rsidRDefault="00F43C4A" w:rsidP="00F43C4A">
      <w:r>
        <w:t>//TODO</w:t>
      </w:r>
    </w:p>
    <w:p w:rsidR="00F43C4A" w:rsidRPr="00F43C4A" w:rsidRDefault="00F43C4A" w:rsidP="00F43C4A"/>
    <w:p w:rsidR="00846E71" w:rsidRDefault="00846E71" w:rsidP="00846E71">
      <w:pPr>
        <w:pStyle w:val="Titre1"/>
        <w:numPr>
          <w:ilvl w:val="0"/>
          <w:numId w:val="1"/>
        </w:numPr>
      </w:pPr>
      <w:bookmarkStart w:id="4" w:name="_Toc469579377"/>
      <w:r>
        <w:t>Spécificités techniques</w:t>
      </w:r>
      <w:bookmarkEnd w:id="4"/>
    </w:p>
    <w:p w:rsidR="00846E71" w:rsidRDefault="00846E71" w:rsidP="00846E71"/>
    <w:p w:rsidR="00F43C4A" w:rsidRDefault="00900F7F" w:rsidP="0026297B">
      <w:pPr>
        <w:ind w:firstLine="360"/>
        <w:jc w:val="both"/>
      </w:pPr>
      <w:r>
        <w:t xml:space="preserve">Afin de mette en place, nous allons développer une application Java. Cela demandera donc l’installation du logiciel </w:t>
      </w:r>
      <w:r w:rsidRPr="00900F7F">
        <w:rPr>
          <w:i/>
          <w:u w:val="single"/>
        </w:rPr>
        <w:t>Java</w:t>
      </w:r>
      <w:r>
        <w:t xml:space="preserve"> chez l’utilisateur de l’application. Ce logiciel peut se télécharger gratuitement à l’adresse suivante : </w:t>
      </w:r>
    </w:p>
    <w:p w:rsidR="0026297B" w:rsidRDefault="00900F7F" w:rsidP="0026297B">
      <w:pPr>
        <w:ind w:firstLine="360"/>
        <w:jc w:val="both"/>
        <w:rPr>
          <w:b/>
        </w:rPr>
      </w:pPr>
      <w:hyperlink r:id="rId10" w:history="1">
        <w:r w:rsidRPr="00900F7F">
          <w:rPr>
            <w:rStyle w:val="Lienhypertexte"/>
            <w:b/>
          </w:rPr>
          <w:t>https://www.java.com/fr/</w:t>
        </w:r>
      </w:hyperlink>
    </w:p>
    <w:p w:rsidR="0026297B" w:rsidRPr="0026297B" w:rsidRDefault="0026297B" w:rsidP="0026297B">
      <w:pPr>
        <w:ind w:firstLine="360"/>
        <w:jc w:val="both"/>
      </w:pPr>
      <w:r>
        <w:t xml:space="preserve">L’utilisateur nécessitera également un logiciel permettant de lire et d’imprimer des fichiers de format csv, tel que </w:t>
      </w:r>
      <w:r w:rsidRPr="0026297B">
        <w:rPr>
          <w:i/>
          <w:u w:val="single"/>
        </w:rPr>
        <w:t xml:space="preserve">Microsoft Office </w:t>
      </w:r>
      <w:proofErr w:type="spellStart"/>
      <w:r w:rsidRPr="0026297B">
        <w:rPr>
          <w:i/>
          <w:u w:val="single"/>
        </w:rPr>
        <w:t>Exel</w:t>
      </w:r>
      <w:proofErr w:type="spellEnd"/>
      <w:r>
        <w:t xml:space="preserve">, ou </w:t>
      </w:r>
      <w:r w:rsidRPr="0026297B">
        <w:rPr>
          <w:i/>
          <w:u w:val="single"/>
        </w:rPr>
        <w:t xml:space="preserve">Libre Office </w:t>
      </w:r>
      <w:proofErr w:type="spellStart"/>
      <w:r w:rsidRPr="0026297B">
        <w:rPr>
          <w:i/>
          <w:u w:val="single"/>
        </w:rPr>
        <w:t>Calc</w:t>
      </w:r>
      <w:proofErr w:type="spellEnd"/>
      <w:r>
        <w:rPr>
          <w:i/>
          <w:u w:val="single"/>
        </w:rPr>
        <w:t>.</w:t>
      </w:r>
    </w:p>
    <w:p w:rsidR="00900F7F" w:rsidRDefault="00900F7F" w:rsidP="0026297B">
      <w:pPr>
        <w:ind w:firstLine="360"/>
        <w:jc w:val="both"/>
      </w:pPr>
      <w:r w:rsidRPr="00900F7F">
        <w:t xml:space="preserve">Pour </w:t>
      </w:r>
      <w:r>
        <w:t xml:space="preserve">réaliser cette application, nous utiliserons l’environnement </w:t>
      </w:r>
      <w:r w:rsidRPr="00900F7F">
        <w:rPr>
          <w:i/>
          <w:u w:val="single"/>
        </w:rPr>
        <w:t>Eclipse</w:t>
      </w:r>
      <w:r>
        <w:t xml:space="preserve"> pour son aide très précieuse durant l’écriture du code.</w:t>
      </w:r>
    </w:p>
    <w:p w:rsidR="0026297B" w:rsidRDefault="0026297B" w:rsidP="0026297B">
      <w:pPr>
        <w:ind w:firstLine="360"/>
        <w:jc w:val="both"/>
      </w:pPr>
      <w:r>
        <w:t xml:space="preserve">Le partage du travail au sein du groupe se fera grâce à </w:t>
      </w:r>
      <w:proofErr w:type="spellStart"/>
      <w:r w:rsidRPr="0026297B">
        <w:rPr>
          <w:i/>
          <w:u w:val="single"/>
        </w:rPr>
        <w:t>GitHub</w:t>
      </w:r>
      <w:proofErr w:type="spellEnd"/>
      <w:r>
        <w:rPr>
          <w:i/>
          <w:u w:val="single"/>
        </w:rPr>
        <w:t xml:space="preserve"> </w:t>
      </w:r>
      <w:r>
        <w:t xml:space="preserve">qui permet une mise en commun des données, notamment du code. L’application offre également d’autres fonctionnalités très appréciables pour le développement, tel que le </w:t>
      </w:r>
      <w:proofErr w:type="spellStart"/>
      <w:r w:rsidRPr="0026297B">
        <w:rPr>
          <w:i/>
        </w:rPr>
        <w:t>versionning</w:t>
      </w:r>
      <w:proofErr w:type="spellEnd"/>
      <w:r w:rsidRPr="0026297B">
        <w:rPr>
          <w:i/>
        </w:rPr>
        <w:t xml:space="preserve"> </w:t>
      </w:r>
      <w:r>
        <w:t>des fichiers, ou encore différentes branches pour ranger les informations que nous partageons.</w:t>
      </w:r>
    </w:p>
    <w:p w:rsidR="0026297B" w:rsidRDefault="0026297B" w:rsidP="0026297B">
      <w:pPr>
        <w:ind w:firstLine="360"/>
        <w:jc w:val="both"/>
      </w:pPr>
      <w:r>
        <w:t xml:space="preserve">La communication au sein de l’équipe se fera grâce à </w:t>
      </w:r>
      <w:r w:rsidRPr="0026297B">
        <w:rPr>
          <w:i/>
          <w:u w:val="single"/>
        </w:rPr>
        <w:t>Facebook</w:t>
      </w:r>
      <w:r>
        <w:t>/</w:t>
      </w:r>
      <w:r w:rsidRPr="0026297B">
        <w:rPr>
          <w:i/>
          <w:u w:val="single"/>
        </w:rPr>
        <w:t>Messenger</w:t>
      </w:r>
      <w:r>
        <w:t xml:space="preserve">, ainsi que </w:t>
      </w:r>
      <w:r w:rsidRPr="0026297B">
        <w:rPr>
          <w:i/>
          <w:u w:val="single"/>
        </w:rPr>
        <w:t>Skype</w:t>
      </w:r>
      <w:r>
        <w:t xml:space="preserve"> qui offre une fonctionnalité de partage d’écran.</w:t>
      </w:r>
    </w:p>
    <w:p w:rsidR="0026297B" w:rsidRPr="0026297B" w:rsidRDefault="0026297B" w:rsidP="0026297B">
      <w:pPr>
        <w:ind w:firstLine="360"/>
        <w:jc w:val="both"/>
      </w:pPr>
      <w:r>
        <w:t xml:space="preserve">Enfin la réalisation de la documentation se fera grâce aux différents logiciels du pack </w:t>
      </w:r>
      <w:r w:rsidRPr="0026297B">
        <w:rPr>
          <w:i/>
          <w:u w:val="single"/>
        </w:rPr>
        <w:t>Microsoft Office</w:t>
      </w:r>
      <w:r>
        <w:t>.</w:t>
      </w:r>
    </w:p>
    <w:p w:rsidR="00F43C4A" w:rsidRDefault="00F43C4A" w:rsidP="00846E71"/>
    <w:p w:rsidR="00846E71" w:rsidRDefault="00846E71" w:rsidP="00846E71">
      <w:pPr>
        <w:pStyle w:val="Titre1"/>
        <w:numPr>
          <w:ilvl w:val="0"/>
          <w:numId w:val="1"/>
        </w:numPr>
      </w:pPr>
      <w:bookmarkStart w:id="5" w:name="_Toc469579378"/>
      <w:r>
        <w:t>Prototype</w:t>
      </w:r>
      <w:bookmarkEnd w:id="5"/>
    </w:p>
    <w:p w:rsidR="00F43C4A" w:rsidRDefault="00F43C4A" w:rsidP="00F43C4A"/>
    <w:p w:rsidR="00F43C4A" w:rsidRPr="00846E71" w:rsidRDefault="00F43C4A" w:rsidP="00F43C4A">
      <w:r>
        <w:t>//TODO</w:t>
      </w:r>
      <w:r w:rsidR="00074230">
        <w:t xml:space="preserve"> Inutile pour l’instant car rejoint le II. Analyse </w:t>
      </w:r>
      <w:r w:rsidR="00074230">
        <w:sym w:font="Wingdings" w:char="F0E8"/>
      </w:r>
      <w:r w:rsidR="00074230">
        <w:t xml:space="preserve"> Maquettes écrans</w:t>
      </w:r>
    </w:p>
    <w:p w:rsidR="00F43C4A" w:rsidRPr="00F43C4A" w:rsidRDefault="00F43C4A" w:rsidP="00F43C4A"/>
    <w:p w:rsidR="00846E71" w:rsidRDefault="00846E71" w:rsidP="00846E71">
      <w:pPr>
        <w:pStyle w:val="Titre1"/>
        <w:numPr>
          <w:ilvl w:val="0"/>
          <w:numId w:val="1"/>
        </w:numPr>
      </w:pPr>
      <w:bookmarkStart w:id="6" w:name="_Toc469579379"/>
      <w:r>
        <w:t>Plan d’assurance qualité</w:t>
      </w:r>
      <w:bookmarkEnd w:id="6"/>
    </w:p>
    <w:p w:rsidR="00F43C4A" w:rsidRDefault="00F43C4A" w:rsidP="00F43C4A"/>
    <w:p w:rsidR="00F43C4A" w:rsidRPr="00594959" w:rsidRDefault="004570CA" w:rsidP="004570CA">
      <w:pPr>
        <w:ind w:firstLine="360"/>
        <w:rPr>
          <w:b/>
        </w:rPr>
      </w:pPr>
      <w:r>
        <w:t>Pour s’assurer de la pertinence de cette application, nous avons choisis de mettre en place la méthode agile. Cette méthode vise à réaliser régulièrement des rendez-vous avec le client et le superviseur afin d’obtenir un maximum de retour sur le projet et son avancement. De cette manière, nous nous assurons que l’application que nous développons répond bien aux exigences du client.</w:t>
      </w:r>
      <w:bookmarkStart w:id="7" w:name="_GoBack"/>
      <w:bookmarkEnd w:id="7"/>
    </w:p>
    <w:p w:rsidR="00F43C4A" w:rsidRPr="00F43C4A" w:rsidRDefault="00F43C4A" w:rsidP="00F43C4A"/>
    <w:p w:rsidR="00846E71" w:rsidRDefault="00846E71" w:rsidP="00846E71">
      <w:pPr>
        <w:pStyle w:val="Titre1"/>
        <w:numPr>
          <w:ilvl w:val="0"/>
          <w:numId w:val="1"/>
        </w:numPr>
      </w:pPr>
      <w:bookmarkStart w:id="8" w:name="_Toc469579380"/>
      <w:r>
        <w:t>Organisation mise en œuvre dans l’étape DAC</w:t>
      </w:r>
      <w:bookmarkEnd w:id="8"/>
    </w:p>
    <w:p w:rsidR="00F43C4A" w:rsidRDefault="00F43C4A" w:rsidP="00F43C4A"/>
    <w:p w:rsidR="00594959" w:rsidRDefault="00F43C4A" w:rsidP="00F43C4A">
      <w:r>
        <w:t>//TODO</w:t>
      </w:r>
      <w:r w:rsidR="00594959">
        <w:t xml:space="preserve"> </w:t>
      </w:r>
    </w:p>
    <w:p w:rsidR="00F43C4A" w:rsidRPr="00594959" w:rsidRDefault="00594959" w:rsidP="00F43C4A">
      <w:proofErr w:type="spellStart"/>
      <w:r>
        <w:rPr>
          <w:b/>
        </w:rPr>
        <w:lastRenderedPageBreak/>
        <w:t>Guyooms</w:t>
      </w:r>
      <w:proofErr w:type="spellEnd"/>
      <w:r>
        <w:rPr>
          <w:b/>
        </w:rPr>
        <w:t xml:space="preserve"> </w:t>
      </w:r>
      <w:r w:rsidRPr="00594959">
        <w:rPr>
          <w:b/>
        </w:rPr>
        <w:sym w:font="Wingdings" w:char="F0E8"/>
      </w:r>
      <w:r>
        <w:rPr>
          <w:b/>
        </w:rPr>
        <w:t xml:space="preserve"> </w:t>
      </w:r>
      <w:r w:rsidRPr="00594959">
        <w:t>Communication</w:t>
      </w:r>
      <w:r>
        <w:rPr>
          <w:b/>
        </w:rPr>
        <w:t xml:space="preserve"> </w:t>
      </w:r>
      <w:r>
        <w:t xml:space="preserve">pendant DAC + Listes rencontres client/superviseur + plan suivi (outils de </w:t>
      </w:r>
      <w:proofErr w:type="spellStart"/>
      <w:r>
        <w:t>com</w:t>
      </w:r>
      <w:proofErr w:type="spellEnd"/>
      <w:r>
        <w:t xml:space="preserve"> etc… comme sur les diapos)</w:t>
      </w:r>
    </w:p>
    <w:p w:rsidR="00594959" w:rsidRPr="00594959" w:rsidRDefault="00594959" w:rsidP="00F43C4A">
      <w:proofErr w:type="spellStart"/>
      <w:r>
        <w:rPr>
          <w:b/>
        </w:rPr>
        <w:t>Jidbanana</w:t>
      </w:r>
      <w:proofErr w:type="spellEnd"/>
      <w:r>
        <w:rPr>
          <w:b/>
        </w:rPr>
        <w:t xml:space="preserve"> </w:t>
      </w:r>
      <w:r w:rsidRPr="00594959">
        <w:rPr>
          <w:b/>
        </w:rPr>
        <w:sym w:font="Wingdings" w:char="F0E8"/>
      </w:r>
      <w:r>
        <w:rPr>
          <w:b/>
        </w:rPr>
        <w:t xml:space="preserve"> </w:t>
      </w:r>
      <w:r>
        <w:t>Gantt initiale + prévisionnel + difficultés rencontrés</w:t>
      </w:r>
    </w:p>
    <w:p w:rsidR="00F43C4A" w:rsidRPr="00F43C4A" w:rsidRDefault="00F43C4A" w:rsidP="00F43C4A"/>
    <w:p w:rsidR="00846E71" w:rsidRDefault="00846E71" w:rsidP="00846E71">
      <w:pPr>
        <w:pStyle w:val="Titre1"/>
      </w:pPr>
      <w:bookmarkStart w:id="9" w:name="_Toc469579381"/>
      <w:r>
        <w:t>Conclusion</w:t>
      </w:r>
      <w:bookmarkEnd w:id="9"/>
    </w:p>
    <w:p w:rsidR="00F43C4A" w:rsidRDefault="00F43C4A" w:rsidP="00F43C4A"/>
    <w:p w:rsidR="00F43C4A" w:rsidRPr="00594959" w:rsidRDefault="00F43C4A" w:rsidP="00F43C4A">
      <w:pPr>
        <w:rPr>
          <w:b/>
        </w:rPr>
      </w:pPr>
      <w:r>
        <w:t>//TODO</w:t>
      </w:r>
      <w:r w:rsidR="00594959">
        <w:t xml:space="preserve"> </w:t>
      </w:r>
      <w:proofErr w:type="spellStart"/>
      <w:r w:rsidR="00594959">
        <w:rPr>
          <w:b/>
        </w:rPr>
        <w:t>Jidbanana</w:t>
      </w:r>
      <w:proofErr w:type="spellEnd"/>
    </w:p>
    <w:p w:rsidR="00F43C4A" w:rsidRPr="00F43C4A" w:rsidRDefault="00F43C4A" w:rsidP="00F43C4A"/>
    <w:p w:rsidR="00846E71" w:rsidRDefault="00846E71" w:rsidP="00846E71">
      <w:pPr>
        <w:pStyle w:val="Titre1"/>
      </w:pPr>
      <w:bookmarkStart w:id="10" w:name="_Toc469579382"/>
      <w:r>
        <w:t>Annexes</w:t>
      </w:r>
      <w:bookmarkEnd w:id="10"/>
    </w:p>
    <w:p w:rsidR="00F43C4A" w:rsidRDefault="00F43C4A" w:rsidP="00F43C4A"/>
    <w:p w:rsidR="00F43C4A" w:rsidRPr="00846E71" w:rsidRDefault="00F43C4A" w:rsidP="00F43C4A">
      <w:r>
        <w:t>//TODO</w:t>
      </w:r>
      <w:r w:rsidR="00594959">
        <w:t xml:space="preserve"> Si quelqu’un est chaud parce que </w:t>
      </w:r>
      <w:proofErr w:type="gramStart"/>
      <w:r w:rsidR="00594959">
        <w:t>j’ai</w:t>
      </w:r>
      <w:proofErr w:type="gramEnd"/>
      <w:r w:rsidR="00594959">
        <w:t xml:space="preserve"> pas compris ou sinon on l’enlève</w:t>
      </w:r>
    </w:p>
    <w:p w:rsidR="00F43C4A" w:rsidRPr="00F43C4A" w:rsidRDefault="00F43C4A" w:rsidP="00F43C4A"/>
    <w:sectPr w:rsidR="00F43C4A" w:rsidRPr="00F43C4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975" w:rsidRDefault="003F3975" w:rsidP="0011251E">
      <w:pPr>
        <w:spacing w:after="0" w:line="240" w:lineRule="auto"/>
      </w:pPr>
      <w:r>
        <w:separator/>
      </w:r>
    </w:p>
  </w:endnote>
  <w:endnote w:type="continuationSeparator" w:id="0">
    <w:p w:rsidR="003F3975" w:rsidRDefault="003F3975" w:rsidP="0011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51E" w:rsidRDefault="0011251E">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570CA">
      <w:rPr>
        <w:caps/>
        <w:noProof/>
        <w:color w:val="5B9BD5" w:themeColor="accent1"/>
      </w:rPr>
      <w:t>5</w:t>
    </w:r>
    <w:r>
      <w:rPr>
        <w:caps/>
        <w:color w:val="5B9BD5" w:themeColor="accent1"/>
      </w:rPr>
      <w:fldChar w:fldCharType="end"/>
    </w:r>
  </w:p>
  <w:p w:rsidR="0011251E" w:rsidRDefault="001125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975" w:rsidRDefault="003F3975" w:rsidP="0011251E">
      <w:pPr>
        <w:spacing w:after="0" w:line="240" w:lineRule="auto"/>
      </w:pPr>
      <w:r>
        <w:separator/>
      </w:r>
    </w:p>
  </w:footnote>
  <w:footnote w:type="continuationSeparator" w:id="0">
    <w:p w:rsidR="003F3975" w:rsidRDefault="003F3975" w:rsidP="001125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C1D13"/>
    <w:multiLevelType w:val="hybridMultilevel"/>
    <w:tmpl w:val="77243F5E"/>
    <w:lvl w:ilvl="0" w:tplc="D592F7C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447C08A2"/>
    <w:multiLevelType w:val="hybridMultilevel"/>
    <w:tmpl w:val="0B7843E0"/>
    <w:lvl w:ilvl="0" w:tplc="64186A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62"/>
    <w:rsid w:val="00074230"/>
    <w:rsid w:val="0011251E"/>
    <w:rsid w:val="001505A7"/>
    <w:rsid w:val="00251CD1"/>
    <w:rsid w:val="0026297B"/>
    <w:rsid w:val="0033585C"/>
    <w:rsid w:val="00347CFC"/>
    <w:rsid w:val="003B4AE3"/>
    <w:rsid w:val="003F0593"/>
    <w:rsid w:val="003F3975"/>
    <w:rsid w:val="004570CA"/>
    <w:rsid w:val="004D348C"/>
    <w:rsid w:val="00594959"/>
    <w:rsid w:val="00600BA7"/>
    <w:rsid w:val="00846E71"/>
    <w:rsid w:val="00900F7F"/>
    <w:rsid w:val="00C44562"/>
    <w:rsid w:val="00C8172F"/>
    <w:rsid w:val="00D129B2"/>
    <w:rsid w:val="00DB7794"/>
    <w:rsid w:val="00DE12CD"/>
    <w:rsid w:val="00F43C4A"/>
    <w:rsid w:val="00FC2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024B1-ED26-413B-A921-E4BCD468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46E71"/>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251E"/>
    <w:pPr>
      <w:tabs>
        <w:tab w:val="center" w:pos="4536"/>
        <w:tab w:val="right" w:pos="9072"/>
      </w:tabs>
      <w:spacing w:after="0" w:line="240" w:lineRule="auto"/>
    </w:pPr>
  </w:style>
  <w:style w:type="character" w:customStyle="1" w:styleId="En-tteCar">
    <w:name w:val="En-tête Car"/>
    <w:basedOn w:val="Policepardfaut"/>
    <w:link w:val="En-tte"/>
    <w:uiPriority w:val="99"/>
    <w:rsid w:val="0011251E"/>
  </w:style>
  <w:style w:type="paragraph" w:styleId="Pieddepage">
    <w:name w:val="footer"/>
    <w:basedOn w:val="Normal"/>
    <w:link w:val="PieddepageCar"/>
    <w:uiPriority w:val="99"/>
    <w:unhideWhenUsed/>
    <w:rsid w:val="001125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251E"/>
  </w:style>
  <w:style w:type="character" w:customStyle="1" w:styleId="Titre1Car">
    <w:name w:val="Titre 1 Car"/>
    <w:basedOn w:val="Policepardfaut"/>
    <w:link w:val="Titre1"/>
    <w:uiPriority w:val="9"/>
    <w:rsid w:val="00846E71"/>
    <w:rPr>
      <w:rFonts w:asciiTheme="majorHAnsi" w:eastAsiaTheme="majorEastAsia" w:hAnsiTheme="majorHAnsi" w:cstheme="majorBidi"/>
      <w:color w:val="2E74B5" w:themeColor="accent1" w:themeShade="BF"/>
      <w:sz w:val="40"/>
      <w:szCs w:val="32"/>
    </w:rPr>
  </w:style>
  <w:style w:type="paragraph" w:styleId="En-ttedetabledesmatires">
    <w:name w:val="TOC Heading"/>
    <w:basedOn w:val="Titre1"/>
    <w:next w:val="Normal"/>
    <w:uiPriority w:val="39"/>
    <w:unhideWhenUsed/>
    <w:qFormat/>
    <w:rsid w:val="00846E71"/>
    <w:pPr>
      <w:outlineLvl w:val="9"/>
    </w:pPr>
    <w:rPr>
      <w:lang w:eastAsia="fr-FR"/>
    </w:rPr>
  </w:style>
  <w:style w:type="paragraph" w:styleId="TM2">
    <w:name w:val="toc 2"/>
    <w:basedOn w:val="Normal"/>
    <w:next w:val="Normal"/>
    <w:autoRedefine/>
    <w:uiPriority w:val="39"/>
    <w:unhideWhenUsed/>
    <w:rsid w:val="00846E7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46E71"/>
    <w:pPr>
      <w:spacing w:after="100"/>
    </w:pPr>
    <w:rPr>
      <w:rFonts w:eastAsiaTheme="minorEastAsia" w:cs="Times New Roman"/>
      <w:lang w:eastAsia="fr-FR"/>
    </w:rPr>
  </w:style>
  <w:style w:type="paragraph" w:styleId="TM3">
    <w:name w:val="toc 3"/>
    <w:basedOn w:val="Normal"/>
    <w:next w:val="Normal"/>
    <w:autoRedefine/>
    <w:uiPriority w:val="39"/>
    <w:unhideWhenUsed/>
    <w:rsid w:val="00846E71"/>
    <w:pPr>
      <w:spacing w:after="100"/>
      <w:ind w:left="440"/>
    </w:pPr>
    <w:rPr>
      <w:rFonts w:eastAsiaTheme="minorEastAsia" w:cs="Times New Roman"/>
      <w:lang w:eastAsia="fr-FR"/>
    </w:rPr>
  </w:style>
  <w:style w:type="paragraph" w:styleId="Paragraphedeliste">
    <w:name w:val="List Paragraph"/>
    <w:basedOn w:val="Normal"/>
    <w:uiPriority w:val="34"/>
    <w:qFormat/>
    <w:rsid w:val="00846E71"/>
    <w:pPr>
      <w:ind w:left="720"/>
      <w:contextualSpacing/>
    </w:pPr>
  </w:style>
  <w:style w:type="character" w:styleId="Lienhypertexte">
    <w:name w:val="Hyperlink"/>
    <w:basedOn w:val="Policepardfaut"/>
    <w:uiPriority w:val="99"/>
    <w:unhideWhenUsed/>
    <w:rsid w:val="001505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java.com/fr/"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770EA-CAF9-4BA9-A1C6-11462BFD9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677</Words>
  <Characters>3728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Everstormz</dc:creator>
  <cp:keywords/>
  <dc:description/>
  <cp:lastModifiedBy>Trag</cp:lastModifiedBy>
  <cp:revision>15</cp:revision>
  <cp:lastPrinted>2016-12-15T14:04:00Z</cp:lastPrinted>
  <dcterms:created xsi:type="dcterms:W3CDTF">2016-12-15T13:52:00Z</dcterms:created>
  <dcterms:modified xsi:type="dcterms:W3CDTF">2016-12-15T17:20:00Z</dcterms:modified>
</cp:coreProperties>
</file>