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D7B0C" w14:textId="77777777" w:rsidR="009659BB" w:rsidRPr="005878B2" w:rsidRDefault="006E37F2" w:rsidP="00A75955">
      <w:pPr>
        <w:pStyle w:val="Heading1"/>
        <w:numPr>
          <w:ilvl w:val="0"/>
          <w:numId w:val="17"/>
        </w:numPr>
        <w:ind w:left="360" w:hanging="360"/>
      </w:pPr>
      <w:bookmarkStart w:id="0" w:name="_Toc44953242"/>
      <w:bookmarkStart w:id="1" w:name="_Toc464671613"/>
      <w:r w:rsidRPr="00A75955">
        <w:t>Activity</w:t>
      </w:r>
      <w:r w:rsidRPr="005878B2">
        <w:t xml:space="preserve"> Design</w:t>
      </w:r>
      <w:bookmarkEnd w:id="0"/>
    </w:p>
    <w:p w14:paraId="33F652BA" w14:textId="77777777" w:rsidR="00281796" w:rsidRPr="009C1237" w:rsidRDefault="0071262C" w:rsidP="007B07E9">
      <w:pPr>
        <w:pStyle w:val="Heading2"/>
      </w:pPr>
      <w:bookmarkStart w:id="2" w:name="_Toc44953243"/>
      <w:r w:rsidRPr="009C1237">
        <w:t>Context Analysis</w:t>
      </w:r>
      <w:bookmarkEnd w:id="2"/>
    </w:p>
    <w:p w14:paraId="0BD07B78" w14:textId="77777777" w:rsidR="00281796" w:rsidRPr="005878B2" w:rsidRDefault="00465685" w:rsidP="001E7816">
      <w:pPr>
        <w:pStyle w:val="Heading3"/>
        <w:rPr>
          <w:bCs w:val="0"/>
        </w:rPr>
      </w:pPr>
      <w:bookmarkStart w:id="3" w:name="_Toc44953244"/>
      <w:bookmarkStart w:id="4" w:name="_Hlk34239883"/>
      <w:r w:rsidRPr="005878B2">
        <w:rPr>
          <w:bCs w:val="0"/>
          <w:noProof/>
          <w:lang w:val="en-GB" w:eastAsia="en-GB"/>
        </w:rPr>
        <mc:AlternateContent>
          <mc:Choice Requires="wps">
            <w:drawing>
              <wp:anchor distT="0" distB="0" distL="114300" distR="114300" simplePos="0" relativeHeight="251658250" behindDoc="0" locked="0" layoutInCell="1" allowOverlap="1" wp14:anchorId="35B67EBB" wp14:editId="3528A3D3">
                <wp:simplePos x="0" y="0"/>
                <wp:positionH relativeFrom="page">
                  <wp:posOffset>4719955</wp:posOffset>
                </wp:positionH>
                <wp:positionV relativeFrom="paragraph">
                  <wp:posOffset>168910</wp:posOffset>
                </wp:positionV>
                <wp:extent cx="2170430" cy="173990"/>
                <wp:effectExtent l="0" t="0" r="1270" b="0"/>
                <wp:wrapSquare wrapText="bothSides"/>
                <wp:docPr id="8" name="Text Box 8"/>
                <wp:cNvGraphicFramePr/>
                <a:graphic xmlns:a="http://schemas.openxmlformats.org/drawingml/2006/main">
                  <a:graphicData uri="http://schemas.microsoft.com/office/word/2010/wordprocessingShape">
                    <wps:wsp>
                      <wps:cNvSpPr txBox="1"/>
                      <wps:spPr>
                        <a:xfrm>
                          <a:off x="0" y="0"/>
                          <a:ext cx="2170430" cy="173990"/>
                        </a:xfrm>
                        <a:prstGeom prst="rect">
                          <a:avLst/>
                        </a:prstGeom>
                        <a:solidFill>
                          <a:prstClr val="white"/>
                        </a:solidFill>
                        <a:ln>
                          <a:noFill/>
                        </a:ln>
                      </wps:spPr>
                      <wps:txbx>
                        <w:txbxContent>
                          <w:p w14:paraId="080224D4" w14:textId="77777777" w:rsidR="00B53D27" w:rsidRPr="004D2EA7" w:rsidRDefault="00B53D27" w:rsidP="004D2EA7">
                            <w:pPr>
                              <w:pStyle w:val="Heading5"/>
                              <w:jc w:val="center"/>
                            </w:pPr>
                            <w:r w:rsidRPr="004D2EA7">
                              <w:t>FIGURE 1-</w:t>
                            </w:r>
                            <w:r w:rsidRPr="004D2EA7">
                              <w:fldChar w:fldCharType="begin"/>
                            </w:r>
                            <w:r w:rsidRPr="004D2EA7">
                              <w:instrText>SEQ Figure \* ARABIC</w:instrText>
                            </w:r>
                            <w:r w:rsidRPr="004D2EA7">
                              <w:fldChar w:fldCharType="separate"/>
                            </w:r>
                            <w:r>
                              <w:rPr>
                                <w:noProof/>
                              </w:rPr>
                              <w:t>1</w:t>
                            </w:r>
                            <w:r w:rsidRPr="004D2EA7">
                              <w:fldChar w:fldCharType="end"/>
                            </w:r>
                            <w:r w:rsidRPr="004D2EA7">
                              <w:t>: MATABELELAND NORTH</w:t>
                            </w:r>
                            <w:r>
                              <w:t xml:space="preserve"> DISTRICTS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67EBB" id="_x0000_t202" coordsize="21600,21600" o:spt="202" path="m,l,21600r21600,l21600,xe">
                <v:stroke joinstyle="miter"/>
                <v:path gradientshapeok="t" o:connecttype="rect"/>
              </v:shapetype>
              <v:shape id="Text Box 8" o:spid="_x0000_s1026" type="#_x0000_t202" style="position:absolute;left:0;text-align:left;margin-left:371.65pt;margin-top:13.3pt;width:170.9pt;height:13.7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" stroked="f">
                <v:textbox inset="0,0,0,0">
                  <w:txbxContent>
                    <w:p w14:paraId="080224D4" w14:textId="77777777" w:rsidR="00B53D27" w:rsidRPr="004D2EA7" w:rsidRDefault="00B53D27" w:rsidP="004D2EA7">
                      <w:pPr>
                        <w:pStyle w:val="Heading5"/>
                        <w:jc w:val="center"/>
                      </w:pPr>
                      <w:r w:rsidRPr="004D2EA7">
                        <w:t>FIGURE 1-</w:t>
                      </w:r>
                      <w:r w:rsidRPr="004D2EA7">
                        <w:fldChar w:fldCharType="begin"/>
                      </w:r>
                      <w:r w:rsidRPr="004D2EA7">
                        <w:instrText>SEQ Figure \* ARABIC</w:instrText>
                      </w:r>
                      <w:r w:rsidRPr="004D2EA7">
                        <w:fldChar w:fldCharType="separate"/>
                      </w:r>
                      <w:r>
                        <w:rPr>
                          <w:noProof/>
                        </w:rPr>
                        <w:t>1</w:t>
                      </w:r>
                      <w:r w:rsidRPr="004D2EA7">
                        <w:fldChar w:fldCharType="end"/>
                      </w:r>
                      <w:r w:rsidRPr="004D2EA7">
                        <w:t>: MATABELELAND NORTH</w:t>
                      </w:r>
                      <w:r>
                        <w:t xml:space="preserve"> DISTRICTS</w:t>
                      </w:r>
                    </w:p>
                  </w:txbxContent>
                </v:textbox>
                <w10:wrap type="square" anchorx="page"/>
              </v:shape>
            </w:pict>
          </mc:Fallback>
        </mc:AlternateContent>
      </w:r>
      <w:r w:rsidR="00281796" w:rsidRPr="005878B2">
        <w:rPr>
          <w:bCs w:val="0"/>
        </w:rPr>
        <w:t>Geographic Areas</w:t>
      </w:r>
      <w:bookmarkEnd w:id="3"/>
      <w:r w:rsidR="00281796" w:rsidRPr="005878B2">
        <w:rPr>
          <w:bCs w:val="0"/>
        </w:rPr>
        <w:t xml:space="preserve"> </w:t>
      </w:r>
    </w:p>
    <w:p w14:paraId="581D7286" w14:textId="77777777" w:rsidR="00514B39" w:rsidRPr="00281796" w:rsidRDefault="00B277D0" w:rsidP="005878B2">
      <w:pPr>
        <w:pStyle w:val="BodyText"/>
      </w:pPr>
      <w:r w:rsidRPr="005878B2">
        <w:rPr>
          <w:lang w:val="en-GB" w:eastAsia="en-GB"/>
        </w:rPr>
        <w:drawing>
          <wp:anchor distT="0" distB="0" distL="114300" distR="114300" simplePos="0" relativeHeight="251658249" behindDoc="0" locked="0" layoutInCell="1" allowOverlap="1" wp14:anchorId="7321B1F6" wp14:editId="3ED34FA8">
            <wp:simplePos x="0" y="0"/>
            <wp:positionH relativeFrom="column">
              <wp:posOffset>3654254</wp:posOffset>
            </wp:positionH>
            <wp:positionV relativeFrom="paragraph">
              <wp:posOffset>50165</wp:posOffset>
            </wp:positionV>
            <wp:extent cx="2458720" cy="1899285"/>
            <wp:effectExtent l="0" t="0" r="0" b="5715"/>
            <wp:wrapSquare wrapText="bothSides"/>
            <wp:docPr id="1028" name="Picture 4" descr="Districts of Matabeleland North">
              <a:extLst xmlns:a="http://schemas.openxmlformats.org/drawingml/2006/main">
                <a:ext uri="{FF2B5EF4-FFF2-40B4-BE49-F238E27FC236}">
                  <a16:creationId xmlns:a16="http://schemas.microsoft.com/office/drawing/2014/main" id="{C634947F-CEF5-4FAF-A243-497FDBC0E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Districts of Matabeleland North">
                      <a:extLst>
                        <a:ext uri="{FF2B5EF4-FFF2-40B4-BE49-F238E27FC236}">
                          <a16:creationId xmlns:a16="http://schemas.microsoft.com/office/drawing/2014/main" id="{C634947F-CEF5-4FAF-A243-497FDBC0E4CB}"/>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8720" cy="1899285"/>
                    </a:xfrm>
                    <a:prstGeom prst="rect">
                      <a:avLst/>
                    </a:prstGeom>
                    <a:noFill/>
                  </pic:spPr>
                </pic:pic>
              </a:graphicData>
            </a:graphic>
            <wp14:sizeRelH relativeFrom="margin">
              <wp14:pctWidth>0</wp14:pctWidth>
            </wp14:sizeRelH>
            <wp14:sizeRelV relativeFrom="margin">
              <wp14:pctHeight>0</wp14:pctHeight>
            </wp14:sizeRelV>
          </wp:anchor>
        </w:drawing>
      </w:r>
      <w:r w:rsidR="00281796" w:rsidRPr="005878B2">
        <w:t>Matabeleland North is an arid, sparsely populated province in western Zimbabwe.</w:t>
      </w:r>
      <w:r w:rsidR="00281796" w:rsidRPr="00281796">
        <w:t xml:space="preserve"> Its</w:t>
      </w:r>
      <w:r w:rsidR="00281796" w:rsidRPr="00281796" w:rsidDel="00C52D13">
        <w:t xml:space="preserve"> </w:t>
      </w:r>
      <w:r w:rsidR="00281796" w:rsidRPr="00281796">
        <w:t xml:space="preserve">population relies on natural resource-based livelihoods that are vulnerable due to the fragile environment and increasing climate variability. Political marginalization, economic stagnation, environmental degradation, and lack of investment in infrastructure </w:t>
      </w:r>
      <w:r w:rsidR="00D04996">
        <w:t>cause</w:t>
      </w:r>
      <w:r w:rsidR="00281796" w:rsidRPr="00281796">
        <w:t xml:space="preserve"> some of the country</w:t>
      </w:r>
      <w:r w:rsidR="00FF48DC">
        <w:t>’</w:t>
      </w:r>
      <w:r w:rsidR="00281796" w:rsidRPr="00281796">
        <w:t>s highest poverty, food insecurity, and malnutrition rates. Most people live in communal farming areas and rely on rain</w:t>
      </w:r>
      <w:r w:rsidR="00D04996">
        <w:t>-</w:t>
      </w:r>
      <w:r w:rsidR="00281796" w:rsidRPr="00281796">
        <w:t xml:space="preserve">fed agriculture. These areas </w:t>
      </w:r>
      <w:r w:rsidR="00D04996">
        <w:t>experience</w:t>
      </w:r>
      <w:r w:rsidR="00281796" w:rsidRPr="00281796">
        <w:t xml:space="preserve"> soil erosion, water shortages, crop failure, livestock diseases, and poor sanitation stemming from poor resource management and weak governance at the community, local, and national levels. </w:t>
      </w:r>
      <w:r w:rsidR="00641B4E">
        <w:t>Although the population is struggling, they demonstrate</w:t>
      </w:r>
      <w:r w:rsidR="00641B4E" w:rsidDel="00D04996">
        <w:t xml:space="preserve"> </w:t>
      </w:r>
      <w:r w:rsidR="00641B4E">
        <w:t xml:space="preserve">impressive capacity to adapt and develop creative solutions </w:t>
      </w:r>
      <w:r w:rsidR="0041025F">
        <w:t xml:space="preserve">that </w:t>
      </w:r>
      <w:r w:rsidR="00641B4E">
        <w:t xml:space="preserve">serve as a strong foundation </w:t>
      </w:r>
      <w:r w:rsidR="00400452">
        <w:t>on which to build and layer additional adaptive and absorptive capacities.</w:t>
      </w:r>
      <w:r w:rsidR="00FF48DC">
        <w:t xml:space="preserve"> </w:t>
      </w:r>
      <w:r w:rsidR="00281796" w:rsidRPr="00281796">
        <w:t>The province has seven districts with a population of approximately 843,393</w:t>
      </w:r>
      <w:r w:rsidR="00514B39" w:rsidRPr="00281796">
        <w:rPr>
          <w:vertAlign w:val="superscript"/>
        </w:rPr>
        <w:endnoteReference w:id="2"/>
      </w:r>
      <w:r w:rsidR="00514B39" w:rsidRPr="00281796">
        <w:t xml:space="preserve"> majority Ndebele speakers and speakers of minority language groups</w:t>
      </w:r>
      <w:r w:rsidR="00514B39">
        <w:t xml:space="preserve"> – </w:t>
      </w:r>
      <w:r w:rsidR="00514B39" w:rsidRPr="00281796">
        <w:t>Tonga (Binga), Nambya (Hwange), Kalanga</w:t>
      </w:r>
      <w:r w:rsidR="00514B39">
        <w:t>,</w:t>
      </w:r>
      <w:r w:rsidR="00514B39" w:rsidRPr="00281796">
        <w:t xml:space="preserve"> and Tshwao (Tsholotsho).</w:t>
      </w:r>
      <w:r w:rsidR="00514B39" w:rsidRPr="00281796">
        <w:rPr>
          <w:vertAlign w:val="superscript"/>
        </w:rPr>
        <w:endnoteReference w:id="3"/>
      </w:r>
    </w:p>
    <w:p w14:paraId="7CBF66E7" w14:textId="77777777" w:rsidR="00281796" w:rsidRPr="00281796" w:rsidRDefault="00514B39" w:rsidP="005878B2">
      <w:pPr>
        <w:pStyle w:val="BodyText"/>
      </w:pPr>
      <w:r w:rsidRPr="00281796">
        <w:rPr>
          <w:b/>
          <w:i/>
          <w:iCs/>
          <w:color w:val="B86125"/>
        </w:rPr>
        <w:t xml:space="preserve">Climate, landscape, and </w:t>
      </w:r>
      <w:r w:rsidRPr="00281796">
        <w:rPr>
          <w:rFonts w:eastAsia="Calibri"/>
          <w:b/>
          <w:i/>
          <w:color w:val="B86125"/>
        </w:rPr>
        <w:t>environment</w:t>
      </w:r>
      <w:r w:rsidRPr="00281796">
        <w:rPr>
          <w:b/>
          <w:i/>
          <w:iCs/>
          <w:color w:val="B86125"/>
        </w:rPr>
        <w:t>.</w:t>
      </w:r>
      <w:r w:rsidRPr="00281796">
        <w:t xml:space="preserve"> Matabeleland North lies in Natural Regio</w:t>
      </w:r>
      <w:r w:rsidRPr="006601E8">
        <w:t>ns IV</w:t>
      </w:r>
      <w:r w:rsidRPr="00281796">
        <w:t xml:space="preserve"> and V,</w:t>
      </w:r>
      <w:r w:rsidRPr="00281796">
        <w:rPr>
          <w:vertAlign w:val="superscript"/>
        </w:rPr>
        <w:endnoteReference w:id="4"/>
      </w:r>
      <w:r w:rsidRPr="00281796">
        <w:t xml:space="preserve"> the driest of Zimbabwe</w:t>
      </w:r>
      <w:r>
        <w:t>’</w:t>
      </w:r>
      <w:r w:rsidRPr="00281796">
        <w:t>s land classifications.</w:t>
      </w:r>
      <w:r w:rsidRPr="00281796" w:rsidDel="00001537">
        <w:t xml:space="preserve"> </w:t>
      </w:r>
      <w:r w:rsidRPr="00281796">
        <w:t>Total rainfall is only 350 to 600 mm per year. The rainfall pattern is increasingly erratic, with periodic dry spells, droughts, flooding, and violent storms. Important tourist destinations include Victoria Falls and Hwange National Park; the province borders Zimbabwe</w:t>
      </w:r>
      <w:r>
        <w:t>’</w:t>
      </w:r>
      <w:r w:rsidRPr="00281796">
        <w:t>s second largest city, Bulawayo. Almost half the province is dedicated to national parks, safari areas, forest reserves</w:t>
      </w:r>
      <w:r>
        <w:t>, commercial farming, and mining concessions</w:t>
      </w:r>
      <w:r w:rsidRPr="00281796">
        <w:t xml:space="preserve">. The topography declines </w:t>
      </w:r>
      <w:r w:rsidRPr="00281796" w:rsidDel="00BB1BD5">
        <w:t xml:space="preserve">gradually </w:t>
      </w:r>
      <w:r>
        <w:t>east to west</w:t>
      </w:r>
      <w:r w:rsidRPr="00281796">
        <w:t xml:space="preserve">, draining into the Zambezi basin and Kariba dam via the Gwayi river catchment and Shangani sub-catchment. In Tsholotsho, only the far </w:t>
      </w:r>
      <w:r>
        <w:t>northern</w:t>
      </w:r>
      <w:r w:rsidRPr="00281796">
        <w:t xml:space="preserve"> wards are part of the Gwayi sub-catchment. Soils are mainly infertile Kalahari sands that are highly permeable and vulnerable to poor grazing management and crop tillage. Although rich in natural resources, deforestation, agricultural conversion, cultivation of stream banks and wetlands, and </w:t>
      </w:r>
      <w:r>
        <w:t xml:space="preserve">the </w:t>
      </w:r>
      <w:r w:rsidRPr="00281796">
        <w:t xml:space="preserve">decline of formal and traditional management systems </w:t>
      </w:r>
      <w:r>
        <w:t>cause</w:t>
      </w:r>
      <w:r w:rsidRPr="00281796">
        <w:t xml:space="preserve"> extensive land degradation. </w:t>
      </w:r>
      <w:r>
        <w:t>Widespread s</w:t>
      </w:r>
      <w:r w:rsidRPr="00281796">
        <w:t>oil erosion in some areas creat</w:t>
      </w:r>
      <w:r>
        <w:t>es</w:t>
      </w:r>
      <w:r w:rsidRPr="00281796">
        <w:t xml:space="preserve"> gullies and silt</w:t>
      </w:r>
      <w:r>
        <w:t>s</w:t>
      </w:r>
      <w:r w:rsidRPr="00281796">
        <w:t xml:space="preserve"> rivers and dams. Appreciation</w:t>
      </w:r>
      <w:r w:rsidRPr="00281796" w:rsidDel="000805BF">
        <w:t xml:space="preserve"> </w:t>
      </w:r>
      <w:r w:rsidRPr="00281796">
        <w:t>in the value of natural capital</w:t>
      </w:r>
      <w:r w:rsidRPr="00281796">
        <w:rPr>
          <w:vertAlign w:val="superscript"/>
        </w:rPr>
        <w:endnoteReference w:id="5"/>
      </w:r>
      <w:r w:rsidRPr="00281796">
        <w:t xml:space="preserve"> </w:t>
      </w:r>
      <w:r w:rsidR="00281796" w:rsidRPr="00281796">
        <w:t>is low and rarely factors into local development initiatives. Benefits of commercial resource exploitation (forests, wildlife and tourism, mining, hydro and thermal electricity) do not reach most residents.</w:t>
      </w:r>
    </w:p>
    <w:p w14:paraId="55DB9F28" w14:textId="77777777" w:rsidR="00281796" w:rsidRPr="00281796" w:rsidRDefault="00281796" w:rsidP="005878B2">
      <w:pPr>
        <w:pStyle w:val="BodyText"/>
      </w:pPr>
      <w:r w:rsidRPr="005878B2">
        <w:rPr>
          <w:rStyle w:val="Emphasis"/>
        </w:rPr>
        <w:t>Hydrology and water sources.</w:t>
      </w:r>
      <w:r w:rsidR="0071262C" w:rsidRPr="00281796" w:rsidDel="005F2A90">
        <w:rPr>
          <w:b/>
          <w:i/>
          <w:color w:val="B86125"/>
        </w:rPr>
        <w:t xml:space="preserve"> </w:t>
      </w:r>
      <w:r w:rsidR="00D04996" w:rsidRPr="005878B2">
        <w:t>Of the</w:t>
      </w:r>
      <w:r w:rsidR="00D822FB" w:rsidRPr="005878B2">
        <w:t xml:space="preserve"> three main rivers in the province</w:t>
      </w:r>
      <w:r w:rsidR="00D04996" w:rsidRPr="005878B2">
        <w:t>,</w:t>
      </w:r>
      <w:r w:rsidRPr="00281796">
        <w:rPr>
          <w:b/>
          <w:bCs/>
          <w:i/>
          <w:iCs/>
          <w:color w:val="B86125"/>
        </w:rPr>
        <w:t xml:space="preserve"> </w:t>
      </w:r>
      <w:r w:rsidR="00D04996">
        <w:t>o</w:t>
      </w:r>
      <w:r w:rsidR="0071262C" w:rsidRPr="00281796" w:rsidDel="005F2A90">
        <w:t>nly</w:t>
      </w:r>
      <w:r w:rsidRPr="00281796">
        <w:t xml:space="preserve"> the Zambezi flows perennially across the province. The Gwayi and Shangani have a perennial source of water </w:t>
      </w:r>
      <w:r w:rsidR="00695371">
        <w:t xml:space="preserve">naturally </w:t>
      </w:r>
      <w:r w:rsidRPr="00281796">
        <w:t xml:space="preserve">contained </w:t>
      </w:r>
      <w:r w:rsidR="00C65CBB">
        <w:t>under</w:t>
      </w:r>
      <w:r w:rsidR="0071262C" w:rsidRPr="00281796" w:rsidDel="005F2A90">
        <w:t xml:space="preserve"> </w:t>
      </w:r>
      <w:r w:rsidRPr="00281796">
        <w:t>sediment</w:t>
      </w:r>
      <w:r w:rsidR="00D1114D">
        <w:t xml:space="preserve"> in the </w:t>
      </w:r>
      <w:r w:rsidR="00130C9A">
        <w:t>riverbed</w:t>
      </w:r>
      <w:r w:rsidR="00D1114D">
        <w:t xml:space="preserve">, requiring mechanisms to </w:t>
      </w:r>
      <w:r w:rsidR="00271ADA">
        <w:t>extract</w:t>
      </w:r>
      <w:r w:rsidR="00D1114D">
        <w:t xml:space="preserve"> water from the sediment</w:t>
      </w:r>
      <w:r w:rsidR="00271ADA">
        <w:t xml:space="preserve"> (</w:t>
      </w:r>
      <w:r w:rsidR="001C16C3">
        <w:t xml:space="preserve">a </w:t>
      </w:r>
      <w:r w:rsidR="00271ADA">
        <w:t xml:space="preserve">process known as </w:t>
      </w:r>
      <w:r w:rsidR="00B1608F">
        <w:t>“</w:t>
      </w:r>
      <w:r w:rsidR="00271ADA">
        <w:t>sand abstraction</w:t>
      </w:r>
      <w:r w:rsidR="00B1608F">
        <w:t>”</w:t>
      </w:r>
      <w:r w:rsidR="00271ADA">
        <w:t>)</w:t>
      </w:r>
      <w:r w:rsidRPr="00281796">
        <w:t xml:space="preserve">. Development of water resources, though possible, is often challenging and expensive. </w:t>
      </w:r>
      <w:r w:rsidR="00727990">
        <w:t>N</w:t>
      </w:r>
      <w:r w:rsidR="00727990" w:rsidRPr="00281796">
        <w:t xml:space="preserve">ational and local government, NGOs, and the private sector </w:t>
      </w:r>
      <w:r w:rsidR="00727990">
        <w:t>have built a</w:t>
      </w:r>
      <w:r w:rsidRPr="00281796">
        <w:t xml:space="preserve"> limited number of small and </w:t>
      </w:r>
      <w:r w:rsidR="00797241">
        <w:t>mid</w:t>
      </w:r>
      <w:r w:rsidRPr="00281796">
        <w:t xml:space="preserve">-sized dams and irrigation </w:t>
      </w:r>
      <w:r w:rsidR="00202DF8" w:rsidRPr="00281796">
        <w:t>schemes,</w:t>
      </w:r>
      <w:r w:rsidRPr="00281796">
        <w:t xml:space="preserve"> but many are not functional due to lack of clear ownership, poor management, lack of maintenance, and upstream land degradation. Water abstraction from the Zambezi is limited due to protected wildlife areas and difficult terrain. Irrigation has limited potential in Lupane and Nkayi due to poor soils and the </w:t>
      </w:r>
      <w:r w:rsidR="00797241">
        <w:t>large</w:t>
      </w:r>
      <w:r w:rsidR="00797241" w:rsidRPr="00281796">
        <w:t xml:space="preserve"> </w:t>
      </w:r>
      <w:r w:rsidRPr="00281796">
        <w:t xml:space="preserve">floodplain; in other parts, the deeply incised Shangani river channel </w:t>
      </w:r>
      <w:r w:rsidR="00797241">
        <w:t xml:space="preserve">limits </w:t>
      </w:r>
      <w:r w:rsidR="0008189E">
        <w:t>pumping</w:t>
      </w:r>
      <w:r w:rsidRPr="00281796">
        <w:t xml:space="preserve"> </w:t>
      </w:r>
      <w:r w:rsidR="00797241">
        <w:t xml:space="preserve">of </w:t>
      </w:r>
      <w:r w:rsidRPr="00281796">
        <w:t xml:space="preserve">surface water. Groundwater access is generally deep and often </w:t>
      </w:r>
      <w:r w:rsidRPr="00281796">
        <w:rPr>
          <w:rFonts w:eastAsia="Calibri"/>
        </w:rPr>
        <w:t>low</w:t>
      </w:r>
      <w:r w:rsidR="00725333">
        <w:rPr>
          <w:rFonts w:ascii="Calibri" w:hAnsi="Calibri"/>
          <w:sz w:val="22"/>
          <w:szCs w:val="22"/>
        </w:rPr>
        <w:t xml:space="preserve"> </w:t>
      </w:r>
      <w:r w:rsidRPr="00281796">
        <w:rPr>
          <w:rFonts w:eastAsia="Calibri"/>
        </w:rPr>
        <w:t>yielding</w:t>
      </w:r>
      <w:r w:rsidRPr="00281796">
        <w:t xml:space="preserve"> for geological reasons. In sandstone areas (parts of Lupane, Nkayi, and Binga), the soil is unstable, requiring boreholes to be cased to their full depth. New methods for accessing water, such as sand dams, have potential but have not been widely explored.</w:t>
      </w:r>
    </w:p>
    <w:p w14:paraId="6575A974" w14:textId="77777777" w:rsidR="00514B39" w:rsidRPr="00281796" w:rsidRDefault="00281796" w:rsidP="005878B2">
      <w:pPr>
        <w:pStyle w:val="BodyText"/>
      </w:pPr>
      <w:r w:rsidRPr="005878B2">
        <w:rPr>
          <w:rStyle w:val="Emphasis"/>
        </w:rPr>
        <w:t>Wildlife.</w:t>
      </w:r>
      <w:r w:rsidRPr="00281796">
        <w:t xml:space="preserve"> </w:t>
      </w:r>
      <w:r w:rsidR="00BD3671">
        <w:t>N</w:t>
      </w:r>
      <w:r w:rsidRPr="00281796">
        <w:t>ational parks and safari areas create jobs and bring revenue to the government and private tourism outfits, but few benefits reach the general population. Wildlife</w:t>
      </w:r>
      <w:r w:rsidRPr="00281796" w:rsidDel="00981A1F">
        <w:t xml:space="preserve"> </w:t>
      </w:r>
      <w:r w:rsidRPr="00281796">
        <w:t xml:space="preserve">threatens crops (birds, elephants, baboons) and livestock (lions, hyenas, jackals), </w:t>
      </w:r>
      <w:r w:rsidR="00BD3671">
        <w:t>especially</w:t>
      </w:r>
      <w:r w:rsidR="00BD3671" w:rsidRPr="00281796">
        <w:t xml:space="preserve"> </w:t>
      </w:r>
      <w:r w:rsidRPr="00281796">
        <w:t xml:space="preserve">in areas adjacent to national parks. Poaching </w:t>
      </w:r>
      <w:r w:rsidR="00DC636C">
        <w:t>and</w:t>
      </w:r>
      <w:r w:rsidRPr="00281796">
        <w:t xml:space="preserve"> pests </w:t>
      </w:r>
      <w:r w:rsidR="003133F1">
        <w:t xml:space="preserve">and diseases </w:t>
      </w:r>
      <w:r w:rsidRPr="00281796">
        <w:t>(</w:t>
      </w:r>
      <w:r w:rsidR="0055663B">
        <w:t>anthrax</w:t>
      </w:r>
      <w:r w:rsidR="003133F1">
        <w:t xml:space="preserve"> and foot and mouth</w:t>
      </w:r>
      <w:r w:rsidR="0055663B">
        <w:t xml:space="preserve"> disease</w:t>
      </w:r>
      <w:r w:rsidRPr="00281796">
        <w:t>) spread from wildlife are al</w:t>
      </w:r>
      <w:r w:rsidRPr="006601E8">
        <w:t>so problem</w:t>
      </w:r>
      <w:r w:rsidR="00BD3671">
        <w:t>s</w:t>
      </w:r>
      <w:r w:rsidRPr="006601E8">
        <w:t xml:space="preserve">. Human-wildlife conflicts are increasing as the resource base declines, and during drought. The </w:t>
      </w:r>
      <w:r w:rsidR="00690016">
        <w:t xml:space="preserve">1989 </w:t>
      </w:r>
      <w:r w:rsidRPr="006601E8">
        <w:t>Communal Areas Management Programme for Indigenous Resources (CAMPFIRE) initiative, allowed Rural District Councils to offer safari operators the right to exploit wildlife for 5</w:t>
      </w:r>
      <w:r w:rsidR="00E06B70">
        <w:t>–</w:t>
      </w:r>
      <w:r w:rsidRPr="006601E8">
        <w:t>15 percent of the profits. In Binga, benefits from CAMPFIRE and a Reduced Emissions from Degradation and Deforestation (REDD+) initiative</w:t>
      </w:r>
      <w:r w:rsidRPr="00281796">
        <w:t xml:space="preserve"> have failed to meet expectations for improving livelihoods.</w:t>
      </w:r>
      <w:r w:rsidR="00514B39" w:rsidRPr="00281796">
        <w:rPr>
          <w:vertAlign w:val="superscript"/>
        </w:rPr>
        <w:endnoteReference w:id="6"/>
      </w:r>
      <w:r w:rsidR="00514B39" w:rsidRPr="00281796" w:rsidDel="00690016">
        <w:t xml:space="preserve"> </w:t>
      </w:r>
    </w:p>
    <w:p w14:paraId="6DF2C4DE" w14:textId="77777777" w:rsidR="00514B39" w:rsidRPr="00281796" w:rsidRDefault="00514B39" w:rsidP="001E7816">
      <w:pPr>
        <w:pStyle w:val="Heading3"/>
        <w:rPr>
          <w:b w:val="0"/>
        </w:rPr>
      </w:pPr>
      <w:bookmarkStart w:id="5" w:name="_Toc44953245"/>
      <w:r w:rsidRPr="00281796">
        <w:t xml:space="preserve">Profiles of </w:t>
      </w:r>
      <w:r w:rsidRPr="005878B2">
        <w:t>Targeted Participants</w:t>
      </w:r>
      <w:bookmarkEnd w:id="5"/>
      <w:r w:rsidRPr="00281796">
        <w:rPr>
          <w:b w:val="0"/>
        </w:rPr>
        <w:t xml:space="preserve"> </w:t>
      </w:r>
    </w:p>
    <w:p w14:paraId="157770E9" w14:textId="77777777" w:rsidR="00514B39" w:rsidRPr="00281796" w:rsidRDefault="00514B39" w:rsidP="005878B2">
      <w:pPr>
        <w:pStyle w:val="BodyText"/>
      </w:pPr>
      <w:r w:rsidRPr="006C3B60">
        <w:rPr>
          <w:rStyle w:val="Emphasis"/>
        </w:rPr>
        <w:t>Poverty and wealth ranking.</w:t>
      </w:r>
      <w:r w:rsidRPr="00281796">
        <w:rPr>
          <w:b/>
          <w:i/>
          <w:color w:val="B86125"/>
        </w:rPr>
        <w:t xml:space="preserve"> </w:t>
      </w:r>
      <w:r>
        <w:t xml:space="preserve">Characterizing and ranking depth of poverty in dollars is challenging in Zimbabwe given currency and price fluctuations and an informal barter economy for many goods and services. Recent data suggest percentages of poor and extremely poor in Matabeleland North are very high, both in absolute terms and relative to the rest of the country. The 2019 Amalima Final Evaluation Report </w:t>
      </w:r>
      <w:r w:rsidRPr="00F2493B">
        <w:t>found that 98 percent of the population earned less than $1.90 per day in the program areas of Matabeleland North and South. Triangulating these data with the 2019 Multiple Indicator Cluster Survey found 49.9 percent</w:t>
      </w:r>
      <w:r w:rsidRPr="00F2493B">
        <w:rPr>
          <w:vertAlign w:val="superscript"/>
        </w:rPr>
        <w:endnoteReference w:id="7"/>
      </w:r>
      <w:r w:rsidRPr="00F2493B">
        <w:t xml:space="preserve"> of people in Matabeleland North in the lowest wealth quintile. When looking at the extremely poor</w:t>
      </w:r>
      <w:r>
        <w:t xml:space="preserve">, </w:t>
      </w:r>
      <w:r w:rsidR="000B3DD6">
        <w:t xml:space="preserve">GOZ </w:t>
      </w:r>
      <w:r>
        <w:t>2017 data found 33 percent of the province’s population beneath the Total Food Consumption Poverty Line,</w:t>
      </w:r>
      <w:r w:rsidDel="003F3739">
        <w:t xml:space="preserve"> </w:t>
      </w:r>
      <w:r>
        <w:t>which is the lower of the two poverty lines the GOZ tracks and is based on the cost of a minimum food basket. The number of people who fall under this line has</w:t>
      </w:r>
      <w:r w:rsidDel="006601E8">
        <w:t xml:space="preserve"> </w:t>
      </w:r>
      <w:r>
        <w:t>risen with exponential increases in food costs since 2017.</w:t>
      </w:r>
      <w:r>
        <w:rPr>
          <w:rStyle w:val="EndnoteReference"/>
          <w:rFonts w:eastAsia="Calibri"/>
        </w:rPr>
        <w:endnoteReference w:id="8"/>
      </w:r>
      <w:r w:rsidRPr="00281796">
        <w:t xml:space="preserve"> </w:t>
      </w:r>
      <w:r>
        <w:t>Proxy measures for vulnerability and poverty add clarity;</w:t>
      </w:r>
      <w:r w:rsidDel="003F3739">
        <w:t xml:space="preserve"> </w:t>
      </w:r>
      <w:r>
        <w:t>the World Food Program (</w:t>
      </w:r>
      <w:r w:rsidRPr="00281796">
        <w:t>WFP</w:t>
      </w:r>
      <w:r>
        <w:t>)</w:t>
      </w:r>
      <w:r w:rsidRPr="00281796">
        <w:rPr>
          <w:vertAlign w:val="superscript"/>
        </w:rPr>
        <w:endnoteReference w:id="9"/>
      </w:r>
      <w:r w:rsidRPr="00281796">
        <w:t xml:space="preserve"> identifies </w:t>
      </w:r>
      <w:r w:rsidRPr="00006012">
        <w:rPr>
          <w:b/>
          <w:bCs/>
          <w:i/>
          <w:iCs/>
        </w:rPr>
        <w:t>chronically vulnerable</w:t>
      </w:r>
      <w:r w:rsidRPr="00281796">
        <w:t xml:space="preserve"> households in Matabeleland North as those that plant less than one hectare of land and have few assets and no reliable remittances. They often provide labor to wealthier groups, own very few livestock, and lack draft power. They cannot send all their children to school and depend on external assistance. The </w:t>
      </w:r>
      <w:r w:rsidRPr="00006012">
        <w:rPr>
          <w:b/>
          <w:bCs/>
          <w:i/>
          <w:iCs/>
        </w:rPr>
        <w:t>extremely poor</w:t>
      </w:r>
      <w:r w:rsidRPr="00281796">
        <w:t xml:space="preserve"> (households headed by those who are labor-constrained or have a </w:t>
      </w:r>
      <w:r>
        <w:t>large</w:t>
      </w:r>
      <w:r w:rsidRPr="00281796">
        <w:t xml:space="preserve"> number of dependents, such as </w:t>
      </w:r>
      <w:r>
        <w:t xml:space="preserve">the </w:t>
      </w:r>
      <w:r w:rsidRPr="00281796">
        <w:t>elderly, chronically ill, disabled, or children) have no assets, and are unable to provide labor to generate income. They cannot send their children to school and rely on external assistance to survive. Better</w:t>
      </w:r>
      <w:r>
        <w:t>-</w:t>
      </w:r>
      <w:r w:rsidRPr="00281796">
        <w:t>off households (2</w:t>
      </w:r>
      <w:r>
        <w:t>–</w:t>
      </w:r>
      <w:r w:rsidRPr="00281796">
        <w:t xml:space="preserve">5% of the population) have access to 2.6 or more hectares, at least </w:t>
      </w:r>
      <w:r>
        <w:t>ten</w:t>
      </w:r>
      <w:r w:rsidRPr="00281796">
        <w:t xml:space="preserve"> cattle, and 20 goats. They may own small businesses (such as shops or grinding mills), be formally employed, and/or </w:t>
      </w:r>
      <w:r>
        <w:t>receive</w:t>
      </w:r>
      <w:r w:rsidRPr="00281796">
        <w:t xml:space="preserve"> reliable remittances; can hire labor; and can assist poor households in times of need.</w:t>
      </w:r>
    </w:p>
    <w:p w14:paraId="223362A7" w14:textId="77777777" w:rsidR="00281796" w:rsidRPr="00281796" w:rsidRDefault="00514B39" w:rsidP="00435F07">
      <w:pPr>
        <w:pStyle w:val="BodyText"/>
        <w:rPr>
          <w:rFonts w:eastAsia="Calibri"/>
        </w:rPr>
      </w:pPr>
      <w:r w:rsidRPr="00435F07">
        <w:rPr>
          <w:rStyle w:val="Emphasis"/>
        </w:rPr>
        <w:t>Women of reproductive age</w:t>
      </w:r>
      <w:r w:rsidRPr="00281796">
        <w:rPr>
          <w:rFonts w:eastAsia="Calibri"/>
          <w:b/>
          <w:i/>
          <w:color w:val="B86125"/>
        </w:rPr>
        <w:t xml:space="preserve">. </w:t>
      </w:r>
      <w:r w:rsidRPr="00281796">
        <w:rPr>
          <w:rFonts w:eastAsia="Calibri"/>
        </w:rPr>
        <w:t xml:space="preserve">Women traditionally submit to the authority of their husbands or fathers and usually </w:t>
      </w:r>
      <w:r w:rsidR="00DD226C">
        <w:rPr>
          <w:rFonts w:eastAsia="Calibri"/>
        </w:rPr>
        <w:t>do</w:t>
      </w:r>
      <w:r w:rsidRPr="00BC036C">
        <w:rPr>
          <w:rFonts w:eastAsia="Calibri"/>
          <w:sz w:val="28"/>
          <w:szCs w:val="28"/>
        </w:rPr>
        <w:t xml:space="preserve"> </w:t>
      </w:r>
      <w:r w:rsidRPr="00281796">
        <w:rPr>
          <w:rFonts w:eastAsia="Calibri"/>
        </w:rPr>
        <w:t>not own or inherit valuable assets, including land. Rural women</w:t>
      </w:r>
      <w:r>
        <w:rPr>
          <w:rFonts w:eastAsia="Calibri"/>
        </w:rPr>
        <w:t>’</w:t>
      </w:r>
      <w:r w:rsidRPr="00281796">
        <w:rPr>
          <w:rFonts w:eastAsia="Calibri"/>
        </w:rPr>
        <w:t>s participation in community decision-making, rural institutions, and development planning is extremely low. Men</w:t>
      </w:r>
      <w:r w:rsidRPr="00281796" w:rsidDel="001B047D">
        <w:rPr>
          <w:rFonts w:eastAsia="Calibri"/>
        </w:rPr>
        <w:t xml:space="preserve"> </w:t>
      </w:r>
      <w:r w:rsidRPr="00281796">
        <w:rPr>
          <w:rFonts w:eastAsia="Calibri"/>
        </w:rPr>
        <w:t>select crops to grow and market and own valuable livestock (cattle and goats); women tend to own more poultry. Vegetable gardening is considered a female activity assisted by children. Women provide most field crop production labor. Rural women provide</w:t>
      </w:r>
      <w:r w:rsidRPr="00281796" w:rsidDel="001B047D">
        <w:rPr>
          <w:rFonts w:eastAsia="Calibri"/>
        </w:rPr>
        <w:t xml:space="preserve"> </w:t>
      </w:r>
      <w:r w:rsidRPr="00281796">
        <w:rPr>
          <w:rFonts w:eastAsia="Calibri"/>
        </w:rPr>
        <w:t>food and collect</w:t>
      </w:r>
      <w:r w:rsidRPr="00281796" w:rsidDel="001B047D">
        <w:rPr>
          <w:rFonts w:eastAsia="Calibri"/>
        </w:rPr>
        <w:t xml:space="preserve"> </w:t>
      </w:r>
      <w:r w:rsidRPr="00281796">
        <w:rPr>
          <w:rFonts w:eastAsia="Calibri"/>
        </w:rPr>
        <w:t>wood and water for the family in addition to doing domestic chores and car</w:t>
      </w:r>
      <w:r w:rsidR="0080139D">
        <w:rPr>
          <w:rFonts w:eastAsia="Calibri"/>
        </w:rPr>
        <w:t>egiving</w:t>
      </w:r>
      <w:r w:rsidRPr="00281796">
        <w:rPr>
          <w:rFonts w:eastAsia="Calibri"/>
        </w:rPr>
        <w:t>. Although 86 percent of women depend on land for livelihoods</w:t>
      </w:r>
      <w:r w:rsidRPr="00281796">
        <w:rPr>
          <w:rFonts w:eastAsia="Calibri"/>
          <w:vertAlign w:val="superscript"/>
        </w:rPr>
        <w:endnoteReference w:id="10"/>
      </w:r>
      <w:r w:rsidRPr="00281796">
        <w:rPr>
          <w:rFonts w:eastAsia="Calibri"/>
        </w:rPr>
        <w:t xml:space="preserve"> </w:t>
      </w:r>
      <w:r w:rsidR="00281796" w:rsidRPr="00281796">
        <w:rPr>
          <w:rFonts w:eastAsia="Calibri"/>
        </w:rPr>
        <w:t xml:space="preserve">and family food, and most smallholder farmers are women, land ownership is heavily skewed toward men. The 2015 Demographic Health Survey found 29 percent of women aged 25–49 were married by age 18, and more than one in five aged 15–19 </w:t>
      </w:r>
      <w:r w:rsidR="00D2337F">
        <w:rPr>
          <w:rFonts w:eastAsia="Calibri"/>
        </w:rPr>
        <w:t>was</w:t>
      </w:r>
      <w:r w:rsidR="00D2337F" w:rsidRPr="00281796">
        <w:rPr>
          <w:rFonts w:eastAsia="Calibri"/>
        </w:rPr>
        <w:t xml:space="preserve"> </w:t>
      </w:r>
      <w:r w:rsidR="00281796" w:rsidRPr="00281796">
        <w:rPr>
          <w:rFonts w:eastAsia="Calibri"/>
        </w:rPr>
        <w:t xml:space="preserve">already </w:t>
      </w:r>
      <w:r w:rsidR="00D2337F">
        <w:rPr>
          <w:rFonts w:eastAsia="Calibri"/>
        </w:rPr>
        <w:t xml:space="preserve">a </w:t>
      </w:r>
      <w:r w:rsidR="00281796" w:rsidRPr="00281796">
        <w:rPr>
          <w:rFonts w:eastAsia="Calibri"/>
        </w:rPr>
        <w:t>mother or pregnant for the first time. Due to this power imbalance, gender-based violence is a national concern.</w:t>
      </w:r>
      <w:r w:rsidRPr="00281796">
        <w:rPr>
          <w:rFonts w:eastAsia="Calibri"/>
          <w:vertAlign w:val="superscript"/>
        </w:rPr>
        <w:endnoteReference w:id="11"/>
      </w:r>
      <w:r w:rsidRPr="00281796">
        <w:rPr>
          <w:rFonts w:eastAsia="Calibri"/>
        </w:rPr>
        <w:t xml:space="preserve"> The prevalence of female-headed households has increased in Matabeleland North</w:t>
      </w:r>
      <w:r w:rsidRPr="00281796">
        <w:rPr>
          <w:rFonts w:eastAsia="Calibri"/>
          <w:vertAlign w:val="superscript"/>
        </w:rPr>
        <w:endnoteReference w:id="12"/>
      </w:r>
      <w:r w:rsidRPr="00281796">
        <w:rPr>
          <w:rFonts w:eastAsia="Calibri"/>
        </w:rPr>
        <w:t xml:space="preserve"> </w:t>
      </w:r>
      <w:r w:rsidR="00281796" w:rsidRPr="00281796">
        <w:rPr>
          <w:rFonts w:eastAsia="Calibri"/>
        </w:rPr>
        <w:t>due to male migration. Often, migrants cannot send stable remittances</w:t>
      </w:r>
      <w:r w:rsidR="00F11A47">
        <w:rPr>
          <w:rFonts w:eastAsia="Calibri"/>
        </w:rPr>
        <w:t>, so</w:t>
      </w:r>
      <w:r w:rsidR="00281796" w:rsidRPr="00281796" w:rsidDel="00F11A47">
        <w:rPr>
          <w:rFonts w:eastAsia="Calibri"/>
        </w:rPr>
        <w:t xml:space="preserve"> </w:t>
      </w:r>
      <w:r w:rsidR="00281796" w:rsidRPr="00281796">
        <w:rPr>
          <w:rFonts w:eastAsia="Calibri"/>
        </w:rPr>
        <w:t xml:space="preserve">women left behind must earn </w:t>
      </w:r>
      <w:r w:rsidR="00D358DC">
        <w:rPr>
          <w:rFonts w:eastAsia="Calibri"/>
        </w:rPr>
        <w:t>an</w:t>
      </w:r>
      <w:r w:rsidR="00281796" w:rsidRPr="00281796">
        <w:rPr>
          <w:rFonts w:eastAsia="Calibri"/>
        </w:rPr>
        <w:t xml:space="preserve"> income</w:t>
      </w:r>
      <w:r w:rsidR="00D627DF">
        <w:rPr>
          <w:rFonts w:eastAsia="Calibri"/>
        </w:rPr>
        <w:t xml:space="preserve"> as well. </w:t>
      </w:r>
      <w:r w:rsidR="00281796" w:rsidRPr="00281796">
        <w:rPr>
          <w:rFonts w:eastAsia="Calibri"/>
        </w:rPr>
        <w:t xml:space="preserve"> </w:t>
      </w:r>
    </w:p>
    <w:p w14:paraId="285C6980" w14:textId="77777777" w:rsidR="00514B39" w:rsidRPr="006601E8" w:rsidRDefault="00281796" w:rsidP="00435F07">
      <w:pPr>
        <w:pStyle w:val="BodyText"/>
        <w:rPr>
          <w:rFonts w:eastAsia="Calibri"/>
        </w:rPr>
      </w:pPr>
      <w:r w:rsidRPr="00281796">
        <w:t>Women of reproductive age do not get an adequate di</w:t>
      </w:r>
      <w:r w:rsidRPr="00281796">
        <w:rPr>
          <w:rFonts w:eastAsia="Calibri"/>
        </w:rPr>
        <w:t>et, with serious potential impacts for them and their young children.</w:t>
      </w:r>
      <w:r w:rsidR="00514B39" w:rsidRPr="00281796">
        <w:rPr>
          <w:rFonts w:eastAsia="Calibri"/>
          <w:vertAlign w:val="superscript"/>
        </w:rPr>
        <w:endnoteReference w:id="13"/>
      </w:r>
      <w:r w:rsidR="00514B39" w:rsidRPr="00281796">
        <w:rPr>
          <w:rFonts w:eastAsia="Calibri"/>
        </w:rPr>
        <w:t xml:space="preserve"> Combined with a heavy workload, poor diet affects maternal nutrition, leading to maternal </w:t>
      </w:r>
      <w:r w:rsidR="00514B39" w:rsidRPr="006601E8">
        <w:rPr>
          <w:rFonts w:eastAsia="Calibri"/>
        </w:rPr>
        <w:t xml:space="preserve">anemia, low birth weight, and maternal and child health issues. The 2019 Rural Livelihoods Assessment (RLA) found that the diets of only 38 percent of women aged 15–49 in Matabeleland North met minimum diversity requirements. The province also had some of the lowest figures for women consuming foods rich in protein, iron, and vitamin A. Reduced productivity and increasing crop failures due to environmental degradation and climate impacts exacerbate health impacts. </w:t>
      </w:r>
    </w:p>
    <w:p w14:paraId="7C481C41" w14:textId="77777777" w:rsidR="00514B39" w:rsidRPr="00281796" w:rsidRDefault="00514B39" w:rsidP="006C3B60">
      <w:pPr>
        <w:pStyle w:val="BodyText"/>
      </w:pPr>
      <w:r w:rsidRPr="006C3B60">
        <w:rPr>
          <w:rStyle w:val="Emphasis"/>
        </w:rPr>
        <w:t>Infants and young children.</w:t>
      </w:r>
      <w:r w:rsidRPr="006601E8">
        <w:t xml:space="preserve"> In traditional Zimbabwean culture, children are subordinate to adults and are involved in family labor, with boys </w:t>
      </w:r>
      <w:r>
        <w:t>herding</w:t>
      </w:r>
      <w:r w:rsidRPr="006601E8">
        <w:t xml:space="preserve"> livestock herding and plowing while girls assist with “female” roles. Traditionally, men are served the best quality food in the largest portions, which has a negative impact on maternal and child nutrition.</w:t>
      </w:r>
      <w:r w:rsidRPr="006601E8">
        <w:rPr>
          <w:vertAlign w:val="superscript"/>
        </w:rPr>
        <w:endnoteReference w:id="14"/>
      </w:r>
      <w:r w:rsidRPr="006601E8">
        <w:t xml:space="preserve"> When women must work, other caregivers feed infants and young children, which contributes to poor feeding and childcare practices and other health issues. In Binga, it is reported</w:t>
      </w:r>
      <w:r w:rsidRPr="006601E8">
        <w:rPr>
          <w:vertAlign w:val="superscript"/>
        </w:rPr>
        <w:endnoteReference w:id="15"/>
      </w:r>
      <w:r w:rsidRPr="006601E8">
        <w:t xml:space="preserve"> that mothers regularly leave their young children for the day while they buy and sell fish. The 2019 RLA found figures for Minimum Acceptable Diet </w:t>
      </w:r>
      <w:r w:rsidRPr="00281796">
        <w:t xml:space="preserve">for children ages 6–23 months were lowest in Matabeleland North </w:t>
      </w:r>
      <w:r w:rsidRPr="001B262C">
        <w:t>(2% compared to 6.9% nationally), while stunting (24.6% in 2018 to 26.1% in 2019) and Global Acute Malnutrition (0.2% in 2018 to 1.6% in 2019) were increasing, although national stunting declined (from 32% in 2010 to 26.8% in 2019).</w:t>
      </w:r>
      <w:r w:rsidRPr="001B262C">
        <w:rPr>
          <w:vertAlign w:val="superscript"/>
        </w:rPr>
        <w:endnoteReference w:id="16"/>
      </w:r>
    </w:p>
    <w:p w14:paraId="7570D1C3" w14:textId="77777777" w:rsidR="00514B39" w:rsidRPr="00281796" w:rsidRDefault="00514B39" w:rsidP="00857230">
      <w:pPr>
        <w:pStyle w:val="BodyText"/>
      </w:pPr>
      <w:r w:rsidRPr="00BB6587">
        <w:rPr>
          <w:rStyle w:val="Emphasis"/>
        </w:rPr>
        <w:t>Adolescents and young adults.</w:t>
      </w:r>
      <w:r w:rsidRPr="00281796">
        <w:rPr>
          <w:b/>
        </w:rPr>
        <w:t xml:space="preserve"> </w:t>
      </w:r>
      <w:r w:rsidRPr="00281796">
        <w:t>The 2012</w:t>
      </w:r>
      <w:r w:rsidRPr="00281796">
        <w:rPr>
          <w:b/>
          <w:bCs/>
        </w:rPr>
        <w:t xml:space="preserve"> </w:t>
      </w:r>
      <w:r w:rsidRPr="00281796">
        <w:t>Matabeleland North census reflects a young population, with 44 percent under age 15. These young people</w:t>
      </w:r>
      <w:r w:rsidRPr="00281796">
        <w:rPr>
          <w:vertAlign w:val="superscript"/>
        </w:rPr>
        <w:endnoteReference w:id="17"/>
      </w:r>
      <w:r w:rsidRPr="00281796">
        <w:t xml:space="preserve"> face multiple challenges including poor</w:t>
      </w:r>
      <w:r>
        <w:t>-</w:t>
      </w:r>
      <w:r w:rsidRPr="00281796">
        <w:t>quality and unaffordable education, few employment or livelihood opportunities leading to risk-taking or forced migration, limited civic engagement, lack of access to health care, and disproportionate exposure to drugs and sexually transmitted diseases. The province has the lowest literacy among women and the lowest proportion of people with at least some secondary schooling</w:t>
      </w:r>
      <w:r w:rsidRPr="00281796">
        <w:rPr>
          <w:vertAlign w:val="superscript"/>
        </w:rPr>
        <w:endnoteReference w:id="18"/>
      </w:r>
      <w:r w:rsidRPr="00281796">
        <w:t xml:space="preserve"> due to a dearth of secondary schools and high dropout rates. Studies suggest boys leave school for livelihood reasons while girls leave due to marriage or pregnancy.</w:t>
      </w:r>
      <w:r w:rsidRPr="00281796">
        <w:rPr>
          <w:vertAlign w:val="superscript"/>
        </w:rPr>
        <w:endnoteReference w:id="19"/>
      </w:r>
      <w:r w:rsidRPr="00281796">
        <w:t xml:space="preserve"> Young women in Zimbabwe are at high risk of sexual abuse and early marriage.</w:t>
      </w:r>
      <w:r w:rsidRPr="00281796">
        <w:rPr>
          <w:vertAlign w:val="superscript"/>
        </w:rPr>
        <w:endnoteReference w:id="20"/>
      </w:r>
      <w:r w:rsidRPr="00281796">
        <w:t xml:space="preserve"> In rural communities, young people are rarely involved in community decision-making. Most</w:t>
      </w:r>
      <w:r w:rsidRPr="00281796" w:rsidDel="00317C24">
        <w:t xml:space="preserve"> </w:t>
      </w:r>
      <w:r w:rsidRPr="00281796">
        <w:t>(especially young men</w:t>
      </w:r>
      <w:r w:rsidRPr="00281796">
        <w:rPr>
          <w:vertAlign w:val="superscript"/>
        </w:rPr>
        <w:endnoteReference w:id="21"/>
      </w:r>
      <w:r w:rsidRPr="00281796">
        <w:t>) are not interested in farming or participating in community activities, preferring quick income opportunities. They don</w:t>
      </w:r>
      <w:r>
        <w:t>’</w:t>
      </w:r>
      <w:r w:rsidRPr="00281796">
        <w:t>t trust traditional or community leaders, feel marginalized, and believe their leaders don</w:t>
      </w:r>
      <w:r>
        <w:t>’</w:t>
      </w:r>
      <w:r w:rsidRPr="00281796">
        <w:t>t trust or value them. Despite these challenges and tensions, a recent study showed that young people in Matabeleland North have a stronger sense of feeling part of (79</w:t>
      </w:r>
      <w:r w:rsidRPr="00CE6C12">
        <w:t>%)</w:t>
      </w:r>
      <w:r w:rsidRPr="00281796">
        <w:t xml:space="preserve"> and supported by (76.9</w:t>
      </w:r>
      <w:r w:rsidRPr="00CE6C12">
        <w:t>%</w:t>
      </w:r>
      <w:r w:rsidRPr="00281796">
        <w:t>) their community</w:t>
      </w:r>
      <w:r w:rsidRPr="00281796">
        <w:rPr>
          <w:vertAlign w:val="superscript"/>
        </w:rPr>
        <w:endnoteReference w:id="22"/>
      </w:r>
      <w:r w:rsidRPr="00281796">
        <w:t xml:space="preserve"> than in any other province in Zimbabwe.</w:t>
      </w:r>
    </w:p>
    <w:p w14:paraId="042C1244" w14:textId="77777777" w:rsidR="00281796" w:rsidRPr="00281796" w:rsidRDefault="00514B39" w:rsidP="000D3C01">
      <w:pPr>
        <w:pStyle w:val="BodyText"/>
      </w:pPr>
      <w:r w:rsidRPr="000D3C01">
        <w:rPr>
          <w:rStyle w:val="Emphasis"/>
        </w:rPr>
        <w:t>Other vulnerable groups.</w:t>
      </w:r>
      <w:r w:rsidRPr="00281796">
        <w:t xml:space="preserve"> The Tonga</w:t>
      </w:r>
      <w:r>
        <w:t xml:space="preserve"> and Nambya</w:t>
      </w:r>
      <w:r w:rsidRPr="00281796">
        <w:t>, as minority group</w:t>
      </w:r>
      <w:r>
        <w:t>s</w:t>
      </w:r>
      <w:r w:rsidRPr="00281796">
        <w:t>, report feeling excluded from dialogue and disempowered to speak about community issues</w:t>
      </w:r>
      <w:r w:rsidRPr="00281796">
        <w:rPr>
          <w:vertAlign w:val="superscript"/>
        </w:rPr>
        <w:endnoteReference w:id="23"/>
      </w:r>
      <w:r w:rsidRPr="00281796">
        <w:t xml:space="preserve"> and cite further marginalization through a poor road, education, and communication infrastructure in the district. San communities that have traditionally survived as hunter-gatherers find it hard to integrate into mainstream livelihood activities and are considered marginalized.</w:t>
      </w:r>
      <w:r w:rsidRPr="00281796">
        <w:rPr>
          <w:vertAlign w:val="superscript"/>
        </w:rPr>
        <w:endnoteReference w:id="24"/>
      </w:r>
      <w:r w:rsidRPr="00281796">
        <w:t xml:space="preserve"> </w:t>
      </w:r>
      <w:r w:rsidR="00281796" w:rsidRPr="00281796">
        <w:t>The 2019 RLA found that 18 percent of households surveyed in the province</w:t>
      </w:r>
      <w:r w:rsidR="00281796" w:rsidRPr="00281796" w:rsidDel="00EF239E">
        <w:t xml:space="preserve"> </w:t>
      </w:r>
      <w:r w:rsidR="00281796" w:rsidRPr="00281796">
        <w:t xml:space="preserve">had a member who was an orphan, </w:t>
      </w:r>
      <w:r w:rsidR="00DD4956">
        <w:t>five</w:t>
      </w:r>
      <w:r w:rsidR="00281796" w:rsidRPr="00281796">
        <w:t xml:space="preserve"> percent had someone living with </w:t>
      </w:r>
      <w:r w:rsidR="00F263F8">
        <w:t xml:space="preserve">a </w:t>
      </w:r>
      <w:r w:rsidR="00281796" w:rsidRPr="00281796">
        <w:t xml:space="preserve">disability, and </w:t>
      </w:r>
      <w:r w:rsidR="00DD4956">
        <w:t>two</w:t>
      </w:r>
      <w:r w:rsidR="00281796" w:rsidRPr="00281796">
        <w:t xml:space="preserve"> percent were caring for a chronically ill person. Although formal government safety nets focus on these sub-populations, in reality the coverage is often unreliable and insufficient.</w:t>
      </w:r>
    </w:p>
    <w:p w14:paraId="29C567E3" w14:textId="77777777" w:rsidR="00281796" w:rsidRPr="00231CC8" w:rsidRDefault="00281796" w:rsidP="00231CC8">
      <w:pPr>
        <w:pStyle w:val="Heading3"/>
      </w:pPr>
      <w:bookmarkStart w:id="6" w:name="_Toc44953246"/>
      <w:r w:rsidRPr="00231CC8">
        <w:t>Food Security Context and Drivers of Food Insecurity and Malnutrition</w:t>
      </w:r>
      <w:bookmarkEnd w:id="6"/>
    </w:p>
    <w:p w14:paraId="152F3740" w14:textId="77777777" w:rsidR="00281796" w:rsidRPr="00281796" w:rsidRDefault="00281796" w:rsidP="009A6F3F">
      <w:pPr>
        <w:pStyle w:val="Heading4"/>
      </w:pPr>
      <w:r w:rsidRPr="00281796">
        <w:t xml:space="preserve">Food Security Context </w:t>
      </w:r>
    </w:p>
    <w:p w14:paraId="4F67462D" w14:textId="77777777" w:rsidR="00281796" w:rsidRPr="00281796" w:rsidRDefault="00281796" w:rsidP="009A6F3F">
      <w:pPr>
        <w:pStyle w:val="BodyText"/>
      </w:pPr>
      <w:r w:rsidRPr="00281796">
        <w:t xml:space="preserve">Much of Zimbabwe is experiencing a major food security crisis, with 4.1 million rural people estimated in </w:t>
      </w:r>
      <w:r w:rsidR="00DD4956">
        <w:t>Integrated Phase Classification (</w:t>
      </w:r>
      <w:r w:rsidRPr="00DD4956">
        <w:t>IPC</w:t>
      </w:r>
      <w:r w:rsidR="00DD4956">
        <w:t>)</w:t>
      </w:r>
      <w:r w:rsidRPr="00281796">
        <w:t xml:space="preserve"> Phase 3 (crisis)</w:t>
      </w:r>
      <w:r w:rsidR="00514B39" w:rsidRPr="00281796">
        <w:rPr>
          <w:vertAlign w:val="superscript"/>
        </w:rPr>
        <w:endnoteReference w:id="25"/>
      </w:r>
      <w:r w:rsidR="00514B39" w:rsidRPr="00281796">
        <w:t xml:space="preserve"> arising from depleted household food stocks due to successive drought</w:t>
      </w:r>
      <w:r w:rsidR="00514B39">
        <w:t>s</w:t>
      </w:r>
      <w:r w:rsidR="00514B39" w:rsidRPr="00281796">
        <w:t>, price volatility, and stagnant income levels. Below average crop production due to the 2018/19 drought led to a 2019/20 national cereal deficit.</w:t>
      </w:r>
      <w:r w:rsidR="00514B39" w:rsidRPr="00281796">
        <w:rPr>
          <w:vertAlign w:val="superscript"/>
        </w:rPr>
        <w:endnoteReference w:id="26"/>
      </w:r>
      <w:r w:rsidR="00514B39" w:rsidRPr="00281796">
        <w:t xml:space="preserve"> </w:t>
      </w:r>
      <w:r w:rsidRPr="00281796">
        <w:t>The 2019/20 rainy season started late and has been erratic, with long midseason dry spells and below average rainfall. Matabeleland North ha</w:t>
      </w:r>
      <w:r w:rsidR="006B4420">
        <w:t>s</w:t>
      </w:r>
      <w:r w:rsidRPr="00281796">
        <w:t xml:space="preserve"> seen violent storms and flooding (in Hwange, Lupane</w:t>
      </w:r>
      <w:r w:rsidR="001479C1">
        <w:t>,</w:t>
      </w:r>
      <w:r w:rsidRPr="00281796">
        <w:t xml:space="preserve"> and Binga) that have destroyed crops and infrastructure and caused deaths.</w:t>
      </w:r>
      <w:r w:rsidR="00FF48DC">
        <w:rPr>
          <w:vertAlign w:val="superscript"/>
        </w:rPr>
        <w:t xml:space="preserve"> </w:t>
      </w:r>
      <w:r w:rsidRPr="00281796">
        <w:t>FEWS NET predicts that a second consecutive below-average season will result in less area planted, lower than normal livelihood opportunities, decreased household incomes, and a low 2020 harvest, driving high assistance needs. Most markets monitored across the country have low volumes of maize grain and meal;</w:t>
      </w:r>
      <w:r w:rsidRPr="00281796" w:rsidDel="00D12705">
        <w:t xml:space="preserve"> </w:t>
      </w:r>
      <w:r w:rsidRPr="00281796">
        <w:t>where these are available, prices are significantly above average.</w:t>
      </w:r>
    </w:p>
    <w:p w14:paraId="47FC0177" w14:textId="77777777" w:rsidR="00514B39" w:rsidRPr="00281796" w:rsidRDefault="00281796" w:rsidP="009A6F3F">
      <w:pPr>
        <w:pStyle w:val="BodyText"/>
      </w:pPr>
      <w:r w:rsidRPr="00281796">
        <w:t xml:space="preserve">The 2019 RLA found Matabeleland North </w:t>
      </w:r>
      <w:r w:rsidR="001265AE">
        <w:t xml:space="preserve">to </w:t>
      </w:r>
      <w:r w:rsidRPr="00281796">
        <w:t>ha</w:t>
      </w:r>
      <w:r w:rsidR="001265AE">
        <w:t>ve</w:t>
      </w:r>
      <w:r w:rsidRPr="00281796">
        <w:t xml:space="preserve"> the </w:t>
      </w:r>
      <w:r w:rsidRPr="00F2493B">
        <w:t xml:space="preserve">highest number (68%) of households projected to be cereal-insecure, affecting 491,166 </w:t>
      </w:r>
      <w:r w:rsidR="00DF3E93" w:rsidRPr="00F2493B">
        <w:t>peop</w:t>
      </w:r>
      <w:r w:rsidRPr="00F2493B">
        <w:t>le at peak, and</w:t>
      </w:r>
      <w:r w:rsidRPr="00F2493B" w:rsidDel="00E60D0B">
        <w:t xml:space="preserve"> </w:t>
      </w:r>
      <w:r w:rsidRPr="00F2493B">
        <w:t>the lowest average cereal stocks</w:t>
      </w:r>
      <w:r w:rsidRPr="00281796">
        <w:t xml:space="preserve"> per household (20.1kg vs. 37.5kg nationally). Matabeleland North and South were the only provinces relying on purchases rather than own production. Binga</w:t>
      </w:r>
      <w:r w:rsidRPr="00281796" w:rsidDel="00D12705">
        <w:t xml:space="preserve"> </w:t>
      </w:r>
      <w:r w:rsidRPr="00281796">
        <w:t xml:space="preserve">has the highest percentage of cereal-insecure households in the country at 85.1 percent and projected to enter an emergency phase </w:t>
      </w:r>
      <w:r w:rsidRPr="009E1CA4">
        <w:t>(IPC 4) fo</w:t>
      </w:r>
      <w:r w:rsidRPr="00281796">
        <w:t>od security situation.</w:t>
      </w:r>
      <w:r w:rsidR="00514B39" w:rsidRPr="00281796">
        <w:rPr>
          <w:vertAlign w:val="superscript"/>
        </w:rPr>
        <w:endnoteReference w:id="27"/>
      </w:r>
      <w:r w:rsidR="00514B39" w:rsidRPr="00281796">
        <w:t xml:space="preserve"> Hwange consistently experiences high food insecurity</w:t>
      </w:r>
      <w:r w:rsidR="00514B39">
        <w:t>,</w:t>
      </w:r>
      <w:r w:rsidR="00514B39" w:rsidRPr="00281796">
        <w:rPr>
          <w:vertAlign w:val="superscript"/>
        </w:rPr>
        <w:endnoteReference w:id="28"/>
      </w:r>
      <w:r w:rsidR="00514B39">
        <w:t xml:space="preserve"> as do Tsholotsho, Nkayi, and Lupane.</w:t>
      </w:r>
      <w:r w:rsidR="00514B39">
        <w:rPr>
          <w:rStyle w:val="EndnoteReference"/>
        </w:rPr>
        <w:endnoteReference w:id="29"/>
      </w:r>
      <w:r w:rsidR="00514B39">
        <w:t xml:space="preserve"> </w:t>
      </w:r>
    </w:p>
    <w:p w14:paraId="29D11942" w14:textId="77777777" w:rsidR="00514B39" w:rsidRPr="00281796" w:rsidRDefault="00514B39" w:rsidP="009A6F3F">
      <w:pPr>
        <w:pStyle w:val="BodyText"/>
        <w:rPr>
          <w:bCs/>
        </w:rPr>
      </w:pPr>
      <w:r>
        <w:t>C</w:t>
      </w:r>
      <w:r w:rsidRPr="00281796">
        <w:t xml:space="preserve">hronic malnutrition has declined nationally, </w:t>
      </w:r>
      <w:r>
        <w:t>but other indicators show</w:t>
      </w:r>
      <w:r w:rsidRPr="00281796">
        <w:t xml:space="preserve"> families fail to consume sufficient quantities of diverse, nutritious food. Nutritional data for pregnant and lactating women and children under </w:t>
      </w:r>
      <w:r>
        <w:t>five</w:t>
      </w:r>
      <w:r w:rsidRPr="00281796">
        <w:t xml:space="preserve"> are of particular concern in the province. </w:t>
      </w:r>
      <w:r>
        <w:t>The National Nutrition Survey shows that s</w:t>
      </w:r>
      <w:r w:rsidRPr="00281796">
        <w:t xml:space="preserve">tunting rates in the province declined from 32 to 24.6 percent </w:t>
      </w:r>
      <w:r>
        <w:t>from</w:t>
      </w:r>
      <w:r w:rsidRPr="00281796">
        <w:t xml:space="preserve"> 2010 </w:t>
      </w:r>
      <w:r>
        <w:t>to</w:t>
      </w:r>
      <w:r w:rsidRPr="00281796">
        <w:t xml:space="preserve"> 2018 but rose to 26.8 in 2019</w:t>
      </w:r>
      <w:r>
        <w:t xml:space="preserve"> according to ZimVac</w:t>
      </w:r>
      <w:r w:rsidRPr="00281796">
        <w:t xml:space="preserve">. Breastfeeding </w:t>
      </w:r>
      <w:r>
        <w:t xml:space="preserve">and health-seeking </w:t>
      </w:r>
      <w:r w:rsidRPr="00281796">
        <w:t xml:space="preserve">behaviors are </w:t>
      </w:r>
      <w:r>
        <w:t>among</w:t>
      </w:r>
      <w:r w:rsidRPr="00281796" w:rsidDel="00791468">
        <w:t xml:space="preserve"> </w:t>
      </w:r>
      <w:r w:rsidRPr="00281796">
        <w:t>few bright spots where Matabeleland North</w:t>
      </w:r>
      <w:r>
        <w:t>’</w:t>
      </w:r>
      <w:r w:rsidRPr="00281796">
        <w:t xml:space="preserve">s rates are </w:t>
      </w:r>
      <w:r>
        <w:t>above</w:t>
      </w:r>
      <w:r w:rsidRPr="00281796">
        <w:t xml:space="preserve"> the national average</w:t>
      </w:r>
      <w:r>
        <w:t xml:space="preserve"> – </w:t>
      </w:r>
      <w:r w:rsidRPr="00281796">
        <w:t>exclusive breastfeeding for the first six months at 74 percent versus the national average of 61 percent in 2018.</w:t>
      </w:r>
      <w:r w:rsidRPr="00281796">
        <w:rPr>
          <w:vertAlign w:val="superscript"/>
        </w:rPr>
        <w:endnoteReference w:id="30"/>
      </w:r>
      <w:r w:rsidRPr="00281796">
        <w:t xml:space="preserve"> </w:t>
      </w:r>
    </w:p>
    <w:p w14:paraId="55C2C973" w14:textId="77777777" w:rsidR="00514B39" w:rsidRPr="00281796" w:rsidRDefault="00514B39" w:rsidP="009A6F3F">
      <w:pPr>
        <w:pStyle w:val="Heading4"/>
      </w:pPr>
      <w:r w:rsidRPr="00281796">
        <w:t xml:space="preserve">Drivers of Food Insecurity and Malnutrition </w:t>
      </w:r>
    </w:p>
    <w:p w14:paraId="2CB71DC4" w14:textId="77777777" w:rsidR="00281796" w:rsidRPr="00281796" w:rsidRDefault="00514B39" w:rsidP="009A6F3F">
      <w:pPr>
        <w:pStyle w:val="BodyText"/>
      </w:pPr>
      <w:r w:rsidRPr="009A6F3F">
        <w:rPr>
          <w:rStyle w:val="Emphasis"/>
        </w:rPr>
        <w:t>Limited access to and availability of sufficient quantities and quality of food.</w:t>
      </w:r>
      <w:r w:rsidRPr="00281796">
        <w:t xml:space="preserve"> </w:t>
      </w:r>
      <w:r>
        <w:t xml:space="preserve">Matabeleland North </w:t>
      </w:r>
      <w:r w:rsidRPr="00281796">
        <w:t xml:space="preserve">does not produce enough food for its population. Irrigation opportunities are </w:t>
      </w:r>
      <w:r w:rsidRPr="00281796" w:rsidDel="005409D9">
        <w:t>underexploited</w:t>
      </w:r>
      <w:r w:rsidRPr="00281796">
        <w:t>,</w:t>
      </w:r>
      <w:r w:rsidRPr="00281796" w:rsidDel="00DF1DB8">
        <w:t xml:space="preserve"> </w:t>
      </w:r>
      <w:r w:rsidRPr="00281796">
        <w:t>and dryland yields are low due to</w:t>
      </w:r>
      <w:r w:rsidRPr="00281796" w:rsidDel="00072DDD">
        <w:t xml:space="preserve"> </w:t>
      </w:r>
      <w:r w:rsidRPr="00281796">
        <w:t>infertile soils</w:t>
      </w:r>
      <w:r>
        <w:t>,</w:t>
      </w:r>
      <w:r w:rsidRPr="00281796">
        <w:t xml:space="preserve"> land degradation, unsuitable crop choice, poor genetic quality of retained seed, </w:t>
      </w:r>
      <w:r>
        <w:t xml:space="preserve">and </w:t>
      </w:r>
      <w:r w:rsidRPr="00281796">
        <w:t>arid climate. Poverty, low population density,</w:t>
      </w:r>
      <w:r w:rsidRPr="00281796" w:rsidDel="00DF1DB8">
        <w:t xml:space="preserve"> </w:t>
      </w:r>
      <w:r w:rsidRPr="00281796">
        <w:t>long distances, and poor roads limit the market from providing</w:t>
      </w:r>
      <w:r w:rsidRPr="00281796" w:rsidDel="00DF1DB8">
        <w:t xml:space="preserve"> </w:t>
      </w:r>
      <w:r w:rsidRPr="00281796">
        <w:t>more than the most basic foodstuffs at the local level. Animals are managed as stores of value and social assets rather than sources for feeding households (with dairy, eggs, meat, and income). There is little appreciation</w:t>
      </w:r>
      <w:r w:rsidRPr="00281796" w:rsidDel="00072DDD">
        <w:t xml:space="preserve"> </w:t>
      </w:r>
      <w:r>
        <w:t>for</w:t>
      </w:r>
      <w:r w:rsidRPr="00281796">
        <w:t xml:space="preserve"> the nutritional value of indigenous/traditional crops and wild-harvested products.</w:t>
      </w:r>
      <w:r w:rsidRPr="00281796">
        <w:rPr>
          <w:vertAlign w:val="superscript"/>
        </w:rPr>
        <w:endnoteReference w:id="31"/>
      </w:r>
      <w:r w:rsidRPr="00281796">
        <w:t xml:space="preserve"> </w:t>
      </w:r>
      <w:r w:rsidR="00281796" w:rsidRPr="00281796">
        <w:t>Farmers focus on maize, which does not thrive in the dry climate, at the expense of nutritious, drought-tolerant crops like small grains</w:t>
      </w:r>
      <w:r w:rsidR="00B42216">
        <w:t xml:space="preserve"> and</w:t>
      </w:r>
      <w:r w:rsidR="00281796" w:rsidRPr="00281796">
        <w:t xml:space="preserve"> legumes. </w:t>
      </w:r>
    </w:p>
    <w:p w14:paraId="07FDABA4" w14:textId="77777777" w:rsidR="00281796" w:rsidRPr="00281796" w:rsidRDefault="00281796" w:rsidP="009A6F3F">
      <w:pPr>
        <w:pStyle w:val="BodyText"/>
      </w:pPr>
      <w:r w:rsidRPr="00281796">
        <w:t>Other problems that constrain food production include low availability of improved seeds (especially legumes, small grains, and vegetables), little tradition of vegetable production, pests and diseases, and lack of irrigation and draft power. Agricultural extension services are inadequate, and agricultural labor is</w:t>
      </w:r>
      <w:r w:rsidRPr="00281796" w:rsidDel="00AE2BA0">
        <w:t xml:space="preserve"> </w:t>
      </w:r>
      <w:r w:rsidRPr="00281796">
        <w:t>limited by migration and chronic illness. Poor post-harvest practices, including for food storage, preservation, and processing, mean nutritious foods are not always available</w:t>
      </w:r>
      <w:r w:rsidRPr="00281796" w:rsidDel="00AE2BA0">
        <w:t xml:space="preserve"> </w:t>
      </w:r>
      <w:r w:rsidRPr="00281796">
        <w:t>Most households have unreliable, insufficient income to spend on food due to lack of livelihood opportunities, low agricultural productivity, and limited market access. Climate hazards (including droughts, floods, and extreme heat) lead to lower productivity and subsequent price volatility and related economic shocks, exacerbating food shortages. Women</w:t>
      </w:r>
      <w:r w:rsidR="00FF48DC">
        <w:t>’</w:t>
      </w:r>
      <w:r w:rsidRPr="00281796">
        <w:t>s low social standing and lack of agency underpins these challenges.</w:t>
      </w:r>
    </w:p>
    <w:p w14:paraId="29AE7857" w14:textId="77777777" w:rsidR="00281796" w:rsidRPr="00281796" w:rsidRDefault="00281796" w:rsidP="009A6F3F">
      <w:pPr>
        <w:pStyle w:val="BodyText"/>
        <w:rPr>
          <w:lang w:eastAsia="en-GB"/>
        </w:rPr>
      </w:pPr>
      <w:r w:rsidRPr="00281796">
        <w:rPr>
          <w:rFonts w:eastAsia="Calibri"/>
        </w:rPr>
        <w:t xml:space="preserve">Livestock (cattle, goats, sheep, donkeys, chickens) is an important source of income and assets but </w:t>
      </w:r>
      <w:r w:rsidRPr="00281796">
        <w:rPr>
          <w:lang w:eastAsia="en-GB"/>
        </w:rPr>
        <w:t>is severely limited by lack of sufficient, good quality grazing or fodder, issues of disease and parasite control, and unmanaged breeding practices. Farmers</w:t>
      </w:r>
      <w:r w:rsidRPr="00281796" w:rsidDel="00964FDF">
        <w:rPr>
          <w:lang w:eastAsia="en-GB"/>
        </w:rPr>
        <w:t xml:space="preserve"> </w:t>
      </w:r>
      <w:r w:rsidRPr="00281796">
        <w:rPr>
          <w:lang w:eastAsia="en-GB"/>
        </w:rPr>
        <w:t>rely heavily on grazing land. Pastures do not meet animals</w:t>
      </w:r>
      <w:r w:rsidR="00FF48DC">
        <w:rPr>
          <w:lang w:eastAsia="en-GB"/>
        </w:rPr>
        <w:t>’</w:t>
      </w:r>
      <w:r w:rsidRPr="00281796">
        <w:rPr>
          <w:lang w:eastAsia="en-GB"/>
        </w:rPr>
        <w:t xml:space="preserve"> year-round nutritional needs at current stocking levels and </w:t>
      </w:r>
      <w:r w:rsidR="00630A60">
        <w:rPr>
          <w:lang w:eastAsia="en-GB"/>
        </w:rPr>
        <w:t>are</w:t>
      </w:r>
      <w:r w:rsidR="00630A60" w:rsidRPr="00281796">
        <w:rPr>
          <w:lang w:eastAsia="en-GB"/>
        </w:rPr>
        <w:t xml:space="preserve"> </w:t>
      </w:r>
      <w:r w:rsidRPr="00281796">
        <w:rPr>
          <w:lang w:eastAsia="en-GB"/>
        </w:rPr>
        <w:t>thus overgrazed,</w:t>
      </w:r>
      <w:r w:rsidRPr="00281796" w:rsidDel="00964FDF">
        <w:rPr>
          <w:lang w:eastAsia="en-GB"/>
        </w:rPr>
        <w:t xml:space="preserve"> </w:t>
      </w:r>
      <w:r w:rsidRPr="00281796">
        <w:rPr>
          <w:lang w:eastAsia="en-GB"/>
        </w:rPr>
        <w:t xml:space="preserve">leading to erosion and soil degradation. This further reduces available quality pasture. Few producers practice supplementary feeding during drought years, leading to animal death. </w:t>
      </w:r>
      <w:r w:rsidR="009605D8">
        <w:rPr>
          <w:lang w:eastAsia="en-GB"/>
        </w:rPr>
        <w:t xml:space="preserve">Livestock </w:t>
      </w:r>
      <w:r w:rsidR="00C315DA">
        <w:rPr>
          <w:lang w:eastAsia="en-GB"/>
        </w:rPr>
        <w:t>are seen as a status sy</w:t>
      </w:r>
      <w:r w:rsidR="004B4B72">
        <w:rPr>
          <w:lang w:eastAsia="en-GB"/>
        </w:rPr>
        <w:t>mbol</w:t>
      </w:r>
      <w:r w:rsidR="00630A60">
        <w:rPr>
          <w:lang w:eastAsia="en-GB"/>
        </w:rPr>
        <w:t>;</w:t>
      </w:r>
      <w:r w:rsidR="004B4B72">
        <w:rPr>
          <w:lang w:eastAsia="en-GB"/>
        </w:rPr>
        <w:t xml:space="preserve"> hence t</w:t>
      </w:r>
      <w:r w:rsidRPr="00281796">
        <w:rPr>
          <w:lang w:eastAsia="en-GB"/>
        </w:rPr>
        <w:t>here is</w:t>
      </w:r>
      <w:r w:rsidRPr="00281796" w:rsidDel="00964FDF">
        <w:rPr>
          <w:lang w:eastAsia="en-GB"/>
        </w:rPr>
        <w:t xml:space="preserve"> </w:t>
      </w:r>
      <w:r w:rsidRPr="00281796">
        <w:rPr>
          <w:lang w:eastAsia="en-GB"/>
        </w:rPr>
        <w:t xml:space="preserve">extreme reluctance to </w:t>
      </w:r>
      <w:r w:rsidRPr="00281796">
        <w:rPr>
          <w:rFonts w:eastAsia="Calibri"/>
        </w:rPr>
        <w:t>sell or slaughter livestock for food</w:t>
      </w:r>
      <w:r w:rsidR="004B4B72">
        <w:rPr>
          <w:rFonts w:eastAsia="Calibri"/>
        </w:rPr>
        <w:t>.</w:t>
      </w:r>
    </w:p>
    <w:p w14:paraId="254B5934" w14:textId="77777777" w:rsidR="00281796" w:rsidRDefault="00281796" w:rsidP="009A6F3F">
      <w:pPr>
        <w:pStyle w:val="BodyText"/>
        <w:rPr>
          <w:rFonts w:eastAsia="Times New Roman"/>
          <w:lang w:eastAsia="en-GB"/>
        </w:rPr>
      </w:pPr>
      <w:r w:rsidRPr="00281796">
        <w:t xml:space="preserve">Many young, economically active people find work in urban areas or cross-border trade or migrate to other countries. Migrants leave behind families expecting remittances, but </w:t>
      </w:r>
      <w:r w:rsidR="00B534F9">
        <w:t xml:space="preserve">Amalima </w:t>
      </w:r>
      <w:r w:rsidRPr="00281796">
        <w:t xml:space="preserve">focus groups </w:t>
      </w:r>
      <w:r w:rsidR="00EC1F24">
        <w:t xml:space="preserve">have </w:t>
      </w:r>
      <w:r w:rsidRPr="00281796">
        <w:t>found that many migrants neither return nor send remittances, leaving wives to run family farm</w:t>
      </w:r>
      <w:r w:rsidR="00630A60">
        <w:t>s</w:t>
      </w:r>
      <w:r w:rsidRPr="00281796">
        <w:t xml:space="preserve"> but not delegating to them the authority to make major decisions</w:t>
      </w:r>
      <w:r w:rsidR="00630A60">
        <w:t xml:space="preserve"> – </w:t>
      </w:r>
      <w:r w:rsidRPr="00281796">
        <w:t>such as selling</w:t>
      </w:r>
      <w:r w:rsidRPr="00281796" w:rsidDel="00710A92">
        <w:t xml:space="preserve"> </w:t>
      </w:r>
      <w:r w:rsidRPr="00281796">
        <w:t xml:space="preserve">cattle to mitigate shocks. Economic hardships drive young people to non-agriculture activities such as brick molding, sand mining, illegal gold mining, and firewood sales that degrade natural resources. Each district </w:t>
      </w:r>
      <w:r w:rsidRPr="00281796">
        <w:rPr>
          <w:rFonts w:eastAsia="Times New Roman"/>
          <w:lang w:eastAsia="en-GB"/>
        </w:rPr>
        <w:t xml:space="preserve">has </w:t>
      </w:r>
      <w:r w:rsidR="00630A60">
        <w:rPr>
          <w:rFonts w:eastAsia="Times New Roman"/>
          <w:lang w:eastAsia="en-GB"/>
        </w:rPr>
        <w:t xml:space="preserve">a </w:t>
      </w:r>
      <w:r w:rsidRPr="00281796">
        <w:rPr>
          <w:rFonts w:eastAsia="Times New Roman"/>
          <w:lang w:eastAsia="en-GB"/>
        </w:rPr>
        <w:t xml:space="preserve">unique </w:t>
      </w:r>
      <w:r w:rsidR="002D3CB4">
        <w:rPr>
          <w:rFonts w:eastAsia="Times New Roman"/>
          <w:lang w:eastAsia="en-GB"/>
        </w:rPr>
        <w:t>set of</w:t>
      </w:r>
      <w:r w:rsidR="0071262C" w:rsidRPr="00D60535" w:rsidDel="005F2A90">
        <w:rPr>
          <w:rFonts w:eastAsia="Times New Roman"/>
          <w:lang w:eastAsia="en-GB"/>
        </w:rPr>
        <w:t xml:space="preserve"> </w:t>
      </w:r>
      <w:r w:rsidRPr="00281796">
        <w:rPr>
          <w:rFonts w:eastAsia="Times New Roman"/>
          <w:lang w:eastAsia="en-GB"/>
        </w:rPr>
        <w:t>livelihood strategies</w:t>
      </w:r>
      <w:r w:rsidR="00A445A1">
        <w:rPr>
          <w:rFonts w:eastAsia="Times New Roman"/>
          <w:lang w:eastAsia="en-GB"/>
        </w:rPr>
        <w:t xml:space="preserve"> based on the </w:t>
      </w:r>
      <w:r w:rsidR="003E482D">
        <w:rPr>
          <w:rFonts w:eastAsia="Times New Roman"/>
          <w:lang w:eastAsia="en-GB"/>
        </w:rPr>
        <w:t>natural resource base that</w:t>
      </w:r>
      <w:r w:rsidR="001921B2">
        <w:rPr>
          <w:rFonts w:eastAsia="Times New Roman"/>
          <w:lang w:eastAsia="en-GB"/>
        </w:rPr>
        <w:t xml:space="preserve"> </w:t>
      </w:r>
      <w:r w:rsidR="00E54EF6">
        <w:rPr>
          <w:rFonts w:eastAsia="Times New Roman"/>
          <w:lang w:eastAsia="en-GB"/>
        </w:rPr>
        <w:t>the population</w:t>
      </w:r>
      <w:r w:rsidR="00FF48DC">
        <w:rPr>
          <w:rFonts w:eastAsia="Times New Roman"/>
          <w:lang w:eastAsia="en-GB"/>
        </w:rPr>
        <w:t xml:space="preserve"> </w:t>
      </w:r>
      <w:r w:rsidR="00A445A1">
        <w:rPr>
          <w:rFonts w:eastAsia="Times New Roman"/>
          <w:lang w:eastAsia="en-GB"/>
        </w:rPr>
        <w:t>utilize</w:t>
      </w:r>
      <w:r w:rsidR="00E54EF6">
        <w:rPr>
          <w:rFonts w:eastAsia="Times New Roman"/>
          <w:lang w:eastAsia="en-GB"/>
        </w:rPr>
        <w:t>s</w:t>
      </w:r>
      <w:r w:rsidR="00A445A1">
        <w:rPr>
          <w:rFonts w:eastAsia="Times New Roman"/>
          <w:lang w:eastAsia="en-GB"/>
        </w:rPr>
        <w:t xml:space="preserve"> to generate income and access food. These are </w:t>
      </w:r>
      <w:r w:rsidRPr="00281796">
        <w:rPr>
          <w:rFonts w:eastAsia="Times New Roman"/>
          <w:lang w:eastAsia="en-GB"/>
        </w:rPr>
        <w:t xml:space="preserve">summarized in </w:t>
      </w:r>
      <w:r w:rsidR="00927B8A">
        <w:rPr>
          <w:rFonts w:eastAsia="Times New Roman"/>
          <w:lang w:eastAsia="en-GB"/>
        </w:rPr>
        <w:t>F</w:t>
      </w:r>
      <w:r w:rsidR="009A6F3F">
        <w:rPr>
          <w:rFonts w:eastAsia="Times New Roman"/>
          <w:lang w:eastAsia="en-GB"/>
        </w:rPr>
        <w:t>igure</w:t>
      </w:r>
      <w:r w:rsidRPr="00281796">
        <w:rPr>
          <w:rFonts w:eastAsia="Times New Roman"/>
          <w:lang w:eastAsia="en-GB"/>
        </w:rPr>
        <w:t xml:space="preserve"> </w:t>
      </w:r>
      <w:r w:rsidR="00927B8A">
        <w:rPr>
          <w:rFonts w:eastAsia="Times New Roman"/>
          <w:lang w:eastAsia="en-GB"/>
        </w:rPr>
        <w:t>1-2</w:t>
      </w:r>
      <w:r w:rsidRPr="00281796">
        <w:rPr>
          <w:rFonts w:eastAsia="Times New Roman"/>
          <w:lang w:eastAsia="en-GB"/>
        </w:rPr>
        <w:t xml:space="preserve">. </w:t>
      </w:r>
    </w:p>
    <w:p w14:paraId="56A9F130" w14:textId="77777777" w:rsidR="008E1E83" w:rsidRDefault="008E1E83">
      <w:pPr>
        <w:spacing w:after="200" w:line="276" w:lineRule="auto"/>
        <w:jc w:val="left"/>
        <w:rPr>
          <w:rFonts w:ascii="Arial Narrow" w:eastAsiaTheme="majorEastAsia" w:hAnsi="Arial Narrow" w:cs="Arial"/>
          <w:b/>
          <w:spacing w:val="-6"/>
          <w:sz w:val="18"/>
          <w:szCs w:val="20"/>
        </w:rPr>
      </w:pPr>
      <w:r>
        <w:br w:type="page"/>
      </w:r>
    </w:p>
    <w:p w14:paraId="50969B59" w14:textId="77777777" w:rsidR="00A705F4" w:rsidRPr="00FD2D42" w:rsidRDefault="006010FB" w:rsidP="00FD2D42">
      <w:pPr>
        <w:pStyle w:val="Heading5"/>
      </w:pPr>
      <w:r w:rsidRPr="00FD2D42">
        <w:t xml:space="preserve">FIGURE 1-2: </w:t>
      </w:r>
      <w:r>
        <w:t>LIVELIHOODS CONTEXT</w:t>
      </w:r>
    </w:p>
    <w:tbl>
      <w:tblPr>
        <w:tblStyle w:val="CNFATable111"/>
        <w:tblW w:w="9360" w:type="dxa"/>
        <w:tblLook w:val="04A0" w:firstRow="1" w:lastRow="0" w:firstColumn="1" w:lastColumn="0" w:noHBand="0" w:noVBand="1"/>
      </w:tblPr>
      <w:tblGrid>
        <w:gridCol w:w="9360"/>
      </w:tblGrid>
      <w:tr w:rsidR="00281796" w:rsidRPr="00281796" w14:paraId="73BE7D22" w14:textId="77777777" w:rsidTr="00B3467C">
        <w:trPr>
          <w:cnfStyle w:val="100000000000" w:firstRow="1" w:lastRow="0" w:firstColumn="0" w:lastColumn="0" w:oddVBand="0" w:evenVBand="0" w:oddHBand="0" w:evenHBand="0" w:firstRowFirstColumn="0" w:firstRowLastColumn="0" w:lastRowFirstColumn="0" w:lastRowLastColumn="0"/>
          <w:tblHeader/>
        </w:trPr>
        <w:tc>
          <w:tcPr>
            <w:tcW w:w="9445" w:type="dxa"/>
            <w:hideMark/>
          </w:tcPr>
          <w:p w14:paraId="3CD2882A" w14:textId="77777777" w:rsidR="00281796" w:rsidRPr="00281796" w:rsidRDefault="00281796" w:rsidP="00281796">
            <w:pPr>
              <w:widowControl w:val="0"/>
              <w:autoSpaceDE w:val="0"/>
              <w:autoSpaceDN w:val="0"/>
              <w:adjustRightInd w:val="0"/>
              <w:rPr>
                <w:rFonts w:ascii="Arial Narrow" w:hAnsi="Arial Narrow"/>
                <w:spacing w:val="-6"/>
                <w:sz w:val="20"/>
                <w:szCs w:val="20"/>
              </w:rPr>
            </w:pPr>
            <w:r w:rsidRPr="00281796">
              <w:rPr>
                <w:rFonts w:ascii="Arial Narrow" w:hAnsi="Arial Narrow"/>
                <w:spacing w:val="-6"/>
                <w:sz w:val="20"/>
                <w:szCs w:val="20"/>
              </w:rPr>
              <w:t>Livelihood Strategies</w:t>
            </w:r>
            <w:r w:rsidR="000277D9">
              <w:rPr>
                <w:rFonts w:ascii="Arial Narrow" w:hAnsi="Arial Narrow"/>
                <w:spacing w:val="-6"/>
                <w:sz w:val="20"/>
                <w:szCs w:val="20"/>
              </w:rPr>
              <w:t xml:space="preserve"> </w:t>
            </w:r>
            <w:r w:rsidR="0063615B">
              <w:rPr>
                <w:rFonts w:ascii="Arial Narrow" w:hAnsi="Arial Narrow"/>
                <w:spacing w:val="-6"/>
                <w:sz w:val="20"/>
                <w:szCs w:val="20"/>
              </w:rPr>
              <w:t xml:space="preserve">Utilized in </w:t>
            </w:r>
            <w:r w:rsidRPr="00281796">
              <w:rPr>
                <w:rFonts w:ascii="Arial Narrow" w:hAnsi="Arial Narrow"/>
                <w:spacing w:val="-6"/>
                <w:sz w:val="20"/>
                <w:szCs w:val="20"/>
              </w:rPr>
              <w:t>Each District</w:t>
            </w:r>
          </w:p>
        </w:tc>
      </w:tr>
      <w:tr w:rsidR="00281796" w:rsidRPr="00281796" w14:paraId="66ADAFDD" w14:textId="77777777" w:rsidTr="00B3467C">
        <w:trPr>
          <w:trHeight w:val="144"/>
        </w:trPr>
        <w:tc>
          <w:tcPr>
            <w:tcW w:w="9445" w:type="dxa"/>
          </w:tcPr>
          <w:p w14:paraId="6DD3854C" w14:textId="77777777" w:rsidR="00281796" w:rsidRPr="00281796" w:rsidRDefault="00281796" w:rsidP="003B3116">
            <w:pPr>
              <w:pStyle w:val="TableText"/>
            </w:pPr>
            <w:r w:rsidRPr="009D5968">
              <w:rPr>
                <w:b/>
              </w:rPr>
              <w:t>Binga</w:t>
            </w:r>
            <w:r w:rsidRPr="00281796">
              <w:t xml:space="preserve"> is in the northwest of the province bordering Lake Kariba. Its</w:t>
            </w:r>
            <w:r w:rsidRPr="00281796" w:rsidDel="00710A92">
              <w:t xml:space="preserve"> </w:t>
            </w:r>
            <w:r w:rsidRPr="00281796">
              <w:t>majority Tonga population</w:t>
            </w:r>
            <w:r w:rsidRPr="00281796" w:rsidDel="00710A92">
              <w:t xml:space="preserve"> </w:t>
            </w:r>
            <w:r w:rsidRPr="00281796">
              <w:t>was displaced during the construction of Kariba dam in the 1950s. They</w:t>
            </w:r>
            <w:r w:rsidRPr="00281796" w:rsidDel="00B85E16">
              <w:t xml:space="preserve"> </w:t>
            </w:r>
            <w:r w:rsidRPr="00281796">
              <w:t xml:space="preserve">are now settled far inland due to tourism areas along the lake shore. Tonga farmers who previously practiced flood-plain agriculture have struggled to master dryland cropping. The most common livelihoods are crop and livestock production, with </w:t>
            </w:r>
            <w:r w:rsidR="00F65318">
              <w:t>indigenous</w:t>
            </w:r>
            <w:r w:rsidRPr="00281796">
              <w:t xml:space="preserve"> food collection during the lean season. Income is from goat sales, fishing, firewood, sales of crafts, local wage work, and formal employment at Hwange colliery. In some wards, men live in fishing camps for most of the year while women and children live inland on family farms.</w:t>
            </w:r>
            <w:r w:rsidR="0039789B">
              <w:t xml:space="preserve"> Human-wildlife conflict is a challenge here.</w:t>
            </w:r>
            <w:r w:rsidRPr="00281796">
              <w:t xml:space="preserve"> </w:t>
            </w:r>
          </w:p>
        </w:tc>
      </w:tr>
      <w:tr w:rsidR="00281796" w:rsidRPr="00281796" w14:paraId="3BC0A746" w14:textId="77777777" w:rsidTr="00B3467C">
        <w:trPr>
          <w:trHeight w:val="144"/>
        </w:trPr>
        <w:tc>
          <w:tcPr>
            <w:tcW w:w="9445" w:type="dxa"/>
          </w:tcPr>
          <w:p w14:paraId="3040A9D9" w14:textId="77777777" w:rsidR="00281796" w:rsidRPr="00281796" w:rsidRDefault="00281796" w:rsidP="003B3116">
            <w:pPr>
              <w:pStyle w:val="TableText"/>
            </w:pPr>
            <w:r w:rsidRPr="009D5968">
              <w:rPr>
                <w:b/>
              </w:rPr>
              <w:t>Hwange,</w:t>
            </w:r>
            <w:r w:rsidRPr="00281796">
              <w:t xml:space="preserve"> in the far west of the province, contains the large national park, several smaller conservancies, and the busy tourist resorts of Victoria Falls; all provide tourism</w:t>
            </w:r>
            <w:r w:rsidR="00630A60">
              <w:t>-</w:t>
            </w:r>
            <w:r w:rsidRPr="00281796">
              <w:t xml:space="preserve">related jobs. Hwange town serves the colliery and large thermal power station. These towns and tourist resorts </w:t>
            </w:r>
            <w:r w:rsidR="00975FAA">
              <w:t>are</w:t>
            </w:r>
            <w:r w:rsidRPr="00281796">
              <w:t xml:space="preserve"> potential markets for produce. Abundant wildlife threatens the crops and livestock of communities bordering the national park, conservancies, and forest, especially in the dry season and periods of drought. Livelihoods are mainly livestock rearing</w:t>
            </w:r>
            <w:r w:rsidR="00E012CF">
              <w:t>;</w:t>
            </w:r>
            <w:r w:rsidRPr="00281796">
              <w:t xml:space="preserve"> game ranching</w:t>
            </w:r>
            <w:r w:rsidR="00E012CF">
              <w:t>;</w:t>
            </w:r>
            <w:r w:rsidRPr="00281796">
              <w:t xml:space="preserve"> fishing</w:t>
            </w:r>
            <w:r w:rsidR="00E012CF">
              <w:t>;</w:t>
            </w:r>
            <w:r w:rsidRPr="00281796">
              <w:t xml:space="preserve"> </w:t>
            </w:r>
            <w:r w:rsidRPr="003B3116">
              <w:t>subsistence</w:t>
            </w:r>
            <w:r w:rsidRPr="00281796">
              <w:t xml:space="preserve"> farming</w:t>
            </w:r>
            <w:r w:rsidR="00E012CF">
              <w:t>;</w:t>
            </w:r>
            <w:r w:rsidRPr="00281796">
              <w:t xml:space="preserve"> tourism</w:t>
            </w:r>
            <w:r w:rsidR="00E012CF">
              <w:t>;</w:t>
            </w:r>
            <w:r w:rsidRPr="00281796">
              <w:t xml:space="preserve"> and sale of arts and crafts, firewood, and indigenous fruit.</w:t>
            </w:r>
            <w:r w:rsidR="00C63F5E">
              <w:t xml:space="preserve"> </w:t>
            </w:r>
            <w:r w:rsidR="00630A60">
              <w:t>The</w:t>
            </w:r>
            <w:r w:rsidR="00C63F5E">
              <w:t xml:space="preserve"> Nambya minority group</w:t>
            </w:r>
            <w:r w:rsidR="00630A60">
              <w:t xml:space="preserve"> is present</w:t>
            </w:r>
            <w:r w:rsidR="00C63F5E">
              <w:t>.</w:t>
            </w:r>
          </w:p>
        </w:tc>
      </w:tr>
      <w:tr w:rsidR="00281796" w:rsidRPr="00281796" w14:paraId="27B9665C" w14:textId="77777777" w:rsidTr="00B3467C">
        <w:trPr>
          <w:trHeight w:val="144"/>
        </w:trPr>
        <w:tc>
          <w:tcPr>
            <w:tcW w:w="9445" w:type="dxa"/>
          </w:tcPr>
          <w:p w14:paraId="68DE002B" w14:textId="77777777" w:rsidR="00281796" w:rsidRPr="00281796" w:rsidRDefault="00281796" w:rsidP="003B3116">
            <w:pPr>
              <w:pStyle w:val="TableText"/>
            </w:pPr>
            <w:r w:rsidRPr="009D5968">
              <w:rPr>
                <w:b/>
              </w:rPr>
              <w:t>Lupane</w:t>
            </w:r>
            <w:r w:rsidRPr="00281796">
              <w:t xml:space="preserve"> is in the geographic center of the province. Main livelihood activities are crop, vegetable</w:t>
            </w:r>
            <w:r w:rsidR="00376218">
              <w:t>,</w:t>
            </w:r>
            <w:r w:rsidRPr="00281796">
              <w:t xml:space="preserve"> and livestock production; casual labor; wood carving; beer brewing; gold panning; fishing; and sale of thatching grass and </w:t>
            </w:r>
            <w:r w:rsidR="00A773ED">
              <w:t>indigenous</w:t>
            </w:r>
            <w:r w:rsidRPr="00281796">
              <w:t xml:space="preserve"> fruits. Abundant wildlife in the northwestern part of the district (including elephant, lion, wild pigs, and baboons) threatens crops, livestock, and human lives. Marketing of agricultural products is hampered by the poor road network in the district.</w:t>
            </w:r>
          </w:p>
        </w:tc>
      </w:tr>
      <w:tr w:rsidR="00281796" w:rsidRPr="00281796" w14:paraId="12CF6946" w14:textId="77777777" w:rsidTr="00B3467C">
        <w:trPr>
          <w:trHeight w:val="144"/>
        </w:trPr>
        <w:tc>
          <w:tcPr>
            <w:tcW w:w="9445" w:type="dxa"/>
          </w:tcPr>
          <w:p w14:paraId="0E98B11D" w14:textId="77777777" w:rsidR="00281796" w:rsidRPr="00281796" w:rsidRDefault="00281796" w:rsidP="003B3116">
            <w:pPr>
              <w:pStyle w:val="TableText"/>
            </w:pPr>
            <w:r w:rsidRPr="009D5968">
              <w:rPr>
                <w:b/>
              </w:rPr>
              <w:t xml:space="preserve">Nkayi </w:t>
            </w:r>
            <w:r w:rsidRPr="00281796">
              <w:t xml:space="preserve">lies in the east of the province. Rainfed cropping of maize and sorghum, livestock, and migratory labor are </w:t>
            </w:r>
            <w:r w:rsidR="00AB0A94">
              <w:t xml:space="preserve">the </w:t>
            </w:r>
            <w:r w:rsidRPr="00281796">
              <w:t>main livelihoods, with some income from forest products and gold in Kwekwe and Gweru</w:t>
            </w:r>
            <w:r w:rsidR="00A25124">
              <w:t xml:space="preserve"> districts</w:t>
            </w:r>
            <w:r w:rsidRPr="00281796">
              <w:t>. The semi-arid climate makes crop production precarious. Remittances contribute significantly to household economies. Horticulture, where irrigation water is available, and sale of arts and crafts, are notable. Wards in the west are more concerned with cattle and cereal production and sales of forest resources.</w:t>
            </w:r>
          </w:p>
        </w:tc>
      </w:tr>
      <w:tr w:rsidR="00281796" w:rsidRPr="00281796" w14:paraId="21456981" w14:textId="77777777" w:rsidTr="00B3467C">
        <w:trPr>
          <w:trHeight w:val="144"/>
        </w:trPr>
        <w:tc>
          <w:tcPr>
            <w:tcW w:w="9445" w:type="dxa"/>
          </w:tcPr>
          <w:p w14:paraId="3A065DB3" w14:textId="77777777" w:rsidR="00281796" w:rsidRPr="00281796" w:rsidRDefault="00281796" w:rsidP="003B3116">
            <w:pPr>
              <w:pStyle w:val="TableText"/>
            </w:pPr>
            <w:r w:rsidRPr="009D5968">
              <w:rPr>
                <w:b/>
              </w:rPr>
              <w:t>Tsholotsho</w:t>
            </w:r>
            <w:r w:rsidRPr="00281796">
              <w:t xml:space="preserve"> lies in the province</w:t>
            </w:r>
            <w:r w:rsidR="00FF48DC">
              <w:t>’</w:t>
            </w:r>
            <w:r w:rsidRPr="00281796">
              <w:t xml:space="preserve">s southeast. Crop and livestock husbandry are practiced. There is no tradition of vegetable cultivation; efforts to encourage the practice have met mixed success. In the past, people relied more on </w:t>
            </w:r>
            <w:r w:rsidR="00A773ED">
              <w:t>indigenous</w:t>
            </w:r>
            <w:r w:rsidRPr="00281796">
              <w:t xml:space="preserve"> vegetable harvesting, consuming the leaves of field crops (such as pumpkins, cow peas, and sweet potatoes) or leaving volunteer vegetables to grow in fields during the rainy season and drying them for consumption throughout the year. A main source of livelihood for the district is remittances from those who have migrated to Botswana or South Africa. Other important livelihood activities include crafts, grass cutting, and firewood sales.</w:t>
            </w:r>
            <w:r w:rsidR="002430D7">
              <w:t xml:space="preserve"> Human-wildlife conflict is a problem</w:t>
            </w:r>
            <w:r w:rsidR="00E012CF">
              <w:t>,</w:t>
            </w:r>
            <w:r w:rsidR="002430D7" w:rsidDel="00E012CF">
              <w:t xml:space="preserve"> </w:t>
            </w:r>
            <w:r w:rsidR="002430D7">
              <w:t>and the San minority group is present.</w:t>
            </w:r>
          </w:p>
        </w:tc>
      </w:tr>
      <w:tr w:rsidR="00281796" w:rsidRPr="00281796" w14:paraId="70A2BE37" w14:textId="77777777" w:rsidTr="00B3467C">
        <w:trPr>
          <w:trHeight w:val="144"/>
        </w:trPr>
        <w:tc>
          <w:tcPr>
            <w:tcW w:w="9445" w:type="dxa"/>
          </w:tcPr>
          <w:p w14:paraId="7EED4CA8" w14:textId="77777777" w:rsidR="00281796" w:rsidRPr="00281796" w:rsidRDefault="00281796" w:rsidP="003B3116">
            <w:pPr>
              <w:pStyle w:val="TableText"/>
            </w:pPr>
            <w:r w:rsidRPr="009D5968">
              <w:rPr>
                <w:b/>
              </w:rPr>
              <w:t>Bubi,</w:t>
            </w:r>
            <w:r w:rsidRPr="00281796">
              <w:t xml:space="preserve"> in the southeast of the province</w:t>
            </w:r>
            <w:r w:rsidR="00E012CF">
              <w:t>,</w:t>
            </w:r>
            <w:r w:rsidRPr="00281796">
              <w:t xml:space="preserve"> has only five communal faming wards and six wards of smallholder resettlement land. The rest of the district comprises small and larger-scale commercial farms, and there is considerable mining in the area.</w:t>
            </w:r>
          </w:p>
        </w:tc>
      </w:tr>
      <w:tr w:rsidR="00281796" w:rsidRPr="00281796" w14:paraId="718B0B21" w14:textId="77777777" w:rsidTr="00B3467C">
        <w:trPr>
          <w:trHeight w:val="144"/>
        </w:trPr>
        <w:tc>
          <w:tcPr>
            <w:tcW w:w="9445" w:type="dxa"/>
          </w:tcPr>
          <w:p w14:paraId="2E68477B" w14:textId="77777777" w:rsidR="00281796" w:rsidRPr="00281796" w:rsidRDefault="00281796" w:rsidP="003B3116">
            <w:pPr>
              <w:pStyle w:val="TableText"/>
            </w:pPr>
            <w:r w:rsidRPr="009D5968">
              <w:rPr>
                <w:b/>
              </w:rPr>
              <w:t>Umguza</w:t>
            </w:r>
            <w:r w:rsidRPr="00281796">
              <w:t xml:space="preserve"> surrounds the city of Bulawayo. The district is peri-urban, with five major factories and Bulawayo international airport. Umguza</w:t>
            </w:r>
            <w:r w:rsidRPr="00281796" w:rsidDel="00FA36A6">
              <w:t xml:space="preserve"> </w:t>
            </w:r>
            <w:r w:rsidRPr="00281796">
              <w:t>contains most of the commercial farms in Matabeleland North</w:t>
            </w:r>
            <w:r w:rsidR="00FA23AB">
              <w:t>, a resettlement area,</w:t>
            </w:r>
            <w:r w:rsidRPr="00281796">
              <w:t xml:space="preserve"> and has a large forest area.</w:t>
            </w:r>
          </w:p>
        </w:tc>
      </w:tr>
    </w:tbl>
    <w:p w14:paraId="7E36DBD5" w14:textId="77777777" w:rsidR="00281796" w:rsidRPr="00281796" w:rsidRDefault="00281796" w:rsidP="006D4FDD">
      <w:pPr>
        <w:pStyle w:val="NoSpacing"/>
        <w:rPr>
          <w:bdr w:val="none" w:sz="0" w:space="0" w:color="auto" w:frame="1"/>
          <w:lang w:eastAsia="ja-JP"/>
        </w:rPr>
      </w:pPr>
    </w:p>
    <w:p w14:paraId="199C7B7C" w14:textId="77777777" w:rsidR="00281796" w:rsidRPr="00281796" w:rsidRDefault="00281796" w:rsidP="00002BA5">
      <w:pPr>
        <w:pStyle w:val="BodyText"/>
      </w:pPr>
      <w:r w:rsidRPr="00002BA5">
        <w:rPr>
          <w:rStyle w:val="Emphasis"/>
        </w:rPr>
        <w:t>Barriers to food consumption and utilization of consumed nutrients.</w:t>
      </w:r>
      <w:r w:rsidRPr="00281796">
        <w:rPr>
          <w:b/>
          <w:i/>
          <w:color w:val="B86125"/>
        </w:rPr>
        <w:t xml:space="preserve"> </w:t>
      </w:r>
      <w:r w:rsidR="00022217">
        <w:t>Stakeholder consultation in Matabeleland North</w:t>
      </w:r>
      <w:r w:rsidRPr="00281796">
        <w:t xml:space="preserve"> </w:t>
      </w:r>
      <w:r w:rsidR="00D433A5">
        <w:t xml:space="preserve">conducted with </w:t>
      </w:r>
      <w:r w:rsidR="003772F6">
        <w:t xml:space="preserve">the </w:t>
      </w:r>
      <w:r w:rsidR="003772F6" w:rsidRPr="00281796">
        <w:t>Ministry of Health and Child Care</w:t>
      </w:r>
      <w:r w:rsidR="003772F6">
        <w:t xml:space="preserve"> (</w:t>
      </w:r>
      <w:r w:rsidR="00D433A5">
        <w:t>M</w:t>
      </w:r>
      <w:r w:rsidR="002430D7">
        <w:t>O</w:t>
      </w:r>
      <w:r w:rsidR="00D433A5">
        <w:t>HCC</w:t>
      </w:r>
      <w:r w:rsidR="003772F6">
        <w:t>)</w:t>
      </w:r>
      <w:r w:rsidR="00D433A5">
        <w:t xml:space="preserve"> in November and De</w:t>
      </w:r>
      <w:r w:rsidR="00D433A5" w:rsidRPr="006601E8">
        <w:t>cember 2019</w:t>
      </w:r>
      <w:r w:rsidRPr="006601E8">
        <w:t xml:space="preserve"> found general</w:t>
      </w:r>
      <w:r w:rsidRPr="006601E8" w:rsidDel="00CA609F">
        <w:t xml:space="preserve"> </w:t>
      </w:r>
      <w:r w:rsidRPr="006601E8">
        <w:t xml:space="preserve">lack of knowledge of and adherence to good infant and young child feeding </w:t>
      </w:r>
      <w:r w:rsidR="007D07C0" w:rsidRPr="006601E8">
        <w:t xml:space="preserve">(IYCF) </w:t>
      </w:r>
      <w:r w:rsidRPr="006601E8">
        <w:t>a</w:t>
      </w:r>
      <w:r w:rsidRPr="00281796">
        <w:t>nd hygienic care practices</w:t>
      </w:r>
      <w:r w:rsidR="0063300A">
        <w:t>;</w:t>
      </w:r>
      <w:r w:rsidRPr="00281796" w:rsidDel="0063300A">
        <w:t xml:space="preserve"> </w:t>
      </w:r>
      <w:r w:rsidRPr="00281796">
        <w:t>consumption patterns and practices for adolescents and pregnant and lactating women</w:t>
      </w:r>
      <w:r w:rsidR="00FE6B85">
        <w:t xml:space="preserve"> (PLW)</w:t>
      </w:r>
      <w:r w:rsidR="0063300A">
        <w:t>;</w:t>
      </w:r>
      <w:r w:rsidRPr="00281796">
        <w:t xml:space="preserve"> and </w:t>
      </w:r>
      <w:r w:rsidR="00946EE4">
        <w:t>water, sanitation, and hygiene (</w:t>
      </w:r>
      <w:r w:rsidRPr="00281796">
        <w:t>WASH</w:t>
      </w:r>
      <w:r w:rsidR="00946EE4">
        <w:t>)</w:t>
      </w:r>
      <w:r w:rsidRPr="00281796">
        <w:t xml:space="preserve"> practices. Households lack other health-seeking behaviors (e.g., immunization, family planning, and malaria prevention), especially among caregivers of children under </w:t>
      </w:r>
      <w:r w:rsidRPr="00281796" w:rsidDel="0063300A">
        <w:t>five</w:t>
      </w:r>
      <w:r w:rsidRPr="00281796">
        <w:t>.</w:t>
      </w:r>
      <w:r w:rsidR="00514B39" w:rsidRPr="00281796">
        <w:rPr>
          <w:vertAlign w:val="superscript"/>
        </w:rPr>
        <w:endnoteReference w:id="32"/>
      </w:r>
      <w:r w:rsidR="00514B39" w:rsidRPr="00281796">
        <w:t xml:space="preserve"> </w:t>
      </w:r>
      <w:r w:rsidR="0063300A">
        <w:t>I</w:t>
      </w:r>
      <w:r w:rsidRPr="00281796">
        <w:t xml:space="preserve">nadequate care </w:t>
      </w:r>
      <w:r w:rsidR="0063300A">
        <w:t>reflects</w:t>
      </w:r>
      <w:r w:rsidR="00FE6B85">
        <w:t>limits</w:t>
      </w:r>
      <w:r w:rsidR="00FE6B85" w:rsidRPr="00281796">
        <w:t xml:space="preserve"> </w:t>
      </w:r>
      <w:r w:rsidRPr="00281796">
        <w:t>on women</w:t>
      </w:r>
      <w:r w:rsidR="00FF48DC">
        <w:t>’</w:t>
      </w:r>
      <w:r w:rsidRPr="00281796">
        <w:t xml:space="preserve">s time and labor. </w:t>
      </w:r>
      <w:r w:rsidR="00FA41C8">
        <w:t>Due to household economic realities, w</w:t>
      </w:r>
      <w:r w:rsidRPr="00281796">
        <w:t xml:space="preserve">omen often leave infants and young children, </w:t>
      </w:r>
      <w:r w:rsidR="00F102AB">
        <w:t>sometimes for weeks or months</w:t>
      </w:r>
      <w:r w:rsidR="0063300A">
        <w:t>. This</w:t>
      </w:r>
      <w:r w:rsidRPr="00281796" w:rsidDel="0063300A">
        <w:t xml:space="preserve"> </w:t>
      </w:r>
      <w:r w:rsidRPr="00281796">
        <w:t>can lead to early weaning, poor complementary feeding, inadequate sanitation and hygiene, and risky behaviors that can compromise health. Religious and cultural practices and taboos</w:t>
      </w:r>
      <w:r w:rsidR="006477E0">
        <w:t xml:space="preserve"> around feeding children</w:t>
      </w:r>
      <w:r w:rsidRPr="00281796">
        <w:t xml:space="preserve"> are factors in some communities</w:t>
      </w:r>
      <w:r w:rsidRPr="00281796">
        <w:rPr>
          <w:sz w:val="23"/>
          <w:szCs w:val="23"/>
        </w:rPr>
        <w:t xml:space="preserve">. </w:t>
      </w:r>
      <w:r w:rsidRPr="00281796">
        <w:t>Mothers in Zimbabwe are not fully empowered to make choices about eating and feeding, and men and mothers-in-law have strong influence. There is</w:t>
      </w:r>
      <w:r w:rsidRPr="00281796" w:rsidDel="00FE6B85">
        <w:t xml:space="preserve"> </w:t>
      </w:r>
      <w:r w:rsidR="008A147F">
        <w:t xml:space="preserve">a </w:t>
      </w:r>
      <w:r w:rsidRPr="00281796">
        <w:t>widespread lack of infrastructure that supplies safe drinking water and facilitates handwashing and proper disposal of fecal matter. The 2018 National Nutrition Survey found that the province has the largest number of households practicing open defecation.</w:t>
      </w:r>
    </w:p>
    <w:p w14:paraId="2339F653" w14:textId="77777777" w:rsidR="00281796" w:rsidRPr="00281796" w:rsidRDefault="00281796" w:rsidP="00002BA5">
      <w:pPr>
        <w:pStyle w:val="BodyText"/>
      </w:pPr>
      <w:r w:rsidRPr="00002BA5">
        <w:rPr>
          <w:rStyle w:val="Emphasis"/>
        </w:rPr>
        <w:t>Coping mechanisms and resilience</w:t>
      </w:r>
      <w:r w:rsidRPr="00281796">
        <w:rPr>
          <w:rFonts w:eastAsia="Calibri"/>
          <w:b/>
          <w:i/>
          <w:color w:val="B86125"/>
        </w:rPr>
        <w:t xml:space="preserve"> capacities.</w:t>
      </w:r>
      <w:r w:rsidRPr="00281796">
        <w:rPr>
          <w:b/>
          <w:i/>
          <w:iCs/>
          <w:color w:val="B86125"/>
        </w:rPr>
        <w:t xml:space="preserve"> </w:t>
      </w:r>
      <w:r w:rsidRPr="00281796">
        <w:t xml:space="preserve">Across all districts, hazards and shocks are part of </w:t>
      </w:r>
      <w:r w:rsidR="006D3680">
        <w:t>d</w:t>
      </w:r>
      <w:r w:rsidR="0063300A">
        <w:t>aily</w:t>
      </w:r>
      <w:r w:rsidR="006D3680" w:rsidRPr="00281796">
        <w:t xml:space="preserve"> </w:t>
      </w:r>
      <w:r w:rsidRPr="00281796">
        <w:t xml:space="preserve">life, and people have evolved strategies to </w:t>
      </w:r>
      <w:r w:rsidR="00DB51F4">
        <w:t>adapt</w:t>
      </w:r>
      <w:r w:rsidR="00E54821" w:rsidDel="0063300A">
        <w:t xml:space="preserve"> </w:t>
      </w:r>
      <w:r w:rsidR="00DB51F4">
        <w:t xml:space="preserve">or absorb </w:t>
      </w:r>
      <w:r w:rsidR="00E54821">
        <w:t>their impact</w:t>
      </w:r>
      <w:r w:rsidR="0071262C" w:rsidRPr="00D44F27" w:rsidDel="005F2A90">
        <w:t xml:space="preserve">. </w:t>
      </w:r>
      <w:r w:rsidR="0063300A">
        <w:t>A</w:t>
      </w:r>
      <w:r w:rsidR="0071262C" w:rsidRPr="00D44F27" w:rsidDel="005F2A90">
        <w:t>fter decades of shocks</w:t>
      </w:r>
      <w:r w:rsidR="007C3509">
        <w:t xml:space="preserve"> without sufficient time or resources to recover</w:t>
      </w:r>
      <w:r w:rsidR="0071262C" w:rsidRPr="00D44F27" w:rsidDel="005F2A90">
        <w:t>, resilience</w:t>
      </w:r>
      <w:r w:rsidR="00421A70">
        <w:t xml:space="preserve"> at the household level</w:t>
      </w:r>
      <w:r w:rsidR="00BF6779">
        <w:t xml:space="preserve"> and social cohesion</w:t>
      </w:r>
      <w:r w:rsidR="00421A70">
        <w:t xml:space="preserve"> and support systems have </w:t>
      </w:r>
      <w:r w:rsidR="0071262C" w:rsidRPr="00D44F27" w:rsidDel="005F2A90">
        <w:t xml:space="preserve">dramatically eroded. </w:t>
      </w:r>
      <w:r w:rsidRPr="00281796">
        <w:t xml:space="preserve">Because of their lower social status, women and young people are more vulnerable </w:t>
      </w:r>
      <w:r w:rsidRPr="00F2493B">
        <w:t>to shocks than men</w:t>
      </w:r>
      <w:r w:rsidR="007612F7" w:rsidRPr="00F2493B" w:rsidDel="008A147F">
        <w:t>,</w:t>
      </w:r>
      <w:r w:rsidR="007612F7" w:rsidRPr="00F2493B" w:rsidDel="0063300A">
        <w:t xml:space="preserve"> </w:t>
      </w:r>
      <w:r w:rsidR="007612F7" w:rsidRPr="00F2493B" w:rsidDel="008A147F">
        <w:t xml:space="preserve">and </w:t>
      </w:r>
      <w:r w:rsidR="007612F7" w:rsidRPr="00F2493B">
        <w:t>more likely to employ negative</w:t>
      </w:r>
      <w:r w:rsidRPr="00F2493B">
        <w:t xml:space="preserve"> coping strategies such as reducing the number of meals or food consumed and selling assets</w:t>
      </w:r>
      <w:r w:rsidR="004232CC" w:rsidRPr="00F2493B">
        <w:t xml:space="preserve"> –exacerbat</w:t>
      </w:r>
      <w:r w:rsidR="007862C9" w:rsidRPr="00F2493B">
        <w:t>ing</w:t>
      </w:r>
      <w:r w:rsidR="004232CC" w:rsidRPr="00F2493B">
        <w:t xml:space="preserve"> the cycle of vulnerability </w:t>
      </w:r>
      <w:r w:rsidR="001E72E9" w:rsidRPr="00F2493B">
        <w:t xml:space="preserve">and </w:t>
      </w:r>
      <w:r w:rsidR="00C625C0" w:rsidRPr="00F2493B">
        <w:t>deplet</w:t>
      </w:r>
      <w:r w:rsidR="007862C9" w:rsidRPr="00F2493B">
        <w:t>ing</w:t>
      </w:r>
      <w:r w:rsidR="00C625C0" w:rsidRPr="00F2493B">
        <w:t xml:space="preserve"> their capacities further</w:t>
      </w:r>
      <w:r w:rsidR="0071262C" w:rsidRPr="00F2493B" w:rsidDel="005F2A90">
        <w:t>.</w:t>
      </w:r>
      <w:r w:rsidRPr="00F2493B">
        <w:t xml:space="preserve"> The 2019 RLA found an increase</w:t>
      </w:r>
      <w:r w:rsidR="007862C9" w:rsidRPr="00F2493B">
        <w:t>d</w:t>
      </w:r>
      <w:r w:rsidRPr="00F2493B">
        <w:t xml:space="preserve"> number of shocks experienced by households across all provinces for two years in a row. Cash shortages were the most prevalent (81.5%)</w:t>
      </w:r>
      <w:r w:rsidR="008A147F" w:rsidRPr="00F2493B">
        <w:t>,</w:t>
      </w:r>
      <w:r w:rsidRPr="00F2493B">
        <w:t xml:space="preserve"> followed by changes in cereal prices (78.8%) and drought (75.9%). Common coping mechanisms include formal social support from government and NGOs, relying on rela</w:t>
      </w:r>
      <w:r w:rsidRPr="00F2493B">
        <w:rPr>
          <w:rFonts w:ascii="Calibri" w:hAnsi="Calibri" w:cs="Calibri"/>
        </w:rPr>
        <w:t>ti</w:t>
      </w:r>
      <w:r w:rsidRPr="00F2493B">
        <w:t xml:space="preserve">ves and others, and informal safety nets. </w:t>
      </w:r>
      <w:r w:rsidR="00A6781A" w:rsidRPr="00F2493B">
        <w:t>Yet these too have been overwhelmed by the repeated shocks</w:t>
      </w:r>
      <w:r w:rsidR="00803AAE" w:rsidRPr="00F2493B">
        <w:t>,</w:t>
      </w:r>
      <w:r w:rsidR="00803AAE">
        <w:t xml:space="preserve"> </w:t>
      </w:r>
      <w:r w:rsidR="008A147F">
        <w:t xml:space="preserve">and </w:t>
      </w:r>
      <w:r w:rsidR="00EA2EA8">
        <w:t>t</w:t>
      </w:r>
      <w:r w:rsidR="0071262C" w:rsidRPr="00F30747" w:rsidDel="005F2A90">
        <w:t>he</w:t>
      </w:r>
      <w:r w:rsidRPr="00281796">
        <w:t xml:space="preserve"> RLA noted that the province had the lowest proportion of households believing they can get support from the community or other people in the country. </w:t>
      </w:r>
      <w:r w:rsidR="0071262C" w:rsidRPr="00434FEA" w:rsidDel="005F2A90">
        <w:t xml:space="preserve">Traditional </w:t>
      </w:r>
      <w:r w:rsidR="0051075B">
        <w:t>leadership or civil society</w:t>
      </w:r>
      <w:r w:rsidR="00FF48DC">
        <w:t xml:space="preserve"> </w:t>
      </w:r>
      <w:r w:rsidR="0071262C" w:rsidRPr="00434FEA" w:rsidDel="005F2A90">
        <w:t>ha</w:t>
      </w:r>
      <w:r w:rsidR="0051075B">
        <w:t>s</w:t>
      </w:r>
      <w:r w:rsidR="0071262C" w:rsidRPr="00434FEA" w:rsidDel="005F2A90">
        <w:t xml:space="preserve"> provided </w:t>
      </w:r>
      <w:r w:rsidR="00D21A6E">
        <w:t>or mobilized</w:t>
      </w:r>
      <w:r w:rsidRPr="00281796">
        <w:t xml:space="preserve"> localized safety nets and support for the most vulnerable</w:t>
      </w:r>
      <w:r w:rsidRPr="00281796" w:rsidDel="00404316">
        <w:t xml:space="preserve"> </w:t>
      </w:r>
      <w:r w:rsidRPr="00281796">
        <w:t>(e.g.,</w:t>
      </w:r>
      <w:r w:rsidRPr="00281796" w:rsidDel="00404316">
        <w:t xml:space="preserve"> </w:t>
      </w:r>
      <w:r w:rsidRPr="00281796">
        <w:t>collecting funds for funeral expenses or setting aside grain for those who cannot produce for themselves). Although</w:t>
      </w:r>
      <w:r w:rsidRPr="00281796" w:rsidDel="00404316">
        <w:t xml:space="preserve"> </w:t>
      </w:r>
      <w:r w:rsidRPr="00281796">
        <w:t>successive shocks and limited grain and incomes have undermined such traditional systems, there is a great opportunity to reinvigorate them.</w:t>
      </w:r>
      <w:r w:rsidR="00A30FA7">
        <w:t xml:space="preserve"> </w:t>
      </w:r>
      <w:r w:rsidR="009F19D0">
        <w:t>Not only safety nets have been impacted, however. L</w:t>
      </w:r>
      <w:r w:rsidR="00A30FA7">
        <w:t xml:space="preserve">eadership </w:t>
      </w:r>
      <w:r w:rsidR="003A62C3">
        <w:t xml:space="preserve">of civil society and governance </w:t>
      </w:r>
      <w:r w:rsidR="00A30FA7">
        <w:t>institution</w:t>
      </w:r>
      <w:r w:rsidR="002D3250">
        <w:t xml:space="preserve">s at all levels (village, ward, district) </w:t>
      </w:r>
      <w:r w:rsidR="0030302A">
        <w:t xml:space="preserve">are limited in </w:t>
      </w:r>
      <w:r w:rsidR="00A30FA7">
        <w:t>the</w:t>
      </w:r>
      <w:r w:rsidR="00322C99">
        <w:t>ir ability t</w:t>
      </w:r>
      <w:r w:rsidR="00856C91">
        <w:t xml:space="preserve">o </w:t>
      </w:r>
      <w:r w:rsidR="002D3250">
        <w:t>plan for</w:t>
      </w:r>
      <w:r w:rsidR="00CC7127">
        <w:t xml:space="preserve"> and</w:t>
      </w:r>
      <w:r w:rsidR="002D3250">
        <w:t xml:space="preserve"> </w:t>
      </w:r>
      <w:r w:rsidR="00856C91">
        <w:t>respond to</w:t>
      </w:r>
      <w:r w:rsidR="00180CF3">
        <w:t xml:space="preserve"> shocks </w:t>
      </w:r>
      <w:r w:rsidR="0030302A">
        <w:t>for their communities and constituents</w:t>
      </w:r>
      <w:r w:rsidR="008B16EC">
        <w:t xml:space="preserve"> as well</w:t>
      </w:r>
      <w:r w:rsidR="0030302A">
        <w:t xml:space="preserve">. </w:t>
      </w:r>
      <w:r w:rsidR="00DC5A04">
        <w:t>Repeated shocks</w:t>
      </w:r>
      <w:r w:rsidR="00DB4976">
        <w:t xml:space="preserve"> and</w:t>
      </w:r>
      <w:r w:rsidR="00DC5A04">
        <w:t xml:space="preserve"> lack of knowledge and resources have </w:t>
      </w:r>
      <w:r w:rsidR="006565BC">
        <w:t xml:space="preserve">hindered their ability to fulfill these critical roles </w:t>
      </w:r>
      <w:r w:rsidR="00AD5E4F">
        <w:t>in society.</w:t>
      </w:r>
      <w:r w:rsidR="002D17E0">
        <w:t xml:space="preserve"> </w:t>
      </w:r>
    </w:p>
    <w:p w14:paraId="01ABA36D" w14:textId="77777777" w:rsidR="00281796" w:rsidRPr="00281796" w:rsidRDefault="00281796" w:rsidP="00002BA5">
      <w:pPr>
        <w:pStyle w:val="Heading3"/>
        <w:rPr>
          <w:rFonts w:eastAsia="MS Gothic"/>
          <w:b w:val="0"/>
          <w:color w:val="AE2573"/>
        </w:rPr>
      </w:pPr>
      <w:bookmarkStart w:id="7" w:name="_Toc44953247"/>
      <w:r w:rsidRPr="00281796">
        <w:t>Socio-</w:t>
      </w:r>
      <w:r w:rsidR="00EA43BD">
        <w:t>E</w:t>
      </w:r>
      <w:r w:rsidRPr="00281796">
        <w:t>conomic, Political, and Climatic Context</w:t>
      </w:r>
      <w:bookmarkEnd w:id="7"/>
    </w:p>
    <w:p w14:paraId="30A934D6" w14:textId="77777777" w:rsidR="00514B39" w:rsidRPr="00281796" w:rsidRDefault="00281796" w:rsidP="00002BA5">
      <w:pPr>
        <w:pStyle w:val="BodyText"/>
      </w:pPr>
      <w:r w:rsidRPr="00002BA5">
        <w:rPr>
          <w:rStyle w:val="Emphasis"/>
        </w:rPr>
        <w:t>Socio-economic context.</w:t>
      </w:r>
      <w:r w:rsidRPr="00281796">
        <w:rPr>
          <w:b/>
          <w:i/>
          <w:color w:val="002E5D"/>
          <w:spacing w:val="-2"/>
        </w:rPr>
        <w:t xml:space="preserve"> </w:t>
      </w:r>
      <w:r w:rsidRPr="00281796">
        <w:t>Zimbabwe</w:t>
      </w:r>
      <w:r w:rsidR="00FF48DC">
        <w:t>’</w:t>
      </w:r>
      <w:r w:rsidRPr="00281796">
        <w:t>s ongoing economic crisis is characterized by high inflation, cash liquidity problems, and shortages of basic goods and services (including food, fuel, electricity, water, and health care). Year-on-year inflation was 521 percent in December 2019, and food prices were estimated to have risen 719 percent in the last 12 months.</w:t>
      </w:r>
      <w:r w:rsidR="00514B39" w:rsidRPr="00281796">
        <w:rPr>
          <w:vertAlign w:val="superscript"/>
        </w:rPr>
        <w:endnoteReference w:id="33"/>
      </w:r>
      <w:r w:rsidR="00514B39" w:rsidRPr="00281796">
        <w:t xml:space="preserve"> </w:t>
      </w:r>
      <w:r w:rsidR="00514B39">
        <w:t>Formal employment opportunities are scarce. For example o</w:t>
      </w:r>
      <w:r w:rsidR="00514B39" w:rsidRPr="00610B21" w:rsidDel="005F2A90">
        <w:t xml:space="preserve">nly </w:t>
      </w:r>
      <w:r w:rsidR="00045604">
        <w:t>seven</w:t>
      </w:r>
      <w:r w:rsidR="00514B39" w:rsidRPr="00281796">
        <w:t xml:space="preserve"> percent of Zimbabweans aged 18–35 are formally employed</w:t>
      </w:r>
      <w:r w:rsidR="00514B39">
        <w:t>.</w:t>
      </w:r>
      <w:r w:rsidR="00514B39">
        <w:rPr>
          <w:rStyle w:val="EndnoteReference"/>
          <w:rFonts w:eastAsia="Calibri"/>
        </w:rPr>
        <w:endnoteReference w:id="34"/>
      </w:r>
      <w:r w:rsidR="00514B39" w:rsidRPr="00281796">
        <w:t xml:space="preserve"> Foreign currency reserves and personal savings are depleted This leaves significant portions of the rural population reliant on food aid, with well over half of all households food-insecure after a poor </w:t>
      </w:r>
      <w:r w:rsidR="00514B39">
        <w:t>agricultural</w:t>
      </w:r>
      <w:r w:rsidR="00514B39" w:rsidRPr="00281796">
        <w:t xml:space="preserve"> season like 2019.</w:t>
      </w:r>
      <w:r w:rsidR="00514B39" w:rsidRPr="00281796">
        <w:rPr>
          <w:vertAlign w:val="superscript"/>
        </w:rPr>
        <w:endnoteReference w:id="35"/>
      </w:r>
      <w:r w:rsidR="00514B39" w:rsidRPr="00281796">
        <w:t xml:space="preserve"> Millions of Zimbabweans have left the country, and remittances are a critical source of income. Extreme poverty is estimated to have risen from 29 to 34 percent from 2018 to 2019</w:t>
      </w:r>
      <w:r w:rsidR="004C1277">
        <w:t>.</w:t>
      </w:r>
      <w:r w:rsidR="00514B39" w:rsidRPr="00281796">
        <w:rPr>
          <w:vertAlign w:val="superscript"/>
        </w:rPr>
        <w:endnoteReference w:id="36"/>
      </w:r>
      <w:r w:rsidR="00514B39" w:rsidRPr="00281796">
        <w:t xml:space="preserve"> driven by economic contraction, shortages of foreign currency, fuel, and electricity, and sharp rises in costs of food and basic commodities. The Zimbabwe Human Rights NGO Forum notes, </w:t>
      </w:r>
      <w:r w:rsidR="00514B39">
        <w:t>“</w:t>
      </w:r>
      <w:r w:rsidR="00514B39" w:rsidRPr="00281796">
        <w:t>poor government policies, adverse weather, lack of timely availability of inputs and severe economic constraints to underutilization of land</w:t>
      </w:r>
      <w:r w:rsidR="00514B39">
        <w:t>”</w:t>
      </w:r>
      <w:r w:rsidR="00514B39" w:rsidRPr="00281796">
        <w:t xml:space="preserve"> have caused a series of food crises.</w:t>
      </w:r>
      <w:r w:rsidR="00514B39" w:rsidRPr="00281796">
        <w:rPr>
          <w:vertAlign w:val="superscript"/>
        </w:rPr>
        <w:endnoteReference w:id="37"/>
      </w:r>
      <w:r w:rsidR="00514B39" w:rsidRPr="00281796">
        <w:t xml:space="preserve"> </w:t>
      </w:r>
    </w:p>
    <w:p w14:paraId="665CBDF9" w14:textId="77777777" w:rsidR="00514B39" w:rsidRPr="00281796" w:rsidRDefault="00514B39" w:rsidP="00002BA5">
      <w:pPr>
        <w:pStyle w:val="BodyText"/>
      </w:pPr>
      <w:r w:rsidRPr="00002BA5">
        <w:rPr>
          <w:rStyle w:val="Emphasis"/>
        </w:rPr>
        <w:t>Political context.</w:t>
      </w:r>
      <w:r w:rsidRPr="00281796">
        <w:rPr>
          <w:b/>
          <w:i/>
          <w:color w:val="002E5D"/>
          <w:spacing w:val="-2"/>
        </w:rPr>
        <w:t xml:space="preserve"> </w:t>
      </w:r>
      <w:r w:rsidRPr="00281796">
        <w:t>Zimbabwean politics is characterized by deep divisions and factionalism in the ruling party and conflicts with and within the main opposition party. Since independence, Matabeleland has been politically and economically marginalized. The predominantly Ndebele communities in the province complain of political persecution and exclusion from major government development projects, leading to services and infrastructure falling behind other parts of the country.</w:t>
      </w:r>
      <w:r w:rsidRPr="00281796">
        <w:rPr>
          <w:vertAlign w:val="superscript"/>
        </w:rPr>
        <w:endnoteReference w:id="38"/>
      </w:r>
      <w:r w:rsidRPr="00281796">
        <w:t xml:space="preserve"> Despite the economic decline and deep political divisions, the country has remained mostly peaceful</w:t>
      </w:r>
      <w:r>
        <w:t>,</w:t>
      </w:r>
      <w:r w:rsidRPr="00281796">
        <w:t xml:space="preserve"> punctuated by occasional protests over election results (2018) or economic policies. CNFA</w:t>
      </w:r>
      <w:r w:rsidRPr="00281796" w:rsidDel="0016531E">
        <w:t xml:space="preserve"> </w:t>
      </w:r>
      <w:r w:rsidRPr="00281796">
        <w:t xml:space="preserve">implemented Amalima in Matabeleland from 2013–2020 without significant political or security impediments. </w:t>
      </w:r>
    </w:p>
    <w:p w14:paraId="0EF0EE33" w14:textId="77777777" w:rsidR="00281796" w:rsidRPr="00281796" w:rsidRDefault="00514B39" w:rsidP="00002BA5">
      <w:pPr>
        <w:pStyle w:val="BodyText"/>
        <w:rPr>
          <w:b/>
        </w:rPr>
      </w:pPr>
      <w:r w:rsidRPr="00281796">
        <w:t>Each distr</w:t>
      </w:r>
      <w:r w:rsidRPr="006601E8">
        <w:t>ict in Zimbabwe is headed by a Rural District Council that,</w:t>
      </w:r>
      <w:r w:rsidRPr="006601E8" w:rsidDel="00DB4976">
        <w:t xml:space="preserve"> </w:t>
      </w:r>
      <w:r w:rsidRPr="006601E8">
        <w:t>with a District Development Coordinator (DDC), coordinates government departments in the district. Each district also has at least one Chief,</w:t>
      </w:r>
      <w:r w:rsidRPr="006601E8">
        <w:rPr>
          <w:vertAlign w:val="superscript"/>
        </w:rPr>
        <w:endnoteReference w:id="39"/>
      </w:r>
      <w:r w:rsidR="008B6AC0" w:rsidRPr="006601E8">
        <w:t xml:space="preserve"> who is</w:t>
      </w:r>
      <w:r w:rsidR="00281796" w:rsidRPr="006601E8">
        <w:t xml:space="preserve"> </w:t>
      </w:r>
      <w:r w:rsidR="00AF443F" w:rsidRPr="006601E8">
        <w:t xml:space="preserve">selected through a lineage system </w:t>
      </w:r>
      <w:r w:rsidR="00281796" w:rsidRPr="006601E8">
        <w:t xml:space="preserve">and </w:t>
      </w:r>
      <w:r w:rsidR="000564D3" w:rsidRPr="006601E8">
        <w:t>is then a</w:t>
      </w:r>
      <w:r w:rsidR="00281796" w:rsidRPr="006601E8">
        <w:t xml:space="preserve">ppointed by the President and linked to central government through the DDC. </w:t>
      </w:r>
      <w:r w:rsidR="00984A27" w:rsidRPr="006601E8">
        <w:t>Chiefs oversee Headmen, who oversee Village Heads.</w:t>
      </w:r>
      <w:r w:rsidR="00114868" w:rsidRPr="006601E8">
        <w:t xml:space="preserve"> Collectively</w:t>
      </w:r>
      <w:r w:rsidR="00253C7B" w:rsidRPr="006601E8">
        <w:t xml:space="preserve"> the</w:t>
      </w:r>
      <w:r w:rsidR="00531DEF" w:rsidRPr="006601E8">
        <w:t>y</w:t>
      </w:r>
      <w:r w:rsidR="00253C7B" w:rsidRPr="006601E8">
        <w:t xml:space="preserve"> are</w:t>
      </w:r>
      <w:r w:rsidR="00114868" w:rsidRPr="006601E8">
        <w:t xml:space="preserve"> referred to as </w:t>
      </w:r>
      <w:r w:rsidR="00FF48DC" w:rsidRPr="006601E8">
        <w:t>“</w:t>
      </w:r>
      <w:r w:rsidR="00114868" w:rsidRPr="006601E8">
        <w:t>traditional leaders</w:t>
      </w:r>
      <w:r w:rsidR="00FF48DC" w:rsidRPr="006601E8">
        <w:t>”</w:t>
      </w:r>
      <w:r w:rsidR="00520919" w:rsidRPr="006601E8">
        <w:t xml:space="preserve"> whose roles theoretically include upholding traditional values and culture and protecting natural resources from abuse and degradation.</w:t>
      </w:r>
      <w:r w:rsidR="0071262C" w:rsidRPr="006601E8" w:rsidDel="005F2A90">
        <w:t xml:space="preserve"> </w:t>
      </w:r>
      <w:r w:rsidR="00281796" w:rsidRPr="006601E8">
        <w:t xml:space="preserve">At the ward level, there is a Ward Development Committee </w:t>
      </w:r>
      <w:r w:rsidR="00EB2341" w:rsidRPr="006601E8">
        <w:t xml:space="preserve">(WDC) </w:t>
      </w:r>
      <w:r w:rsidR="00281796" w:rsidRPr="006601E8">
        <w:t xml:space="preserve">with an elected ward </w:t>
      </w:r>
      <w:r w:rsidR="00281796" w:rsidRPr="006601E8" w:rsidDel="0016531E">
        <w:t>councilor</w:t>
      </w:r>
      <w:r w:rsidR="00281796" w:rsidRPr="006601E8">
        <w:t xml:space="preserve">, </w:t>
      </w:r>
      <w:r w:rsidR="008661D0" w:rsidRPr="006601E8">
        <w:t>traditional leaders, and village representatives.</w:t>
      </w:r>
      <w:r w:rsidR="00FF48DC" w:rsidRPr="006601E8">
        <w:t xml:space="preserve"> </w:t>
      </w:r>
      <w:r w:rsidR="00281796" w:rsidRPr="006601E8">
        <w:t xml:space="preserve">Each village has an elected </w:t>
      </w:r>
      <w:r w:rsidR="0071262C" w:rsidRPr="006601E8" w:rsidDel="005F2A90">
        <w:t>V</w:t>
      </w:r>
      <w:r w:rsidR="00320D47" w:rsidRPr="006601E8">
        <w:t xml:space="preserve">illage </w:t>
      </w:r>
      <w:r w:rsidR="0071262C" w:rsidRPr="006601E8" w:rsidDel="005F2A90">
        <w:t>D</w:t>
      </w:r>
      <w:r w:rsidR="00320D47" w:rsidRPr="006601E8">
        <w:t>evelopment Committee</w:t>
      </w:r>
      <w:r w:rsidR="00EB2341" w:rsidRPr="006601E8">
        <w:t xml:space="preserve"> (VDC)</w:t>
      </w:r>
      <w:r w:rsidR="00531DEF" w:rsidRPr="006601E8">
        <w:t>,</w:t>
      </w:r>
      <w:r w:rsidR="00320D47" w:rsidRPr="006601E8">
        <w:t xml:space="preserve"> </w:t>
      </w:r>
      <w:r w:rsidR="00820BCD" w:rsidRPr="006601E8">
        <w:t xml:space="preserve">but in practice the WDCs and VDCs </w:t>
      </w:r>
      <w:r w:rsidR="00BD6819" w:rsidRPr="006601E8">
        <w:t>are nonfunctional</w:t>
      </w:r>
      <w:r w:rsidR="00281796" w:rsidRPr="006601E8" w:rsidDel="00725333">
        <w:t>.</w:t>
      </w:r>
      <w:r w:rsidR="00281796" w:rsidRPr="006601E8">
        <w:t xml:space="preserve"> Traditional leaders</w:t>
      </w:r>
      <w:r w:rsidR="00FF48DC" w:rsidRPr="006601E8">
        <w:t>’</w:t>
      </w:r>
      <w:r w:rsidR="00281796" w:rsidRPr="006601E8">
        <w:t xml:space="preserve"> roles include upholding traditional values and cul</w:t>
      </w:r>
      <w:r w:rsidR="00281796" w:rsidRPr="00281796">
        <w:t>ture and protecting natural resources from abuse and degradation</w:t>
      </w:r>
    </w:p>
    <w:p w14:paraId="4BEECDDA" w14:textId="77777777" w:rsidR="00514B39" w:rsidRPr="00281796" w:rsidRDefault="00281796" w:rsidP="00002BA5">
      <w:pPr>
        <w:pStyle w:val="BodyText"/>
      </w:pPr>
      <w:r w:rsidRPr="00002BA5">
        <w:rPr>
          <w:rStyle w:val="Emphasis"/>
        </w:rPr>
        <w:t>Climatic context</w:t>
      </w:r>
      <w:r w:rsidRPr="00281796">
        <w:rPr>
          <w:b/>
          <w:i/>
          <w:color w:val="B86125"/>
        </w:rPr>
        <w:t>.</w:t>
      </w:r>
      <w:r w:rsidRPr="00281796">
        <w:t xml:space="preserve"> Zimbabwe has a naturally highly variable climate influenced by the</w:t>
      </w:r>
      <w:r w:rsidR="00FF48DC">
        <w:t xml:space="preserve"> </w:t>
      </w:r>
      <w:r w:rsidR="00022415">
        <w:t xml:space="preserve">El </w:t>
      </w:r>
      <w:r w:rsidRPr="00281796">
        <w:t xml:space="preserve">Niño-Southern Oscillation. Climate change already impacts Zimbabwean communities, with average annual rainfall reduction of around </w:t>
      </w:r>
      <w:r w:rsidR="006E0D78">
        <w:t>five</w:t>
      </w:r>
      <w:r w:rsidRPr="00281796">
        <w:t xml:space="preserve"> percent and average annual temperature increases of about 0.4°C</w:t>
      </w:r>
      <w:r w:rsidR="00514B39" w:rsidRPr="00281796">
        <w:rPr>
          <w:vertAlign w:val="superscript"/>
        </w:rPr>
        <w:endnoteReference w:id="40"/>
      </w:r>
      <w:r w:rsidR="00514B39" w:rsidRPr="00281796">
        <w:rPr>
          <w:vertAlign w:val="superscript"/>
        </w:rPr>
        <w:t xml:space="preserve"> </w:t>
      </w:r>
      <w:r w:rsidR="00514B39" w:rsidRPr="00281796">
        <w:t>compounding increasingly frequent droughts, heat waves, violent storms, and floods. The Gwayi catchment is projected to be one of the most vulnerable to the impacts of climate change in the coming decades.</w:t>
      </w:r>
      <w:r w:rsidR="00514B39" w:rsidRPr="00281796">
        <w:rPr>
          <w:vertAlign w:val="superscript"/>
        </w:rPr>
        <w:endnoteReference w:id="41"/>
      </w:r>
      <w:r w:rsidR="00514B39" w:rsidRPr="00281796">
        <w:t xml:space="preserve"> Agricultural activities will be heavily impacted in terms of reduced area suitable for crops and livestock, increased pest and disease problems, and declines in water available for irrigation. </w:t>
      </w:r>
    </w:p>
    <w:p w14:paraId="235C0E4C" w14:textId="77777777" w:rsidR="00514B39" w:rsidRPr="00281796" w:rsidRDefault="00514B39" w:rsidP="00002BA5">
      <w:pPr>
        <w:pStyle w:val="BodyText"/>
      </w:pPr>
      <w:r w:rsidRPr="00002BA5">
        <w:rPr>
          <w:rStyle w:val="Emphasis"/>
        </w:rPr>
        <w:t>Status of infrastructure</w:t>
      </w:r>
      <w:r w:rsidRPr="00281796">
        <w:rPr>
          <w:rFonts w:eastAsia="Calibri"/>
          <w:b/>
          <w:i/>
          <w:color w:val="B86125"/>
        </w:rPr>
        <w:t>.</w:t>
      </w:r>
      <w:r w:rsidRPr="00281796">
        <w:t xml:space="preserve"> Matabeleland North lacks adequate health facilities, and patients must walk long distances to receive care. There is a lack of health professionals, and health facilities are poorly equipped.</w:t>
      </w:r>
      <w:r w:rsidRPr="00281796">
        <w:rPr>
          <w:vertAlign w:val="superscript"/>
        </w:rPr>
        <w:endnoteReference w:id="42"/>
      </w:r>
      <w:r>
        <w:t xml:space="preserve"> </w:t>
      </w:r>
      <w:r w:rsidRPr="00281796">
        <w:t>Recent economic and political problems have led to a decline in national health services in terms of human resources, medical products, infrastructure, financing, health information, service delivery, leadership, and governance</w:t>
      </w:r>
      <w:r>
        <w:t xml:space="preserve"> – </w:t>
      </w:r>
      <w:r w:rsidRPr="00281796">
        <w:t>prerequisites for a functional health delivery system.</w:t>
      </w:r>
      <w:r w:rsidRPr="00281796">
        <w:rPr>
          <w:vertAlign w:val="superscript"/>
        </w:rPr>
        <w:endnoteReference w:id="43"/>
      </w:r>
      <w:r w:rsidRPr="00281796">
        <w:t xml:space="preserve"> </w:t>
      </w:r>
    </w:p>
    <w:p w14:paraId="1D9D34E1" w14:textId="77777777" w:rsidR="00514B39" w:rsidRDefault="00514B39" w:rsidP="005878B2">
      <w:pPr>
        <w:pStyle w:val="BodyText"/>
      </w:pPr>
      <w:r w:rsidRPr="00281796">
        <w:t xml:space="preserve">All districts in Matabeleland North lack adequate water infrastructure. Many water points and irrigation schemes are defunct due to broken equipment and poor management. Lack of trained pump minders and spare parts for boreholes are common </w:t>
      </w:r>
      <w:r w:rsidR="009B0AB1">
        <w:t>issue</w:t>
      </w:r>
      <w:r w:rsidRPr="00281796">
        <w:t>s.</w:t>
      </w:r>
      <w:r w:rsidRPr="00281796">
        <w:rPr>
          <w:vertAlign w:val="superscript"/>
        </w:rPr>
        <w:endnoteReference w:id="44"/>
      </w:r>
      <w:r w:rsidRPr="00281796">
        <w:t xml:space="preserve"> Matabeleland North has the </w:t>
      </w:r>
      <w:r>
        <w:t>lowest percentage of the population accessing an improved water source within less than 30 minutes of travel time (51%).</w:t>
      </w:r>
      <w:r w:rsidRPr="00281796">
        <w:rPr>
          <w:vertAlign w:val="superscript"/>
        </w:rPr>
        <w:endnoteReference w:id="45"/>
      </w:r>
      <w:r w:rsidRPr="00281796" w:rsidDel="0021588B">
        <w:t xml:space="preserve"> </w:t>
      </w:r>
      <w:r>
        <w:t>U</w:t>
      </w:r>
      <w:r w:rsidRPr="00281796">
        <w:t>nderlying geology in the west of Lupane makes</w:t>
      </w:r>
      <w:r w:rsidRPr="00281796" w:rsidDel="0021588B">
        <w:t xml:space="preserve"> </w:t>
      </w:r>
      <w:r w:rsidRPr="00281796">
        <w:t>many boreholes saline or caustic</w:t>
      </w:r>
      <w:r>
        <w:t>,</w:t>
      </w:r>
      <w:r w:rsidRPr="00281796">
        <w:t xml:space="preserve"> causing toxicity and corroding pumps.</w:t>
      </w:r>
    </w:p>
    <w:p w14:paraId="33026937" w14:textId="77777777" w:rsidR="00514B39" w:rsidRPr="00281796" w:rsidRDefault="00514B39" w:rsidP="005878B2">
      <w:pPr>
        <w:pStyle w:val="BodyText"/>
      </w:pPr>
      <w:r w:rsidRPr="00281796">
        <w:t>The province</w:t>
      </w:r>
      <w:r>
        <w:t>’</w:t>
      </w:r>
      <w:r w:rsidRPr="00281796">
        <w:t xml:space="preserve">s large size, remote communities, and poor transport network in terms of road coverage and condition and public transport availability severely hamper development, particularly access to health facilities, schools, and markets. </w:t>
      </w:r>
      <w:r>
        <w:t>Electricity is sparse and unreliable throughout rural Zimbabwe, and only about one-third of households in Matabeleland North have electricity supply.</w:t>
      </w:r>
      <w:r>
        <w:rPr>
          <w:rStyle w:val="EndnoteReference"/>
        </w:rPr>
        <w:endnoteReference w:id="46"/>
      </w:r>
      <w:r>
        <w:t xml:space="preserve"> </w:t>
      </w:r>
      <w:r w:rsidRPr="00281796">
        <w:t>Cell phone networks are only reliably accessible close to towns. Cash availability is extremely poor (a national phenomenon). Mobile payment options are not well used in this province</w:t>
      </w:r>
      <w:r w:rsidRPr="00281796" w:rsidDel="001336DB">
        <w:t xml:space="preserve"> </w:t>
      </w:r>
      <w:r w:rsidRPr="00281796">
        <w:t>outside of towns.</w:t>
      </w:r>
      <w:r w:rsidRPr="00281796">
        <w:rPr>
          <w:vertAlign w:val="superscript"/>
        </w:rPr>
        <w:endnoteReference w:id="47"/>
      </w:r>
    </w:p>
    <w:p w14:paraId="7E8B35C6" w14:textId="77777777" w:rsidR="00281796" w:rsidRPr="00281796" w:rsidRDefault="00281796" w:rsidP="00002BA5">
      <w:pPr>
        <w:pStyle w:val="BodyText"/>
      </w:pPr>
      <w:r w:rsidRPr="00002BA5">
        <w:rPr>
          <w:rStyle w:val="Emphasis"/>
        </w:rPr>
        <w:t>Status of markets.</w:t>
      </w:r>
      <w:r w:rsidRPr="00281796">
        <w:t xml:space="preserve"> Local markets for purchasing inputs and selling</w:t>
      </w:r>
      <w:r w:rsidRPr="00281796" w:rsidDel="001336DB">
        <w:t xml:space="preserve"> </w:t>
      </w:r>
      <w:r w:rsidRPr="00281796">
        <w:t>produce (crops and livestock) in the province are weak, hindered by poor roads, long distances, lack of affordable transport, and absence of market price information. The Grain Marketing Board is the major buyer of grain, with branches in all districts</w:t>
      </w:r>
      <w:r w:rsidR="006146C5">
        <w:t>; it</w:t>
      </w:r>
      <w:r w:rsidRPr="00281796" w:rsidDel="006146C5">
        <w:t xml:space="preserve"> </w:t>
      </w:r>
      <w:r w:rsidRPr="00281796">
        <w:t xml:space="preserve">also sells cereals to individuals and millers. Other forms of grain trade are direct sales to large millers or breweries, farmer-to-farmer sales, sales to community grinding mills, and barter, especially during droughts (often for livestock feed). Horticulture crops grown under irrigation schemes are sold at farm gates to the local community or traders from Bulawayo. Cattle buyers offer low prices for livestock, citing transport challenges; they often pay by weight only instead of the stipulated weight and condition. Hwange and Tsholotsho are in the foot and mouth disease red zone, which depresses prices as live animals cannot be moved to commercial feedlots in other districts for fattening. The main markets for livestock are cattle sale points, private traders, butcheries and abattoirs, and other farmers. </w:t>
      </w:r>
    </w:p>
    <w:p w14:paraId="3D9AE21E" w14:textId="77777777" w:rsidR="00281796" w:rsidRPr="00281796" w:rsidRDefault="00281796" w:rsidP="00002BA5">
      <w:pPr>
        <w:pStyle w:val="BodyText"/>
      </w:pPr>
      <w:r w:rsidRPr="00281796">
        <w:t>Purchases</w:t>
      </w:r>
      <w:r w:rsidRPr="00281796" w:rsidDel="008A07D5">
        <w:t xml:space="preserve"> of </w:t>
      </w:r>
      <w:r w:rsidRPr="00281796">
        <w:t>inputs and goods</w:t>
      </w:r>
      <w:r w:rsidRPr="00281796" w:rsidDel="008A07D5">
        <w:t xml:space="preserve"> </w:t>
      </w:r>
      <w:r w:rsidRPr="00281796">
        <w:t xml:space="preserve">is limited by a lack of </w:t>
      </w:r>
      <w:r w:rsidR="00F402E0">
        <w:t>stock at</w:t>
      </w:r>
      <w:r w:rsidRPr="00281796">
        <w:t xml:space="preserve"> retail outlets at the ward level, so most households travel to the nearest business center or town to buy food and other goods. Most basic goods and services are available but hard for rural families to afford. </w:t>
      </w:r>
      <w:r w:rsidR="001E3183">
        <w:t>W</w:t>
      </w:r>
      <w:r w:rsidRPr="00281796">
        <w:t>holesaler</w:t>
      </w:r>
      <w:r w:rsidR="001E3183">
        <w:t>s</w:t>
      </w:r>
      <w:r w:rsidRPr="00281796">
        <w:t xml:space="preserve"> suppl</w:t>
      </w:r>
      <w:r w:rsidR="004B6062">
        <w:t>y</w:t>
      </w:r>
      <w:r w:rsidRPr="00281796">
        <w:t xml:space="preserve"> small shops at small rural business centers with basic commodities. Due to extreme cash shortages, barter trade is very common. When private traders come to buy crops or livestock, they often </w:t>
      </w:r>
      <w:r w:rsidR="006146C5" w:rsidRPr="00281796">
        <w:t xml:space="preserve">bring </w:t>
      </w:r>
      <w:r w:rsidRPr="00281796">
        <w:t>food and other essentials to trade with</w:t>
      </w:r>
      <w:r w:rsidR="009E65E2">
        <w:t>,</w:t>
      </w:r>
      <w:r w:rsidR="006146C5">
        <w:t xml:space="preserve"> </w:t>
      </w:r>
      <w:r w:rsidRPr="00281796">
        <w:t>in addition to or instead of cash.</w:t>
      </w:r>
    </w:p>
    <w:p w14:paraId="79E17608" w14:textId="77777777" w:rsidR="00281796" w:rsidRPr="00281796" w:rsidRDefault="00281796" w:rsidP="001E56CC">
      <w:pPr>
        <w:pStyle w:val="Heading3"/>
        <w:spacing w:before="0"/>
        <w:rPr>
          <w:b w:val="0"/>
        </w:rPr>
      </w:pPr>
      <w:bookmarkStart w:id="8" w:name="_Toc44953248"/>
      <w:r w:rsidRPr="00281796">
        <w:t>Capacity and Reach of Government Institutions and Donor-Funded Interventions</w:t>
      </w:r>
      <w:bookmarkEnd w:id="8"/>
      <w:r w:rsidRPr="00281796">
        <w:t xml:space="preserve"> </w:t>
      </w:r>
    </w:p>
    <w:p w14:paraId="597A08A4" w14:textId="77777777" w:rsidR="00281796" w:rsidRPr="00281796" w:rsidRDefault="00281796" w:rsidP="001E56CC">
      <w:pPr>
        <w:pStyle w:val="Heading4"/>
        <w:spacing w:before="0"/>
        <w:rPr>
          <w:rFonts w:eastAsia="Calibri"/>
          <w:color w:val="002E5D"/>
        </w:rPr>
      </w:pPr>
      <w:bookmarkStart w:id="9" w:name="_Hlk34319359"/>
      <w:r w:rsidRPr="00281796">
        <w:t>Other Development Acto</w:t>
      </w:r>
      <w:r w:rsidRPr="00281796">
        <w:rPr>
          <w:rFonts w:eastAsia="Calibri"/>
          <w:color w:val="002E5D"/>
        </w:rPr>
        <w:t>rs</w:t>
      </w:r>
    </w:p>
    <w:p w14:paraId="39AA5F9C" w14:textId="77777777" w:rsidR="00634380" w:rsidRDefault="00281796" w:rsidP="00002BA5">
      <w:pPr>
        <w:pStyle w:val="BodyText"/>
      </w:pPr>
      <w:r w:rsidRPr="00281796">
        <w:t xml:space="preserve">Numerous development agencies </w:t>
      </w:r>
      <w:r w:rsidR="001A4043">
        <w:t xml:space="preserve">have </w:t>
      </w:r>
      <w:r w:rsidRPr="00281796">
        <w:t>work</w:t>
      </w:r>
      <w:r w:rsidR="001A4043">
        <w:t>ed</w:t>
      </w:r>
      <w:r w:rsidRPr="00281796">
        <w:t xml:space="preserve"> in Matabeleland North</w:t>
      </w:r>
      <w:r w:rsidR="001A4043">
        <w:t xml:space="preserve"> to address major</w:t>
      </w:r>
      <w:r w:rsidR="00954988">
        <w:t xml:space="preserve"> </w:t>
      </w:r>
      <w:r w:rsidR="00A115F5">
        <w:t xml:space="preserve">resilience, livelihood, nutrition, </w:t>
      </w:r>
      <w:r w:rsidR="005F0AA5">
        <w:t xml:space="preserve">and </w:t>
      </w:r>
      <w:r w:rsidR="00A33543">
        <w:t>agricultural</w:t>
      </w:r>
      <w:r w:rsidR="001A4043">
        <w:t xml:space="preserve"> challenges</w:t>
      </w:r>
      <w:r w:rsidR="00A33543">
        <w:t xml:space="preserve">. These programs have a relatively small </w:t>
      </w:r>
      <w:r w:rsidR="0009371F">
        <w:t>footprint,</w:t>
      </w:r>
      <w:r w:rsidR="00F74529">
        <w:t xml:space="preserve"> </w:t>
      </w:r>
      <w:r w:rsidR="00662926">
        <w:t xml:space="preserve">and many are ending </w:t>
      </w:r>
      <w:r w:rsidR="00AB2523">
        <w:t xml:space="preserve">within the next </w:t>
      </w:r>
      <w:r w:rsidR="00A33543">
        <w:t>two years</w:t>
      </w:r>
      <w:r w:rsidRPr="00281796">
        <w:t xml:space="preserve">. </w:t>
      </w:r>
    </w:p>
    <w:p w14:paraId="5822A9F4" w14:textId="77777777" w:rsidR="00634380" w:rsidRPr="00281796" w:rsidRDefault="00281796" w:rsidP="00002BA5">
      <w:pPr>
        <w:pStyle w:val="bullets"/>
      </w:pPr>
      <w:r w:rsidRPr="00002BA5">
        <w:rPr>
          <w:rStyle w:val="Emphasis"/>
        </w:rPr>
        <w:t>The</w:t>
      </w:r>
      <w:r w:rsidRPr="00002BA5" w:rsidDel="00C11177">
        <w:rPr>
          <w:rStyle w:val="Emphasis"/>
        </w:rPr>
        <w:t xml:space="preserve"> </w:t>
      </w:r>
      <w:r w:rsidRPr="00002BA5" w:rsidDel="000254B7">
        <w:rPr>
          <w:rStyle w:val="Emphasis"/>
        </w:rPr>
        <w:t>Zimbabwe Resilience Building Fund</w:t>
      </w:r>
      <w:r w:rsidRPr="00281796" w:rsidDel="001E5465">
        <w:rPr>
          <w:b/>
        </w:rPr>
        <w:t xml:space="preserve"> </w:t>
      </w:r>
      <w:r w:rsidR="009D0971" w:rsidRPr="00524A6B">
        <w:t>has fund</w:t>
      </w:r>
      <w:r w:rsidR="008C1825">
        <w:t>ed</w:t>
      </w:r>
      <w:r w:rsidR="009D0971" w:rsidRPr="00524A6B">
        <w:t xml:space="preserve"> three </w:t>
      </w:r>
      <w:r w:rsidR="006631B8">
        <w:t>programs</w:t>
      </w:r>
      <w:r w:rsidR="00AA5844">
        <w:t xml:space="preserve"> </w:t>
      </w:r>
      <w:r w:rsidR="009D0971" w:rsidRPr="00524A6B">
        <w:t>in the province</w:t>
      </w:r>
      <w:r w:rsidR="00932026">
        <w:t xml:space="preserve"> </w:t>
      </w:r>
      <w:r w:rsidR="008C1825">
        <w:t>on which Food for Peace investments can be l</w:t>
      </w:r>
      <w:r w:rsidR="00764389">
        <w:t xml:space="preserve">ayered. </w:t>
      </w:r>
      <w:r w:rsidR="00EE2580">
        <w:t xml:space="preserve">For example, </w:t>
      </w:r>
      <w:r w:rsidR="001A437C">
        <w:t>the MELANA project</w:t>
      </w:r>
      <w:r w:rsidR="00E239C1">
        <w:t>, end</w:t>
      </w:r>
      <w:r w:rsidR="00731190">
        <w:t>in</w:t>
      </w:r>
      <w:r w:rsidR="0061062A">
        <w:t>g</w:t>
      </w:r>
      <w:r w:rsidR="00E239C1">
        <w:t xml:space="preserve"> in 2021,</w:t>
      </w:r>
      <w:r w:rsidR="001A437C">
        <w:t xml:space="preserve"> installed </w:t>
      </w:r>
      <w:r w:rsidR="009C0B33">
        <w:t>a solar</w:t>
      </w:r>
      <w:r w:rsidR="00725333">
        <w:t>-</w:t>
      </w:r>
      <w:r w:rsidR="009C0B33">
        <w:t>powered dip</w:t>
      </w:r>
      <w:r w:rsidR="0061062A">
        <w:t xml:space="preserve"> </w:t>
      </w:r>
      <w:r w:rsidR="009C0B33">
        <w:t xml:space="preserve">tank and </w:t>
      </w:r>
      <w:r w:rsidR="00725333">
        <w:t xml:space="preserve">a </w:t>
      </w:r>
      <w:r w:rsidR="009C0B33">
        <w:t>30,000</w:t>
      </w:r>
      <w:r w:rsidR="00203639">
        <w:t>-</w:t>
      </w:r>
      <w:r w:rsidR="009C0B33">
        <w:t xml:space="preserve">liter borehole </w:t>
      </w:r>
      <w:r w:rsidR="00CA5AC5">
        <w:t xml:space="preserve">in </w:t>
      </w:r>
      <w:r w:rsidR="00AD3A0A">
        <w:t>Nkayi that will facilitate improved</w:t>
      </w:r>
      <w:r w:rsidR="00B12BDD">
        <w:t xml:space="preserve"> behaviors around </w:t>
      </w:r>
      <w:r w:rsidR="00AD3A0A">
        <w:t>livestock management and improved WASH practices.</w:t>
      </w:r>
      <w:r w:rsidR="00764389" w:rsidRPr="00281796" w:rsidDel="00764389">
        <w:t xml:space="preserve"> </w:t>
      </w:r>
      <w:r w:rsidR="009E7BDC">
        <w:t xml:space="preserve">We will also incorporate learning from their comprehensive outcome survey being conducted by the </w:t>
      </w:r>
      <w:r w:rsidR="001E5465">
        <w:t xml:space="preserve">fund’s </w:t>
      </w:r>
      <w:r w:rsidR="009E7BDC">
        <w:t xml:space="preserve">Resilience Hub. </w:t>
      </w:r>
    </w:p>
    <w:p w14:paraId="44DEDE04" w14:textId="77777777" w:rsidR="00634380" w:rsidRPr="00B95122" w:rsidRDefault="00281796" w:rsidP="00002BA5">
      <w:pPr>
        <w:pStyle w:val="bullets"/>
      </w:pPr>
      <w:r w:rsidRPr="00B95122">
        <w:rPr>
          <w:b/>
          <w:i/>
          <w:iCs/>
          <w:color w:val="B86125"/>
        </w:rPr>
        <w:t>Catholic Relief Services</w:t>
      </w:r>
      <w:r w:rsidR="00FF48DC" w:rsidRPr="00B95122">
        <w:rPr>
          <w:b/>
          <w:i/>
          <w:iCs/>
          <w:color w:val="B86125"/>
        </w:rPr>
        <w:t>’</w:t>
      </w:r>
      <w:r w:rsidRPr="00B95122">
        <w:rPr>
          <w:b/>
          <w:i/>
          <w:iCs/>
          <w:color w:val="B86125"/>
        </w:rPr>
        <w:t xml:space="preserve"> </w:t>
      </w:r>
      <w:r w:rsidRPr="00B95122">
        <w:t xml:space="preserve">USAID-funded Pathways Program ends in </w:t>
      </w:r>
      <w:r w:rsidR="00B70055" w:rsidRPr="00B95122">
        <w:t>2022 but</w:t>
      </w:r>
      <w:r w:rsidR="0018241F" w:rsidRPr="00B95122">
        <w:t xml:space="preserve"> </w:t>
      </w:r>
      <w:r w:rsidR="00B95122">
        <w:t>has</w:t>
      </w:r>
      <w:r w:rsidR="00387B36">
        <w:t xml:space="preserve"> notably</w:t>
      </w:r>
      <w:r w:rsidR="0018241F" w:rsidRPr="00B95122">
        <w:t xml:space="preserve"> engaged </w:t>
      </w:r>
      <w:r w:rsidR="00E75B60" w:rsidRPr="00B95122">
        <w:t>over 15,000 youth</w:t>
      </w:r>
      <w:r w:rsidR="00E95817" w:rsidRPr="00B95122">
        <w:t xml:space="preserve"> to </w:t>
      </w:r>
      <w:r w:rsidR="00681B16" w:rsidRPr="00B95122">
        <w:t>promote healthy behaviors</w:t>
      </w:r>
      <w:r w:rsidR="002650D5" w:rsidRPr="00B95122">
        <w:t>, sensitized men and boys to gender equity concerns</w:t>
      </w:r>
      <w:r w:rsidR="00147851">
        <w:t>,</w:t>
      </w:r>
      <w:r w:rsidR="002650D5" w:rsidRPr="00B95122">
        <w:t xml:space="preserve"> and </w:t>
      </w:r>
      <w:r w:rsidR="003A0974" w:rsidRPr="00B95122">
        <w:t xml:space="preserve">started many </w:t>
      </w:r>
      <w:r w:rsidR="00B95122">
        <w:t xml:space="preserve">Village Savings and </w:t>
      </w:r>
      <w:r w:rsidR="008E7B5F">
        <w:t>Lending</w:t>
      </w:r>
      <w:r w:rsidR="00B95122">
        <w:t xml:space="preserve"> (</w:t>
      </w:r>
      <w:r w:rsidR="003A0974" w:rsidRPr="00B95122">
        <w:t>VS&amp;L</w:t>
      </w:r>
      <w:r w:rsidR="00B95122">
        <w:t>)</w:t>
      </w:r>
      <w:r w:rsidR="003A0974" w:rsidRPr="00B95122">
        <w:t xml:space="preserve"> groups</w:t>
      </w:r>
      <w:r w:rsidR="003175CE" w:rsidRPr="00B95122">
        <w:t xml:space="preserve"> in Lupane</w:t>
      </w:r>
      <w:r w:rsidR="003A0974" w:rsidRPr="00B95122">
        <w:t xml:space="preserve">. These </w:t>
      </w:r>
      <w:r w:rsidR="0023739D" w:rsidRPr="00B95122">
        <w:t xml:space="preserve">trained </w:t>
      </w:r>
      <w:r w:rsidR="0008199F" w:rsidRPr="00B95122">
        <w:t xml:space="preserve">groups </w:t>
      </w:r>
      <w:r w:rsidR="003A0974" w:rsidRPr="00B95122">
        <w:t xml:space="preserve">represent critical networks and resources which </w:t>
      </w:r>
      <w:r w:rsidR="00587BAA">
        <w:t>the</w:t>
      </w:r>
      <w:r w:rsidR="003A0974" w:rsidRPr="00B95122">
        <w:t xml:space="preserve"> </w:t>
      </w:r>
      <w:r w:rsidR="00576596">
        <w:t xml:space="preserve">new </w:t>
      </w:r>
      <w:r w:rsidR="00BF29E0" w:rsidRPr="00B95122">
        <w:t>Activity</w:t>
      </w:r>
      <w:r w:rsidR="003A0974" w:rsidRPr="00B95122">
        <w:t xml:space="preserve"> can leverage. </w:t>
      </w:r>
    </w:p>
    <w:p w14:paraId="34F81A44" w14:textId="77777777" w:rsidR="00634380" w:rsidRDefault="00281796" w:rsidP="00002BA5">
      <w:pPr>
        <w:pStyle w:val="bullets"/>
      </w:pPr>
      <w:r w:rsidRPr="00281796">
        <w:rPr>
          <w:b/>
          <w:i/>
          <w:color w:val="B86125"/>
        </w:rPr>
        <w:t xml:space="preserve">World Vision International Zimbabwe </w:t>
      </w:r>
      <w:r w:rsidRPr="00281796">
        <w:t>implements</w:t>
      </w:r>
      <w:r w:rsidRPr="00281796" w:rsidDel="004B1843">
        <w:t xml:space="preserve"> </w:t>
      </w:r>
      <w:r w:rsidR="00731277">
        <w:t xml:space="preserve">four </w:t>
      </w:r>
      <w:r w:rsidR="00F7704F">
        <w:t>individual</w:t>
      </w:r>
      <w:r w:rsidR="00634380">
        <w:t>ly</w:t>
      </w:r>
      <w:r w:rsidR="00B95122">
        <w:t xml:space="preserve"> </w:t>
      </w:r>
      <w:r w:rsidR="00F7704F">
        <w:t>sponsor</w:t>
      </w:r>
      <w:r w:rsidR="00634380">
        <w:t>ed</w:t>
      </w:r>
      <w:r w:rsidR="00F7704F">
        <w:t xml:space="preserve"> long-term </w:t>
      </w:r>
      <w:r w:rsidRPr="00281796">
        <w:t xml:space="preserve">Area Development Programs </w:t>
      </w:r>
      <w:r w:rsidRPr="006601E8">
        <w:t>(ADPs)</w:t>
      </w:r>
      <w:r w:rsidRPr="00281796">
        <w:t xml:space="preserve"> </w:t>
      </w:r>
      <w:r w:rsidR="00F7704F">
        <w:t xml:space="preserve">for clusters of </w:t>
      </w:r>
      <w:r w:rsidR="00731277">
        <w:t xml:space="preserve">three to four </w:t>
      </w:r>
      <w:r w:rsidR="00F7704F">
        <w:t xml:space="preserve">wards </w:t>
      </w:r>
      <w:r w:rsidRPr="00281796">
        <w:t>in</w:t>
      </w:r>
      <w:r w:rsidRPr="00281796" w:rsidDel="004B1843">
        <w:t xml:space="preserve"> </w:t>
      </w:r>
      <w:r w:rsidRPr="00281796">
        <w:t>Hwange, Lupane, and Nkayi covering health, livelihoods, education, gender, nutrition, and WASH.</w:t>
      </w:r>
      <w:r w:rsidR="00954988" w:rsidDel="00B95122">
        <w:t xml:space="preserve"> </w:t>
      </w:r>
      <w:r w:rsidR="00B95122">
        <w:t xml:space="preserve">The </w:t>
      </w:r>
      <w:r w:rsidR="00954988">
        <w:t>high level of</w:t>
      </w:r>
      <w:r w:rsidR="00152032">
        <w:t xml:space="preserve"> programmatic overlap</w:t>
      </w:r>
      <w:r w:rsidR="00954988" w:rsidDel="00B95122">
        <w:t xml:space="preserve"> </w:t>
      </w:r>
      <w:r w:rsidR="00B95122">
        <w:t xml:space="preserve">offers </w:t>
      </w:r>
      <w:r w:rsidR="00FB35F0">
        <w:t>a</w:t>
      </w:r>
      <w:r w:rsidR="004D42A5">
        <w:t xml:space="preserve">n opportunity to coordinate </w:t>
      </w:r>
      <w:r w:rsidR="00270901">
        <w:t xml:space="preserve">and </w:t>
      </w:r>
      <w:r w:rsidR="0040528A">
        <w:t xml:space="preserve">prevent duplication </w:t>
      </w:r>
      <w:r w:rsidR="00A401D9">
        <w:t>around specific interventions</w:t>
      </w:r>
      <w:r w:rsidR="00633EDB">
        <w:t xml:space="preserve"> and to </w:t>
      </w:r>
      <w:r w:rsidR="009A3B2E">
        <w:t>actively include participants in Community Visioning</w:t>
      </w:r>
      <w:r w:rsidR="00B95122">
        <w:t>.</w:t>
      </w:r>
      <w:r w:rsidR="00A401D9">
        <w:t xml:space="preserve"> </w:t>
      </w:r>
    </w:p>
    <w:p w14:paraId="2D14823D" w14:textId="77777777" w:rsidR="00634380" w:rsidRDefault="00281796" w:rsidP="00002BA5">
      <w:pPr>
        <w:pStyle w:val="bullets"/>
      </w:pPr>
      <w:r w:rsidRPr="00281796">
        <w:rPr>
          <w:b/>
          <w:i/>
          <w:color w:val="B86125"/>
        </w:rPr>
        <w:t>Save the Children Zimbabwe</w:t>
      </w:r>
      <w:r w:rsidRPr="00281796">
        <w:t xml:space="preserve"> runs </w:t>
      </w:r>
      <w:r w:rsidR="00200319">
        <w:t>nutrition</w:t>
      </w:r>
      <w:r w:rsidR="000351D4">
        <w:t>,</w:t>
      </w:r>
      <w:r w:rsidR="00FA0D18">
        <w:t xml:space="preserve"> financial inclusion</w:t>
      </w:r>
      <w:r w:rsidR="000351D4">
        <w:t xml:space="preserve">, and </w:t>
      </w:r>
      <w:r w:rsidR="004D51EE">
        <w:t>cash transfer</w:t>
      </w:r>
      <w:r w:rsidR="000351D4">
        <w:t xml:space="preserve"> programs</w:t>
      </w:r>
      <w:r w:rsidR="00200319">
        <w:t xml:space="preserve"> in </w:t>
      </w:r>
      <w:r w:rsidRPr="00281796">
        <w:t xml:space="preserve">Binga </w:t>
      </w:r>
      <w:r w:rsidR="00180734">
        <w:t xml:space="preserve">and </w:t>
      </w:r>
      <w:r w:rsidR="00B95122">
        <w:t>was</w:t>
      </w:r>
      <w:r w:rsidR="00180734" w:rsidDel="00B95122">
        <w:t xml:space="preserve"> </w:t>
      </w:r>
      <w:r w:rsidR="00180734">
        <w:t xml:space="preserve">a critical part of </w:t>
      </w:r>
      <w:r w:rsidR="00F03CC1">
        <w:t>emergency</w:t>
      </w:r>
      <w:r w:rsidR="00180734">
        <w:t xml:space="preserve"> flood response </w:t>
      </w:r>
      <w:r w:rsidR="00F03CC1">
        <w:t>early this year</w:t>
      </w:r>
      <w:r w:rsidR="000840EE">
        <w:t xml:space="preserve">. These interventions and learning from them will </w:t>
      </w:r>
      <w:r w:rsidR="00F03CC1">
        <w:t xml:space="preserve">inform future </w:t>
      </w:r>
      <w:r w:rsidR="00B95122">
        <w:t>disaster risk reduction (</w:t>
      </w:r>
      <w:r w:rsidR="00F03CC1">
        <w:t>DRR</w:t>
      </w:r>
      <w:r w:rsidR="00B95122">
        <w:t>)</w:t>
      </w:r>
      <w:r w:rsidR="00F03CC1">
        <w:t xml:space="preserve"> planning and mitigation </w:t>
      </w:r>
      <w:r w:rsidR="008B3F1E">
        <w:t>work</w:t>
      </w:r>
      <w:r w:rsidR="00B95122">
        <w:t>.</w:t>
      </w:r>
      <w:r w:rsidR="00F03CC1">
        <w:t xml:space="preserve"> </w:t>
      </w:r>
    </w:p>
    <w:p w14:paraId="06D52858" w14:textId="77777777" w:rsidR="00A33543" w:rsidRPr="00F21E56" w:rsidRDefault="00281796" w:rsidP="00002BA5">
      <w:pPr>
        <w:pStyle w:val="bullets"/>
        <w:rPr>
          <w:b/>
          <w:i/>
        </w:rPr>
      </w:pPr>
      <w:r w:rsidRPr="00281796">
        <w:rPr>
          <w:b/>
          <w:i/>
          <w:color w:val="B86125"/>
        </w:rPr>
        <w:t>PLAN International Zimbabwe</w:t>
      </w:r>
      <w:r w:rsidR="00FF48DC">
        <w:rPr>
          <w:b/>
          <w:i/>
          <w:color w:val="B86125"/>
        </w:rPr>
        <w:t>’</w:t>
      </w:r>
      <w:r w:rsidR="002B533A">
        <w:rPr>
          <w:b/>
          <w:i/>
          <w:color w:val="B86125"/>
        </w:rPr>
        <w:t xml:space="preserve">s </w:t>
      </w:r>
      <w:r w:rsidR="002B533A" w:rsidRPr="00551039">
        <w:rPr>
          <w:rStyle w:val="BodyTextChar"/>
        </w:rPr>
        <w:t>work in Tsholotsho with children and youth will provide another platform to reinforce messages on healthy behavior</w:t>
      </w:r>
      <w:r w:rsidR="002B533A">
        <w:rPr>
          <w:rStyle w:val="BodyTextChar"/>
        </w:rPr>
        <w:t xml:space="preserve"> and </w:t>
      </w:r>
      <w:r w:rsidR="002B533A" w:rsidRPr="00551039">
        <w:rPr>
          <w:rStyle w:val="BodyTextChar"/>
        </w:rPr>
        <w:t>care practices</w:t>
      </w:r>
      <w:r w:rsidR="002B533A">
        <w:rPr>
          <w:rStyle w:val="BodyTextChar"/>
        </w:rPr>
        <w:t xml:space="preserve"> promoted by Food for Peace, but also support youth who are able to </w:t>
      </w:r>
      <w:r w:rsidR="002D5F66">
        <w:rPr>
          <w:rStyle w:val="BodyTextChar"/>
        </w:rPr>
        <w:t xml:space="preserve">engage in improved </w:t>
      </w:r>
      <w:r w:rsidR="007A1632" w:rsidRPr="00F21E56">
        <w:rPr>
          <w:rStyle w:val="BodyTextChar"/>
        </w:rPr>
        <w:t>economic activities</w:t>
      </w:r>
      <w:r w:rsidR="008B3F1E" w:rsidRPr="00F21E56">
        <w:rPr>
          <w:rStyle w:val="BodyTextChar"/>
        </w:rPr>
        <w:t>.</w:t>
      </w:r>
    </w:p>
    <w:p w14:paraId="3A7964B4" w14:textId="77777777" w:rsidR="00281796" w:rsidRDefault="00FF2DB4" w:rsidP="00002BA5">
      <w:pPr>
        <w:pStyle w:val="bullets"/>
        <w:rPr>
          <w:rStyle w:val="BodyTextChar"/>
        </w:rPr>
      </w:pPr>
      <w:r>
        <w:rPr>
          <w:b/>
          <w:i/>
          <w:color w:val="B86125"/>
        </w:rPr>
        <w:t xml:space="preserve">The World Food </w:t>
      </w:r>
      <w:r w:rsidR="00CA6580">
        <w:rPr>
          <w:b/>
          <w:i/>
          <w:color w:val="B86125"/>
        </w:rPr>
        <w:t xml:space="preserve">Program </w:t>
      </w:r>
      <w:r w:rsidR="00CA6580" w:rsidRPr="00551039">
        <w:rPr>
          <w:rStyle w:val="BodyTextChar"/>
        </w:rPr>
        <w:t xml:space="preserve">is another </w:t>
      </w:r>
      <w:r w:rsidR="00634380">
        <w:rPr>
          <w:rStyle w:val="BodyTextChar"/>
        </w:rPr>
        <w:t xml:space="preserve">important </w:t>
      </w:r>
      <w:r w:rsidR="00CA6580">
        <w:rPr>
          <w:rStyle w:val="BodyTextChar"/>
        </w:rPr>
        <w:t>development</w:t>
      </w:r>
      <w:r w:rsidR="00CA6580" w:rsidRPr="00551039">
        <w:rPr>
          <w:rStyle w:val="BodyTextChar"/>
        </w:rPr>
        <w:t xml:space="preserve"> actor in th</w:t>
      </w:r>
      <w:r w:rsidR="00CA6580">
        <w:rPr>
          <w:rStyle w:val="BodyTextChar"/>
        </w:rPr>
        <w:t>e province</w:t>
      </w:r>
      <w:r w:rsidR="008B3F1E">
        <w:rPr>
          <w:rStyle w:val="BodyTextChar"/>
        </w:rPr>
        <w:t>,</w:t>
      </w:r>
      <w:r w:rsidR="00CA6580" w:rsidRPr="00551039">
        <w:rPr>
          <w:rStyle w:val="BodyTextChar"/>
        </w:rPr>
        <w:t xml:space="preserve"> providing critical emergency food assistance</w:t>
      </w:r>
      <w:r w:rsidR="00CA6580">
        <w:rPr>
          <w:rStyle w:val="BodyTextChar"/>
        </w:rPr>
        <w:t xml:space="preserve"> – </w:t>
      </w:r>
      <w:r w:rsidR="008B3F1E">
        <w:rPr>
          <w:rStyle w:val="BodyTextChar"/>
        </w:rPr>
        <w:t>it is</w:t>
      </w:r>
      <w:r w:rsidR="00BF6AD7">
        <w:rPr>
          <w:rStyle w:val="BodyTextChar"/>
        </w:rPr>
        <w:t xml:space="preserve"> critical for coordination and </w:t>
      </w:r>
      <w:r w:rsidR="008B3F1E">
        <w:rPr>
          <w:rStyle w:val="BodyTextChar"/>
        </w:rPr>
        <w:t>has</w:t>
      </w:r>
      <w:r w:rsidR="00BF6AD7">
        <w:rPr>
          <w:rStyle w:val="BodyTextChar"/>
        </w:rPr>
        <w:t xml:space="preserve"> a suite of tools</w:t>
      </w:r>
      <w:r w:rsidR="007E4E60">
        <w:rPr>
          <w:rStyle w:val="BodyTextChar"/>
        </w:rPr>
        <w:t>, research,</w:t>
      </w:r>
      <w:r w:rsidR="00BF6AD7">
        <w:rPr>
          <w:rStyle w:val="BodyTextChar"/>
        </w:rPr>
        <w:t xml:space="preserve"> and assessments that </w:t>
      </w:r>
      <w:r w:rsidR="00BB1D9E">
        <w:rPr>
          <w:rStyle w:val="BodyTextChar"/>
        </w:rPr>
        <w:t>can be leveraged to support learning</w:t>
      </w:r>
      <w:r w:rsidR="0009371F">
        <w:rPr>
          <w:rStyle w:val="BodyTextChar"/>
        </w:rPr>
        <w:t xml:space="preserve"> especially around v</w:t>
      </w:r>
      <w:r w:rsidR="00BF6AD7">
        <w:rPr>
          <w:rStyle w:val="BodyTextChar"/>
        </w:rPr>
        <w:t>ulnerability and</w:t>
      </w:r>
      <w:r w:rsidR="00175D2F">
        <w:rPr>
          <w:rStyle w:val="BodyTextChar"/>
        </w:rPr>
        <w:t xml:space="preserve"> risk.</w:t>
      </w:r>
      <w:r w:rsidR="00CA6580" w:rsidRPr="00551039">
        <w:rPr>
          <w:rStyle w:val="BodyTextChar"/>
        </w:rPr>
        <w:t xml:space="preserve"> </w:t>
      </w:r>
    </w:p>
    <w:p w14:paraId="5E1911B9" w14:textId="77777777" w:rsidR="00F85239" w:rsidRPr="00D76EF1" w:rsidRDefault="00F85239" w:rsidP="00002BA5">
      <w:pPr>
        <w:pStyle w:val="bullets"/>
      </w:pPr>
      <w:r w:rsidRPr="00D76EF1">
        <w:rPr>
          <w:b/>
          <w:i/>
          <w:color w:val="B86125"/>
        </w:rPr>
        <w:t>IMC</w:t>
      </w:r>
      <w:r w:rsidR="007609F9" w:rsidRPr="00620A6A">
        <w:rPr>
          <w:rStyle w:val="BodyTextChar"/>
        </w:rPr>
        <w:t xml:space="preserve">, </w:t>
      </w:r>
      <w:r w:rsidR="007609F9" w:rsidRPr="00D76EF1">
        <w:rPr>
          <w:rStyle w:val="BodyTextChar"/>
        </w:rPr>
        <w:t>an Amalima partner,</w:t>
      </w:r>
      <w:r w:rsidR="007609F9" w:rsidRPr="00D76EF1">
        <w:rPr>
          <w:b/>
          <w:i/>
          <w:color w:val="B86125"/>
        </w:rPr>
        <w:t xml:space="preserve"> </w:t>
      </w:r>
      <w:r w:rsidR="00B379BA" w:rsidRPr="00D76EF1">
        <w:t>strengthen</w:t>
      </w:r>
      <w:r w:rsidR="007609F9" w:rsidRPr="00D76EF1">
        <w:t>s</w:t>
      </w:r>
      <w:r w:rsidR="00B379BA" w:rsidRPr="00D76EF1">
        <w:t xml:space="preserve"> healthcare services and nutrition programming to reduce chronic and acute malnutrition and address poor availability and quality of WASH services</w:t>
      </w:r>
      <w:r w:rsidR="00D76EF1" w:rsidRPr="00D76EF1">
        <w:t>.</w:t>
      </w:r>
    </w:p>
    <w:p w14:paraId="02C9D93A" w14:textId="77777777" w:rsidR="00F85239" w:rsidRPr="006F76F8" w:rsidRDefault="00F85239" w:rsidP="00002BA5">
      <w:pPr>
        <w:pStyle w:val="lastbullet"/>
      </w:pPr>
      <w:r w:rsidRPr="00D76EF1">
        <w:rPr>
          <w:b/>
          <w:i/>
          <w:color w:val="B86125"/>
        </w:rPr>
        <w:t xml:space="preserve">World Bicycle Relief </w:t>
      </w:r>
      <w:r w:rsidR="00986C48" w:rsidRPr="00D76EF1">
        <w:rPr>
          <w:rStyle w:val="BodyTextChar"/>
        </w:rPr>
        <w:t>manuf</w:t>
      </w:r>
      <w:r w:rsidR="00145ED7" w:rsidRPr="00D76EF1">
        <w:rPr>
          <w:rStyle w:val="BodyTextChar"/>
        </w:rPr>
        <w:t>actur</w:t>
      </w:r>
      <w:r w:rsidR="00B02108" w:rsidRPr="00D76EF1">
        <w:rPr>
          <w:rStyle w:val="BodyTextChar"/>
        </w:rPr>
        <w:t>es and</w:t>
      </w:r>
      <w:r w:rsidR="00145ED7" w:rsidRPr="00D76EF1">
        <w:rPr>
          <w:rStyle w:val="BodyTextChar"/>
        </w:rPr>
        <w:t xml:space="preserve"> distribut</w:t>
      </w:r>
      <w:r w:rsidR="00B02108" w:rsidRPr="00D76EF1">
        <w:rPr>
          <w:rStyle w:val="BodyTextChar"/>
        </w:rPr>
        <w:t>es</w:t>
      </w:r>
      <w:r w:rsidR="00145ED7" w:rsidRPr="00D76EF1">
        <w:rPr>
          <w:rStyle w:val="BodyTextChar"/>
        </w:rPr>
        <w:t xml:space="preserve"> a rugged, affordable, long-lasting, specially</w:t>
      </w:r>
      <w:r w:rsidR="007C0BEA" w:rsidRPr="00D76EF1">
        <w:rPr>
          <w:rStyle w:val="BodyTextChar"/>
        </w:rPr>
        <w:t xml:space="preserve"> </w:t>
      </w:r>
      <w:r w:rsidR="00145ED7" w:rsidRPr="00D76EF1">
        <w:rPr>
          <w:rStyle w:val="BodyTextChar"/>
        </w:rPr>
        <w:t xml:space="preserve">designed, </w:t>
      </w:r>
      <w:r w:rsidR="0028159F">
        <w:rPr>
          <w:rStyle w:val="BodyTextChar"/>
        </w:rPr>
        <w:t xml:space="preserve">and </w:t>
      </w:r>
      <w:r w:rsidR="00145ED7" w:rsidRPr="00D76EF1">
        <w:rPr>
          <w:rStyle w:val="BodyTextChar"/>
        </w:rPr>
        <w:t>locally</w:t>
      </w:r>
      <w:r w:rsidR="0028159F" w:rsidRPr="00D76EF1">
        <w:rPr>
          <w:rStyle w:val="BodyTextChar"/>
        </w:rPr>
        <w:t xml:space="preserve"> </w:t>
      </w:r>
      <w:r w:rsidR="00145ED7" w:rsidRPr="00D76EF1">
        <w:rPr>
          <w:rStyle w:val="BodyTextChar"/>
        </w:rPr>
        <w:t>assembled bicycle to health service providers, farmers, entrepreneurs, and students while also building a sustainable mobility</w:t>
      </w:r>
      <w:r w:rsidR="00145ED7" w:rsidRPr="006F76F8">
        <w:rPr>
          <w:rStyle w:val="BodyTextChar"/>
        </w:rPr>
        <w:t xml:space="preserve"> ecosystem to support end-users. </w:t>
      </w:r>
    </w:p>
    <w:p w14:paraId="149F3295" w14:textId="77777777" w:rsidR="00BF29E0" w:rsidRPr="00B379BA" w:rsidRDefault="00281796" w:rsidP="00002BA5">
      <w:pPr>
        <w:pStyle w:val="BodyText"/>
        <w:rPr>
          <w:rFonts w:eastAsia="Times New Roman"/>
          <w:color w:val="000000"/>
          <w:lang w:eastAsia="en-ZW"/>
        </w:rPr>
      </w:pPr>
      <w:r w:rsidRPr="00281796">
        <w:rPr>
          <w:lang w:eastAsia="en-ZW"/>
        </w:rPr>
        <w:t xml:space="preserve">Local </w:t>
      </w:r>
      <w:r w:rsidRPr="00B379BA">
        <w:rPr>
          <w:rFonts w:eastAsia="Times New Roman"/>
          <w:color w:val="000000"/>
          <w:lang w:eastAsia="en-ZW"/>
        </w:rPr>
        <w:t>NGOs</w:t>
      </w:r>
      <w:r w:rsidR="00A868FF" w:rsidRPr="00B379BA">
        <w:rPr>
          <w:rFonts w:eastAsia="Times New Roman"/>
          <w:color w:val="000000"/>
          <w:lang w:eastAsia="en-ZW"/>
        </w:rPr>
        <w:t xml:space="preserve"> that </w:t>
      </w:r>
      <w:r w:rsidR="001260E1" w:rsidRPr="00B379BA">
        <w:rPr>
          <w:rFonts w:eastAsia="Times New Roman"/>
          <w:color w:val="000000"/>
          <w:lang w:eastAsia="en-ZW"/>
        </w:rPr>
        <w:t>operate</w:t>
      </w:r>
      <w:r w:rsidRPr="00B379BA">
        <w:rPr>
          <w:rFonts w:eastAsia="Times New Roman"/>
          <w:color w:val="000000"/>
          <w:lang w:eastAsia="en-ZW"/>
        </w:rPr>
        <w:t xml:space="preserve"> in the area</w:t>
      </w:r>
      <w:r w:rsidR="001260E1" w:rsidRPr="00B379BA">
        <w:rPr>
          <w:rFonts w:eastAsia="Times New Roman"/>
          <w:color w:val="000000"/>
          <w:lang w:eastAsia="en-ZW"/>
        </w:rPr>
        <w:t xml:space="preserve"> doing complementary interventions that can either be leveraged or enhanced</w:t>
      </w:r>
      <w:r w:rsidR="00535B23" w:rsidRPr="00B379BA">
        <w:rPr>
          <w:rFonts w:eastAsia="Times New Roman"/>
          <w:color w:val="000000"/>
          <w:lang w:eastAsia="en-ZW"/>
        </w:rPr>
        <w:t xml:space="preserve"> by Food for Peace</w:t>
      </w:r>
      <w:r w:rsidRPr="00B379BA">
        <w:rPr>
          <w:rFonts w:eastAsia="Times New Roman"/>
          <w:color w:val="000000"/>
          <w:lang w:eastAsia="en-ZW"/>
        </w:rPr>
        <w:t xml:space="preserve"> include</w:t>
      </w:r>
      <w:r w:rsidR="008A0E66" w:rsidRPr="00B379BA">
        <w:rPr>
          <w:rFonts w:eastAsia="Times New Roman"/>
          <w:color w:val="000000"/>
          <w:lang w:eastAsia="en-ZW"/>
        </w:rPr>
        <w:t>:</w:t>
      </w:r>
      <w:r w:rsidRPr="00B379BA">
        <w:rPr>
          <w:rFonts w:eastAsia="Times New Roman"/>
          <w:color w:val="000000"/>
          <w:lang w:eastAsia="en-ZW"/>
        </w:rPr>
        <w:t xml:space="preserve"> </w:t>
      </w:r>
    </w:p>
    <w:p w14:paraId="3A642D90" w14:textId="77777777" w:rsidR="002A49F4" w:rsidRPr="00B379BA" w:rsidRDefault="00F85239" w:rsidP="00002BA5">
      <w:pPr>
        <w:pStyle w:val="bullets"/>
        <w:rPr>
          <w:lang w:eastAsia="en-ZW"/>
        </w:rPr>
      </w:pPr>
      <w:r w:rsidRPr="00B379BA">
        <w:rPr>
          <w:rStyle w:val="Emphasis"/>
        </w:rPr>
        <w:t>ORAP</w:t>
      </w:r>
      <w:r w:rsidR="007222DB" w:rsidRPr="00B379BA">
        <w:rPr>
          <w:lang w:eastAsia="en-ZW"/>
        </w:rPr>
        <w:t xml:space="preserve">, </w:t>
      </w:r>
      <w:r w:rsidR="007609F9">
        <w:rPr>
          <w:lang w:eastAsia="en-ZW"/>
        </w:rPr>
        <w:t xml:space="preserve">an Amalima partner, </w:t>
      </w:r>
      <w:r w:rsidR="002B3ED6" w:rsidRPr="00B379BA">
        <w:t>focus</w:t>
      </w:r>
      <w:r w:rsidR="008A1464">
        <w:t>es</w:t>
      </w:r>
      <w:r w:rsidR="002B3ED6" w:rsidRPr="00B379BA">
        <w:t xml:space="preserve"> primarily in Matabeleland North and South</w:t>
      </w:r>
      <w:r w:rsidR="003C3225" w:rsidRPr="00B379BA">
        <w:t xml:space="preserve"> </w:t>
      </w:r>
      <w:r w:rsidR="008A1464">
        <w:t xml:space="preserve">and </w:t>
      </w:r>
      <w:r w:rsidR="007222DB" w:rsidRPr="00B379BA">
        <w:t>facilitat</w:t>
      </w:r>
      <w:r w:rsidR="003C3225" w:rsidRPr="00B379BA">
        <w:t>es</w:t>
      </w:r>
      <w:r w:rsidR="007222DB" w:rsidRPr="00B379BA">
        <w:t xml:space="preserve"> sustainable, community-led rural development</w:t>
      </w:r>
      <w:r w:rsidR="00C800EA" w:rsidRPr="00B379BA">
        <w:t xml:space="preserve">, incorporating </w:t>
      </w:r>
      <w:r w:rsidR="007222DB" w:rsidRPr="00B379BA">
        <w:t>traditional practices and knowledge</w:t>
      </w:r>
      <w:r w:rsidR="00C800EA" w:rsidRPr="00B379BA">
        <w:t xml:space="preserve">. </w:t>
      </w:r>
      <w:r w:rsidR="007222DB" w:rsidRPr="00B379BA">
        <w:t xml:space="preserve"> </w:t>
      </w:r>
    </w:p>
    <w:p w14:paraId="3034B6F8" w14:textId="77777777" w:rsidR="00BF29E0" w:rsidRDefault="00281796" w:rsidP="00002BA5">
      <w:pPr>
        <w:pStyle w:val="bullets"/>
        <w:rPr>
          <w:lang w:eastAsia="en-ZW"/>
        </w:rPr>
      </w:pPr>
      <w:r w:rsidRPr="00B379BA">
        <w:rPr>
          <w:b/>
          <w:i/>
          <w:color w:val="B86125"/>
        </w:rPr>
        <w:t>Africa Centre for Holistic Management</w:t>
      </w:r>
      <w:r w:rsidRPr="00B379BA">
        <w:rPr>
          <w:lang w:eastAsia="en-ZW"/>
        </w:rPr>
        <w:t xml:space="preserve"> in Hwange runs farmer training</w:t>
      </w:r>
      <w:r w:rsidR="00A57455">
        <w:rPr>
          <w:lang w:eastAsia="en-ZW"/>
        </w:rPr>
        <w:t xml:space="preserve"> and</w:t>
      </w:r>
      <w:r w:rsidRPr="00B379BA" w:rsidDel="00A57455">
        <w:rPr>
          <w:lang w:eastAsia="en-ZW"/>
        </w:rPr>
        <w:t xml:space="preserve"> </w:t>
      </w:r>
      <w:r w:rsidRPr="00B379BA">
        <w:rPr>
          <w:lang w:eastAsia="en-ZW"/>
        </w:rPr>
        <w:t>promote</w:t>
      </w:r>
      <w:r w:rsidR="00A57455">
        <w:rPr>
          <w:lang w:eastAsia="en-ZW"/>
        </w:rPr>
        <w:t>s</w:t>
      </w:r>
      <w:r w:rsidRPr="00B379BA">
        <w:rPr>
          <w:lang w:eastAsia="en-ZW"/>
        </w:rPr>
        <w:t xml:space="preserve"> a system that utilizes livestock to restore</w:t>
      </w:r>
      <w:r w:rsidRPr="00281796">
        <w:rPr>
          <w:lang w:eastAsia="en-ZW"/>
        </w:rPr>
        <w:t xml:space="preserve"> degraded watersheds, wildlife habitat, and croplands</w:t>
      </w:r>
      <w:r w:rsidR="008B3F1E">
        <w:rPr>
          <w:lang w:eastAsia="en-ZW"/>
        </w:rPr>
        <w:t>.</w:t>
      </w:r>
      <w:r w:rsidRPr="00281796">
        <w:rPr>
          <w:lang w:eastAsia="en-ZW"/>
        </w:rPr>
        <w:t xml:space="preserve"> </w:t>
      </w:r>
    </w:p>
    <w:p w14:paraId="715C10C6" w14:textId="77777777" w:rsidR="00BF29E0" w:rsidRDefault="0087400F" w:rsidP="00002BA5">
      <w:pPr>
        <w:pStyle w:val="bullets"/>
        <w:rPr>
          <w:lang w:eastAsia="en-ZW"/>
        </w:rPr>
      </w:pPr>
      <w:r>
        <w:rPr>
          <w:b/>
          <w:i/>
          <w:color w:val="B86125"/>
        </w:rPr>
        <w:t>Grassroots Soccer Zimbabwe</w:t>
      </w:r>
      <w:r w:rsidR="00BD0297">
        <w:rPr>
          <w:lang w:eastAsia="en-ZW"/>
        </w:rPr>
        <w:t xml:space="preserve"> </w:t>
      </w:r>
      <w:r w:rsidR="008225C9">
        <w:rPr>
          <w:lang w:eastAsia="en-ZW"/>
        </w:rPr>
        <w:t>educates</w:t>
      </w:r>
      <w:r w:rsidR="00175C5C">
        <w:rPr>
          <w:lang w:eastAsia="en-ZW"/>
        </w:rPr>
        <w:t>, i</w:t>
      </w:r>
      <w:r w:rsidR="008225C9">
        <w:rPr>
          <w:lang w:eastAsia="en-ZW"/>
        </w:rPr>
        <w:t>nspires</w:t>
      </w:r>
      <w:r w:rsidR="00175C5C">
        <w:rPr>
          <w:lang w:eastAsia="en-ZW"/>
        </w:rPr>
        <w:t>, and supports</w:t>
      </w:r>
      <w:r w:rsidR="008225C9">
        <w:rPr>
          <w:lang w:eastAsia="en-ZW"/>
        </w:rPr>
        <w:t xml:space="preserve"> </w:t>
      </w:r>
      <w:r w:rsidR="00BD0297">
        <w:rPr>
          <w:lang w:eastAsia="en-ZW"/>
        </w:rPr>
        <w:t>adolescent</w:t>
      </w:r>
      <w:r w:rsidR="008225C9">
        <w:rPr>
          <w:lang w:eastAsia="en-ZW"/>
        </w:rPr>
        <w:t>s on</w:t>
      </w:r>
      <w:r w:rsidR="00BD0297">
        <w:rPr>
          <w:lang w:eastAsia="en-ZW"/>
        </w:rPr>
        <w:t xml:space="preserve"> </w:t>
      </w:r>
      <w:r w:rsidR="00E123CA">
        <w:rPr>
          <w:lang w:eastAsia="en-ZW"/>
        </w:rPr>
        <w:t xml:space="preserve">improved </w:t>
      </w:r>
      <w:r w:rsidR="00BD0297">
        <w:rPr>
          <w:lang w:eastAsia="en-ZW"/>
        </w:rPr>
        <w:t>health</w:t>
      </w:r>
      <w:r w:rsidR="001731F3">
        <w:rPr>
          <w:lang w:eastAsia="en-ZW"/>
        </w:rPr>
        <w:t xml:space="preserve"> and good habits through </w:t>
      </w:r>
      <w:r w:rsidR="002D027F">
        <w:rPr>
          <w:lang w:eastAsia="en-ZW"/>
        </w:rPr>
        <w:t xml:space="preserve">physical activity and healthy competition through </w:t>
      </w:r>
      <w:r w:rsidR="001731F3">
        <w:rPr>
          <w:lang w:eastAsia="en-ZW"/>
        </w:rPr>
        <w:t xml:space="preserve">soccer. </w:t>
      </w:r>
    </w:p>
    <w:p w14:paraId="73FC5D1C" w14:textId="77777777" w:rsidR="003A6E86" w:rsidRDefault="003A6E86" w:rsidP="00002BA5">
      <w:pPr>
        <w:pStyle w:val="bullets"/>
        <w:rPr>
          <w:lang w:eastAsia="en-ZW"/>
        </w:rPr>
      </w:pPr>
      <w:r>
        <w:rPr>
          <w:b/>
          <w:i/>
          <w:color w:val="B86125"/>
        </w:rPr>
        <w:t>Softfoo</w:t>
      </w:r>
      <w:r w:rsidR="003F0D02">
        <w:rPr>
          <w:b/>
          <w:i/>
          <w:color w:val="B86125"/>
        </w:rPr>
        <w:t>t</w:t>
      </w:r>
      <w:r>
        <w:rPr>
          <w:b/>
          <w:i/>
          <w:color w:val="B86125"/>
        </w:rPr>
        <w:t xml:space="preserve"> Alliance</w:t>
      </w:r>
      <w:r w:rsidRPr="003A6E86">
        <w:rPr>
          <w:rStyle w:val="BodyTextChar"/>
        </w:rPr>
        <w:t xml:space="preserve">, </w:t>
      </w:r>
      <w:r w:rsidR="003F0D02">
        <w:rPr>
          <w:rStyle w:val="BodyTextChar"/>
        </w:rPr>
        <w:t>hel</w:t>
      </w:r>
      <w:r w:rsidRPr="003A6E86">
        <w:rPr>
          <w:rStyle w:val="BodyTextChar"/>
        </w:rPr>
        <w:t>ps communities</w:t>
      </w:r>
      <w:r w:rsidR="003F0D02">
        <w:rPr>
          <w:rStyle w:val="BodyTextChar"/>
        </w:rPr>
        <w:t xml:space="preserve"> in Hwange</w:t>
      </w:r>
      <w:r w:rsidRPr="003A6E86">
        <w:rPr>
          <w:rStyle w:val="BodyTextChar"/>
        </w:rPr>
        <w:t xml:space="preserve"> develop </w:t>
      </w:r>
      <w:r w:rsidR="00427EA9">
        <w:rPr>
          <w:rStyle w:val="BodyTextChar"/>
        </w:rPr>
        <w:t xml:space="preserve">localized </w:t>
      </w:r>
      <w:r w:rsidRPr="003A6E86">
        <w:rPr>
          <w:rStyle w:val="BodyTextChar"/>
        </w:rPr>
        <w:t>solutions to wildlife conflict.</w:t>
      </w:r>
    </w:p>
    <w:p w14:paraId="338CEBA4" w14:textId="77777777" w:rsidR="003A6E86" w:rsidRPr="003A6E86" w:rsidRDefault="00281796" w:rsidP="00002BA5">
      <w:pPr>
        <w:pStyle w:val="lastbullet"/>
      </w:pPr>
      <w:r w:rsidRPr="00281796">
        <w:rPr>
          <w:b/>
          <w:i/>
          <w:color w:val="B86125"/>
        </w:rPr>
        <w:t>Ntengwe</w:t>
      </w:r>
      <w:r w:rsidRPr="00281796">
        <w:rPr>
          <w:lang w:eastAsia="en-ZW"/>
        </w:rPr>
        <w:t xml:space="preserve"> in Binga, Hwange, and Lupane</w:t>
      </w:r>
      <w:r w:rsidR="008B3F1E">
        <w:rPr>
          <w:lang w:eastAsia="en-ZW"/>
        </w:rPr>
        <w:t xml:space="preserve"> is</w:t>
      </w:r>
      <w:r w:rsidRPr="00281796">
        <w:rPr>
          <w:lang w:eastAsia="en-ZW"/>
        </w:rPr>
        <w:t xml:space="preserve"> women-led</w:t>
      </w:r>
      <w:r w:rsidR="00B177B8">
        <w:rPr>
          <w:lang w:eastAsia="en-ZW"/>
        </w:rPr>
        <w:t>,</w:t>
      </w:r>
      <w:r w:rsidR="00E6456D">
        <w:rPr>
          <w:lang w:eastAsia="en-ZW"/>
        </w:rPr>
        <w:t xml:space="preserve"> </w:t>
      </w:r>
      <w:r w:rsidRPr="00281796">
        <w:t>working in l</w:t>
      </w:r>
      <w:r w:rsidRPr="00281796">
        <w:rPr>
          <w:lang w:eastAsia="en-ZW"/>
        </w:rPr>
        <w:t xml:space="preserve">ivelihoods, youth, and health. </w:t>
      </w:r>
    </w:p>
    <w:bookmarkEnd w:id="9"/>
    <w:p w14:paraId="4038BEC8" w14:textId="77777777" w:rsidR="00281796" w:rsidRPr="00281796" w:rsidRDefault="00281796" w:rsidP="00002BA5">
      <w:pPr>
        <w:pStyle w:val="Heading4"/>
      </w:pPr>
      <w:r w:rsidRPr="00002BA5">
        <w:t>Host</w:t>
      </w:r>
      <w:r w:rsidRPr="00281796">
        <w:t xml:space="preserve"> Government Institutions</w:t>
      </w:r>
    </w:p>
    <w:p w14:paraId="5BFBCE14" w14:textId="77777777" w:rsidR="00281796" w:rsidRPr="00281796" w:rsidRDefault="003F1E92" w:rsidP="00002BA5">
      <w:pPr>
        <w:pStyle w:val="BodyText"/>
      </w:pPr>
      <w:r w:rsidRPr="00002BA5">
        <w:rPr>
          <w:rStyle w:val="Emphasis"/>
        </w:rPr>
        <w:t>Policy</w:t>
      </w:r>
      <w:r w:rsidR="004D24B2" w:rsidRPr="00002BA5">
        <w:rPr>
          <w:rStyle w:val="Emphasis"/>
        </w:rPr>
        <w:t xml:space="preserve"> </w:t>
      </w:r>
      <w:r w:rsidR="008B3F1E" w:rsidRPr="00002BA5">
        <w:rPr>
          <w:rStyle w:val="Emphasis"/>
        </w:rPr>
        <w:t>and institutional frame</w:t>
      </w:r>
      <w:r w:rsidRPr="00002BA5">
        <w:rPr>
          <w:rStyle w:val="Emphasis"/>
        </w:rPr>
        <w:t>work.</w:t>
      </w:r>
      <w:r>
        <w:t xml:space="preserve"> </w:t>
      </w:r>
      <w:r w:rsidR="00281796" w:rsidRPr="00281796">
        <w:t>Generally, Zimbabwe has supportive and detailed policies, and many officials are knowledgeable and dedicated. Implementation is severely hampered by a lack of resources, especially fuel and funds for travel to rural areas. Zimbabwe</w:t>
      </w:r>
      <w:r w:rsidR="00FF48DC">
        <w:t>’</w:t>
      </w:r>
      <w:r w:rsidR="00281796" w:rsidRPr="00281796">
        <w:t>s Food and Nutrition Security Polic</w:t>
      </w:r>
      <w:r w:rsidR="00281796" w:rsidRPr="006601E8">
        <w:t>y (FNSP)</w:t>
      </w:r>
      <w:r w:rsidR="00514B39" w:rsidRPr="006601E8">
        <w:rPr>
          <w:vertAlign w:val="superscript"/>
        </w:rPr>
        <w:endnoteReference w:id="48"/>
      </w:r>
      <w:r w:rsidR="00514B39" w:rsidRPr="006601E8">
        <w:t xml:space="preserve"> aims to “</w:t>
      </w:r>
      <w:r w:rsidR="00514B39" w:rsidRPr="006601E8">
        <w:rPr>
          <w:i/>
        </w:rPr>
        <w:t>promote and ensure adequate food and nutrition security for all people at all times particularly amongst the most vulnerable.</w:t>
      </w:r>
      <w:r w:rsidR="00514B39" w:rsidRPr="006601E8">
        <w:t>”</w:t>
      </w:r>
      <w:r w:rsidR="00514B39" w:rsidRPr="006601E8" w:rsidDel="005F2A90">
        <w:t xml:space="preserve"> </w:t>
      </w:r>
      <w:r w:rsidR="00514B39" w:rsidRPr="006601E8">
        <w:t>The FNSP outlines and calls for m</w:t>
      </w:r>
      <w:r w:rsidR="00514B39" w:rsidRPr="006601E8" w:rsidDel="005F2A90">
        <w:t>ulti</w:t>
      </w:r>
      <w:r w:rsidR="00514B39" w:rsidRPr="006601E8">
        <w:t xml:space="preserve">-stakeholder Food and Nutrition Security Committees (FNSC) as a platform for multi-sector coordination at the provincial, district, and ward levels to improve food and nutrition security. However, district FNSCs are inactive due to lack of </w:t>
      </w:r>
      <w:r w:rsidR="00514B39" w:rsidRPr="006601E8" w:rsidDel="005F2A90">
        <w:t>resource</w:t>
      </w:r>
      <w:r w:rsidR="00514B39" w:rsidRPr="006601E8">
        <w:t>s,</w:t>
      </w:r>
      <w:r w:rsidR="00514B39" w:rsidRPr="006601E8" w:rsidDel="001A3BB1">
        <w:t xml:space="preserve"> </w:t>
      </w:r>
      <w:r w:rsidR="00514B39" w:rsidRPr="006601E8">
        <w:t>and</w:t>
      </w:r>
      <w:r w:rsidR="00514B39" w:rsidRPr="006601E8" w:rsidDel="005F2A90">
        <w:t xml:space="preserve"> </w:t>
      </w:r>
      <w:r w:rsidR="00514B39" w:rsidRPr="006601E8">
        <w:t>ward-level FNSCs are not yet formed. The National Nutrition Strategy (NNS</w:t>
      </w:r>
      <w:r w:rsidR="00514B39" w:rsidRPr="006601E8">
        <w:rPr>
          <w:rFonts w:ascii="Calibri" w:hAnsi="Calibri"/>
          <w:sz w:val="22"/>
          <w:szCs w:val="22"/>
        </w:rPr>
        <w:t>)</w:t>
      </w:r>
      <w:r w:rsidR="00514B39" w:rsidRPr="006601E8">
        <w:rPr>
          <w:vertAlign w:val="superscript"/>
        </w:rPr>
        <w:endnoteReference w:id="49"/>
      </w:r>
      <w:r w:rsidR="00514B39" w:rsidRPr="006601E8">
        <w:t xml:space="preserve"> </w:t>
      </w:r>
      <w:r w:rsidR="00281796" w:rsidRPr="006601E8">
        <w:t xml:space="preserve">has </w:t>
      </w:r>
      <w:r w:rsidR="007E71DE" w:rsidRPr="006601E8">
        <w:t>a</w:t>
      </w:r>
      <w:r w:rsidR="00281796" w:rsidRPr="006601E8">
        <w:t xml:space="preserve"> mandate to </w:t>
      </w:r>
      <w:r w:rsidR="00FF48DC" w:rsidRPr="006601E8">
        <w:t>“</w:t>
      </w:r>
      <w:r w:rsidR="00281796" w:rsidRPr="006601E8">
        <w:rPr>
          <w:i/>
        </w:rPr>
        <w:t>implement evidence-based nutrition interventions that are integrated within a broad multi-sectoral collaboration framework</w:t>
      </w:r>
      <w:r w:rsidR="00281796" w:rsidRPr="006601E8">
        <w:t>.</w:t>
      </w:r>
      <w:r w:rsidR="00FF48DC" w:rsidRPr="006601E8">
        <w:t>”</w:t>
      </w:r>
      <w:r w:rsidR="00281796" w:rsidRPr="006601E8">
        <w:t xml:space="preserve"> Coordination and implementation of the NNS is the responsibility of the National Nutrition Department in the M</w:t>
      </w:r>
      <w:r w:rsidR="00F85239" w:rsidRPr="006601E8">
        <w:t>O</w:t>
      </w:r>
      <w:r w:rsidR="00281796" w:rsidRPr="006601E8">
        <w:t xml:space="preserve">HCC. Other key institutions related to food and nutrition security are the Ministry of Lands, Agriculture, </w:t>
      </w:r>
      <w:r w:rsidR="000076AE" w:rsidRPr="006601E8">
        <w:t xml:space="preserve">Water, </w:t>
      </w:r>
      <w:r w:rsidR="00281796" w:rsidRPr="006601E8">
        <w:t>and Rural Resettlement, with departments responsible for research and extension (AGRITEX), Livestock and Veterinary Services, and Climate Change Management. Natural</w:t>
      </w:r>
      <w:r w:rsidR="00281796" w:rsidRPr="00281796">
        <w:t xml:space="preserve"> resource management</w:t>
      </w:r>
      <w:r w:rsidR="003772F6">
        <w:t xml:space="preserve"> (NRM)</w:t>
      </w:r>
      <w:r w:rsidR="00281796" w:rsidRPr="00281796">
        <w:t xml:space="preserve"> is administered through several acts, notably </w:t>
      </w:r>
      <w:r w:rsidR="00554C9B">
        <w:t>t</w:t>
      </w:r>
      <w:r w:rsidR="00281796" w:rsidRPr="00281796">
        <w:t xml:space="preserve">he Environmental Management Act (implemented by district </w:t>
      </w:r>
      <w:r w:rsidR="0071262C" w:rsidRPr="003772F6" w:rsidDel="005F2A90">
        <w:t>E</w:t>
      </w:r>
      <w:r w:rsidR="00812061" w:rsidRPr="003772F6">
        <w:t xml:space="preserve">nvironmental Management </w:t>
      </w:r>
      <w:r w:rsidR="0071262C" w:rsidRPr="003772F6" w:rsidDel="005F2A90">
        <w:t>A</w:t>
      </w:r>
      <w:r w:rsidR="00812061" w:rsidRPr="003772F6">
        <w:t>ge</w:t>
      </w:r>
      <w:r w:rsidR="00812061">
        <w:t>ncy</w:t>
      </w:r>
      <w:r w:rsidR="00554C9B">
        <w:t xml:space="preserve"> </w:t>
      </w:r>
      <w:r w:rsidR="003772F6">
        <w:t xml:space="preserve">– </w:t>
      </w:r>
      <w:r w:rsidR="00554C9B">
        <w:t>EMA</w:t>
      </w:r>
      <w:r w:rsidR="00281796" w:rsidRPr="00281796">
        <w:t>), Forestry Policy (implemented by district Forestry Commission), Drought Mitigation Policy, Agriculture Policy (implemented by district and ward AGRITEX)</w:t>
      </w:r>
      <w:r w:rsidR="001F20AB">
        <w:t>,</w:t>
      </w:r>
      <w:r w:rsidR="00DA7B2F">
        <w:t xml:space="preserve"> </w:t>
      </w:r>
      <w:r w:rsidR="00281796" w:rsidRPr="00281796">
        <w:t xml:space="preserve">and Climate Policy and Strategy. </w:t>
      </w:r>
    </w:p>
    <w:p w14:paraId="661DC3C8" w14:textId="77777777" w:rsidR="00651F16" w:rsidRPr="00554C9B" w:rsidRDefault="003F1E92" w:rsidP="00002BA5">
      <w:pPr>
        <w:pStyle w:val="BodyText"/>
      </w:pPr>
      <w:r w:rsidRPr="00002BA5">
        <w:rPr>
          <w:rStyle w:val="Emphasis"/>
        </w:rPr>
        <w:t xml:space="preserve">Watershed and </w:t>
      </w:r>
      <w:r w:rsidR="001F20AB" w:rsidRPr="00002BA5">
        <w:rPr>
          <w:rStyle w:val="Emphasis"/>
        </w:rPr>
        <w:t>water resource institutio</w:t>
      </w:r>
      <w:r w:rsidR="004D24B2" w:rsidRPr="00002BA5">
        <w:rPr>
          <w:rStyle w:val="Emphasis"/>
        </w:rPr>
        <w:t>ns.</w:t>
      </w:r>
      <w:r w:rsidR="004D24B2" w:rsidRPr="00926F8A">
        <w:t xml:space="preserve"> </w:t>
      </w:r>
      <w:r w:rsidR="00281796" w:rsidRPr="00926F8A">
        <w:t>The National Water Act and National Water Authority Act provide legal and administrative frameworks for management of catchments and water abstraction. Transboundary institutions such as t</w:t>
      </w:r>
      <w:r w:rsidR="00281796" w:rsidRPr="006601E8">
        <w:t>he Zambezi Watercourse Commission</w:t>
      </w:r>
      <w:r w:rsidR="00651F16" w:rsidRPr="006601E8">
        <w:t xml:space="preserve"> govern major watersheds. The Zimbabwe National Water Authority (ZINWA) works through decentralized stakeholder-managed Catchment Councils (</w:t>
      </w:r>
      <w:r w:rsidR="00651F16" w:rsidRPr="004D1E2B">
        <w:t>CCs</w:t>
      </w:r>
      <w:r w:rsidR="00651F16" w:rsidRPr="006601E8">
        <w:t>) and Sub-</w:t>
      </w:r>
      <w:r w:rsidR="000B404B">
        <w:t>C</w:t>
      </w:r>
      <w:r w:rsidR="00651F16" w:rsidRPr="006601E8">
        <w:t>atchment Councils (</w:t>
      </w:r>
      <w:r w:rsidR="00651F16" w:rsidRPr="004D1E2B">
        <w:t>SCCs</w:t>
      </w:r>
      <w:r w:rsidR="00651F16" w:rsidRPr="006601E8">
        <w:t>). Most</w:t>
      </w:r>
      <w:r w:rsidR="00651F16" w:rsidRPr="006601E8" w:rsidDel="00B60DAB">
        <w:t xml:space="preserve"> </w:t>
      </w:r>
      <w:r w:rsidR="00651F16" w:rsidRPr="006601E8">
        <w:t xml:space="preserve">rivers in Matabeleland North fall under the Gwayi SCC, comprising representatives of </w:t>
      </w:r>
      <w:r w:rsidR="00651F16" w:rsidRPr="006601E8">
        <w:rPr>
          <w:rFonts w:cs="Calibri"/>
        </w:rPr>
        <w:t>local a</w:t>
      </w:r>
      <w:r w:rsidR="00651F16" w:rsidRPr="00281796">
        <w:rPr>
          <w:rFonts w:cs="Calibri"/>
        </w:rPr>
        <w:t>uthorities, relevant government departments, the private sector, NGOs, communal and commercial farmers</w:t>
      </w:r>
      <w:r w:rsidR="00651F16">
        <w:rPr>
          <w:rFonts w:cs="Calibri"/>
        </w:rPr>
        <w:t>,</w:t>
      </w:r>
      <w:r w:rsidR="00651F16" w:rsidRPr="00281796">
        <w:rPr>
          <w:rFonts w:cs="Calibri"/>
        </w:rPr>
        <w:t xml:space="preserve"> and other large waterpoint users. </w:t>
      </w:r>
      <w:r w:rsidR="00651F16" w:rsidRPr="00281796">
        <w:t>CCs prepare catchment management plans in consultation with stakeholders, grant water use permits, regulate and supervise water use, supervise SCCs, and resolve water use conflicts. The SCCs promote catchment protection, assist in data collection, and participate in catchment planning. These bodies meet regularly but lack capacity and resources to reach community or micro-catchment levels</w:t>
      </w:r>
      <w:r w:rsidR="00651F16">
        <w:t>,</w:t>
      </w:r>
      <w:r w:rsidR="00651F16" w:rsidRPr="00281796">
        <w:t xml:space="preserve"> although they want to do so. The SCCs should elect water </w:t>
      </w:r>
      <w:r w:rsidR="00651F16" w:rsidRPr="00281796" w:rsidDel="00926F8A">
        <w:t>councilors</w:t>
      </w:r>
      <w:r w:rsidR="00651F16" w:rsidRPr="00281796">
        <w:t xml:space="preserve"> representing all water users (including smallholders)</w:t>
      </w:r>
      <w:r w:rsidR="00651F16">
        <w:t>,</w:t>
      </w:r>
      <w:r w:rsidR="00651F16" w:rsidRPr="00281796">
        <w:t xml:space="preserve"> but this is rarely the case as farmers are unaware of the SCC administration process. </w:t>
      </w:r>
      <w:r w:rsidR="00651F16">
        <w:t>T</w:t>
      </w:r>
      <w:r w:rsidR="00651F16" w:rsidRPr="005D7D5E">
        <w:t>he District Water and Sanitation Sub</w:t>
      </w:r>
      <w:r w:rsidR="00651F16">
        <w:t>c</w:t>
      </w:r>
      <w:r w:rsidR="00651F16" w:rsidRPr="006601E8">
        <w:t>ommittee coordinat</w:t>
      </w:r>
      <w:r w:rsidR="00651F16">
        <w:t>es</w:t>
      </w:r>
      <w:r w:rsidR="00651F16" w:rsidRPr="006601E8">
        <w:t xml:space="preserve"> and plan</w:t>
      </w:r>
      <w:r w:rsidR="00651F16">
        <w:t>s</w:t>
      </w:r>
      <w:r w:rsidR="00651F16" w:rsidRPr="006601E8">
        <w:t xml:space="preserve"> WASH activities. The District Development Fund </w:t>
      </w:r>
      <w:r w:rsidR="00651F16" w:rsidRPr="001D378E">
        <w:t>(DDF</w:t>
      </w:r>
      <w:r w:rsidR="00651F16" w:rsidRPr="006601E8">
        <w:t>)</w:t>
      </w:r>
      <w:r w:rsidR="00651F16">
        <w:t>,</w:t>
      </w:r>
      <w:r w:rsidR="00651F16" w:rsidRPr="006601E8" w:rsidDel="00A27BCF">
        <w:t xml:space="preserve"> </w:t>
      </w:r>
      <w:r w:rsidR="00651F16" w:rsidRPr="006601E8">
        <w:t>a quasi-government department under the office of the President</w:t>
      </w:r>
      <w:r w:rsidR="00651F16">
        <w:t>,</w:t>
      </w:r>
      <w:r w:rsidR="00651F16" w:rsidRPr="006601E8">
        <w:t xml:space="preserve"> maintain</w:t>
      </w:r>
      <w:r w:rsidR="00651F16">
        <w:t>s</w:t>
      </w:r>
      <w:r w:rsidR="00651F16" w:rsidRPr="006601E8">
        <w:t xml:space="preserve"> rural infra</w:t>
      </w:r>
      <w:r w:rsidR="00651F16">
        <w:t>structure, including providing training for borehole pump minders and mechanics</w:t>
      </w:r>
      <w:r w:rsidR="00651F16" w:rsidRPr="00554C9B">
        <w:t xml:space="preserve">. </w:t>
      </w:r>
    </w:p>
    <w:p w14:paraId="1EECCCCA" w14:textId="77777777" w:rsidR="00651F16" w:rsidRPr="00281796" w:rsidRDefault="00651F16" w:rsidP="00002BA5">
      <w:pPr>
        <w:pStyle w:val="BodyText"/>
      </w:pPr>
      <w:r w:rsidRPr="00C8170C">
        <w:rPr>
          <w:rStyle w:val="Emphasis"/>
        </w:rPr>
        <w:t xml:space="preserve">Disaster risk and reduction institutions. </w:t>
      </w:r>
      <w:r w:rsidRPr="00281796">
        <w:t>The Civil Protection Act, administered by the Department of Civil Protection</w:t>
      </w:r>
      <w:r>
        <w:t>,</w:t>
      </w:r>
      <w:r w:rsidRPr="00281796">
        <w:t xml:space="preserve"> has a mandate to establish </w:t>
      </w:r>
      <w:r w:rsidRPr="00B95122">
        <w:t>DRR</w:t>
      </w:r>
      <w:r w:rsidRPr="00281796">
        <w:t xml:space="preserve"> </w:t>
      </w:r>
      <w:r w:rsidR="00AD4120">
        <w:t>C</w:t>
      </w:r>
      <w:r w:rsidRPr="00281796">
        <w:t>ommittees at the national and ward levels, with representatives from villages in each ward. Each</w:t>
      </w:r>
      <w:r w:rsidRPr="00281796" w:rsidDel="00FD35AD">
        <w:t xml:space="preserve"> </w:t>
      </w:r>
      <w:r w:rsidRPr="00281796">
        <w:t xml:space="preserve">DRR </w:t>
      </w:r>
      <w:r w:rsidR="00AD4120">
        <w:t>C</w:t>
      </w:r>
      <w:r w:rsidRPr="00281796">
        <w:t>ommittee</w:t>
      </w:r>
      <w:r w:rsidRPr="00281796" w:rsidDel="004E7D34">
        <w:t xml:space="preserve"> </w:t>
      </w:r>
      <w:r>
        <w:t>is</w:t>
      </w:r>
      <w:r w:rsidRPr="00281796" w:rsidDel="00FD35AD">
        <w:t xml:space="preserve"> meant to</w:t>
      </w:r>
      <w:r w:rsidRPr="00281796">
        <w:t xml:space="preserve"> identify the most pressing risks faced by its group of villages and prepare an annual plan for review by the District Department of Civil Protection (comprising AGRITEX, the Ministry of Health, Meteorological Services Department, Forestry Commission, and EMA). Due to lack of resources, these committees are not very active; they welcome support from NGOs to help them develop and implement DRR plans.</w:t>
      </w:r>
    </w:p>
    <w:p w14:paraId="7D7921E5" w14:textId="77777777" w:rsidR="00651F16" w:rsidRPr="00281796" w:rsidRDefault="00651F16" w:rsidP="00002BA5">
      <w:pPr>
        <w:pStyle w:val="BodyText"/>
      </w:pPr>
      <w:r w:rsidRPr="00002BA5">
        <w:rPr>
          <w:rStyle w:val="Emphasis"/>
        </w:rPr>
        <w:t>Social services and safety net institutions</w:t>
      </w:r>
      <w:r w:rsidRPr="00C8170C">
        <w:rPr>
          <w:rStyle w:val="Emphasis"/>
        </w:rPr>
        <w:t>.</w:t>
      </w:r>
      <w:r>
        <w:rPr>
          <w:shd w:val="clear" w:color="auto" w:fill="FFFFFF"/>
          <w:lang w:eastAsia="en-GB"/>
        </w:rPr>
        <w:t xml:space="preserve"> </w:t>
      </w:r>
      <w:r w:rsidRPr="00281796">
        <w:rPr>
          <w:shd w:val="clear" w:color="auto" w:fill="FFFFFF"/>
          <w:lang w:eastAsia="en-GB"/>
        </w:rPr>
        <w:t xml:space="preserve">Government-run safety nets have been constrained after multiple widespread shocks. Led by the Ministry of Public Service, Labour, and Social Welfare, the Harmonized Social Cash Transfer Program provides cash transfers to food-poor and labor-constrained households </w:t>
      </w:r>
      <w:r>
        <w:rPr>
          <w:shd w:val="clear" w:color="auto" w:fill="FFFFFF"/>
          <w:lang w:eastAsia="en-GB"/>
        </w:rPr>
        <w:t>with high</w:t>
      </w:r>
      <w:r w:rsidRPr="00281796">
        <w:rPr>
          <w:shd w:val="clear" w:color="auto" w:fill="FFFFFF"/>
          <w:lang w:eastAsia="en-GB"/>
        </w:rPr>
        <w:t xml:space="preserve"> dependency </w:t>
      </w:r>
      <w:r w:rsidRPr="00281796" w:rsidDel="005F2A90">
        <w:rPr>
          <w:shd w:val="clear" w:color="auto" w:fill="FFFFFF"/>
          <w:lang w:eastAsia="en-GB"/>
        </w:rPr>
        <w:t>ratio</w:t>
      </w:r>
      <w:r>
        <w:rPr>
          <w:shd w:val="clear" w:color="auto" w:fill="FFFFFF"/>
          <w:lang w:eastAsia="en-GB"/>
        </w:rPr>
        <w:t>s</w:t>
      </w:r>
      <w:r w:rsidRPr="00281796">
        <w:rPr>
          <w:shd w:val="clear" w:color="auto" w:fill="FFFFFF"/>
          <w:lang w:eastAsia="en-GB"/>
        </w:rPr>
        <w:t xml:space="preserve">. Although the program has seen successes, such as reducing amounts borrowed from neighbors, it has not had a measurable effect on </w:t>
      </w:r>
      <w:r>
        <w:rPr>
          <w:shd w:val="clear" w:color="auto" w:fill="FFFFFF"/>
          <w:lang w:eastAsia="en-GB"/>
        </w:rPr>
        <w:t xml:space="preserve">children’s </w:t>
      </w:r>
      <w:r w:rsidRPr="00281796">
        <w:rPr>
          <w:shd w:val="clear" w:color="auto" w:fill="FFFFFF"/>
          <w:lang w:eastAsia="en-GB"/>
        </w:rPr>
        <w:t xml:space="preserve">health </w:t>
      </w:r>
      <w:r>
        <w:rPr>
          <w:shd w:val="clear" w:color="auto" w:fill="FFFFFF"/>
          <w:lang w:eastAsia="en-GB"/>
        </w:rPr>
        <w:t>status</w:t>
      </w:r>
      <w:r w:rsidRPr="00281796">
        <w:rPr>
          <w:shd w:val="clear" w:color="auto" w:fill="FFFFFF"/>
          <w:lang w:eastAsia="en-GB"/>
        </w:rPr>
        <w:t>.</w:t>
      </w:r>
      <w:r w:rsidRPr="00281796">
        <w:rPr>
          <w:rFonts w:eastAsia="Times New Roman"/>
          <w:color w:val="000000"/>
          <w:shd w:val="clear" w:color="auto" w:fill="FFFFFF"/>
          <w:vertAlign w:val="superscript"/>
          <w:lang w:eastAsia="en-GB"/>
        </w:rPr>
        <w:endnoteReference w:id="50"/>
      </w:r>
      <w:r w:rsidRPr="00281796">
        <w:rPr>
          <w:shd w:val="clear" w:color="auto" w:fill="FFFFFF"/>
          <w:lang w:eastAsia="en-GB"/>
        </w:rPr>
        <w:t xml:space="preserve"> </w:t>
      </w:r>
    </w:p>
    <w:p w14:paraId="2B163718" w14:textId="77777777" w:rsidR="00651F16" w:rsidRPr="00281796" w:rsidRDefault="00651F16" w:rsidP="00002BA5">
      <w:pPr>
        <w:pStyle w:val="Heading4"/>
        <w:rPr>
          <w:rFonts w:eastAsia="Calibri"/>
          <w:color w:val="002E5D"/>
        </w:rPr>
      </w:pPr>
      <w:r w:rsidRPr="00281796">
        <w:t xml:space="preserve">Public and Private </w:t>
      </w:r>
      <w:r w:rsidRPr="00002BA5">
        <w:t>Extension</w:t>
      </w:r>
      <w:r w:rsidRPr="00281796">
        <w:t xml:space="preserve"> Services and Health Systems</w:t>
      </w:r>
    </w:p>
    <w:p w14:paraId="0E4C5296" w14:textId="77777777" w:rsidR="00281796" w:rsidRPr="00281796" w:rsidRDefault="00651F16" w:rsidP="00002BA5">
      <w:pPr>
        <w:pStyle w:val="BodyText"/>
      </w:pPr>
      <w:r w:rsidRPr="00002BA5">
        <w:rPr>
          <w:rStyle w:val="Emphasis"/>
        </w:rPr>
        <w:t>Agricultural</w:t>
      </w:r>
      <w:r w:rsidRPr="00281796">
        <w:rPr>
          <w:b/>
          <w:i/>
          <w:iCs/>
          <w:color w:val="B86125"/>
        </w:rPr>
        <w:t xml:space="preserve"> extension officers.</w:t>
      </w:r>
      <w:r w:rsidRPr="00281796">
        <w:rPr>
          <w:b/>
          <w:i/>
        </w:rPr>
        <w:t xml:space="preserve"> </w:t>
      </w:r>
      <w:r w:rsidRPr="007305C3">
        <w:t>In theory there should be</w:t>
      </w:r>
      <w:r w:rsidRPr="00281796">
        <w:t xml:space="preserve"> one AGRITEX officer </w:t>
      </w:r>
      <w:r w:rsidRPr="007305C3">
        <w:t>per ward, serving local communities. However,</w:t>
      </w:r>
      <w:r w:rsidRPr="00281796" w:rsidDel="004E7D34">
        <w:t xml:space="preserve"> </w:t>
      </w:r>
      <w:r w:rsidRPr="007305C3">
        <w:t>extension services have suffered</w:t>
      </w:r>
      <w:r>
        <w:t>.</w:t>
      </w:r>
      <w:r w:rsidRPr="00281796">
        <w:t xml:space="preserve"> Generally, AGRITEX provide good services and are knowledgeable, but challenges</w:t>
      </w:r>
      <w:r w:rsidRPr="00281796" w:rsidDel="00D321AB">
        <w:t xml:space="preserve"> </w:t>
      </w:r>
      <w:r w:rsidRPr="00281796">
        <w:t>include poor motivation due to low salaries and lack of equipment and transport.</w:t>
      </w:r>
      <w:r w:rsidRPr="00281796" w:rsidDel="002D45A0">
        <w:t xml:space="preserve"> </w:t>
      </w:r>
      <w:r w:rsidRPr="00281796">
        <w:t>Although coverage is impressive, there are not enough AGRITEX officers</w:t>
      </w:r>
      <w:r>
        <w:t>, so</w:t>
      </w:r>
      <w:r w:rsidRPr="00281796" w:rsidDel="004E7D34">
        <w:t xml:space="preserve"> </w:t>
      </w:r>
      <w:r w:rsidRPr="00281796">
        <w:t>the distances they must travel are prohibitive. The standard ratio is one extension worker to 350–500 households. But in Hwange, for example, one extension worker covers double that number.</w:t>
      </w:r>
      <w:r w:rsidRPr="00281796">
        <w:rPr>
          <w:vertAlign w:val="superscript"/>
        </w:rPr>
        <w:endnoteReference w:id="51"/>
      </w:r>
      <w:r w:rsidRPr="00281796">
        <w:t xml:space="preserve"> Some officers do not speak </w:t>
      </w:r>
      <w:r>
        <w:t>the local languages,</w:t>
      </w:r>
      <w:r w:rsidRPr="00281796">
        <w:t xml:space="preserve"> and</w:t>
      </w:r>
      <w:r w:rsidRPr="00281796" w:rsidDel="002D45A0">
        <w:t xml:space="preserve"> </w:t>
      </w:r>
      <w:r w:rsidRPr="00281796">
        <w:t>extension services suffer from brain drain as experienced officers leave for the private sector, NGOs, or work abroad. There are m</w:t>
      </w:r>
      <w:r>
        <w:t xml:space="preserve">ore </w:t>
      </w:r>
      <w:r w:rsidRPr="00281796">
        <w:t>vacant posts</w:t>
      </w:r>
      <w:r>
        <w:t xml:space="preserve"> than filled positions</w:t>
      </w:r>
      <w:r w:rsidRPr="00281796">
        <w:t xml:space="preserve"> </w:t>
      </w:r>
      <w:r>
        <w:t xml:space="preserve">(338 out of 646) </w:t>
      </w:r>
      <w:r w:rsidRPr="00281796">
        <w:t>in Matabeleland North</w:t>
      </w:r>
      <w:r>
        <w:t>,</w:t>
      </w:r>
      <w:r w:rsidRPr="00281796">
        <w:t xml:space="preserve"> and AGRITEX officers voice a need for more in-service training, especially regarding soil improvement for sandy soils, livestock management, seed saving, and bulking.</w:t>
      </w:r>
      <w:r w:rsidRPr="00281796">
        <w:rPr>
          <w:vertAlign w:val="superscript"/>
        </w:rPr>
        <w:endnoteReference w:id="52"/>
      </w:r>
      <w:r>
        <w:t xml:space="preserve"> </w:t>
      </w:r>
      <w:r w:rsidR="00F42C15">
        <w:t xml:space="preserve">There is no real </w:t>
      </w:r>
      <w:r w:rsidR="00B20B37">
        <w:t xml:space="preserve">systematic or </w:t>
      </w:r>
      <w:r w:rsidR="00B35ECB">
        <w:t xml:space="preserve">organized </w:t>
      </w:r>
      <w:r w:rsidR="00F42C15">
        <w:t>private</w:t>
      </w:r>
      <w:r w:rsidR="00B20B37">
        <w:t xml:space="preserve"> or civil society-based</w:t>
      </w:r>
      <w:r w:rsidR="00F42C15">
        <w:t xml:space="preserve"> extension service that is available for smallholder farmers</w:t>
      </w:r>
      <w:r w:rsidR="00DF1A65">
        <w:t xml:space="preserve"> who are growing food for local markets. </w:t>
      </w:r>
    </w:p>
    <w:p w14:paraId="2109072E" w14:textId="77777777" w:rsidR="00281796" w:rsidRPr="00281796" w:rsidRDefault="00281796" w:rsidP="00002BA5">
      <w:pPr>
        <w:pStyle w:val="BodyText"/>
        <w:rPr>
          <w:b/>
          <w:bCs/>
        </w:rPr>
      </w:pPr>
      <w:r w:rsidRPr="00281796">
        <w:rPr>
          <w:b/>
          <w:i/>
          <w:iCs/>
          <w:color w:val="B86125"/>
        </w:rPr>
        <w:t xml:space="preserve">Health </w:t>
      </w:r>
      <w:r w:rsidRPr="00281796">
        <w:rPr>
          <w:rFonts w:eastAsia="Calibri"/>
          <w:b/>
          <w:i/>
          <w:color w:val="B86125"/>
        </w:rPr>
        <w:t>extension</w:t>
      </w:r>
      <w:r w:rsidRPr="00281796">
        <w:rPr>
          <w:b/>
          <w:i/>
          <w:iCs/>
          <w:color w:val="B86125"/>
        </w:rPr>
        <w:t xml:space="preserve"> workers.</w:t>
      </w:r>
      <w:r w:rsidRPr="00281796">
        <w:t xml:space="preserve"> Each </w:t>
      </w:r>
      <w:r w:rsidR="00D66541">
        <w:t>primary health facility serves up to four wards and is managed by a health center committee</w:t>
      </w:r>
      <w:r w:rsidR="000A3037">
        <w:t xml:space="preserve"> that consists of community members tasked with overseeing and management of community health activities. </w:t>
      </w:r>
      <w:r w:rsidRPr="00281796">
        <w:t xml:space="preserve">There </w:t>
      </w:r>
      <w:r w:rsidR="00725333" w:rsidRPr="00281796">
        <w:t>is</w:t>
      </w:r>
      <w:r w:rsidRPr="00281796">
        <w:t xml:space="preserve"> at least </w:t>
      </w:r>
      <w:r w:rsidR="00F16930">
        <w:t>one</w:t>
      </w:r>
      <w:r w:rsidRPr="00281796">
        <w:t xml:space="preserve"> doctor per district</w:t>
      </w:r>
      <w:r w:rsidR="001533FF">
        <w:t xml:space="preserve"> referral center</w:t>
      </w:r>
      <w:r w:rsidR="00ED11E6">
        <w:t>. There</w:t>
      </w:r>
      <w:r w:rsidR="00ED11E6" w:rsidDel="00946EE4">
        <w:t xml:space="preserve"> </w:t>
      </w:r>
      <w:r w:rsidR="00946EE4">
        <w:t xml:space="preserve">is </w:t>
      </w:r>
      <w:r w:rsidR="00ED11E6">
        <w:t>a</w:t>
      </w:r>
      <w:r w:rsidRPr="00281796">
        <w:t xml:space="preserve">t least </w:t>
      </w:r>
      <w:r w:rsidR="00E034B6">
        <w:t>one</w:t>
      </w:r>
      <w:r w:rsidRPr="00281796">
        <w:t xml:space="preserve"> qualified </w:t>
      </w:r>
      <w:r w:rsidR="0071262C" w:rsidRPr="00AB053E" w:rsidDel="005F2A90">
        <w:t>nurse</w:t>
      </w:r>
      <w:r w:rsidR="00B22308">
        <w:t xml:space="preserve"> and Environmental Health Technician</w:t>
      </w:r>
      <w:r w:rsidR="00B22308" w:rsidDel="00946EE4">
        <w:t xml:space="preserve"> </w:t>
      </w:r>
      <w:r w:rsidRPr="00281796">
        <w:t>in each primary health facility</w:t>
      </w:r>
      <w:r w:rsidR="00F64D16">
        <w:t xml:space="preserve"> whose</w:t>
      </w:r>
      <w:r w:rsidR="008B6165">
        <w:t xml:space="preserve"> respective</w:t>
      </w:r>
      <w:r w:rsidR="00F64D16">
        <w:t xml:space="preserve"> role</w:t>
      </w:r>
      <w:r w:rsidR="00ED11E6">
        <w:t xml:space="preserve">s are to </w:t>
      </w:r>
      <w:r w:rsidR="0051489F" w:rsidRPr="00407D9E">
        <w:t>provide primary health care services</w:t>
      </w:r>
      <w:r w:rsidR="008B6165">
        <w:t xml:space="preserve"> and </w:t>
      </w:r>
      <w:r w:rsidR="00946EE4">
        <w:t xml:space="preserve">to </w:t>
      </w:r>
      <w:r w:rsidR="00F64D16">
        <w:t xml:space="preserve">lead </w:t>
      </w:r>
      <w:r w:rsidR="00946EE4">
        <w:t>WASH</w:t>
      </w:r>
      <w:r w:rsidR="00A45028">
        <w:t xml:space="preserve"> promotion</w:t>
      </w:r>
      <w:r w:rsidRPr="00281796">
        <w:t>.</w:t>
      </w:r>
      <w:r w:rsidR="00FF48DC">
        <w:t xml:space="preserve"> </w:t>
      </w:r>
      <w:r w:rsidR="00226216">
        <w:t>V</w:t>
      </w:r>
      <w:r w:rsidRPr="00281796">
        <w:t>illages are attended by a Village Health W</w:t>
      </w:r>
      <w:r w:rsidRPr="00A27BCF">
        <w:t>orker</w:t>
      </w:r>
      <w:r w:rsidR="00946EE4" w:rsidRPr="00A27BCF">
        <w:t xml:space="preserve"> (VHW) </w:t>
      </w:r>
      <w:r w:rsidR="00F773B5" w:rsidRPr="00A27BCF">
        <w:t xml:space="preserve">whose role is to provide </w:t>
      </w:r>
      <w:r w:rsidR="00FF2DB4" w:rsidRPr="00A27BCF">
        <w:t xml:space="preserve">health service </w:t>
      </w:r>
      <w:r w:rsidR="00F773B5" w:rsidRPr="00A27BCF">
        <w:t xml:space="preserve">outreach </w:t>
      </w:r>
      <w:r w:rsidR="00F01099">
        <w:t>and</w:t>
      </w:r>
      <w:r w:rsidR="00F773B5" w:rsidRPr="00A27BCF">
        <w:t xml:space="preserve"> serve as a link </w:t>
      </w:r>
      <w:r w:rsidR="00FF2DB4" w:rsidRPr="00A27BCF">
        <w:t xml:space="preserve">between the </w:t>
      </w:r>
      <w:r w:rsidR="00F773B5" w:rsidRPr="00A27BCF">
        <w:t xml:space="preserve">community </w:t>
      </w:r>
      <w:r w:rsidR="00FF2DB4" w:rsidRPr="00A27BCF">
        <w:t xml:space="preserve">and </w:t>
      </w:r>
      <w:r w:rsidR="00F773B5" w:rsidRPr="00A27BCF">
        <w:t>the formal health system</w:t>
      </w:r>
      <w:r w:rsidRPr="00A27BCF">
        <w:t xml:space="preserve">. </w:t>
      </w:r>
      <w:r w:rsidR="00414FA9">
        <w:t xml:space="preserve">Ward Nutrition Coordinators are at the support nutrition extension work and support VHWs. </w:t>
      </w:r>
      <w:r w:rsidRPr="00A27BCF">
        <w:t>However,</w:t>
      </w:r>
      <w:r w:rsidRPr="00A27BCF" w:rsidDel="00133C60">
        <w:t xml:space="preserve"> </w:t>
      </w:r>
      <w:r w:rsidRPr="00A27BCF">
        <w:t>economic and political problems have caused a serious decline in human resources, medical products, infrastructure, financing, heal</w:t>
      </w:r>
      <w:r w:rsidRPr="00281796">
        <w:t>th information, service delivery, leadership, and governance</w:t>
      </w:r>
      <w:r w:rsidR="00651F16" w:rsidRPr="00281796">
        <w:rPr>
          <w:vertAlign w:val="superscript"/>
        </w:rPr>
        <w:endnoteReference w:id="53"/>
      </w:r>
      <w:r w:rsidR="00651F16" w:rsidRPr="00281796">
        <w:t xml:space="preserve"> </w:t>
      </w:r>
      <w:r w:rsidRPr="00281796">
        <w:t xml:space="preserve">that support these services. </w:t>
      </w:r>
    </w:p>
    <w:p w14:paraId="72653C82" w14:textId="77777777" w:rsidR="00281796" w:rsidRPr="00C62F10" w:rsidRDefault="00281796" w:rsidP="00C62F10">
      <w:pPr>
        <w:pStyle w:val="Heading3"/>
      </w:pPr>
      <w:bookmarkStart w:id="10" w:name="_Toc44953249"/>
      <w:r w:rsidRPr="00C62F10">
        <w:t>Security Factors Influencing Activity Implementation and Success</w:t>
      </w:r>
      <w:bookmarkEnd w:id="10"/>
      <w:r w:rsidRPr="00C62F10">
        <w:t xml:space="preserve"> </w:t>
      </w:r>
    </w:p>
    <w:p w14:paraId="30CF4E66" w14:textId="77777777" w:rsidR="002A5A01" w:rsidRDefault="00281796" w:rsidP="00002BA5">
      <w:pPr>
        <w:pStyle w:val="BodyText"/>
      </w:pPr>
      <w:r w:rsidRPr="00281796">
        <w:t>Major safety-related risks relate to vehicle operations in the implementation area. Roads are generally in average condition, constructed of gravel or broken asphalt with narrow lanes and</w:t>
      </w:r>
      <w:r w:rsidRPr="00281796" w:rsidDel="00C36258">
        <w:t xml:space="preserve"> </w:t>
      </w:r>
      <w:r w:rsidRPr="00281796">
        <w:t xml:space="preserve">shoulders that drop off, </w:t>
      </w:r>
      <w:r w:rsidR="00946EE4">
        <w:t xml:space="preserve">and </w:t>
      </w:r>
      <w:r w:rsidRPr="00281796">
        <w:t xml:space="preserve">livestock and wildlife roam or are herded along these roads. People also use major road networks as walking and biking paths. Political instability, corruption, a weak economy, and civil unrest are security concerns that could affect the </w:t>
      </w:r>
      <w:r w:rsidR="00946EE4">
        <w:t>Activity</w:t>
      </w:r>
      <w:r w:rsidRPr="00281796">
        <w:t>. High rates of opportunistic crime include</w:t>
      </w:r>
      <w:r w:rsidRPr="00281796" w:rsidDel="00C36258">
        <w:t xml:space="preserve"> </w:t>
      </w:r>
      <w:r w:rsidRPr="00281796">
        <w:t>pickpocketing, shoplifting, armed and unarmed robbery</w:t>
      </w:r>
      <w:r w:rsidR="00946EE4">
        <w:t>,</w:t>
      </w:r>
      <w:r w:rsidRPr="00281796">
        <w:t xml:space="preserve"> and road banditry in some areas where gangs steal cargo from trucks. </w:t>
      </w:r>
      <w:r w:rsidR="00946EE4">
        <w:t>T</w:t>
      </w:r>
      <w:r w:rsidRPr="00281796">
        <w:t xml:space="preserve">heft of commodities from a warehouse, vehicle, or other distribution point is a risk that requires the development of effective physical protection measures that mitigate against loss. </w:t>
      </w:r>
    </w:p>
    <w:p w14:paraId="1BFF6C9C" w14:textId="77777777" w:rsidR="00281796" w:rsidRPr="00281796" w:rsidRDefault="00281796" w:rsidP="007B07E9">
      <w:pPr>
        <w:pStyle w:val="Heading2"/>
      </w:pPr>
      <w:bookmarkStart w:id="11" w:name="_Toc44953250"/>
      <w:r w:rsidRPr="00281796">
        <w:t>Conceptual Framework</w:t>
      </w:r>
      <w:bookmarkEnd w:id="11"/>
    </w:p>
    <w:p w14:paraId="30F65013" w14:textId="77777777" w:rsidR="003C097E" w:rsidRDefault="003C097E" w:rsidP="003C097E">
      <w:pPr>
        <w:pStyle w:val="Heading3"/>
      </w:pPr>
      <w:bookmarkStart w:id="12" w:name="_Toc44953251"/>
      <w:r w:rsidRPr="003C097E">
        <w:t>Theory of Change Narrative and Logical Framework</w:t>
      </w:r>
      <w:bookmarkEnd w:id="12"/>
      <w:r w:rsidRPr="003C097E">
        <w:t xml:space="preserve"> </w:t>
      </w:r>
    </w:p>
    <w:p w14:paraId="746AB39A" w14:textId="77777777" w:rsidR="00654599" w:rsidRPr="00336FE8" w:rsidRDefault="002E5D79" w:rsidP="00654599">
      <w:pPr>
        <w:pStyle w:val="BodyText"/>
        <w:rPr>
          <w:vertAlign w:val="superscript"/>
        </w:rPr>
      </w:pPr>
      <w:r w:rsidRPr="00094F3D">
        <w:rPr>
          <w:rFonts w:eastAsia="Calibri"/>
          <w:lang w:val="en-GB" w:eastAsia="en-GB"/>
        </w:rPr>
        <mc:AlternateContent>
          <mc:Choice Requires="wpg">
            <w:drawing>
              <wp:anchor distT="0" distB="0" distL="114300" distR="114300" simplePos="0" relativeHeight="251658259" behindDoc="0" locked="0" layoutInCell="1" allowOverlap="1" wp14:anchorId="35ED0345" wp14:editId="60A34FB2">
                <wp:simplePos x="0" y="0"/>
                <wp:positionH relativeFrom="margin">
                  <wp:align>right</wp:align>
                </wp:positionH>
                <wp:positionV relativeFrom="paragraph">
                  <wp:posOffset>14856</wp:posOffset>
                </wp:positionV>
                <wp:extent cx="2244090" cy="1146810"/>
                <wp:effectExtent l="0" t="0" r="3810" b="0"/>
                <wp:wrapSquare wrapText="bothSides"/>
                <wp:docPr id="39" name="Group 39"/>
                <wp:cNvGraphicFramePr/>
                <a:graphic xmlns:a="http://schemas.openxmlformats.org/drawingml/2006/main">
                  <a:graphicData uri="http://schemas.microsoft.com/office/word/2010/wordprocessingGroup">
                    <wpg:wgp>
                      <wpg:cNvGrpSpPr/>
                      <wpg:grpSpPr>
                        <a:xfrm>
                          <a:off x="0" y="0"/>
                          <a:ext cx="2244090" cy="1146810"/>
                          <a:chOff x="0" y="95250"/>
                          <a:chExt cx="2244090" cy="1146810"/>
                        </a:xfrm>
                      </wpg:grpSpPr>
                      <pic:pic xmlns:pic="http://schemas.openxmlformats.org/drawingml/2006/picture">
                        <pic:nvPicPr>
                          <pic:cNvPr id="4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219075"/>
                            <a:ext cx="2244090" cy="1022985"/>
                          </a:xfrm>
                          <a:prstGeom prst="rect">
                            <a:avLst/>
                          </a:prstGeom>
                        </pic:spPr>
                      </pic:pic>
                      <wps:wsp>
                        <wps:cNvPr id="44" name="Text Box 44"/>
                        <wps:cNvSpPr txBox="1"/>
                        <wps:spPr>
                          <a:xfrm>
                            <a:off x="28575" y="95250"/>
                            <a:ext cx="2197100" cy="142875"/>
                          </a:xfrm>
                          <a:prstGeom prst="rect">
                            <a:avLst/>
                          </a:prstGeom>
                          <a:solidFill>
                            <a:prstClr val="white"/>
                          </a:solidFill>
                          <a:ln>
                            <a:noFill/>
                          </a:ln>
                        </wps:spPr>
                        <wps:txbx>
                          <w:txbxContent>
                            <w:p w14:paraId="4F4544D7" w14:textId="77777777" w:rsidR="00B53D27" w:rsidRPr="005878B2" w:rsidRDefault="00B53D27" w:rsidP="00094F3D">
                              <w:pPr>
                                <w:pStyle w:val="Heading5"/>
                              </w:pPr>
                              <w:r w:rsidRPr="005878B2">
                                <w:t>FIGURE 1-</w:t>
                              </w:r>
                              <w:r>
                                <w:t>3</w:t>
                              </w:r>
                              <w:r w:rsidRPr="005878B2">
                                <w:t xml:space="preserve">: </w:t>
                              </w:r>
                              <w:r>
                                <w:t>TECHNICAL PURPOSES RELATIONS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ED0345" id="Group 39" o:spid="_x0000_s1027" style="position:absolute;margin-left:125.5pt;margin-top:1.15pt;width:176.7pt;height:90.3pt;z-index:251658259;mso-position-horizontal:right;mso-position-horizontal-relative:margin;mso-width-relative:margin;mso-height-relative:margin" coordorigin=",952" coordsize="22440,11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2190;width:22440;height:10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">
                  <v:imagedata r:id="rId13" o:title=""/>
                </v:shape>
                <v:shape id="Text Box 44" o:spid="_x0000_s1029" type="#_x0000_t202" style="position:absolute;left:285;top:952;width:2197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4F4544D7" w14:textId="77777777" w:rsidR="00B53D27" w:rsidRPr="005878B2" w:rsidRDefault="00B53D27" w:rsidP="00094F3D">
                        <w:pPr>
                          <w:pStyle w:val="Heading5"/>
                        </w:pPr>
                        <w:r w:rsidRPr="005878B2">
                          <w:t>FIGURE 1-</w:t>
                        </w:r>
                        <w:r>
                          <w:t>3</w:t>
                        </w:r>
                        <w:r w:rsidRPr="005878B2">
                          <w:t xml:space="preserve">: </w:t>
                        </w:r>
                        <w:r>
                          <w:t>TECHNICAL PURPOSES RELATIONS</w:t>
                        </w:r>
                      </w:p>
                    </w:txbxContent>
                  </v:textbox>
                </v:shape>
                <w10:wrap type="square" anchorx="margin"/>
              </v:group>
            </w:pict>
          </mc:Fallback>
        </mc:AlternateContent>
      </w:r>
      <w:r w:rsidR="003C097E">
        <w:t xml:space="preserve">The </w:t>
      </w:r>
      <w:r w:rsidR="00281796" w:rsidRPr="006D3680">
        <w:t>Amalima Loko</w:t>
      </w:r>
      <w:r w:rsidR="003C097E">
        <w:t xml:space="preserve"> </w:t>
      </w:r>
      <w:r w:rsidR="00281796" w:rsidRPr="006D3680">
        <w:t xml:space="preserve">Theory of Change </w:t>
      </w:r>
      <w:r w:rsidR="008B5520" w:rsidRPr="006D3680">
        <w:t>(T</w:t>
      </w:r>
      <w:r w:rsidR="00F733D9">
        <w:t>o</w:t>
      </w:r>
      <w:r w:rsidR="008B5520" w:rsidRPr="006D3680">
        <w:t xml:space="preserve">C) </w:t>
      </w:r>
      <w:r w:rsidR="00281796" w:rsidRPr="006D3680">
        <w:t xml:space="preserve">identifies and prioritizes the most critical pathways to achieving the project goal to </w:t>
      </w:r>
      <w:r w:rsidR="00281796" w:rsidRPr="006D3680">
        <w:rPr>
          <w:b/>
          <w:i/>
        </w:rPr>
        <w:t>improve food security through increased food access and sustainable watershed management</w:t>
      </w:r>
      <w:r w:rsidR="00281796" w:rsidRPr="006D3680">
        <w:rPr>
          <w:b/>
          <w:bCs/>
          <w:iCs/>
        </w:rPr>
        <w:t>.</w:t>
      </w:r>
      <w:r w:rsidR="00281796" w:rsidRPr="006D3680">
        <w:t xml:space="preserve"> </w:t>
      </w:r>
      <w:r w:rsidR="00654599" w:rsidRPr="006D3680">
        <w:t>To achieve this, the T</w:t>
      </w:r>
      <w:r w:rsidR="00654599">
        <w:t>o</w:t>
      </w:r>
      <w:r w:rsidR="00654599" w:rsidRPr="006D3680">
        <w:t xml:space="preserve">C has been structured with three technical Purposes. Purpose 1, </w:t>
      </w:r>
      <w:r w:rsidR="00654599" w:rsidRPr="006D3680">
        <w:rPr>
          <w:i/>
          <w:iCs/>
        </w:rPr>
        <w:t>Enhanced and inclusive local ownership over food security and resilience planning and development</w:t>
      </w:r>
      <w:r w:rsidR="00654599" w:rsidRPr="006D3680">
        <w:t xml:space="preserve"> provides a </w:t>
      </w:r>
      <w:r w:rsidR="00654599" w:rsidRPr="00336FE8">
        <w:t xml:space="preserve">foundation that connects the others in a comprehensive, locally led, people-centric process to realize a community’s vision for </w:t>
      </w:r>
      <w:r w:rsidR="00D917C0" w:rsidRPr="00336FE8">
        <w:rPr>
          <w:rFonts w:eastAsia="Calibri"/>
        </w:rPr>
        <w:t xml:space="preserve">Purpose 2: </w:t>
      </w:r>
      <w:r w:rsidR="00D917C0" w:rsidRPr="00336FE8">
        <w:rPr>
          <w:rFonts w:eastAsia="Calibri"/>
          <w:i/>
        </w:rPr>
        <w:t>Improved health and availabiliy of soil, water, and plant resources within the watershed</w:t>
      </w:r>
      <w:r w:rsidR="00654599" w:rsidRPr="00336FE8">
        <w:t xml:space="preserve"> and their individual and collective capacities to withstand the most common shocks and stressors</w:t>
      </w:r>
      <w:r w:rsidR="00D917C0" w:rsidRPr="00336FE8">
        <w:t>, as addressed in</w:t>
      </w:r>
      <w:r w:rsidR="00654599" w:rsidRPr="00336FE8">
        <w:t xml:space="preserve"> </w:t>
      </w:r>
      <w:r w:rsidR="00D917C0" w:rsidRPr="00336FE8">
        <w:rPr>
          <w:rFonts w:eastAsia="Calibri"/>
        </w:rPr>
        <w:t xml:space="preserve">Purpose 3: </w:t>
      </w:r>
      <w:r w:rsidR="00D917C0" w:rsidRPr="00336FE8">
        <w:rPr>
          <w:rFonts w:eastAsia="Calibri"/>
          <w:i/>
        </w:rPr>
        <w:t>Improved human health and livelihoods</w:t>
      </w:r>
      <w:r w:rsidR="00654599" w:rsidRPr="00336FE8">
        <w:t xml:space="preserve">. Purpose </w:t>
      </w:r>
      <w:r w:rsidR="00654599" w:rsidRPr="00281796">
        <w:t xml:space="preserve">1 also supports </w:t>
      </w:r>
      <w:r w:rsidR="00654599">
        <w:t xml:space="preserve">the </w:t>
      </w:r>
      <w:r w:rsidR="00654599" w:rsidRPr="00281796">
        <w:t xml:space="preserve">development of transformative capacities like improved governance, planning, coordination, </w:t>
      </w:r>
      <w:r w:rsidR="00654599">
        <w:t xml:space="preserve">and inclusion of marginalized groups, </w:t>
      </w:r>
      <w:r w:rsidR="00654599" w:rsidRPr="00281796">
        <w:t xml:space="preserve">to underpin and reinforce activities under the other purposes for greater environmental, economic, and social sustainability. </w:t>
      </w:r>
      <w:r w:rsidR="00654599" w:rsidRPr="001D378E">
        <w:t xml:space="preserve">Figure </w:t>
      </w:r>
      <w:r w:rsidR="00654599" w:rsidRPr="002A0DDA">
        <w:t>1-</w:t>
      </w:r>
      <w:r w:rsidR="009A07A9" w:rsidRPr="002A0DDA">
        <w:t>3</w:t>
      </w:r>
      <w:r w:rsidR="00654599" w:rsidRPr="00281796">
        <w:t xml:space="preserve"> depicts the mutually reinforcing and integrated relationships among the </w:t>
      </w:r>
      <w:r w:rsidR="00654599">
        <w:t xml:space="preserve">three </w:t>
      </w:r>
      <w:r w:rsidR="00654599" w:rsidRPr="00336FE8">
        <w:t xml:space="preserve">Technical Purposes. </w:t>
      </w:r>
    </w:p>
    <w:p w14:paraId="3C791ED2" w14:textId="77777777" w:rsidR="00094F3D" w:rsidRPr="00336FE8" w:rsidRDefault="00094F3D" w:rsidP="00094F3D">
      <w:pPr>
        <w:pStyle w:val="BodyText"/>
        <w:jc w:val="both"/>
        <w:rPr>
          <w:rFonts w:eastAsia="Calibri"/>
        </w:rPr>
      </w:pPr>
      <w:r w:rsidRPr="00336FE8">
        <w:rPr>
          <w:rFonts w:eastAsia="Calibri"/>
        </w:rPr>
        <w:t>CNFA has identified the key drivers of food insecurity in Matabeleland North and high level outcomes</w:t>
      </w:r>
      <w:r w:rsidRPr="00336FE8" w:rsidDel="008424D5">
        <w:rPr>
          <w:rFonts w:eastAsia="Calibri"/>
        </w:rPr>
        <w:t xml:space="preserve"> </w:t>
      </w:r>
      <w:r w:rsidR="008424D5" w:rsidRPr="00336FE8">
        <w:rPr>
          <w:rFonts w:eastAsia="Calibri"/>
        </w:rPr>
        <w:t xml:space="preserve">within each Technical Purpose that will lead communities </w:t>
      </w:r>
      <w:r w:rsidRPr="00336FE8">
        <w:rPr>
          <w:rFonts w:eastAsia="Calibri"/>
        </w:rPr>
        <w:t>to overcome them and achieve food and nutrition security. For each outcome, we have  identified, analyzed</w:t>
      </w:r>
      <w:r w:rsidR="00392F24" w:rsidRPr="00336FE8">
        <w:rPr>
          <w:rFonts w:eastAsia="Calibri"/>
        </w:rPr>
        <w:t>,</w:t>
      </w:r>
      <w:r w:rsidRPr="00336FE8">
        <w:rPr>
          <w:rFonts w:eastAsia="Calibri"/>
        </w:rPr>
        <w:t xml:space="preserve"> and prioritized the key limitations and the leverage points to address them, represented by Sub-Purposes and Intermediate Outcomes in the ToC. Based on these priorities, The Activtiy will address these key limitations to acheiving each high level outcome by sequencing and layering interventions to address the most limiting factors  sequentially. ‘Inadequate coping strategies and resilience capacities’ and ‘Communal and indiviudal apathy and hopelessness’ are foundational limiting factors that underpin lack of access to foods and poor wate</w:t>
      </w:r>
      <w:r w:rsidR="00260AD0" w:rsidRPr="00336FE8">
        <w:rPr>
          <w:rFonts w:eastAsia="Calibri"/>
        </w:rPr>
        <w:t>r</w:t>
      </w:r>
      <w:r w:rsidRPr="00336FE8">
        <w:rPr>
          <w:rFonts w:eastAsia="Calibri"/>
        </w:rPr>
        <w:t xml:space="preserve">shed management in Matabeleland North. The Activity addresses these factors through each </w:t>
      </w:r>
      <w:r w:rsidR="0041341E" w:rsidRPr="00336FE8">
        <w:rPr>
          <w:rFonts w:eastAsia="Calibri"/>
        </w:rPr>
        <w:t>Tec</w:t>
      </w:r>
      <w:r w:rsidR="0007198B" w:rsidRPr="00336FE8">
        <w:rPr>
          <w:rFonts w:eastAsia="Calibri"/>
        </w:rPr>
        <w:t>h</w:t>
      </w:r>
      <w:r w:rsidR="0041341E" w:rsidRPr="00336FE8">
        <w:rPr>
          <w:rFonts w:eastAsia="Calibri"/>
        </w:rPr>
        <w:t>nical P</w:t>
      </w:r>
      <w:r w:rsidRPr="00336FE8">
        <w:rPr>
          <w:rFonts w:eastAsia="Calibri"/>
        </w:rPr>
        <w:t xml:space="preserve">urpose. The ‘lower social status of women and youth’ is an interrelated foundational limiting factor that increases vulnerability to shocks, limits coping strategies, and deminishes social cohesion. ‘Limited access to and availability of sufficient quantities and quality of food’ is also a key limiting factor for improving food security, reflected in the prioritization of food production, access and utilization across program purposes. </w:t>
      </w:r>
    </w:p>
    <w:p w14:paraId="0DA02C25" w14:textId="77777777" w:rsidR="00E366B2" w:rsidRPr="00336FE8" w:rsidRDefault="00094F3D" w:rsidP="00094F3D">
      <w:pPr>
        <w:spacing w:after="120"/>
        <w:rPr>
          <w:rFonts w:eastAsia="Calibri"/>
          <w:noProof/>
          <w:spacing w:val="-6"/>
        </w:rPr>
      </w:pPr>
      <w:r w:rsidRPr="00336FE8">
        <w:rPr>
          <w:rFonts w:eastAsia="Calibri"/>
          <w:noProof/>
          <w:spacing w:val="-6"/>
        </w:rPr>
        <w:t xml:space="preserve">Layered onto the foundational, crosscutting limiting factors, which are noted with icons throughout the ToC graphic, Amalima Loko is structured </w:t>
      </w:r>
      <w:r w:rsidR="008E2832" w:rsidRPr="00336FE8">
        <w:rPr>
          <w:rFonts w:eastAsia="Calibri"/>
          <w:noProof/>
          <w:spacing w:val="-6"/>
        </w:rPr>
        <w:t xml:space="preserve">around the </w:t>
      </w:r>
      <w:r w:rsidRPr="00336FE8">
        <w:rPr>
          <w:rFonts w:eastAsia="Calibri"/>
          <w:noProof/>
          <w:spacing w:val="-6"/>
        </w:rPr>
        <w:t xml:space="preserve">three </w:t>
      </w:r>
      <w:r w:rsidR="008E2832" w:rsidRPr="00336FE8">
        <w:rPr>
          <w:rFonts w:eastAsia="Calibri"/>
          <w:noProof/>
          <w:spacing w:val="-6"/>
        </w:rPr>
        <w:t>T</w:t>
      </w:r>
      <w:r w:rsidRPr="00336FE8">
        <w:rPr>
          <w:rFonts w:eastAsia="Calibri"/>
          <w:noProof/>
          <w:spacing w:val="-6"/>
        </w:rPr>
        <w:t xml:space="preserve">echnical </w:t>
      </w:r>
      <w:r w:rsidR="008E2832" w:rsidRPr="00336FE8">
        <w:rPr>
          <w:rFonts w:eastAsia="Calibri"/>
          <w:noProof/>
          <w:spacing w:val="-6"/>
        </w:rPr>
        <w:t>P</w:t>
      </w:r>
      <w:r w:rsidRPr="00336FE8">
        <w:rPr>
          <w:rFonts w:eastAsia="Calibri"/>
          <w:noProof/>
          <w:spacing w:val="-6"/>
        </w:rPr>
        <w:t xml:space="preserve">urposes, each of which addresses the most limiting factors of the program’s overall goal.  </w:t>
      </w:r>
    </w:p>
    <w:p w14:paraId="54CA305A" w14:textId="77777777" w:rsidR="00094F3D" w:rsidRPr="00336FE8" w:rsidRDefault="00094F3D" w:rsidP="00094F3D">
      <w:pPr>
        <w:spacing w:after="120"/>
        <w:rPr>
          <w:rFonts w:eastAsia="Calibri"/>
          <w:noProof/>
          <w:spacing w:val="-6"/>
        </w:rPr>
      </w:pPr>
      <w:r w:rsidRPr="00336FE8">
        <w:rPr>
          <w:rFonts w:eastAsia="Calibri"/>
          <w:b/>
          <w:spacing w:val="-6"/>
        </w:rPr>
        <w:t>Purpose 1</w:t>
      </w:r>
      <w:r w:rsidR="00E366B2" w:rsidRPr="00336FE8">
        <w:rPr>
          <w:rFonts w:eastAsia="Calibri"/>
          <w:b/>
          <w:spacing w:val="-6"/>
        </w:rPr>
        <w:t>:</w:t>
      </w:r>
      <w:r w:rsidRPr="00336FE8">
        <w:rPr>
          <w:rFonts w:eastAsia="Calibri"/>
          <w:i/>
          <w:spacing w:val="-6"/>
        </w:rPr>
        <w:t xml:space="preserve"> Enhanced and inclusive local ownership over food security and resilience planning and development</w:t>
      </w:r>
      <w:r w:rsidRPr="00336FE8">
        <w:rPr>
          <w:rFonts w:eastAsia="Calibri"/>
          <w:noProof/>
          <w:spacing w:val="-6"/>
        </w:rPr>
        <w:t xml:space="preserve"> addresses issues of governance and social cohesion. Community Visioning, a locally led, people-centric process to realize a community’s vision, is prioritized as an approach in Purpose 1 and is the sequential starting point for Amalima Loko program implementation. Community Visioning interventions address two of the most limiting factors: ‘Communal and individual apathy and hopelessness’ and ‘Lower social status of women and youth’. By addressing these limiting factors first, Amalima Loko builds a solid foundation which will be leveraged to address next most limiting factors within Purpose 1: ‘Lack of community owernship of and participation in planning and action at the community level’, and ‘insufficient government coordination and service mechanisms to respond to community needs’. </w:t>
      </w:r>
      <w:r w:rsidRPr="00336FE8" w:rsidDel="003701C1">
        <w:rPr>
          <w:rFonts w:eastAsia="Calibri"/>
          <w:noProof/>
          <w:spacing w:val="-6"/>
        </w:rPr>
        <w:t xml:space="preserve"> </w:t>
      </w:r>
    </w:p>
    <w:p w14:paraId="6BADCD47" w14:textId="77777777" w:rsidR="00094F3D" w:rsidRPr="00336FE8" w:rsidRDefault="00094F3D" w:rsidP="00094F3D">
      <w:pPr>
        <w:spacing w:after="120"/>
        <w:rPr>
          <w:rFonts w:eastAsia="Calibri"/>
          <w:noProof/>
          <w:spacing w:val="-6"/>
        </w:rPr>
      </w:pPr>
      <w:r w:rsidRPr="00336FE8">
        <w:rPr>
          <w:rFonts w:eastAsia="Calibri"/>
          <w:noProof/>
          <w:spacing w:val="-6"/>
        </w:rPr>
        <w:t xml:space="preserve">Under Sub-purpose 1.1, we have prioritized interventions that promote improved planning and action at the community level, addressing the most limiting factors of insufficient community organizing capacity, negative social dynamics for women and youth, and inadequate systems to support the most vulnerable. Interventions  under sub-purpose 1.2 address limiting factors related to insufficient government capacity for inclusive service delivery as well as government and community accountability. The sub-purposes reflect the prioritization of most limiting factors to improved governance and social cohesion which are also foundational to Purposes 2 and 3 as depicted in Figure </w:t>
      </w:r>
      <w:r w:rsidRPr="00336FE8">
        <w:rPr>
          <w:rFonts w:eastAsia="Calibri"/>
          <w:spacing w:val="-6"/>
        </w:rPr>
        <w:t>1-3</w:t>
      </w:r>
      <w:r w:rsidRPr="00336FE8">
        <w:rPr>
          <w:rFonts w:eastAsia="Calibri"/>
          <w:noProof/>
          <w:spacing w:val="-6"/>
        </w:rPr>
        <w:t>.</w:t>
      </w:r>
    </w:p>
    <w:p w14:paraId="05A8FBCE" w14:textId="77777777" w:rsidR="00094F3D" w:rsidRPr="00336FE8" w:rsidRDefault="00094F3D" w:rsidP="00094F3D">
      <w:pPr>
        <w:spacing w:after="120"/>
        <w:rPr>
          <w:rFonts w:eastAsia="Calibri"/>
          <w:noProof/>
          <w:spacing w:val="-6"/>
        </w:rPr>
      </w:pPr>
      <w:r w:rsidRPr="00336FE8">
        <w:rPr>
          <w:rFonts w:eastAsia="Calibri"/>
          <w:b/>
          <w:spacing w:val="-6"/>
        </w:rPr>
        <w:t>Purpose 2:</w:t>
      </w:r>
      <w:r w:rsidRPr="00336FE8">
        <w:rPr>
          <w:rFonts w:eastAsia="Calibri"/>
          <w:noProof/>
          <w:spacing w:val="-6"/>
        </w:rPr>
        <w:t xml:space="preserve"> </w:t>
      </w:r>
      <w:r w:rsidRPr="00336FE8">
        <w:rPr>
          <w:rFonts w:eastAsia="Calibri"/>
          <w:i/>
          <w:spacing w:val="-6"/>
        </w:rPr>
        <w:t>Improved health and availabiliy of soil, water, and plant resources within the watershed</w:t>
      </w:r>
      <w:r w:rsidRPr="00336FE8">
        <w:rPr>
          <w:rFonts w:eastAsia="Calibri"/>
          <w:noProof/>
          <w:spacing w:val="-6"/>
        </w:rPr>
        <w:t xml:space="preserve"> addresses the limiting factor of the natural resource base not adequately supporting human lives and livelihoods. Extensive land degradation, with widespread soil erosion in some areas, creates gullies and silts rivers and dams, exacerbating water shortages for household and agriculture use in this arid region, which is increasingly prone to drought. Purpose 2 seeks to improve the health of the natural resource base within the watershed through improved watershed management practices – including watershed governance and sustainable use of natural resources by communities and individuals as reflected in the sub-purposes. </w:t>
      </w:r>
    </w:p>
    <w:p w14:paraId="3ED0CD9A" w14:textId="77777777" w:rsidR="00094F3D" w:rsidRPr="00336FE8" w:rsidRDefault="00094F3D" w:rsidP="00094F3D">
      <w:pPr>
        <w:spacing w:after="120"/>
        <w:rPr>
          <w:rFonts w:eastAsia="Calibri"/>
          <w:noProof/>
          <w:spacing w:val="-6"/>
        </w:rPr>
      </w:pPr>
      <w:r w:rsidRPr="00336FE8">
        <w:rPr>
          <w:rFonts w:eastAsia="Calibri"/>
          <w:noProof/>
          <w:spacing w:val="-6"/>
        </w:rPr>
        <w:t xml:space="preserve">Sub-purpose 2.1 addresses the insufficent mechanisms for community-based  planning, coordination, and accountability for watershed governance. The most limiting factors are addressed sequentially through the Activity’s initial focus on watershed mapping and Integrated Water Resource Management sensitization  as part of the Community Visioning process. Watershed mapping, together with Community Visioning, begins to address the two most limiting factors identified for Purpose 2: apathy towards natural resource conservation and the interrelated issue of lack of prioritzation for watershed management by individuals, communities, and government. Stakholders must first understand and value natural resources within the watershed before other key limiting factors, including planning, accountability, land use practices, and infrastructure challenges can be addressed. </w:t>
      </w:r>
      <w:r w:rsidR="00CB59AB" w:rsidRPr="00336FE8">
        <w:rPr>
          <w:rFonts w:eastAsia="Calibri"/>
          <w:noProof/>
          <w:spacing w:val="-6"/>
        </w:rPr>
        <w:t>We have also prioritized the inclusion of youth in the watershed mapping intervention, so that youth are engaged early in the Community Visioning process, providing a foundation for continued youth participation.</w:t>
      </w:r>
    </w:p>
    <w:p w14:paraId="6B6C5686" w14:textId="77777777" w:rsidR="00094F3D" w:rsidRPr="00336FE8" w:rsidRDefault="00094F3D" w:rsidP="00094F3D">
      <w:pPr>
        <w:spacing w:after="120"/>
        <w:rPr>
          <w:rFonts w:eastAsia="Calibri"/>
          <w:noProof/>
          <w:spacing w:val="-6"/>
        </w:rPr>
      </w:pPr>
      <w:r w:rsidRPr="00336FE8">
        <w:rPr>
          <w:rFonts w:eastAsia="Calibri"/>
          <w:noProof/>
          <w:spacing w:val="-6"/>
        </w:rPr>
        <w:t>Sub-purpose 2.2 addresses unsus</w:t>
      </w:r>
      <w:r w:rsidR="004513DD" w:rsidRPr="00336FE8">
        <w:rPr>
          <w:rFonts w:eastAsia="Calibri"/>
          <w:noProof/>
          <w:spacing w:val="-6"/>
        </w:rPr>
        <w:t>t</w:t>
      </w:r>
      <w:r w:rsidRPr="00336FE8">
        <w:rPr>
          <w:rFonts w:eastAsia="Calibri"/>
          <w:noProof/>
          <w:spacing w:val="-6"/>
        </w:rPr>
        <w:t>ainable land and water use practices that result in natural resource degradation, further reducing livelihood opportunities and increasing communities’ vulnerability to drought. We have identifed these unsustainable land and water use practices as a main limiting factor to improving the health and availability of soil, water and plant resources within the watershed (Puprose 2), and to address this, have prioritized interventions to catalyze sustainble changes in water and land use practices for agriculture, sanitation</w:t>
      </w:r>
      <w:r w:rsidR="004513DD" w:rsidRPr="00336FE8">
        <w:rPr>
          <w:rFonts w:eastAsia="Calibri"/>
          <w:noProof/>
          <w:spacing w:val="-6"/>
        </w:rPr>
        <w:t>,</w:t>
      </w:r>
      <w:r w:rsidRPr="00336FE8">
        <w:rPr>
          <w:rFonts w:eastAsia="Calibri"/>
          <w:noProof/>
          <w:spacing w:val="-6"/>
        </w:rPr>
        <w:t xml:space="preserve"> and other human activities. As noted above, the Community Visioning process interventions from Purpose 1 will be sequenced first to actively engage community members in the planning process, to engender community ownership over the planning process, ensure local knowledge is used to identify appropriate improved agriculture, grazing, sanitation and other practices; and increase the likelihood that people will adopt improved practices and communities will enforce rules around land and water use.  Following the planning process, interventions are implemented wholistically, stressing the relationships within the watershed, of water infrastructure, land improvement and erosion control through conservation works, and sustainable land use through improved agricutlure and grazing practices.  </w:t>
      </w:r>
    </w:p>
    <w:p w14:paraId="36403AC2" w14:textId="77777777" w:rsidR="00094F3D" w:rsidRPr="00336FE8" w:rsidRDefault="00094F3D" w:rsidP="00094F3D">
      <w:pPr>
        <w:spacing w:after="120"/>
        <w:rPr>
          <w:rFonts w:eastAsia="Calibri"/>
          <w:spacing w:val="-6"/>
        </w:rPr>
      </w:pPr>
      <w:r w:rsidRPr="00336FE8">
        <w:rPr>
          <w:rFonts w:eastAsia="Calibri"/>
          <w:b/>
          <w:spacing w:val="-6"/>
        </w:rPr>
        <w:t>Purpose 3:</w:t>
      </w:r>
      <w:r w:rsidRPr="00336FE8">
        <w:rPr>
          <w:rFonts w:eastAsia="Calibri"/>
          <w:spacing w:val="-6"/>
        </w:rPr>
        <w:t xml:space="preserve"> </w:t>
      </w:r>
      <w:r w:rsidRPr="00336FE8">
        <w:rPr>
          <w:rFonts w:eastAsia="Calibri"/>
          <w:i/>
          <w:spacing w:val="-6"/>
        </w:rPr>
        <w:t>Improved human health and livelihoods</w:t>
      </w:r>
      <w:r w:rsidRPr="00336FE8">
        <w:rPr>
          <w:rFonts w:eastAsia="Calibri"/>
          <w:spacing w:val="-6"/>
        </w:rPr>
        <w:t xml:space="preserve"> builds households’ adaptive and absorptive resilence capacities by addressing the key limiting factors of poor health (sub-purpose 3.2) and lack of adequacy of household assets and income (sub-purpose 3.1). ‘Limited access to and availability of sufficient quantities and quality of food’ </w:t>
      </w:r>
      <w:r w:rsidR="0025078C" w:rsidRPr="00336FE8">
        <w:rPr>
          <w:rFonts w:eastAsia="Calibri"/>
          <w:spacing w:val="-6"/>
        </w:rPr>
        <w:t>is</w:t>
      </w:r>
      <w:r w:rsidRPr="00336FE8">
        <w:rPr>
          <w:rFonts w:eastAsia="Calibri"/>
          <w:spacing w:val="-6"/>
        </w:rPr>
        <w:t xml:space="preserve"> a foundational limiting factor to </w:t>
      </w:r>
      <w:r w:rsidR="004D3EAA" w:rsidRPr="00336FE8">
        <w:rPr>
          <w:rFonts w:eastAsia="Calibri"/>
          <w:spacing w:val="-6"/>
        </w:rPr>
        <w:t>achieving</w:t>
      </w:r>
      <w:r w:rsidRPr="00336FE8">
        <w:rPr>
          <w:rFonts w:eastAsia="Calibri"/>
          <w:spacing w:val="-6"/>
        </w:rPr>
        <w:t xml:space="preserve"> Purpose 3</w:t>
      </w:r>
      <w:r w:rsidR="004D3EAA" w:rsidRPr="00336FE8">
        <w:rPr>
          <w:rFonts w:eastAsia="Calibri"/>
          <w:spacing w:val="-6"/>
        </w:rPr>
        <w:t>,</w:t>
      </w:r>
      <w:r w:rsidRPr="00336FE8">
        <w:rPr>
          <w:rFonts w:eastAsia="Calibri"/>
          <w:spacing w:val="-6"/>
        </w:rPr>
        <w:t xml:space="preserve"> as health is dependent upon adequate nutrition, especially in the first 1,000 days after conception, and asset accumulation and productive activities require that the most basic need of sufficient food is first met. </w:t>
      </w:r>
    </w:p>
    <w:p w14:paraId="591AE37D" w14:textId="77777777" w:rsidR="00094F3D" w:rsidRPr="00336FE8" w:rsidRDefault="00094F3D" w:rsidP="00094F3D">
      <w:pPr>
        <w:spacing w:after="120"/>
        <w:rPr>
          <w:rFonts w:eastAsia="Calibri"/>
          <w:spacing w:val="-6"/>
        </w:rPr>
      </w:pPr>
      <w:r w:rsidRPr="00336FE8">
        <w:rPr>
          <w:rFonts w:eastAsia="Calibri"/>
          <w:spacing w:val="-6"/>
        </w:rPr>
        <w:t xml:space="preserve">We have prioritized interventions to increase access and availability of food, especially for PLWs and CU2, including the Blanket Supplimentary Feeding Program, which will begin early in program implementation and provide a foundation to address the next most limiting factors to improving health and livelihooods. </w:t>
      </w:r>
    </w:p>
    <w:p w14:paraId="77962965" w14:textId="77777777" w:rsidR="00094F3D" w:rsidRPr="00336FE8" w:rsidRDefault="00094F3D" w:rsidP="00094F3D">
      <w:pPr>
        <w:spacing w:after="120"/>
        <w:rPr>
          <w:rFonts w:eastAsia="Calibri"/>
          <w:spacing w:val="-6"/>
        </w:rPr>
      </w:pPr>
      <w:r w:rsidRPr="00336FE8">
        <w:rPr>
          <w:rFonts w:eastAsia="Calibri"/>
          <w:spacing w:val="-6"/>
        </w:rPr>
        <w:t>A factor that limits both adequacy of household assets and income and improvements to health and nutrition is access</w:t>
      </w:r>
      <w:r w:rsidRPr="00336FE8" w:rsidDel="00AF0896">
        <w:rPr>
          <w:rFonts w:eastAsia="Calibri"/>
          <w:spacing w:val="-6"/>
        </w:rPr>
        <w:t xml:space="preserve"> </w:t>
      </w:r>
      <w:r w:rsidRPr="00336FE8">
        <w:rPr>
          <w:rFonts w:eastAsia="Calibri"/>
          <w:spacing w:val="-6"/>
        </w:rPr>
        <w:t xml:space="preserve">to water for productive and household use, which is required for livelihoods as well as for producing food, to support adequate nutrition, and for WASH practices.  These interventions are under Purpose 2, and </w:t>
      </w:r>
      <w:r w:rsidRPr="00336FE8">
        <w:rPr>
          <w:rFonts w:eastAsia="Calibri"/>
          <w:noProof/>
          <w:spacing w:val="-6"/>
        </w:rPr>
        <w:t>in sequencing interventions, the Activity will prioritize</w:t>
      </w:r>
      <w:r w:rsidRPr="00336FE8">
        <w:rPr>
          <w:rFonts w:eastAsia="Calibri"/>
          <w:spacing w:val="-6"/>
        </w:rPr>
        <w:t xml:space="preserve"> improvements to water supply and sanitation, including borehole rehabilitation and drilling and improved water conservation practices, to increase household access to water. Improved access to water will have a catalytic effect on improving household assets and income, and health and nutrition, and set the foundation for addressing the next most limiting factors to improved human health and livelihoods. </w:t>
      </w:r>
    </w:p>
    <w:p w14:paraId="56BEF29D" w14:textId="77777777" w:rsidR="00094F3D" w:rsidRPr="00336FE8" w:rsidRDefault="00094F3D" w:rsidP="00094F3D">
      <w:pPr>
        <w:spacing w:after="120"/>
        <w:rPr>
          <w:rFonts w:eastAsia="Calibri"/>
          <w:spacing w:val="-6"/>
        </w:rPr>
      </w:pPr>
      <w:r w:rsidRPr="00336FE8">
        <w:rPr>
          <w:rFonts w:eastAsia="Calibri"/>
          <w:spacing w:val="-6"/>
        </w:rPr>
        <w:t xml:space="preserve">To address insufficent household income and assets under sub-purpose 3.1, we have prioritized interventions for finacial literacy and access to VS&amp;L, which helps households build  foundational skills and investment capital to launch income generating activities, engage more effectively in crop and livestock marketing, and build their asset base. </w:t>
      </w:r>
    </w:p>
    <w:p w14:paraId="766E52AA" w14:textId="77777777" w:rsidR="00094F3D" w:rsidRPr="00336FE8" w:rsidRDefault="00094F3D" w:rsidP="00094F3D">
      <w:pPr>
        <w:spacing w:after="120"/>
        <w:rPr>
          <w:rFonts w:eastAsia="Calibri"/>
          <w:noProof/>
          <w:spacing w:val="-6"/>
        </w:rPr>
      </w:pPr>
      <w:r w:rsidRPr="00336FE8">
        <w:rPr>
          <w:rFonts w:eastAsia="Calibri"/>
          <w:spacing w:val="-6"/>
        </w:rPr>
        <w:t>Under sub-purpose 3.2, we have prioritized interventions that improve nutrition-related knowledge and behaviors, especially for women, children, and youth; and WASH and health seeking behaviors, which were identified in the TOC process as the most limiting health factors</w:t>
      </w:r>
      <w:r w:rsidRPr="00336FE8">
        <w:rPr>
          <w:rFonts w:eastAsia="Calibri"/>
          <w:noProof/>
          <w:spacing w:val="-6"/>
        </w:rPr>
        <w:t xml:space="preserve">. The Activity will prioritize health factors that </w:t>
      </w:r>
      <w:r w:rsidRPr="00336FE8">
        <w:rPr>
          <w:rFonts w:eastAsia="Calibri"/>
          <w:spacing w:val="-6"/>
        </w:rPr>
        <w:t xml:space="preserve">are not adequately addressed by other actors in </w:t>
      </w:r>
      <w:r w:rsidRPr="00336FE8">
        <w:rPr>
          <w:rFonts w:eastAsia="Calibri"/>
          <w:noProof/>
          <w:spacing w:val="-6"/>
        </w:rPr>
        <w:t>Matabeleland North or other Activity interventions</w:t>
      </w:r>
      <w:r w:rsidRPr="00336FE8">
        <w:rPr>
          <w:rFonts w:eastAsia="Calibri"/>
          <w:spacing w:val="-6"/>
        </w:rPr>
        <w:t xml:space="preserve">. For example, although HIV is prevalent in the region and a key limiting factor to health and livelihoods, the Activity does not prioritize interventions related to HIV because other government and donor funded programs are addressing this challenge. </w:t>
      </w:r>
    </w:p>
    <w:p w14:paraId="0166379A" w14:textId="77777777" w:rsidR="009406DF" w:rsidRPr="00336FE8" w:rsidRDefault="00094F3D" w:rsidP="00C20E91">
      <w:pPr>
        <w:spacing w:after="120"/>
        <w:rPr>
          <w:rFonts w:eastAsia="Calibri"/>
          <w:spacing w:val="-6"/>
        </w:rPr>
      </w:pPr>
      <w:r w:rsidRPr="00336FE8">
        <w:rPr>
          <w:rFonts w:eastAsia="Calibri"/>
          <w:spacing w:val="-6"/>
        </w:rPr>
        <w:t>The Activity will prioritize the limiting factors of gender inequity and the marginalization of youth</w:t>
      </w:r>
      <w:r w:rsidR="006C1CDC" w:rsidRPr="00336FE8">
        <w:rPr>
          <w:rFonts w:eastAsia="Calibri"/>
          <w:spacing w:val="-6"/>
        </w:rPr>
        <w:t xml:space="preserve"> under Purpose 3</w:t>
      </w:r>
      <w:r w:rsidRPr="00336FE8">
        <w:rPr>
          <w:rFonts w:eastAsia="Calibri"/>
          <w:spacing w:val="-6"/>
        </w:rPr>
        <w:t xml:space="preserve">, </w:t>
      </w:r>
      <w:r w:rsidR="006C1CDC" w:rsidRPr="00336FE8">
        <w:rPr>
          <w:rFonts w:eastAsia="Calibri"/>
          <w:spacing w:val="-6"/>
        </w:rPr>
        <w:t>as they</w:t>
      </w:r>
      <w:r w:rsidRPr="00336FE8">
        <w:rPr>
          <w:rFonts w:eastAsia="Calibri"/>
          <w:spacing w:val="-6"/>
        </w:rPr>
        <w:t xml:space="preserve"> are particularly significant foundational limiting factors </w:t>
      </w:r>
      <w:r w:rsidRPr="00336FE8">
        <w:rPr>
          <w:rFonts w:eastAsia="Calibri"/>
          <w:noProof/>
          <w:spacing w:val="-6"/>
        </w:rPr>
        <w:t>to improved human health and livelihoods.</w:t>
      </w:r>
      <w:r w:rsidRPr="00336FE8">
        <w:rPr>
          <w:rFonts w:eastAsia="Calibri"/>
          <w:spacing w:val="-6"/>
        </w:rPr>
        <w:t xml:space="preserve"> Gender inequities in the household limit women’s time and labor, which limits the adequacy of care practices related to feeding and hygiene within the household. The lower social status of women and youth limits income earning opportunities and makes them more vulnerable to malnutrition and loss of assets when faced with shocks and stresses. Thus the Activity prioritizes the Male Champions Campaign and VS&amp;L interventions, which have been proven to improve inclusion dynamics within households and communities, building the foundation for women and youth to participate in and gain from the next sequence of activities including Care Groups, Community Health Clubs, and dietary diversity interventions.  </w:t>
      </w:r>
    </w:p>
    <w:p w14:paraId="496FBB87" w14:textId="77777777" w:rsidR="0091583E" w:rsidRDefault="00D976F8" w:rsidP="00926459">
      <w:pPr>
        <w:pStyle w:val="BodyText"/>
        <w:rPr>
          <w:vertAlign w:val="superscript"/>
        </w:rPr>
      </w:pPr>
      <w:r w:rsidRPr="00336FE8">
        <w:rPr>
          <w:rFonts w:eastAsia="Calibri"/>
          <w:spacing w:val="0"/>
        </w:rPr>
        <w:t xml:space="preserve">Each of the three Amalima Loko Purposes prioritizes interventions in key leverage points to address drivers of food insecurity, layering together in </w:t>
      </w:r>
      <w:r w:rsidR="00281796" w:rsidRPr="00336FE8">
        <w:t xml:space="preserve">mutually reinforcing and integrated relationships among the </w:t>
      </w:r>
      <w:r w:rsidR="00E53302" w:rsidRPr="00336FE8">
        <w:t>three Technical P</w:t>
      </w:r>
      <w:r w:rsidR="00281796" w:rsidRPr="00336FE8">
        <w:t>urposes</w:t>
      </w:r>
      <w:r w:rsidR="00A062D2" w:rsidRPr="00336FE8">
        <w:t xml:space="preserve"> to maximize impact</w:t>
      </w:r>
      <w:r w:rsidR="00281796" w:rsidRPr="00336FE8">
        <w:t xml:space="preserve">. The </w:t>
      </w:r>
      <w:r w:rsidR="00281796" w:rsidRPr="00281796">
        <w:t>critical pathways of the T</w:t>
      </w:r>
      <w:r w:rsidR="0012006D">
        <w:t>o</w:t>
      </w:r>
      <w:r w:rsidR="00E53302">
        <w:t>C</w:t>
      </w:r>
      <w:r w:rsidR="00281796" w:rsidRPr="00281796">
        <w:t xml:space="preserve"> are explained in Section 1.4; Annex 6 presents the full </w:t>
      </w:r>
      <w:r w:rsidR="00E3502F">
        <w:t>T</w:t>
      </w:r>
      <w:r w:rsidR="0012006D">
        <w:t>o</w:t>
      </w:r>
      <w:r w:rsidR="00E3502F">
        <w:t>C</w:t>
      </w:r>
      <w:r w:rsidR="00281796" w:rsidRPr="00281796">
        <w:t xml:space="preserve"> graphic and narrative. </w:t>
      </w:r>
      <w:r w:rsidR="00F22A84">
        <w:t>The name of the Activity</w:t>
      </w:r>
      <w:r w:rsidR="008D55EE">
        <w:t>,</w:t>
      </w:r>
      <w:r w:rsidR="00F22A84">
        <w:t xml:space="preserve"> </w:t>
      </w:r>
      <w:r w:rsidR="00F22A84" w:rsidRPr="00A01EBF">
        <w:rPr>
          <w:i/>
          <w:iCs/>
        </w:rPr>
        <w:t>Amalima Loko</w:t>
      </w:r>
      <w:r w:rsidR="008D55EE">
        <w:t>,</w:t>
      </w:r>
      <w:r w:rsidR="00F22A84">
        <w:t xml:space="preserve"> reflects </w:t>
      </w:r>
      <w:r w:rsidR="009F0AA0">
        <w:t>its goal and intention</w:t>
      </w:r>
      <w:r w:rsidR="00F22A84">
        <w:t xml:space="preserve">. </w:t>
      </w:r>
      <w:r w:rsidR="00F22A84" w:rsidRPr="008D55EE">
        <w:rPr>
          <w:i/>
        </w:rPr>
        <w:t>Amalima</w:t>
      </w:r>
      <w:r w:rsidR="00F22A84">
        <w:t xml:space="preserve"> is the Ndebele word for a group of people</w:t>
      </w:r>
      <w:r w:rsidR="00653A5C">
        <w:t xml:space="preserve"> coming together to achieve a common goal</w:t>
      </w:r>
      <w:r w:rsidR="008D55EE">
        <w:t>, and</w:t>
      </w:r>
      <w:r w:rsidR="00F22A84">
        <w:t xml:space="preserve"> </w:t>
      </w:r>
      <w:r w:rsidR="00F22A84" w:rsidRPr="008D55EE">
        <w:rPr>
          <w:i/>
        </w:rPr>
        <w:t xml:space="preserve">Loko </w:t>
      </w:r>
      <w:r w:rsidR="00F22A84">
        <w:t xml:space="preserve">is a Tonga word that means </w:t>
      </w:r>
      <w:r w:rsidR="008D55EE">
        <w:t>“</w:t>
      </w:r>
      <w:r w:rsidR="00D90A98">
        <w:t>genuine</w:t>
      </w:r>
      <w:r w:rsidR="008D55EE">
        <w:t>”</w:t>
      </w:r>
      <w:r w:rsidR="00D90A98">
        <w:t xml:space="preserve"> or </w:t>
      </w:r>
      <w:r w:rsidR="008D55EE">
        <w:t>“</w:t>
      </w:r>
      <w:r w:rsidR="00D90A98">
        <w:t>authentic</w:t>
      </w:r>
      <w:r w:rsidR="00214B8A">
        <w:t>.</w:t>
      </w:r>
      <w:r w:rsidR="008D55EE">
        <w:t>”</w:t>
      </w:r>
      <w:r w:rsidR="003D2165">
        <w:t xml:space="preserve"> The new name suggests a continuation and leverages the positive branding achieved under the original Amalima program.</w:t>
      </w:r>
      <w:r w:rsidR="00162F40" w:rsidRPr="00AD6083">
        <w:rPr>
          <w:vertAlign w:val="superscript"/>
        </w:rPr>
        <w:t>3</w:t>
      </w:r>
      <w:r w:rsidR="00926459">
        <w:rPr>
          <w:vertAlign w:val="superscript"/>
        </w:rPr>
        <w:t xml:space="preserve"> </w:t>
      </w:r>
    </w:p>
    <w:p w14:paraId="5E7A06CE" w14:textId="77777777" w:rsidR="00926459" w:rsidRPr="00091336" w:rsidRDefault="004259D7" w:rsidP="00CB5584">
      <w:pPr>
        <w:pStyle w:val="Heading5"/>
        <w:rPr>
          <w:spacing w:val="-16"/>
        </w:rPr>
      </w:pPr>
      <w:r w:rsidRPr="00091336">
        <w:rPr>
          <w:spacing w:val="-16"/>
        </w:rPr>
        <w:t xml:space="preserve">FIGURE 1-4: GOALS TO IMPROVE FOOD </w:t>
      </w:r>
      <w:r w:rsidR="00E3297C" w:rsidRPr="00091336">
        <w:rPr>
          <w:spacing w:val="-16"/>
        </w:rPr>
        <w:t>AND NUTRITION</w:t>
      </w:r>
      <w:r w:rsidRPr="00091336">
        <w:rPr>
          <w:spacing w:val="-16"/>
        </w:rPr>
        <w:t xml:space="preserve"> SECURITY THROUGH INCREASED FOOD ACCESS AND SUSTAINABLE WATERSHED MANAGEMENT</w:t>
      </w:r>
    </w:p>
    <w:tbl>
      <w:tblPr>
        <w:tblStyle w:val="CNFATable12"/>
        <w:tblpPr w:leftFromText="180" w:rightFromText="180" w:vertAnchor="text" w:horzAnchor="margin" w:tblpY="18"/>
        <w:tblW w:w="9371" w:type="dxa"/>
        <w:tblLook w:val="04A0" w:firstRow="1" w:lastRow="0" w:firstColumn="1" w:lastColumn="0" w:noHBand="0" w:noVBand="1"/>
      </w:tblPr>
      <w:tblGrid>
        <w:gridCol w:w="11"/>
        <w:gridCol w:w="3118"/>
        <w:gridCol w:w="3119"/>
        <w:gridCol w:w="3123"/>
      </w:tblGrid>
      <w:tr w:rsidR="00CB5584" w:rsidRPr="00281796" w14:paraId="368F6145" w14:textId="77777777" w:rsidTr="00CB5584">
        <w:trPr>
          <w:cnfStyle w:val="100000000000" w:firstRow="1" w:lastRow="0" w:firstColumn="0" w:lastColumn="0" w:oddVBand="0" w:evenVBand="0" w:oddHBand="0" w:evenHBand="0" w:firstRowFirstColumn="0" w:firstRowLastColumn="0" w:lastRowFirstColumn="0" w:lastRowLastColumn="0"/>
          <w:trHeight w:val="207"/>
        </w:trPr>
        <w:tc>
          <w:tcPr>
            <w:tcW w:w="9371" w:type="dxa"/>
            <w:gridSpan w:val="4"/>
          </w:tcPr>
          <w:p w14:paraId="0A63ED33" w14:textId="77777777" w:rsidR="00CB5584" w:rsidRPr="007D52F6" w:rsidRDefault="00CB5584" w:rsidP="003E126D">
            <w:pPr>
              <w:pStyle w:val="TableHeader"/>
              <w:framePr w:hSpace="0" w:wrap="auto" w:vAnchor="margin" w:hAnchor="text" w:yAlign="inline"/>
              <w:rPr>
                <w:b/>
                <w:bCs w:val="0"/>
              </w:rPr>
            </w:pPr>
            <w:r w:rsidRPr="007D52F6">
              <w:rPr>
                <w:b/>
                <w:bCs w:val="0"/>
              </w:rPr>
              <w:t>Goal:</w:t>
            </w:r>
            <w:r w:rsidR="00D829A4">
              <w:rPr>
                <w:b/>
                <w:bCs w:val="0"/>
              </w:rPr>
              <w:t xml:space="preserve"> </w:t>
            </w:r>
            <w:r w:rsidRPr="007D52F6">
              <w:rPr>
                <w:b/>
                <w:bCs w:val="0"/>
              </w:rPr>
              <w:t xml:space="preserve">To Improve Food Security Through Increased Food Access and Sustainable Watershed Management </w:t>
            </w:r>
          </w:p>
        </w:tc>
      </w:tr>
      <w:tr w:rsidR="00CB5584" w:rsidRPr="00281796" w14:paraId="2A964C2D" w14:textId="77777777" w:rsidTr="002B3F49">
        <w:trPr>
          <w:gridBefore w:val="1"/>
          <w:wBefore w:w="11" w:type="dxa"/>
          <w:trHeight w:val="136"/>
        </w:trPr>
        <w:tc>
          <w:tcPr>
            <w:tcW w:w="3118" w:type="dxa"/>
            <w:vAlign w:val="top"/>
          </w:tcPr>
          <w:p w14:paraId="35936032" w14:textId="77777777" w:rsidR="00CB5584" w:rsidRPr="00281796" w:rsidRDefault="00CB5584" w:rsidP="003E126D">
            <w:pPr>
              <w:pStyle w:val="TableText"/>
              <w:rPr>
                <w:b/>
              </w:rPr>
            </w:pPr>
            <w:r w:rsidRPr="00281796">
              <w:rPr>
                <w:b/>
              </w:rPr>
              <w:t xml:space="preserve">Purpose 1: </w:t>
            </w:r>
            <w:r w:rsidRPr="00281796">
              <w:t>Enhanced and inclusive local ownership over food security and resilience planning and development</w:t>
            </w:r>
          </w:p>
        </w:tc>
        <w:tc>
          <w:tcPr>
            <w:tcW w:w="3119" w:type="dxa"/>
            <w:vAlign w:val="top"/>
          </w:tcPr>
          <w:p w14:paraId="71DE269E" w14:textId="77777777" w:rsidR="00CB5584" w:rsidRPr="00336FE8" w:rsidRDefault="00CB5584" w:rsidP="003E126D">
            <w:pPr>
              <w:pStyle w:val="TableText"/>
              <w:rPr>
                <w:rFonts w:ascii="Segoe UI" w:hAnsi="Segoe UI"/>
                <w:sz w:val="18"/>
                <w:szCs w:val="18"/>
              </w:rPr>
            </w:pPr>
            <w:r w:rsidRPr="00336FE8">
              <w:rPr>
                <w:b/>
              </w:rPr>
              <w:t>Purpose 2:</w:t>
            </w:r>
            <w:r w:rsidRPr="00336FE8">
              <w:t xml:space="preserve"> </w:t>
            </w:r>
            <w:r w:rsidR="00755D01" w:rsidRPr="00336FE8">
              <w:t>Improved health and availability of soi</w:t>
            </w:r>
            <w:r w:rsidR="00096501" w:rsidRPr="00336FE8">
              <w:t>l, water, and plant resources within the watershed</w:t>
            </w:r>
          </w:p>
        </w:tc>
        <w:tc>
          <w:tcPr>
            <w:tcW w:w="3123" w:type="dxa"/>
            <w:vAlign w:val="top"/>
          </w:tcPr>
          <w:p w14:paraId="727C6E09" w14:textId="77777777" w:rsidR="00CB5584" w:rsidRPr="00336FE8" w:rsidRDefault="00CB5584" w:rsidP="003E126D">
            <w:pPr>
              <w:pStyle w:val="TableText"/>
              <w:rPr>
                <w:rFonts w:ascii="Segoe UI" w:hAnsi="Segoe UI"/>
                <w:sz w:val="18"/>
                <w:szCs w:val="18"/>
              </w:rPr>
            </w:pPr>
            <w:r w:rsidRPr="00336FE8">
              <w:rPr>
                <w:b/>
              </w:rPr>
              <w:t>Purpose 3:</w:t>
            </w:r>
            <w:r w:rsidRPr="00336FE8">
              <w:t xml:space="preserve"> </w:t>
            </w:r>
            <w:r w:rsidR="00B15AB8" w:rsidRPr="00336FE8">
              <w:t>Improved human health and livelihoods</w:t>
            </w:r>
          </w:p>
        </w:tc>
      </w:tr>
      <w:tr w:rsidR="00CB5584" w:rsidRPr="00281796" w14:paraId="3187184B" w14:textId="77777777" w:rsidTr="002B3F49">
        <w:trPr>
          <w:gridBefore w:val="1"/>
          <w:wBefore w:w="11" w:type="dxa"/>
          <w:trHeight w:val="964"/>
        </w:trPr>
        <w:tc>
          <w:tcPr>
            <w:tcW w:w="3118" w:type="dxa"/>
            <w:vAlign w:val="top"/>
          </w:tcPr>
          <w:p w14:paraId="62F52C64" w14:textId="77777777" w:rsidR="00CB5584" w:rsidRPr="00B77626" w:rsidRDefault="00CB5584" w:rsidP="00B77626">
            <w:pPr>
              <w:pStyle w:val="TableText"/>
              <w:rPr>
                <w:rFonts w:ascii="Segoe UI" w:hAnsi="Segoe UI"/>
                <w:sz w:val="18"/>
                <w:szCs w:val="18"/>
              </w:rPr>
            </w:pPr>
            <w:r w:rsidRPr="00B77626">
              <w:rPr>
                <w:b/>
                <w:bCs/>
              </w:rPr>
              <w:t>SP 1.1. Improved planning and action at the village level</w:t>
            </w:r>
          </w:p>
          <w:p w14:paraId="72B4F48E" w14:textId="77777777" w:rsidR="00CB5584" w:rsidRPr="00281796" w:rsidRDefault="00CB5584" w:rsidP="00B77626">
            <w:pPr>
              <w:pStyle w:val="TableText"/>
            </w:pPr>
            <w:r w:rsidRPr="00281796">
              <w:t>IO 1.1.1.</w:t>
            </w:r>
            <w:r>
              <w:t xml:space="preserve"> </w:t>
            </w:r>
            <w:r w:rsidRPr="00281796">
              <w:t xml:space="preserve">Improved strategies and structures for inclusive community engagement </w:t>
            </w:r>
          </w:p>
          <w:p w14:paraId="2316F1EF" w14:textId="77777777" w:rsidR="00CB5584" w:rsidRPr="00281796" w:rsidRDefault="00CB5584" w:rsidP="00B77626">
            <w:pPr>
              <w:pStyle w:val="TableText"/>
            </w:pPr>
            <w:r w:rsidRPr="00281796">
              <w:t>IO 1.1.2.</w:t>
            </w:r>
            <w:r>
              <w:t xml:space="preserve"> </w:t>
            </w:r>
            <w:r w:rsidRPr="00281796">
              <w:t xml:space="preserve">Effective and functional village-based groups for community action </w:t>
            </w:r>
          </w:p>
          <w:p w14:paraId="424C2B86" w14:textId="77777777" w:rsidR="00CB5584" w:rsidRPr="003E126D" w:rsidRDefault="00CB5584" w:rsidP="00B77626">
            <w:pPr>
              <w:pStyle w:val="TableText"/>
            </w:pPr>
            <w:r w:rsidRPr="00281796">
              <w:t xml:space="preserve">IO 1.1.3. Adequate and reliable village-based safety nets </w:t>
            </w:r>
          </w:p>
        </w:tc>
        <w:tc>
          <w:tcPr>
            <w:tcW w:w="3119" w:type="dxa"/>
            <w:vAlign w:val="top"/>
          </w:tcPr>
          <w:p w14:paraId="7F2E9B60" w14:textId="77777777" w:rsidR="00CB5584" w:rsidRPr="00336FE8" w:rsidRDefault="00CB5584" w:rsidP="00B77626">
            <w:pPr>
              <w:pStyle w:val="TableText"/>
              <w:rPr>
                <w:rFonts w:ascii="Segoe UI" w:hAnsi="Segoe UI"/>
                <w:b/>
                <w:bCs/>
                <w:sz w:val="18"/>
                <w:szCs w:val="18"/>
              </w:rPr>
            </w:pPr>
            <w:r w:rsidRPr="00336FE8">
              <w:rPr>
                <w:b/>
                <w:bCs/>
              </w:rPr>
              <w:t xml:space="preserve">SP 2.1. </w:t>
            </w:r>
            <w:r w:rsidR="00521FB1" w:rsidRPr="00336FE8">
              <w:rPr>
                <w:b/>
              </w:rPr>
              <w:t xml:space="preserve">Improved </w:t>
            </w:r>
            <w:r w:rsidR="00FE0BDB" w:rsidRPr="00336FE8">
              <w:rPr>
                <w:b/>
              </w:rPr>
              <w:t>c</w:t>
            </w:r>
            <w:r w:rsidR="00521FB1" w:rsidRPr="00336FE8">
              <w:rPr>
                <w:b/>
              </w:rPr>
              <w:t xml:space="preserve">ommunity </w:t>
            </w:r>
            <w:r w:rsidR="00E671ED" w:rsidRPr="00336FE8">
              <w:rPr>
                <w:b/>
              </w:rPr>
              <w:t>o</w:t>
            </w:r>
            <w:r w:rsidR="00521FB1" w:rsidRPr="00336FE8">
              <w:rPr>
                <w:b/>
              </w:rPr>
              <w:t xml:space="preserve">wnership of </w:t>
            </w:r>
            <w:r w:rsidR="00E671ED" w:rsidRPr="00336FE8">
              <w:rPr>
                <w:b/>
              </w:rPr>
              <w:t>w</w:t>
            </w:r>
            <w:r w:rsidR="00521FB1" w:rsidRPr="00336FE8">
              <w:rPr>
                <w:b/>
              </w:rPr>
              <w:t xml:space="preserve">atershed </w:t>
            </w:r>
            <w:r w:rsidR="00E671ED" w:rsidRPr="00336FE8">
              <w:rPr>
                <w:b/>
              </w:rPr>
              <w:t>r</w:t>
            </w:r>
            <w:r w:rsidR="00521FB1" w:rsidRPr="00336FE8">
              <w:rPr>
                <w:b/>
              </w:rPr>
              <w:t xml:space="preserve">esource </w:t>
            </w:r>
            <w:r w:rsidR="00E671ED" w:rsidRPr="00336FE8">
              <w:rPr>
                <w:b/>
              </w:rPr>
              <w:t>g</w:t>
            </w:r>
            <w:r w:rsidR="00521FB1" w:rsidRPr="00336FE8">
              <w:rPr>
                <w:b/>
              </w:rPr>
              <w:t>overnance</w:t>
            </w:r>
          </w:p>
          <w:p w14:paraId="3A0BC110" w14:textId="77777777" w:rsidR="00CB5584" w:rsidRPr="00336FE8" w:rsidRDefault="00CB5584" w:rsidP="00B77626">
            <w:pPr>
              <w:pStyle w:val="TableText"/>
            </w:pPr>
            <w:r w:rsidRPr="00336FE8">
              <w:t xml:space="preserve">IO 2.1.1. </w:t>
            </w:r>
            <w:r w:rsidR="00E671ED" w:rsidRPr="00336FE8">
              <w:t>Improved mechanisms for stakeholder communication and coordination</w:t>
            </w:r>
            <w:r w:rsidRPr="00336FE8">
              <w:t xml:space="preserve"> </w:t>
            </w:r>
          </w:p>
          <w:p w14:paraId="6FFA6125" w14:textId="77777777" w:rsidR="00CB5584" w:rsidRPr="00336FE8" w:rsidRDefault="00CB5584" w:rsidP="00B77626">
            <w:pPr>
              <w:pStyle w:val="TableText"/>
            </w:pPr>
            <w:r w:rsidRPr="00336FE8">
              <w:t xml:space="preserve">IO 2.1.2. </w:t>
            </w:r>
            <w:r w:rsidR="00E671ED" w:rsidRPr="00336FE8">
              <w:t xml:space="preserve">Improved watershed management plans and policies </w:t>
            </w:r>
          </w:p>
        </w:tc>
        <w:tc>
          <w:tcPr>
            <w:tcW w:w="3123" w:type="dxa"/>
            <w:vAlign w:val="top"/>
          </w:tcPr>
          <w:p w14:paraId="736DBC94" w14:textId="77777777" w:rsidR="00CB5584" w:rsidRPr="00336FE8" w:rsidRDefault="00CB5584" w:rsidP="00B77626">
            <w:pPr>
              <w:pStyle w:val="TableText"/>
              <w:rPr>
                <w:b/>
                <w:bCs/>
              </w:rPr>
            </w:pPr>
            <w:r w:rsidRPr="00336FE8">
              <w:rPr>
                <w:b/>
                <w:bCs/>
              </w:rPr>
              <w:t xml:space="preserve">SP 3.1. </w:t>
            </w:r>
            <w:r w:rsidR="00CB436C" w:rsidRPr="00336FE8">
              <w:rPr>
                <w:b/>
              </w:rPr>
              <w:t xml:space="preserve">Improved </w:t>
            </w:r>
            <w:r w:rsidR="00E671ED" w:rsidRPr="00336FE8">
              <w:rPr>
                <w:b/>
              </w:rPr>
              <w:t>s</w:t>
            </w:r>
            <w:r w:rsidR="00CB436C" w:rsidRPr="00336FE8">
              <w:rPr>
                <w:b/>
              </w:rPr>
              <w:t xml:space="preserve">ufficiency and </w:t>
            </w:r>
            <w:r w:rsidR="00E671ED" w:rsidRPr="00336FE8">
              <w:rPr>
                <w:b/>
              </w:rPr>
              <w:t>r</w:t>
            </w:r>
            <w:r w:rsidR="00CB436C" w:rsidRPr="00336FE8">
              <w:rPr>
                <w:b/>
              </w:rPr>
              <w:t xml:space="preserve">eliability of </w:t>
            </w:r>
            <w:r w:rsidR="00E671ED" w:rsidRPr="00336FE8">
              <w:rPr>
                <w:b/>
              </w:rPr>
              <w:t>h</w:t>
            </w:r>
            <w:r w:rsidR="00CB436C" w:rsidRPr="00336FE8">
              <w:rPr>
                <w:b/>
              </w:rPr>
              <w:t xml:space="preserve">ousehold </w:t>
            </w:r>
            <w:r w:rsidR="00E671ED" w:rsidRPr="00336FE8">
              <w:rPr>
                <w:b/>
              </w:rPr>
              <w:t>a</w:t>
            </w:r>
            <w:r w:rsidR="00CB436C" w:rsidRPr="00336FE8">
              <w:rPr>
                <w:b/>
              </w:rPr>
              <w:t xml:space="preserve">ssets and </w:t>
            </w:r>
            <w:r w:rsidR="00E671ED" w:rsidRPr="00336FE8">
              <w:rPr>
                <w:b/>
              </w:rPr>
              <w:t>i</w:t>
            </w:r>
            <w:r w:rsidR="00CB436C" w:rsidRPr="00336FE8">
              <w:rPr>
                <w:b/>
              </w:rPr>
              <w:t>ncome</w:t>
            </w:r>
          </w:p>
          <w:p w14:paraId="53E86895" w14:textId="77777777" w:rsidR="00CB5584" w:rsidRPr="00336FE8" w:rsidRDefault="00CB5584" w:rsidP="00B77626">
            <w:pPr>
              <w:pStyle w:val="TableText"/>
            </w:pPr>
            <w:r w:rsidRPr="00336FE8">
              <w:t>IO 3.1.1.</w:t>
            </w:r>
            <w:r w:rsidR="009810D9" w:rsidRPr="00336FE8">
              <w:t xml:space="preserve"> </w:t>
            </w:r>
            <w:r w:rsidR="00CB436C" w:rsidRPr="00336FE8">
              <w:t>Improved financial management capacity and tools</w:t>
            </w:r>
          </w:p>
          <w:p w14:paraId="16010ED9" w14:textId="77777777" w:rsidR="00CB5584" w:rsidRPr="00336FE8" w:rsidRDefault="00CB5584" w:rsidP="00B77626">
            <w:pPr>
              <w:pStyle w:val="TableText"/>
            </w:pPr>
            <w:r w:rsidRPr="00336FE8">
              <w:t xml:space="preserve">IO 3.1.2. Increased diversified income streams </w:t>
            </w:r>
          </w:p>
          <w:p w14:paraId="41A351D4" w14:textId="77777777" w:rsidR="00CB5584" w:rsidRPr="00336FE8" w:rsidRDefault="00CB5584" w:rsidP="00B77626">
            <w:pPr>
              <w:pStyle w:val="TableText"/>
            </w:pPr>
            <w:r w:rsidRPr="00336FE8">
              <w:t>IO 3.1.3. Increased income from agricultural and livestock marketing</w:t>
            </w:r>
          </w:p>
        </w:tc>
      </w:tr>
      <w:tr w:rsidR="00CB5584" w:rsidRPr="00281796" w14:paraId="007EE83B" w14:textId="77777777" w:rsidTr="00747168">
        <w:trPr>
          <w:gridBefore w:val="1"/>
          <w:wBefore w:w="11" w:type="dxa"/>
          <w:trHeight w:val="170"/>
        </w:trPr>
        <w:tc>
          <w:tcPr>
            <w:tcW w:w="3118" w:type="dxa"/>
            <w:vAlign w:val="top"/>
          </w:tcPr>
          <w:p w14:paraId="26BBCCC4" w14:textId="77777777" w:rsidR="00CB5584" w:rsidRPr="007C01E3" w:rsidRDefault="00CB5584" w:rsidP="00B77626">
            <w:pPr>
              <w:pStyle w:val="TableText"/>
              <w:rPr>
                <w:b/>
                <w:bCs/>
              </w:rPr>
            </w:pPr>
            <w:r w:rsidRPr="007C01E3">
              <w:rPr>
                <w:b/>
                <w:bCs/>
              </w:rPr>
              <w:t>SP 1.2. Improved planning and action at the ward level</w:t>
            </w:r>
          </w:p>
          <w:p w14:paraId="0DAB34AD" w14:textId="77777777" w:rsidR="00CB5584" w:rsidRPr="00281796" w:rsidRDefault="00CB5584" w:rsidP="00B77626">
            <w:pPr>
              <w:pStyle w:val="TableText"/>
            </w:pPr>
            <w:r w:rsidRPr="00281796">
              <w:t>IO 1.2.1. Improved government capacity for service delivery</w:t>
            </w:r>
            <w:r>
              <w:t xml:space="preserve"> </w:t>
            </w:r>
          </w:p>
          <w:p w14:paraId="7C109089" w14:textId="77777777" w:rsidR="00CB5584" w:rsidRPr="00281796" w:rsidRDefault="00CB5584" w:rsidP="00B77626">
            <w:pPr>
              <w:pStyle w:val="TableText"/>
            </w:pPr>
            <w:r w:rsidRPr="00281796">
              <w:t xml:space="preserve">IO 1.2.2. Increased social accountability and demand for government </w:t>
            </w:r>
            <w:r>
              <w:t xml:space="preserve">and non-governmental </w:t>
            </w:r>
            <w:r w:rsidRPr="00281796">
              <w:t>services</w:t>
            </w:r>
          </w:p>
          <w:p w14:paraId="2285C0BF" w14:textId="77777777" w:rsidR="00CB5584" w:rsidRPr="00281796" w:rsidRDefault="00CB5584" w:rsidP="00B77626">
            <w:pPr>
              <w:pStyle w:val="TableText"/>
            </w:pPr>
            <w:r w:rsidRPr="00281796">
              <w:t>IO 1.2.3. Improved community hazard preparedness and response</w:t>
            </w:r>
          </w:p>
        </w:tc>
        <w:tc>
          <w:tcPr>
            <w:tcW w:w="3119" w:type="dxa"/>
            <w:vAlign w:val="top"/>
          </w:tcPr>
          <w:p w14:paraId="0040254D" w14:textId="77777777" w:rsidR="00CB5584" w:rsidRPr="00336FE8" w:rsidRDefault="00CB5584" w:rsidP="00B77626">
            <w:pPr>
              <w:pStyle w:val="TableText"/>
              <w:rPr>
                <w:b/>
                <w:bCs/>
              </w:rPr>
            </w:pPr>
            <w:r w:rsidRPr="00336FE8">
              <w:rPr>
                <w:b/>
                <w:bCs/>
              </w:rPr>
              <w:t xml:space="preserve">SP 2.2 </w:t>
            </w:r>
            <w:r w:rsidR="00866D1E" w:rsidRPr="00336FE8">
              <w:rPr>
                <w:b/>
              </w:rPr>
              <w:t xml:space="preserve">Improved </w:t>
            </w:r>
            <w:r w:rsidR="00E671ED" w:rsidRPr="00336FE8">
              <w:rPr>
                <w:b/>
              </w:rPr>
              <w:t>u</w:t>
            </w:r>
            <w:r w:rsidR="00866D1E" w:rsidRPr="00336FE8">
              <w:rPr>
                <w:b/>
              </w:rPr>
              <w:t xml:space="preserve">se of </w:t>
            </w:r>
            <w:r w:rsidR="00E671ED" w:rsidRPr="00336FE8">
              <w:rPr>
                <w:b/>
              </w:rPr>
              <w:t>w</w:t>
            </w:r>
            <w:r w:rsidR="00866D1E" w:rsidRPr="00336FE8">
              <w:rPr>
                <w:b/>
              </w:rPr>
              <w:t xml:space="preserve">atershed </w:t>
            </w:r>
            <w:r w:rsidR="00E671ED" w:rsidRPr="00336FE8">
              <w:rPr>
                <w:b/>
              </w:rPr>
              <w:t>r</w:t>
            </w:r>
            <w:r w:rsidR="00866D1E" w:rsidRPr="00336FE8">
              <w:rPr>
                <w:b/>
              </w:rPr>
              <w:t xml:space="preserve">esources for </w:t>
            </w:r>
            <w:r w:rsidR="00E671ED" w:rsidRPr="00336FE8">
              <w:rPr>
                <w:b/>
              </w:rPr>
              <w:t>l</w:t>
            </w:r>
            <w:r w:rsidR="00866D1E" w:rsidRPr="00336FE8">
              <w:rPr>
                <w:b/>
              </w:rPr>
              <w:t xml:space="preserve">ives and </w:t>
            </w:r>
            <w:r w:rsidR="00E671ED" w:rsidRPr="00336FE8">
              <w:rPr>
                <w:b/>
              </w:rPr>
              <w:t>l</w:t>
            </w:r>
            <w:r w:rsidR="00866D1E" w:rsidRPr="00336FE8">
              <w:rPr>
                <w:b/>
              </w:rPr>
              <w:t>ivelihoods</w:t>
            </w:r>
          </w:p>
          <w:p w14:paraId="37E39A25" w14:textId="77777777" w:rsidR="00CB5584" w:rsidRPr="00336FE8" w:rsidRDefault="00CB5584" w:rsidP="00B77626">
            <w:pPr>
              <w:pStyle w:val="TableText"/>
            </w:pPr>
            <w:r w:rsidRPr="00336FE8">
              <w:t xml:space="preserve">IO 2.2.1. </w:t>
            </w:r>
            <w:r w:rsidR="00E671ED" w:rsidRPr="00336FE8">
              <w:t xml:space="preserve"> Improved watershed infrastructure</w:t>
            </w:r>
            <w:r w:rsidR="00E671ED" w:rsidRPr="00336FE8" w:rsidDel="00E671ED">
              <w:t xml:space="preserve"> </w:t>
            </w:r>
          </w:p>
          <w:p w14:paraId="319D4680" w14:textId="77777777" w:rsidR="00CB5584" w:rsidRPr="00336FE8" w:rsidRDefault="00CB5584" w:rsidP="00B77626">
            <w:pPr>
              <w:pStyle w:val="TableText"/>
            </w:pPr>
            <w:r w:rsidRPr="00336FE8">
              <w:t xml:space="preserve">IO 2.2.2. </w:t>
            </w:r>
            <w:r w:rsidR="00E671ED" w:rsidRPr="00336FE8">
              <w:t>Improved natural resource conservation and use practices</w:t>
            </w:r>
          </w:p>
        </w:tc>
        <w:tc>
          <w:tcPr>
            <w:tcW w:w="3123" w:type="dxa"/>
            <w:vAlign w:val="top"/>
            <w:hideMark/>
          </w:tcPr>
          <w:p w14:paraId="79A6622E" w14:textId="77777777" w:rsidR="00CB5584" w:rsidRPr="00336FE8" w:rsidRDefault="00CB5584" w:rsidP="00B77626">
            <w:pPr>
              <w:pStyle w:val="TableText"/>
              <w:rPr>
                <w:b/>
                <w:bCs/>
              </w:rPr>
            </w:pPr>
            <w:r w:rsidRPr="00336FE8">
              <w:rPr>
                <w:b/>
                <w:bCs/>
              </w:rPr>
              <w:t xml:space="preserve">SP 3.2. Improved nutrition and health for women of reproductive age and children under five </w:t>
            </w:r>
          </w:p>
          <w:p w14:paraId="7F117C10" w14:textId="77777777" w:rsidR="00CB5584" w:rsidRPr="00336FE8" w:rsidRDefault="00CB5584" w:rsidP="00B77626">
            <w:pPr>
              <w:pStyle w:val="TableText"/>
            </w:pPr>
            <w:r w:rsidRPr="00336FE8">
              <w:t xml:space="preserve">IO 3.2.1. Improved nutritional adequacy </w:t>
            </w:r>
          </w:p>
          <w:p w14:paraId="5CD16DAB" w14:textId="77777777" w:rsidR="00CB5584" w:rsidRPr="00336FE8" w:rsidRDefault="00CB5584" w:rsidP="00B77626">
            <w:pPr>
              <w:pStyle w:val="TableText"/>
            </w:pPr>
            <w:r w:rsidRPr="00336FE8">
              <w:t>IO 3.2.2. Increased knowledge of optimal care, nutrition, and WASH practices</w:t>
            </w:r>
          </w:p>
          <w:p w14:paraId="69691CB3" w14:textId="77777777" w:rsidR="00CB5584" w:rsidRPr="00336FE8" w:rsidRDefault="00CB5584" w:rsidP="00B77626">
            <w:pPr>
              <w:pStyle w:val="TableText"/>
            </w:pPr>
            <w:r w:rsidRPr="00336FE8">
              <w:t>IO 3.2.3. Improved dietary diversity</w:t>
            </w:r>
          </w:p>
        </w:tc>
      </w:tr>
    </w:tbl>
    <w:p w14:paraId="1F9FD3D0" w14:textId="77777777" w:rsidR="00281796" w:rsidRPr="00281796" w:rsidRDefault="00281796" w:rsidP="007B07E9">
      <w:pPr>
        <w:pStyle w:val="Heading2"/>
      </w:pPr>
      <w:bookmarkStart w:id="13" w:name="_Toc44953252"/>
      <w:r w:rsidRPr="00281796">
        <w:t>Methodology and Strategy for Targeting Participants</w:t>
      </w:r>
      <w:bookmarkEnd w:id="13"/>
    </w:p>
    <w:p w14:paraId="518D84C4" w14:textId="77777777" w:rsidR="00281796" w:rsidRPr="00281796" w:rsidRDefault="00281796" w:rsidP="000F19A4">
      <w:pPr>
        <w:pStyle w:val="BodyText"/>
        <w:rPr>
          <w:rFonts w:eastAsia="Calibri"/>
        </w:rPr>
      </w:pPr>
      <w:r w:rsidRPr="00281796">
        <w:t xml:space="preserve">The CNFA </w:t>
      </w:r>
      <w:r w:rsidR="00A14F15">
        <w:rPr>
          <w:rFonts w:eastAsia="Calibri"/>
        </w:rPr>
        <w:t>team</w:t>
      </w:r>
      <w:r w:rsidRPr="00281796">
        <w:rPr>
          <w:rFonts w:eastAsia="Calibri"/>
        </w:rPr>
        <w:t xml:space="preserve"> has designed an innovative and sustainable Activity to achieve population-level impact </w:t>
      </w:r>
      <w:r w:rsidR="00637D1D">
        <w:rPr>
          <w:rFonts w:eastAsia="Calibri"/>
        </w:rPr>
        <w:t xml:space="preserve">for improved resilience and food security </w:t>
      </w:r>
      <w:r w:rsidR="0086199B">
        <w:rPr>
          <w:rFonts w:eastAsia="Calibri"/>
        </w:rPr>
        <w:t xml:space="preserve">for </w:t>
      </w:r>
      <w:r w:rsidR="00A85BD9" w:rsidRPr="007B299A">
        <w:rPr>
          <w:rFonts w:eastAsia="Calibri"/>
        </w:rPr>
        <w:t>67</w:t>
      </w:r>
      <w:r w:rsidRPr="007B299A">
        <w:rPr>
          <w:rFonts w:eastAsia="Calibri"/>
        </w:rPr>
        <w:t>,</w:t>
      </w:r>
      <w:r w:rsidR="00A85BD9" w:rsidRPr="007B299A">
        <w:rPr>
          <w:rFonts w:eastAsia="Calibri"/>
        </w:rPr>
        <w:t>848</w:t>
      </w:r>
      <w:r w:rsidRPr="00281796">
        <w:rPr>
          <w:rFonts w:eastAsia="Calibri"/>
        </w:rPr>
        <w:t xml:space="preserve"> households (</w:t>
      </w:r>
      <w:r w:rsidRPr="007B299A">
        <w:rPr>
          <w:rFonts w:eastAsia="Calibri"/>
        </w:rPr>
        <w:t>3</w:t>
      </w:r>
      <w:r w:rsidR="004B0D95" w:rsidRPr="007B299A">
        <w:rPr>
          <w:rFonts w:eastAsia="Calibri"/>
        </w:rPr>
        <w:t>18</w:t>
      </w:r>
      <w:r w:rsidRPr="007B299A">
        <w:rPr>
          <w:rFonts w:eastAsia="Calibri"/>
        </w:rPr>
        <w:t>,</w:t>
      </w:r>
      <w:r w:rsidR="004B0D95" w:rsidRPr="007B299A">
        <w:rPr>
          <w:rFonts w:eastAsia="Calibri"/>
        </w:rPr>
        <w:t>885</w:t>
      </w:r>
      <w:r w:rsidRPr="00281796">
        <w:rPr>
          <w:rFonts w:eastAsia="Calibri"/>
        </w:rPr>
        <w:t xml:space="preserve"> individuals),</w:t>
      </w:r>
      <w:r w:rsidR="0092050E" w:rsidRPr="00281796">
        <w:rPr>
          <w:rFonts w:eastAsia="Calibri"/>
          <w:vertAlign w:val="superscript"/>
        </w:rPr>
        <w:endnoteReference w:id="54"/>
      </w:r>
      <w:r w:rsidR="0092050E" w:rsidRPr="00281796">
        <w:rPr>
          <w:rFonts w:eastAsia="Calibri"/>
        </w:rPr>
        <w:t xml:space="preserve"> </w:t>
      </w:r>
      <w:r w:rsidRPr="00281796">
        <w:rPr>
          <w:rFonts w:eastAsia="Calibri"/>
        </w:rPr>
        <w:t>building on proven approaches from Amalima. The Activity</w:t>
      </w:r>
      <w:r w:rsidR="00FF48DC">
        <w:rPr>
          <w:rFonts w:eastAsia="Calibri"/>
        </w:rPr>
        <w:t>’</w:t>
      </w:r>
      <w:r w:rsidRPr="00281796">
        <w:rPr>
          <w:rFonts w:eastAsia="Calibri"/>
        </w:rPr>
        <w:t>s targeting strategy to address</w:t>
      </w:r>
      <w:r w:rsidR="00711D18">
        <w:rPr>
          <w:rFonts w:eastAsia="Calibri"/>
        </w:rPr>
        <w:t>es</w:t>
      </w:r>
      <w:r w:rsidRPr="00281796">
        <w:rPr>
          <w:rFonts w:eastAsia="Calibri"/>
        </w:rPr>
        <w:t xml:space="preserve"> critical communal land and water management challenges of Matabeleland North</w:t>
      </w:r>
      <w:r w:rsidR="009966F6">
        <w:rPr>
          <w:rFonts w:eastAsia="Calibri"/>
        </w:rPr>
        <w:t>,</w:t>
      </w:r>
      <w:r w:rsidRPr="00281796">
        <w:rPr>
          <w:rFonts w:eastAsia="Calibri"/>
        </w:rPr>
        <w:t xml:space="preserve"> reach</w:t>
      </w:r>
      <w:r w:rsidR="00A65D60">
        <w:rPr>
          <w:rFonts w:eastAsia="Calibri"/>
        </w:rPr>
        <w:t>es</w:t>
      </w:r>
      <w:r w:rsidRPr="00281796">
        <w:rPr>
          <w:rFonts w:eastAsia="Calibri"/>
        </w:rPr>
        <w:t xml:space="preserve"> the poorest and most vulnerable households</w:t>
      </w:r>
      <w:r w:rsidR="00A113D8">
        <w:rPr>
          <w:rFonts w:eastAsia="Calibri"/>
        </w:rPr>
        <w:t>,</w:t>
      </w:r>
      <w:r w:rsidR="00C85AF2">
        <w:rPr>
          <w:rFonts w:eastAsia="Calibri"/>
        </w:rPr>
        <w:t xml:space="preserve"> </w:t>
      </w:r>
      <w:r w:rsidR="00A113D8">
        <w:rPr>
          <w:rFonts w:eastAsia="Calibri"/>
        </w:rPr>
        <w:t xml:space="preserve">including </w:t>
      </w:r>
      <w:r w:rsidR="00C85AF2">
        <w:rPr>
          <w:rFonts w:eastAsia="Calibri"/>
        </w:rPr>
        <w:t>women and youth</w:t>
      </w:r>
      <w:r w:rsidR="00A113D8">
        <w:rPr>
          <w:rFonts w:eastAsia="Calibri"/>
        </w:rPr>
        <w:t>,</w:t>
      </w:r>
      <w:r w:rsidRPr="00281796">
        <w:rPr>
          <w:rFonts w:eastAsia="Calibri"/>
        </w:rPr>
        <w:t xml:space="preserve"> with an integrated package of interventions tailored to their needs and capacities, ultimately strengthening food security and resilience. We use a blended approach of targeting clusters of three to five wards, </w:t>
      </w:r>
      <w:r w:rsidR="00F97EB4">
        <w:rPr>
          <w:rFonts w:eastAsia="Calibri"/>
        </w:rPr>
        <w:t>creating</w:t>
      </w:r>
      <w:r w:rsidRPr="00281796">
        <w:rPr>
          <w:rFonts w:eastAsia="Calibri"/>
        </w:rPr>
        <w:t xml:space="preserve"> manageable sub-divisions of the Gwayi watershed catchment. These watershed clusters recognize ward-level administrative boundaries and leadership structures while accommodating the </w:t>
      </w:r>
      <w:r w:rsidR="00681CCC">
        <w:rPr>
          <w:rFonts w:eastAsia="Calibri"/>
        </w:rPr>
        <w:t xml:space="preserve">need </w:t>
      </w:r>
      <w:r w:rsidR="002D002B">
        <w:rPr>
          <w:rFonts w:eastAsia="Calibri"/>
        </w:rPr>
        <w:t xml:space="preserve">for </w:t>
      </w:r>
      <w:r w:rsidRPr="00281796">
        <w:rPr>
          <w:rFonts w:eastAsia="Calibri"/>
        </w:rPr>
        <w:t xml:space="preserve">watershed management </w:t>
      </w:r>
      <w:r w:rsidR="002D002B">
        <w:rPr>
          <w:rFonts w:eastAsia="Calibri"/>
        </w:rPr>
        <w:t>to</w:t>
      </w:r>
      <w:r w:rsidRPr="00281796">
        <w:rPr>
          <w:rFonts w:eastAsia="Calibri"/>
        </w:rPr>
        <w:t xml:space="preserve"> be implemented over wider areas </w:t>
      </w:r>
      <w:r w:rsidR="002D002B">
        <w:rPr>
          <w:rFonts w:eastAsia="Calibri"/>
        </w:rPr>
        <w:t>requiring</w:t>
      </w:r>
      <w:r w:rsidRPr="00281796">
        <w:rPr>
          <w:rFonts w:eastAsia="Calibri"/>
        </w:rPr>
        <w:t xml:space="preserve"> coordination and cooperation among wards. </w:t>
      </w:r>
    </w:p>
    <w:p w14:paraId="3D2B2D01" w14:textId="77777777" w:rsidR="00281796" w:rsidRPr="002B3F49" w:rsidRDefault="00281796" w:rsidP="00652329">
      <w:pPr>
        <w:pStyle w:val="Heading3"/>
      </w:pPr>
      <w:bookmarkStart w:id="14" w:name="_Toc44953253"/>
      <w:r w:rsidRPr="002B3F49">
        <w:t xml:space="preserve">Ward and Cluster Selection and </w:t>
      </w:r>
      <w:r w:rsidR="002523EC" w:rsidRPr="002B3F49">
        <w:t>Prior</w:t>
      </w:r>
      <w:r w:rsidR="007B04D6" w:rsidRPr="002B3F49">
        <w:t>i</w:t>
      </w:r>
      <w:r w:rsidR="002523EC" w:rsidRPr="002B3F49">
        <w:t>tization</w:t>
      </w:r>
      <w:bookmarkEnd w:id="14"/>
      <w:r w:rsidRPr="002B3F49">
        <w:t xml:space="preserve"> </w:t>
      </w:r>
    </w:p>
    <w:p w14:paraId="3C6A60C5" w14:textId="77777777" w:rsidR="0031597F" w:rsidRDefault="00372F8F" w:rsidP="00213F10">
      <w:pPr>
        <w:pStyle w:val="BodyText"/>
      </w:pPr>
      <w:r>
        <w:rPr>
          <w:lang w:val="en-GB" w:eastAsia="en-GB"/>
        </w:rPr>
        <w:drawing>
          <wp:anchor distT="0" distB="0" distL="114300" distR="114300" simplePos="0" relativeHeight="251658253" behindDoc="1" locked="0" layoutInCell="1" allowOverlap="1" wp14:anchorId="74355380" wp14:editId="3CD14EA9">
            <wp:simplePos x="0" y="0"/>
            <wp:positionH relativeFrom="margin">
              <wp:align>right</wp:align>
            </wp:positionH>
            <wp:positionV relativeFrom="paragraph">
              <wp:posOffset>209550</wp:posOffset>
            </wp:positionV>
            <wp:extent cx="2495550" cy="2001520"/>
            <wp:effectExtent l="0" t="0" r="0" b="0"/>
            <wp:wrapTight wrapText="bothSides">
              <wp:wrapPolygon edited="0">
                <wp:start x="0" y="0"/>
                <wp:lineTo x="0" y="21381"/>
                <wp:lineTo x="21435" y="21381"/>
                <wp:lineTo x="2143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550" cy="200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E44">
        <w:rPr>
          <w:lang w:val="en-GB" w:eastAsia="en-GB"/>
        </w:rPr>
        <mc:AlternateContent>
          <mc:Choice Requires="wps">
            <w:drawing>
              <wp:anchor distT="0" distB="0" distL="114300" distR="114300" simplePos="0" relativeHeight="251658252" behindDoc="0" locked="0" layoutInCell="1" allowOverlap="1" wp14:anchorId="44C3784B" wp14:editId="19EAB95A">
                <wp:simplePos x="0" y="0"/>
                <wp:positionH relativeFrom="column">
                  <wp:posOffset>3448050</wp:posOffset>
                </wp:positionH>
                <wp:positionV relativeFrom="paragraph">
                  <wp:posOffset>72390</wp:posOffset>
                </wp:positionV>
                <wp:extent cx="2197100" cy="142875"/>
                <wp:effectExtent l="0" t="0" r="0" b="9525"/>
                <wp:wrapTight wrapText="bothSides">
                  <wp:wrapPolygon edited="0">
                    <wp:start x="0" y="0"/>
                    <wp:lineTo x="0" y="20160"/>
                    <wp:lineTo x="21350" y="20160"/>
                    <wp:lineTo x="2135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197100" cy="142875"/>
                        </a:xfrm>
                        <a:prstGeom prst="rect">
                          <a:avLst/>
                        </a:prstGeom>
                        <a:solidFill>
                          <a:prstClr val="white"/>
                        </a:solidFill>
                        <a:ln>
                          <a:noFill/>
                        </a:ln>
                      </wps:spPr>
                      <wps:txbx>
                        <w:txbxContent>
                          <w:p w14:paraId="48B51AB0" w14:textId="77777777" w:rsidR="00B53D27" w:rsidRPr="005878B2" w:rsidRDefault="00B53D27" w:rsidP="00EC371B">
                            <w:pPr>
                              <w:pStyle w:val="Heading5"/>
                              <w:jc w:val="center"/>
                            </w:pPr>
                            <w:r w:rsidRPr="005878B2">
                              <w:t>FIGURE 1-</w:t>
                            </w:r>
                            <w:r>
                              <w:t>5</w:t>
                            </w:r>
                            <w:r w:rsidRPr="005878B2">
                              <w:t xml:space="preserve">: </w:t>
                            </w:r>
                            <w:r>
                              <w:t>PROPOSED TARGET AREAS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C3784B" id="Text Box 14" o:spid="_x0000_s1030" type="#_x0000_t202" style="position:absolute;margin-left:271.5pt;margin-top:5.7pt;width:173pt;height:11.2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" stroked="f">
                <v:textbox inset="0,0,0,0">
                  <w:txbxContent>
                    <w:p w14:paraId="48B51AB0" w14:textId="77777777" w:rsidR="00B53D27" w:rsidRPr="005878B2" w:rsidRDefault="00B53D27" w:rsidP="00EC371B">
                      <w:pPr>
                        <w:pStyle w:val="Heading5"/>
                        <w:jc w:val="center"/>
                      </w:pPr>
                      <w:r w:rsidRPr="005878B2">
                        <w:t>FIGURE 1-</w:t>
                      </w:r>
                      <w:r>
                        <w:t>5</w:t>
                      </w:r>
                      <w:r w:rsidRPr="005878B2">
                        <w:t xml:space="preserve">: </w:t>
                      </w:r>
                      <w:r>
                        <w:t>PROPOSED TARGET AREAS</w:t>
                      </w:r>
                    </w:p>
                  </w:txbxContent>
                </v:textbox>
                <w10:wrap type="tight"/>
              </v:shape>
            </w:pict>
          </mc:Fallback>
        </mc:AlternateContent>
      </w:r>
      <w:r w:rsidR="00281796" w:rsidRPr="00281796">
        <w:t xml:space="preserve">To reach the most vulnerable populations and ensure coordinated and sustainable interventions, CNFA has prioritized areas meeting </w:t>
      </w:r>
      <w:r w:rsidR="008E7B5F">
        <w:t>two</w:t>
      </w:r>
      <w:r w:rsidR="00281796" w:rsidRPr="00281796">
        <w:t xml:space="preserve"> criteria: 1)</w:t>
      </w:r>
      <w:r w:rsidR="00FF48DC">
        <w:t xml:space="preserve"> </w:t>
      </w:r>
      <w:r w:rsidR="00281796" w:rsidRPr="00281796">
        <w:t xml:space="preserve">wards zoned as communal lands </w:t>
      </w:r>
      <w:r w:rsidR="00F51B8D">
        <w:t>(</w:t>
      </w:r>
      <w:r w:rsidR="00281796" w:rsidRPr="00281796">
        <w:t>not urban</w:t>
      </w:r>
      <w:r w:rsidR="0068260D">
        <w:t xml:space="preserve"> wards</w:t>
      </w:r>
      <w:r w:rsidR="00281796" w:rsidRPr="00281796">
        <w:t>, national parks, forest conservation areas, private safari concessions, commercial farming</w:t>
      </w:r>
      <w:r w:rsidR="00EA1CFF">
        <w:t>,</w:t>
      </w:r>
      <w:r w:rsidR="00281796" w:rsidRPr="00281796">
        <w:t xml:space="preserve"> mining areas, or contested lands</w:t>
      </w:r>
      <w:r w:rsidR="00F51B8D">
        <w:t>)</w:t>
      </w:r>
      <w:r w:rsidR="00B85E55">
        <w:t xml:space="preserve"> and</w:t>
      </w:r>
      <w:r w:rsidR="00281796" w:rsidRPr="00281796">
        <w:t xml:space="preserve"> that are 2) within the Gwayi Catchment for watershed management purposes. </w:t>
      </w:r>
      <w:r w:rsidR="005A44B7" w:rsidRPr="007D763A">
        <w:t xml:space="preserve">See Annex 12 for detailed </w:t>
      </w:r>
      <w:r w:rsidR="00F42A4A" w:rsidRPr="007D763A">
        <w:t>provincial and district</w:t>
      </w:r>
      <w:r w:rsidR="005A44B7" w:rsidRPr="007D763A">
        <w:t xml:space="preserve"> catchment area maps.</w:t>
      </w:r>
      <w:r w:rsidR="00281796" w:rsidRPr="00281796">
        <w:t xml:space="preserve"> Based on extensive desk and field research in preparing for this submission, CNFA targeted </w:t>
      </w:r>
      <w:r w:rsidR="00281796" w:rsidRPr="007B299A">
        <w:t>87</w:t>
      </w:r>
      <w:r w:rsidR="00281796" w:rsidRPr="00281796">
        <w:t xml:space="preserve"> </w:t>
      </w:r>
      <w:r w:rsidR="00F40DEE">
        <w:t xml:space="preserve">of </w:t>
      </w:r>
      <w:r w:rsidR="007B4278" w:rsidRPr="007B299A">
        <w:t>125</w:t>
      </w:r>
      <w:r w:rsidR="00815B4F">
        <w:t xml:space="preserve"> wards </w:t>
      </w:r>
      <w:r w:rsidR="001A21EB" w:rsidRPr="00281796">
        <w:t>in Binga, Hwange, Lupane, Nkayi, and Tsholotsho</w:t>
      </w:r>
      <w:r w:rsidR="001A21EB">
        <w:t>.</w:t>
      </w:r>
      <w:r w:rsidR="00815B4F">
        <w:t xml:space="preserve"> </w:t>
      </w:r>
      <w:r w:rsidR="003E13CB">
        <w:t>Drawing</w:t>
      </w:r>
      <w:r w:rsidR="00310018">
        <w:t xml:space="preserve"> from and </w:t>
      </w:r>
      <w:r w:rsidR="003E13CB">
        <w:t xml:space="preserve">expanding on </w:t>
      </w:r>
      <w:r w:rsidR="008E7B5F">
        <w:t xml:space="preserve">Amalima’s </w:t>
      </w:r>
      <w:r w:rsidR="003E13CB">
        <w:t xml:space="preserve">successful </w:t>
      </w:r>
      <w:r w:rsidR="0008339F">
        <w:t xml:space="preserve">ward cluster </w:t>
      </w:r>
      <w:r w:rsidR="003E13CB">
        <w:t xml:space="preserve">strategy, </w:t>
      </w:r>
      <w:r w:rsidR="004F135E">
        <w:t xml:space="preserve">selected wards </w:t>
      </w:r>
      <w:r w:rsidR="00815B4F">
        <w:t xml:space="preserve">have been organized for watershed </w:t>
      </w:r>
      <w:r w:rsidR="00FC438E">
        <w:t xml:space="preserve">management and operational purposes </w:t>
      </w:r>
      <w:r w:rsidR="00281796" w:rsidRPr="00281796">
        <w:t>in</w:t>
      </w:r>
      <w:r w:rsidR="00FC438E">
        <w:t>to</w:t>
      </w:r>
      <w:r w:rsidR="00281796" w:rsidRPr="00281796">
        <w:t xml:space="preserve"> 21 </w:t>
      </w:r>
      <w:r w:rsidR="00816896">
        <w:t>w</w:t>
      </w:r>
      <w:r w:rsidR="00FC438E">
        <w:t xml:space="preserve">atershed </w:t>
      </w:r>
      <w:r w:rsidR="00816896">
        <w:t>c</w:t>
      </w:r>
      <w:r w:rsidR="00FC438E">
        <w:t>luster</w:t>
      </w:r>
      <w:r w:rsidR="00281796" w:rsidRPr="00281796">
        <w:t>s</w:t>
      </w:r>
      <w:r w:rsidR="008E7B5F">
        <w:t xml:space="preserve"> of</w:t>
      </w:r>
      <w:r w:rsidR="0035200D" w:rsidDel="001E1A3E">
        <w:t xml:space="preserve"> </w:t>
      </w:r>
      <w:r w:rsidR="008E5D6D">
        <w:t xml:space="preserve">three </w:t>
      </w:r>
      <w:r w:rsidR="0035200D">
        <w:t>to five wards</w:t>
      </w:r>
      <w:r w:rsidR="008E7B5F">
        <w:t>.</w:t>
      </w:r>
      <w:r w:rsidR="0035200D" w:rsidDel="008E7B5F">
        <w:t xml:space="preserve"> </w:t>
      </w:r>
      <w:r w:rsidR="0035200D">
        <w:t xml:space="preserve">CNFA found through Amalima </w:t>
      </w:r>
      <w:r w:rsidR="008E7B5F">
        <w:t xml:space="preserve">that this is </w:t>
      </w:r>
      <w:r w:rsidR="0035200D">
        <w:t xml:space="preserve">an appropriate and manageable unit for operations </w:t>
      </w:r>
      <w:r w:rsidR="000469A9">
        <w:t>and</w:t>
      </w:r>
      <w:r w:rsidR="005804C3">
        <w:t xml:space="preserve"> </w:t>
      </w:r>
      <w:r w:rsidR="00FC6492">
        <w:t xml:space="preserve">will facilitate </w:t>
      </w:r>
      <w:r w:rsidR="005804C3">
        <w:t>landscape</w:t>
      </w:r>
      <w:r w:rsidR="008E7B5F">
        <w:t>-</w:t>
      </w:r>
      <w:r w:rsidR="005804C3">
        <w:t xml:space="preserve">level impacts on the watershed. </w:t>
      </w:r>
      <w:r w:rsidR="00281796" w:rsidRPr="00281796">
        <w:t>We did not select Umguza or Bubi</w:t>
      </w:r>
      <w:r w:rsidR="007D27A3">
        <w:t xml:space="preserve"> districts</w:t>
      </w:r>
      <w:r w:rsidR="00281796" w:rsidRPr="00281796">
        <w:t xml:space="preserve"> because they are mostly peri-urban, commercial farming, or mining areas with few communal wards. </w:t>
      </w:r>
    </w:p>
    <w:p w14:paraId="580F4480" w14:textId="77777777" w:rsidR="0071033D" w:rsidRDefault="003874CF" w:rsidP="00213F10">
      <w:pPr>
        <w:pStyle w:val="BodyText"/>
      </w:pPr>
      <w:r>
        <w:t>The Activity</w:t>
      </w:r>
      <w:r w:rsidRPr="00281796">
        <w:t xml:space="preserve"> </w:t>
      </w:r>
      <w:r w:rsidR="00281796" w:rsidRPr="00281796">
        <w:t>will roll out in two phases</w:t>
      </w:r>
      <w:r w:rsidR="001E1A3E">
        <w:t xml:space="preserve"> – </w:t>
      </w:r>
      <w:r w:rsidR="00281796" w:rsidRPr="00281796">
        <w:t>the first</w:t>
      </w:r>
      <w:r w:rsidR="004C4BFF">
        <w:t xml:space="preserve"> phase</w:t>
      </w:r>
      <w:r w:rsidR="00281796" w:rsidRPr="00281796">
        <w:t xml:space="preserve">, upstream, with </w:t>
      </w:r>
      <w:r w:rsidR="00BD404C">
        <w:t>ten</w:t>
      </w:r>
      <w:r w:rsidR="00281796" w:rsidRPr="00281796">
        <w:t xml:space="preserve"> </w:t>
      </w:r>
      <w:r w:rsidR="001B4EC4">
        <w:t xml:space="preserve">watershed </w:t>
      </w:r>
      <w:r w:rsidR="00281796" w:rsidRPr="00281796">
        <w:t xml:space="preserve">clusters (two in each district, 41 wards total) </w:t>
      </w:r>
      <w:r w:rsidR="000F1FFE">
        <w:t xml:space="preserve">will </w:t>
      </w:r>
      <w:r w:rsidR="00281796" w:rsidRPr="00281796">
        <w:t>start</w:t>
      </w:r>
      <w:r w:rsidR="000F1FFE">
        <w:t xml:space="preserve"> </w:t>
      </w:r>
      <w:r w:rsidR="005468B1">
        <w:t xml:space="preserve">community mobilization </w:t>
      </w:r>
      <w:r w:rsidR="00B1774C" w:rsidRPr="008728C5">
        <w:t>(Purpose 1)</w:t>
      </w:r>
      <w:r w:rsidR="00B1774C">
        <w:t xml:space="preserve"> </w:t>
      </w:r>
      <w:r w:rsidR="00281796" w:rsidRPr="00281796">
        <w:t xml:space="preserve">early </w:t>
      </w:r>
      <w:r w:rsidR="005468B1">
        <w:t xml:space="preserve">in the second quarter of </w:t>
      </w:r>
      <w:r w:rsidR="00DE6472">
        <w:t>FY</w:t>
      </w:r>
      <w:r w:rsidR="005468B1">
        <w:t>2021</w:t>
      </w:r>
      <w:r w:rsidR="00647F7B">
        <w:t xml:space="preserve">. The </w:t>
      </w:r>
      <w:r w:rsidR="00281796" w:rsidRPr="00281796">
        <w:t>second, downstream, comprising 11 clusters of 46 wards</w:t>
      </w:r>
      <w:r w:rsidR="00D478CF">
        <w:t xml:space="preserve"> will start community mobilization</w:t>
      </w:r>
      <w:r w:rsidR="00281796" w:rsidRPr="00281796">
        <w:t xml:space="preserve"> </w:t>
      </w:r>
      <w:r w:rsidR="003A5879">
        <w:t xml:space="preserve">in the first quarter of FY2022. </w:t>
      </w:r>
      <w:r w:rsidR="00BF5F6C">
        <w:t xml:space="preserve">The </w:t>
      </w:r>
      <w:r w:rsidR="00F31AF0">
        <w:t>upstream</w:t>
      </w:r>
      <w:r w:rsidR="002B63FA">
        <w:t xml:space="preserve">/downstream phasing is </w:t>
      </w:r>
      <w:r w:rsidR="00A3463E">
        <w:t>consistent</w:t>
      </w:r>
      <w:r w:rsidR="002B63FA">
        <w:t xml:space="preserve"> with best practices in watershed management</w:t>
      </w:r>
      <w:r w:rsidR="00BB5D13">
        <w:t>,</w:t>
      </w:r>
      <w:r w:rsidR="007F5B88">
        <w:t xml:space="preserve"> </w:t>
      </w:r>
      <w:r w:rsidR="00901D66">
        <w:t xml:space="preserve">since </w:t>
      </w:r>
      <w:r w:rsidR="00396588">
        <w:t>improv</w:t>
      </w:r>
      <w:r w:rsidR="001159A5">
        <w:t>ing</w:t>
      </w:r>
      <w:r w:rsidR="00396588">
        <w:t xml:space="preserve"> </w:t>
      </w:r>
      <w:r w:rsidR="00CD0E91">
        <w:t xml:space="preserve">water recharge and </w:t>
      </w:r>
      <w:r w:rsidR="00BF748F">
        <w:t xml:space="preserve">flow </w:t>
      </w:r>
      <w:r w:rsidR="00396588">
        <w:t>upstream impacts the flow downstream</w:t>
      </w:r>
      <w:r w:rsidR="00A07C50">
        <w:t xml:space="preserve">. </w:t>
      </w:r>
      <w:r w:rsidR="00AA0A23">
        <w:t xml:space="preserve">The phasing is also </w:t>
      </w:r>
      <w:r w:rsidR="00BB5D13">
        <w:t xml:space="preserve">operationally </w:t>
      </w:r>
      <w:r w:rsidR="00AA0A23">
        <w:t>strategic</w:t>
      </w:r>
      <w:r w:rsidR="00BB5D13">
        <w:t>,</w:t>
      </w:r>
      <w:r w:rsidR="00AA0A23">
        <w:t xml:space="preserve"> </w:t>
      </w:r>
      <w:r w:rsidR="00BB5D13">
        <w:t>enabling</w:t>
      </w:r>
      <w:r w:rsidR="008006EE" w:rsidDel="00BB5D13">
        <w:t xml:space="preserve"> </w:t>
      </w:r>
      <w:r w:rsidR="008006EE">
        <w:t xml:space="preserve">the team to conduct </w:t>
      </w:r>
      <w:r w:rsidR="00816008">
        <w:t>meaningful</w:t>
      </w:r>
      <w:r w:rsidR="00AA0A23">
        <w:t xml:space="preserve"> community</w:t>
      </w:r>
      <w:r w:rsidR="00BB5D13">
        <w:t>-</w:t>
      </w:r>
      <w:r w:rsidR="00AA0A23">
        <w:t>level engagement</w:t>
      </w:r>
      <w:r w:rsidR="00C21031">
        <w:t xml:space="preserve"> </w:t>
      </w:r>
      <w:r w:rsidR="009F59F2">
        <w:t xml:space="preserve">in a manageable area </w:t>
      </w:r>
      <w:r w:rsidR="00C21031">
        <w:t>while</w:t>
      </w:r>
      <w:r w:rsidR="008006EE">
        <w:t xml:space="preserve"> </w:t>
      </w:r>
      <w:r w:rsidR="00906091">
        <w:t>conducting</w:t>
      </w:r>
      <w:r w:rsidR="008006EE">
        <w:t xml:space="preserve"> Refinement period</w:t>
      </w:r>
      <w:r w:rsidR="00502A64">
        <w:t xml:space="preserve"> research</w:t>
      </w:r>
      <w:r w:rsidR="00597582">
        <w:t xml:space="preserve"> </w:t>
      </w:r>
      <w:r w:rsidR="00BB5D13">
        <w:t>to</w:t>
      </w:r>
      <w:r w:rsidR="00597582">
        <w:t xml:space="preserve"> inform </w:t>
      </w:r>
      <w:r w:rsidR="000F3307">
        <w:t>both upstream and downstream</w:t>
      </w:r>
      <w:r w:rsidR="00A014FB" w:rsidRPr="00A014FB">
        <w:t xml:space="preserve"> </w:t>
      </w:r>
      <w:r w:rsidR="00A014FB">
        <w:t>implementation</w:t>
      </w:r>
      <w:r w:rsidR="00401200">
        <w:t xml:space="preserve">. </w:t>
      </w:r>
      <w:r w:rsidR="00A77685">
        <w:t xml:space="preserve">The </w:t>
      </w:r>
      <w:r w:rsidR="004C7AC7">
        <w:t xml:space="preserve">broad-base </w:t>
      </w:r>
      <w:r w:rsidR="00A77685">
        <w:t xml:space="preserve">interventions </w:t>
      </w:r>
      <w:r w:rsidR="004C7AC7">
        <w:t xml:space="preserve">to be conducted during </w:t>
      </w:r>
      <w:r w:rsidR="00A77685">
        <w:t xml:space="preserve">the Refinement period are interventions that have a well-established evidence base– such as supplementary feeding </w:t>
      </w:r>
      <w:r w:rsidR="004C7AC7">
        <w:t xml:space="preserve">and </w:t>
      </w:r>
      <w:r w:rsidR="00BB5D13">
        <w:t>VS&amp;L</w:t>
      </w:r>
      <w:r w:rsidR="00A77685">
        <w:t xml:space="preserve"> groups. Refinement period activities and other assessments and mapping will be done across the whole area.</w:t>
      </w:r>
    </w:p>
    <w:p w14:paraId="5CC3C1A8" w14:textId="77777777" w:rsidR="00281796" w:rsidRDefault="00281796" w:rsidP="00213F10">
      <w:pPr>
        <w:pStyle w:val="BodyText"/>
      </w:pPr>
      <w:r w:rsidRPr="00281796">
        <w:t xml:space="preserve">The composition of Phase 2 clusters can be adjusted during initial </w:t>
      </w:r>
      <w:r w:rsidR="00BB5D13">
        <w:t>monitoring and evaluation (</w:t>
      </w:r>
      <w:r w:rsidRPr="00281796">
        <w:t>M&amp;E</w:t>
      </w:r>
      <w:r w:rsidR="00BB5D13">
        <w:t>)</w:t>
      </w:r>
      <w:r w:rsidRPr="00281796">
        <w:t xml:space="preserve"> planning to </w:t>
      </w:r>
      <w:r w:rsidR="00BE0683">
        <w:t>select</w:t>
      </w:r>
      <w:r w:rsidRPr="00281796">
        <w:t xml:space="preserve"> control areas for impact assessments, </w:t>
      </w:r>
      <w:r w:rsidR="00BB5D13">
        <w:t>if</w:t>
      </w:r>
      <w:r w:rsidR="00BB5D13" w:rsidRPr="00281796">
        <w:t xml:space="preserve"> </w:t>
      </w:r>
      <w:r w:rsidRPr="00281796">
        <w:t xml:space="preserve">Food for Peace </w:t>
      </w:r>
      <w:r w:rsidRPr="00281796" w:rsidDel="00796D2E">
        <w:t>de</w:t>
      </w:r>
      <w:r w:rsidR="00C61A7F">
        <w:t>sires</w:t>
      </w:r>
      <w:r w:rsidRPr="00281796">
        <w:t xml:space="preserve">. </w:t>
      </w:r>
      <w:r w:rsidR="004D03D5" w:rsidRPr="007D763A">
        <w:t>(See Annex 12 for control</w:t>
      </w:r>
      <w:r w:rsidR="00000576" w:rsidRPr="007D763A">
        <w:t xml:space="preserve"> area map)</w:t>
      </w:r>
      <w:r w:rsidRPr="00281796">
        <w:t xml:space="preserve"> </w:t>
      </w:r>
      <w:r w:rsidR="00F51B8D">
        <w:t xml:space="preserve">Our targeting will reach </w:t>
      </w:r>
      <w:r w:rsidR="00206CDF">
        <w:t>58 percent of th</w:t>
      </w:r>
      <w:r w:rsidR="00F51B8D">
        <w:t>e 588,866 population of the five districts</w:t>
      </w:r>
      <w:r w:rsidR="00BB5D13">
        <w:t xml:space="preserve"> –</w:t>
      </w:r>
      <w:r w:rsidR="00F51B8D" w:rsidDel="00BB5D13">
        <w:t xml:space="preserve"> </w:t>
      </w:r>
      <w:r w:rsidRPr="00281796">
        <w:t xml:space="preserve">similar to </w:t>
      </w:r>
      <w:r w:rsidR="00A723A8">
        <w:t xml:space="preserve">the </w:t>
      </w:r>
      <w:r w:rsidR="003C609C">
        <w:t xml:space="preserve">population-level </w:t>
      </w:r>
      <w:r w:rsidR="00D418EC">
        <w:t xml:space="preserve">coverage achieved by </w:t>
      </w:r>
      <w:r w:rsidRPr="00281796">
        <w:t>Amalima</w:t>
      </w:r>
      <w:r w:rsidR="00D418EC">
        <w:t>.</w:t>
      </w:r>
      <w:r w:rsidR="008571D7">
        <w:t xml:space="preserve"> </w:t>
      </w:r>
      <w:r w:rsidR="008728C5">
        <w:t xml:space="preserve">Figure 1-5 </w:t>
      </w:r>
      <w:r w:rsidRPr="008728C5">
        <w:t xml:space="preserve">shows the </w:t>
      </w:r>
      <w:r w:rsidR="00DE1C66" w:rsidRPr="008728C5">
        <w:t xml:space="preserve">selected </w:t>
      </w:r>
      <w:r w:rsidRPr="008728C5">
        <w:t>clusters</w:t>
      </w:r>
      <w:r w:rsidR="00BB5D13" w:rsidRPr="008728C5">
        <w:t>,</w:t>
      </w:r>
      <w:r w:rsidR="00DE1C66" w:rsidRPr="008728C5">
        <w:t xml:space="preserve"> and </w:t>
      </w:r>
      <w:r w:rsidRPr="008728C5">
        <w:t>Annex</w:t>
      </w:r>
      <w:r w:rsidR="00DE1C66" w:rsidRPr="008728C5">
        <w:t xml:space="preserve"> </w:t>
      </w:r>
      <w:r w:rsidR="00F4486B" w:rsidRPr="008728C5">
        <w:t>12</w:t>
      </w:r>
      <w:r w:rsidR="00DE1C66" w:rsidRPr="008728C5">
        <w:t xml:space="preserve"> </w:t>
      </w:r>
      <w:r w:rsidRPr="008728C5">
        <w:t>includes more detailed maps</w:t>
      </w:r>
      <w:r w:rsidR="00DE1C66" w:rsidRPr="008728C5">
        <w:t xml:space="preserve"> </w:t>
      </w:r>
      <w:r w:rsidR="00BE0683" w:rsidRPr="008728C5">
        <w:t xml:space="preserve">describing </w:t>
      </w:r>
      <w:r w:rsidR="00DE1C66" w:rsidRPr="008728C5">
        <w:t>the clusters and ph</w:t>
      </w:r>
      <w:r w:rsidR="00DE1C66" w:rsidRPr="008E7B5F">
        <w:t>ases</w:t>
      </w:r>
      <w:r w:rsidRPr="008E7B5F">
        <w:t xml:space="preserve">. </w:t>
      </w:r>
      <w:r w:rsidR="00BE0683">
        <w:t xml:space="preserve">Although </w:t>
      </w:r>
      <w:r w:rsidRPr="008E7B5F" w:rsidDel="00BE0683">
        <w:t>c</w:t>
      </w:r>
      <w:r w:rsidRPr="008E7B5F">
        <w:t>lusters in Tsholots</w:t>
      </w:r>
      <w:r w:rsidR="008E7B5F" w:rsidRPr="008E7B5F">
        <w:t>h</w:t>
      </w:r>
      <w:r w:rsidRPr="008E7B5F">
        <w:t>o will not receive the same</w:t>
      </w:r>
      <w:r w:rsidRPr="008E7B5F" w:rsidDel="00BE0683">
        <w:t xml:space="preserve"> </w:t>
      </w:r>
      <w:r w:rsidRPr="008E7B5F">
        <w:t>interventions as they have benefited from seven years of Food for Peace</w:t>
      </w:r>
      <w:r w:rsidR="00DE1C66" w:rsidRPr="008E7B5F">
        <w:t xml:space="preserve"> programming, </w:t>
      </w:r>
      <w:r w:rsidRPr="008E7B5F">
        <w:t>they will receive new components</w:t>
      </w:r>
      <w:r w:rsidR="00BE0683">
        <w:t xml:space="preserve"> (e.g.</w:t>
      </w:r>
      <w:r w:rsidR="00F71772">
        <w:t>,</w:t>
      </w:r>
      <w:r w:rsidRPr="008E7B5F" w:rsidDel="00BE0683">
        <w:t xml:space="preserve"> </w:t>
      </w:r>
      <w:r w:rsidRPr="008E7B5F">
        <w:t>Community Visioning, Water</w:t>
      </w:r>
      <w:r w:rsidRPr="00281796">
        <w:t>shed Management planning</w:t>
      </w:r>
      <w:r w:rsidR="00C163F6">
        <w:t>,</w:t>
      </w:r>
      <w:r w:rsidRPr="00281796">
        <w:t xml:space="preserve"> supplementary feeding</w:t>
      </w:r>
      <w:r w:rsidR="00BE0683">
        <w:t>)</w:t>
      </w:r>
      <w:r w:rsidRPr="00281796">
        <w:t xml:space="preserve"> and maintenance support for existing Community Action Groups</w:t>
      </w:r>
      <w:r w:rsidR="008E7B5F">
        <w:t xml:space="preserve"> (CAGs)</w:t>
      </w:r>
      <w:r w:rsidRPr="00281796">
        <w:t>.</w:t>
      </w:r>
    </w:p>
    <w:p w14:paraId="5CE93E18" w14:textId="77777777" w:rsidR="00281796" w:rsidRPr="00281796" w:rsidRDefault="00281796" w:rsidP="009F1444">
      <w:pPr>
        <w:pStyle w:val="Heading3"/>
        <w:rPr>
          <w:rFonts w:eastAsia="MS Gothic"/>
          <w:b w:val="0"/>
          <w:color w:val="AE2573"/>
        </w:rPr>
      </w:pPr>
      <w:bookmarkStart w:id="15" w:name="_Toc44953254"/>
      <w:r w:rsidRPr="00281796">
        <w:rPr>
          <w:noProof/>
        </w:rPr>
        <w:t>Community and Household Selection</w:t>
      </w:r>
      <w:bookmarkEnd w:id="15"/>
    </w:p>
    <w:p w14:paraId="7B00066B" w14:textId="77777777" w:rsidR="00872822" w:rsidRDefault="00281796" w:rsidP="009F1444">
      <w:pPr>
        <w:pStyle w:val="BodyText"/>
        <w:rPr>
          <w:rFonts w:eastAsia="Calibri"/>
        </w:rPr>
      </w:pPr>
      <w:r w:rsidRPr="00281796">
        <w:t>All residents in selected ward</w:t>
      </w:r>
      <w:r w:rsidR="00097ECD">
        <w:rPr>
          <w:rFonts w:eastAsia="Calibri"/>
        </w:rPr>
        <w:t>s</w:t>
      </w:r>
      <w:r w:rsidRPr="00281796">
        <w:rPr>
          <w:rFonts w:eastAsia="Calibri"/>
        </w:rPr>
        <w:t xml:space="preserve"> are eligible to engage in interventions</w:t>
      </w:r>
      <w:r w:rsidR="00990348">
        <w:rPr>
          <w:rFonts w:eastAsia="Calibri"/>
        </w:rPr>
        <w:t xml:space="preserve"> of their choosing</w:t>
      </w:r>
      <w:r w:rsidRPr="00281796">
        <w:rPr>
          <w:rFonts w:eastAsia="Calibri"/>
        </w:rPr>
        <w:t>, though some</w:t>
      </w:r>
      <w:r w:rsidRPr="00281796" w:rsidDel="00A77EF8">
        <w:rPr>
          <w:rFonts w:eastAsia="Calibri"/>
        </w:rPr>
        <w:t xml:space="preserve"> </w:t>
      </w:r>
      <w:r w:rsidRPr="00281796">
        <w:rPr>
          <w:rFonts w:eastAsia="Calibri"/>
        </w:rPr>
        <w:t xml:space="preserve">are better suited to sub-populations based on wealth, life stage, or differential vulnerability. </w:t>
      </w:r>
      <w:r w:rsidR="00D25C03">
        <w:rPr>
          <w:rFonts w:eastAsia="Calibri"/>
        </w:rPr>
        <w:t xml:space="preserve">Many </w:t>
      </w:r>
      <w:r w:rsidR="00D63284">
        <w:rPr>
          <w:rFonts w:eastAsia="Calibri"/>
        </w:rPr>
        <w:t>interventions will reach and impact the poorest and most vulnerable members of the community</w:t>
      </w:r>
      <w:r w:rsidR="001F2EE4">
        <w:rPr>
          <w:rFonts w:eastAsia="Calibri"/>
        </w:rPr>
        <w:t xml:space="preserve"> – the strategy for </w:t>
      </w:r>
      <w:r w:rsidR="00896F9F">
        <w:rPr>
          <w:rFonts w:eastAsia="Calibri"/>
        </w:rPr>
        <w:t>reaching them is described in greater detail under each intervention</w:t>
      </w:r>
      <w:r w:rsidR="00D63284">
        <w:rPr>
          <w:rFonts w:eastAsia="Calibri"/>
        </w:rPr>
        <w:t xml:space="preserve">. </w:t>
      </w:r>
      <w:r w:rsidR="00C721CD">
        <w:rPr>
          <w:rFonts w:eastAsia="Calibri"/>
        </w:rPr>
        <w:t>Some household interventions are naturally geared toward the poorest of the poor</w:t>
      </w:r>
      <w:r w:rsidR="00A77EF8">
        <w:rPr>
          <w:rFonts w:eastAsia="Calibri"/>
        </w:rPr>
        <w:t>,</w:t>
      </w:r>
      <w:r w:rsidR="00C721CD" w:rsidDel="00A77EF8">
        <w:rPr>
          <w:rFonts w:eastAsia="Calibri"/>
        </w:rPr>
        <w:t xml:space="preserve"> </w:t>
      </w:r>
      <w:r w:rsidR="00F86B20">
        <w:rPr>
          <w:rFonts w:eastAsia="Calibri"/>
        </w:rPr>
        <w:t>like</w:t>
      </w:r>
      <w:r w:rsidR="00C721CD">
        <w:rPr>
          <w:rFonts w:eastAsia="Calibri"/>
        </w:rPr>
        <w:t xml:space="preserve"> the </w:t>
      </w:r>
      <w:r w:rsidR="00872822">
        <w:rPr>
          <w:rFonts w:eastAsia="Calibri"/>
        </w:rPr>
        <w:t>safety nets</w:t>
      </w:r>
      <w:r w:rsidR="001E46FD">
        <w:rPr>
          <w:rFonts w:eastAsia="Calibri"/>
        </w:rPr>
        <w:t>. S</w:t>
      </w:r>
      <w:r w:rsidR="00C721CD">
        <w:rPr>
          <w:rFonts w:eastAsia="Calibri"/>
        </w:rPr>
        <w:t>ome have been modified to be more purposefully inclusive of the poorest, directly addressing barriers to participation the most resource</w:t>
      </w:r>
      <w:r w:rsidR="007E4A36">
        <w:rPr>
          <w:rFonts w:eastAsia="Calibri"/>
        </w:rPr>
        <w:t>-</w:t>
      </w:r>
      <w:r w:rsidR="00C721CD">
        <w:rPr>
          <w:rFonts w:eastAsia="Calibri"/>
        </w:rPr>
        <w:t xml:space="preserve"> constrained face</w:t>
      </w:r>
      <w:r w:rsidR="00872822">
        <w:rPr>
          <w:rFonts w:eastAsia="Calibri"/>
        </w:rPr>
        <w:t xml:space="preserve"> – </w:t>
      </w:r>
      <w:r w:rsidR="00A77EF8">
        <w:rPr>
          <w:rFonts w:eastAsia="Calibri"/>
        </w:rPr>
        <w:t xml:space="preserve">such as </w:t>
      </w:r>
      <w:r w:rsidR="002A6CB3">
        <w:rPr>
          <w:rFonts w:eastAsia="Calibri"/>
        </w:rPr>
        <w:t xml:space="preserve">enabling access to </w:t>
      </w:r>
      <w:r w:rsidR="00872822">
        <w:rPr>
          <w:rFonts w:eastAsia="Calibri"/>
        </w:rPr>
        <w:t>VS&amp;L</w:t>
      </w:r>
      <w:r w:rsidR="002A6CB3">
        <w:rPr>
          <w:rFonts w:eastAsia="Calibri"/>
        </w:rPr>
        <w:t xml:space="preserve">s by paying </w:t>
      </w:r>
      <w:r w:rsidR="00872822">
        <w:rPr>
          <w:rFonts w:eastAsia="Calibri"/>
        </w:rPr>
        <w:t>fees</w:t>
      </w:r>
      <w:r w:rsidR="002A6CB3">
        <w:rPr>
          <w:rFonts w:eastAsia="Calibri"/>
        </w:rPr>
        <w:t>.</w:t>
      </w:r>
      <w:r w:rsidR="00C721CD">
        <w:rPr>
          <w:rFonts w:eastAsia="Calibri"/>
        </w:rPr>
        <w:t xml:space="preserve"> </w:t>
      </w:r>
      <w:r w:rsidR="008D4AFE">
        <w:rPr>
          <w:rFonts w:eastAsia="Calibri"/>
        </w:rPr>
        <w:t>Others</w:t>
      </w:r>
      <w:r w:rsidR="00872822">
        <w:rPr>
          <w:rFonts w:eastAsia="Calibri"/>
        </w:rPr>
        <w:t xml:space="preserve"> cover everyone regardless of wealth or vulnerability – like the supplementary feeding. </w:t>
      </w:r>
    </w:p>
    <w:p w14:paraId="4B031FB2" w14:textId="77777777" w:rsidR="00281796" w:rsidRPr="00281796" w:rsidRDefault="00A17CF6" w:rsidP="009F1444">
      <w:pPr>
        <w:pStyle w:val="BodyText"/>
        <w:rPr>
          <w:rFonts w:eastAsia="Times New Roman"/>
        </w:rPr>
      </w:pPr>
      <w:r>
        <w:rPr>
          <w:rFonts w:eastAsia="Calibri"/>
          <w:lang w:val="en-GB" w:eastAsia="en-GB"/>
        </w:rPr>
        <mc:AlternateContent>
          <mc:Choice Requires="wpg">
            <w:drawing>
              <wp:anchor distT="0" distB="0" distL="114300" distR="114300" simplePos="0" relativeHeight="251658262" behindDoc="0" locked="0" layoutInCell="1" allowOverlap="1" wp14:anchorId="5CD57EF2" wp14:editId="0573EE2C">
                <wp:simplePos x="0" y="0"/>
                <wp:positionH relativeFrom="margin">
                  <wp:posOffset>2408555</wp:posOffset>
                </wp:positionH>
                <wp:positionV relativeFrom="paragraph">
                  <wp:posOffset>9525</wp:posOffset>
                </wp:positionV>
                <wp:extent cx="3531235" cy="2530475"/>
                <wp:effectExtent l="0" t="0" r="0" b="3175"/>
                <wp:wrapSquare wrapText="bothSides"/>
                <wp:docPr id="5" name="Group 5"/>
                <wp:cNvGraphicFramePr/>
                <a:graphic xmlns:a="http://schemas.openxmlformats.org/drawingml/2006/main">
                  <a:graphicData uri="http://schemas.microsoft.com/office/word/2010/wordprocessingGroup">
                    <wpg:wgp>
                      <wpg:cNvGrpSpPr/>
                      <wpg:grpSpPr>
                        <a:xfrm>
                          <a:off x="0" y="0"/>
                          <a:ext cx="3531235" cy="2530475"/>
                          <a:chOff x="32570" y="0"/>
                          <a:chExt cx="3370868" cy="2375096"/>
                        </a:xfrm>
                      </wpg:grpSpPr>
                      <wps:wsp>
                        <wps:cNvPr id="18" name="Text Box 18"/>
                        <wps:cNvSpPr txBox="1"/>
                        <wps:spPr>
                          <a:xfrm>
                            <a:off x="114300" y="0"/>
                            <a:ext cx="3289118" cy="182880"/>
                          </a:xfrm>
                          <a:prstGeom prst="rect">
                            <a:avLst/>
                          </a:prstGeom>
                          <a:solidFill>
                            <a:prstClr val="white"/>
                          </a:solidFill>
                          <a:ln>
                            <a:noFill/>
                          </a:ln>
                        </wps:spPr>
                        <wps:txbx>
                          <w:txbxContent>
                            <w:p w14:paraId="7BDEFBFA" w14:textId="77777777" w:rsidR="00B53D27" w:rsidRPr="007F6759" w:rsidRDefault="00B53D27" w:rsidP="007F6759">
                              <w:pPr>
                                <w:pStyle w:val="Heading5"/>
                                <w:jc w:val="center"/>
                                <w:rPr>
                                  <w:spacing w:val="-8"/>
                                  <w:sz w:val="20"/>
                                  <w:szCs w:val="22"/>
                                </w:rPr>
                              </w:pPr>
                              <w:r w:rsidRPr="007F6759">
                                <w:rPr>
                                  <w:spacing w:val="-8"/>
                                  <w:sz w:val="20"/>
                                  <w:szCs w:val="22"/>
                                </w:rPr>
                                <w:t>FIGURE 1-6: TARGETING STRATEGY BY INTERVENTION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rotWithShape="1">
                          <a:blip r:embed="rId15">
                            <a:extLst>
                              <a:ext uri="{28A0092B-C50C-407E-A947-70E740481C1C}">
                                <a14:useLocalDpi xmlns:a14="http://schemas.microsoft.com/office/drawing/2010/main" val="0"/>
                              </a:ext>
                            </a:extLst>
                          </a:blip>
                          <a:srcRect l="957" t="1552" r="4" b="1609"/>
                          <a:stretch/>
                        </pic:blipFill>
                        <pic:spPr bwMode="auto">
                          <a:xfrm>
                            <a:off x="32570" y="115229"/>
                            <a:ext cx="3370868" cy="225986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CD57EF2" id="Group 5" o:spid="_x0000_s1031" style="position:absolute;margin-left:189.65pt;margin-top:.75pt;width:278.05pt;height:199.25pt;z-index:251658262;mso-position-horizontal-relative:margin;mso-width-relative:margin;mso-height-relative:margin" coordorigin="325" coordsize="33708,237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">
                <v:shape id="Text Box 18" o:spid="_x0000_s1032" type="#_x0000_t202" style="position:absolute;left:1143;width:32891;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7BDEFBFA" w14:textId="77777777" w:rsidR="00B53D27" w:rsidRPr="007F6759" w:rsidRDefault="00B53D27" w:rsidP="007F6759">
                        <w:pPr>
                          <w:pStyle w:val="Heading5"/>
                          <w:jc w:val="center"/>
                          <w:rPr>
                            <w:spacing w:val="-8"/>
                            <w:sz w:val="20"/>
                            <w:szCs w:val="22"/>
                          </w:rPr>
                        </w:pPr>
                        <w:r w:rsidRPr="007F6759">
                          <w:rPr>
                            <w:spacing w:val="-8"/>
                            <w:sz w:val="20"/>
                            <w:szCs w:val="22"/>
                          </w:rPr>
                          <w:t>FIGURE 1-6: TARGETING STRATEGY BY INTERVENTION</w:t>
                        </w:r>
                      </w:p>
                    </w:txbxContent>
                  </v:textbox>
                </v:shape>
                <v:shape id="Picture 3" o:spid="_x0000_s1033" type="#_x0000_t75" style="position:absolute;left:325;top:1152;width:33709;height:2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">
                  <v:imagedata r:id="rId16" o:title="" croptop="1017f" cropbottom="1054f" cropleft="627f" cropright="3f"/>
                </v:shape>
                <w10:wrap type="square" anchorx="margin"/>
              </v:group>
            </w:pict>
          </mc:Fallback>
        </mc:AlternateContent>
      </w:r>
      <w:r w:rsidR="00974C2B">
        <w:rPr>
          <w:rFonts w:eastAsia="Calibri"/>
        </w:rPr>
        <w:t xml:space="preserve">Household </w:t>
      </w:r>
      <w:r w:rsidR="0012519F">
        <w:rPr>
          <w:rFonts w:eastAsia="Calibri"/>
        </w:rPr>
        <w:t>w</w:t>
      </w:r>
      <w:r w:rsidR="00281796" w:rsidRPr="00281796">
        <w:rPr>
          <w:rFonts w:eastAsia="Calibri"/>
        </w:rPr>
        <w:t xml:space="preserve">ealth </w:t>
      </w:r>
      <w:r w:rsidR="00E31932">
        <w:rPr>
          <w:rFonts w:eastAsia="Calibri"/>
        </w:rPr>
        <w:t xml:space="preserve">and vulnerability </w:t>
      </w:r>
      <w:r w:rsidR="00281796" w:rsidRPr="00281796">
        <w:rPr>
          <w:rFonts w:eastAsia="Calibri"/>
        </w:rPr>
        <w:t>ranking will be based on the curre</w:t>
      </w:r>
      <w:r w:rsidR="00281796" w:rsidRPr="00984DEF">
        <w:rPr>
          <w:rFonts w:eastAsia="Calibri"/>
        </w:rPr>
        <w:t xml:space="preserve">nt WFP </w:t>
      </w:r>
      <w:r w:rsidR="00872822" w:rsidRPr="00984DEF">
        <w:rPr>
          <w:rFonts w:eastAsia="Calibri"/>
        </w:rPr>
        <w:t>m</w:t>
      </w:r>
      <w:r w:rsidR="00872822">
        <w:rPr>
          <w:rFonts w:eastAsia="Calibri"/>
        </w:rPr>
        <w:t xml:space="preserve">ethodology </w:t>
      </w:r>
      <w:r w:rsidR="00281796" w:rsidRPr="00281796">
        <w:rPr>
          <w:rFonts w:eastAsia="Calibri"/>
        </w:rPr>
        <w:t xml:space="preserve">whereby </w:t>
      </w:r>
      <w:r w:rsidR="00281796" w:rsidRPr="00281796">
        <w:rPr>
          <w:rFonts w:eastAsia="Times New Roman"/>
        </w:rPr>
        <w:t xml:space="preserve">households rank themselves from </w:t>
      </w:r>
      <w:r w:rsidR="00872822">
        <w:rPr>
          <w:rFonts w:eastAsia="Times New Roman"/>
        </w:rPr>
        <w:t xml:space="preserve">poorest / </w:t>
      </w:r>
      <w:r w:rsidR="00281796" w:rsidRPr="00281796">
        <w:rPr>
          <w:rFonts w:eastAsia="Times New Roman"/>
        </w:rPr>
        <w:t>most vulnerable to better off</w:t>
      </w:r>
      <w:r w:rsidR="00872822">
        <w:rPr>
          <w:rFonts w:eastAsia="Times New Roman"/>
        </w:rPr>
        <w:t xml:space="preserve"> / least vulnerable</w:t>
      </w:r>
      <w:r w:rsidR="00281796" w:rsidRPr="00281796">
        <w:rPr>
          <w:rFonts w:eastAsia="Times New Roman"/>
        </w:rPr>
        <w:t xml:space="preserve"> based on number of livestock, household assets, previous harvest, receipt of remittances, engagement in formal employment or petty trade, and ability to do casual labor. Other vulnerabilities</w:t>
      </w:r>
      <w:r w:rsidR="00281796" w:rsidRPr="00281796" w:rsidDel="00A77EF8">
        <w:rPr>
          <w:rFonts w:eastAsia="Times New Roman"/>
        </w:rPr>
        <w:t xml:space="preserve"> </w:t>
      </w:r>
      <w:r w:rsidR="00281796" w:rsidRPr="00281796">
        <w:rPr>
          <w:rFonts w:eastAsia="Times New Roman"/>
        </w:rPr>
        <w:t xml:space="preserve">considered </w:t>
      </w:r>
      <w:r w:rsidR="00872822">
        <w:rPr>
          <w:rFonts w:eastAsia="Times New Roman"/>
        </w:rPr>
        <w:t xml:space="preserve">in the analysis </w:t>
      </w:r>
      <w:r w:rsidR="00281796" w:rsidRPr="00281796">
        <w:rPr>
          <w:rFonts w:eastAsia="Times New Roman"/>
        </w:rPr>
        <w:t>include female-, child-, or elderly-headed households and households with members chronically ill, disabled, or orphans</w:t>
      </w:r>
      <w:r w:rsidR="00A96369">
        <w:rPr>
          <w:rFonts w:eastAsia="Times New Roman"/>
        </w:rPr>
        <w:t xml:space="preserve"> or high dependency ratios</w:t>
      </w:r>
      <w:r w:rsidR="00281796" w:rsidRPr="00281796">
        <w:rPr>
          <w:rFonts w:eastAsia="Times New Roman"/>
        </w:rPr>
        <w:t>. WFP and the GOZ Department of Social Welfare use th</w:t>
      </w:r>
      <w:r w:rsidR="00A77EF8">
        <w:rPr>
          <w:rFonts w:eastAsia="Times New Roman"/>
        </w:rPr>
        <w:t>ese</w:t>
      </w:r>
      <w:r w:rsidR="00281796" w:rsidRPr="00281796">
        <w:rPr>
          <w:rFonts w:eastAsia="Times New Roman"/>
        </w:rPr>
        <w:t xml:space="preserve"> </w:t>
      </w:r>
      <w:r w:rsidR="003C6F8E">
        <w:rPr>
          <w:rFonts w:eastAsia="Times New Roman"/>
        </w:rPr>
        <w:t>uniform criteria</w:t>
      </w:r>
      <w:r w:rsidR="00281796" w:rsidRPr="00281796">
        <w:rPr>
          <w:rFonts w:eastAsia="Times New Roman"/>
        </w:rPr>
        <w:t xml:space="preserve"> to provide lean season </w:t>
      </w:r>
      <w:r w:rsidR="00872822">
        <w:rPr>
          <w:rFonts w:eastAsia="Times New Roman"/>
        </w:rPr>
        <w:t xml:space="preserve">and emergency food aid </w:t>
      </w:r>
      <w:r w:rsidR="00281796" w:rsidRPr="00281796">
        <w:rPr>
          <w:rFonts w:eastAsia="Times New Roman"/>
        </w:rPr>
        <w:t>support.</w:t>
      </w:r>
      <w:r w:rsidR="00872822">
        <w:rPr>
          <w:rFonts w:eastAsia="Times New Roman"/>
        </w:rPr>
        <w:t xml:space="preserve"> The rationale for using the WFP tool is to ensure </w:t>
      </w:r>
      <w:r w:rsidR="00A77EF8">
        <w:rPr>
          <w:rFonts w:eastAsia="Times New Roman"/>
        </w:rPr>
        <w:t xml:space="preserve">the </w:t>
      </w:r>
      <w:r w:rsidR="004E37AD">
        <w:rPr>
          <w:rFonts w:eastAsia="Times New Roman"/>
        </w:rPr>
        <w:t>A</w:t>
      </w:r>
      <w:r w:rsidR="0024757E">
        <w:rPr>
          <w:rFonts w:eastAsia="Times New Roman"/>
        </w:rPr>
        <w:t>ctivity</w:t>
      </w:r>
      <w:r w:rsidR="004E37AD">
        <w:rPr>
          <w:rFonts w:eastAsia="Times New Roman"/>
        </w:rPr>
        <w:t xml:space="preserve"> team knows who the poorest are so they </w:t>
      </w:r>
      <w:r w:rsidR="00872822">
        <w:rPr>
          <w:rFonts w:eastAsia="Times New Roman"/>
        </w:rPr>
        <w:t xml:space="preserve">are not left out, it will not be used </w:t>
      </w:r>
      <w:r w:rsidR="004E37AD">
        <w:rPr>
          <w:rFonts w:eastAsia="Times New Roman"/>
        </w:rPr>
        <w:t>as exclusionary criteria</w:t>
      </w:r>
      <w:r w:rsidR="00872822">
        <w:rPr>
          <w:rFonts w:eastAsia="Times New Roman"/>
        </w:rPr>
        <w:t xml:space="preserve">. </w:t>
      </w:r>
    </w:p>
    <w:p w14:paraId="51E3CDFF" w14:textId="77777777" w:rsidR="00281796" w:rsidRPr="00281796" w:rsidRDefault="00281796" w:rsidP="003B4836">
      <w:pPr>
        <w:pStyle w:val="Heading3"/>
        <w:rPr>
          <w:rFonts w:eastAsia="MS Gothic"/>
          <w:b w:val="0"/>
          <w:color w:val="AE2573"/>
        </w:rPr>
      </w:pPr>
      <w:bookmarkStart w:id="16" w:name="_Toc44953255"/>
      <w:r w:rsidRPr="00281796">
        <w:rPr>
          <w:noProof/>
        </w:rPr>
        <w:t>Strategy for Targeting Different Sub-Populations</w:t>
      </w:r>
      <w:bookmarkEnd w:id="16"/>
      <w:r w:rsidRPr="00281796">
        <w:rPr>
          <w:noProof/>
        </w:rPr>
        <w:t> </w:t>
      </w:r>
    </w:p>
    <w:p w14:paraId="2B62A3C7" w14:textId="77777777" w:rsidR="00281796" w:rsidRPr="00281796" w:rsidRDefault="00281796" w:rsidP="003B4836">
      <w:pPr>
        <w:pStyle w:val="BodyText"/>
        <w:rPr>
          <w:rFonts w:eastAsia="Calibri"/>
        </w:rPr>
      </w:pPr>
      <w:r w:rsidRPr="00281796">
        <w:t>Amalima</w:t>
      </w:r>
      <w:r w:rsidRPr="00281796">
        <w:rPr>
          <w:rFonts w:eastAsia="Calibri"/>
        </w:rPr>
        <w:t xml:space="preserve"> Loko will tailor interventions to address needs, vulnerabilities, and opportunities of different types of households and individuals across the five districts</w:t>
      </w:r>
      <w:r w:rsidR="008E6C3D">
        <w:rPr>
          <w:rFonts w:eastAsia="Calibri"/>
        </w:rPr>
        <w:t xml:space="preserve"> – </w:t>
      </w:r>
      <w:r w:rsidRPr="00281796">
        <w:rPr>
          <w:rFonts w:eastAsia="Calibri"/>
        </w:rPr>
        <w:t>including those that are extremely poor or chronically vulnerable, those with pregnant and lactating women</w:t>
      </w:r>
      <w:r w:rsidR="00FF48DC">
        <w:rPr>
          <w:rFonts w:eastAsia="Calibri"/>
        </w:rPr>
        <w:t xml:space="preserve"> </w:t>
      </w:r>
      <w:r w:rsidRPr="00281796">
        <w:rPr>
          <w:rFonts w:eastAsia="Calibri"/>
        </w:rPr>
        <w:t xml:space="preserve">and children under </w:t>
      </w:r>
      <w:r w:rsidR="001452B3">
        <w:rPr>
          <w:rFonts w:eastAsia="Calibri"/>
        </w:rPr>
        <w:t>tw</w:t>
      </w:r>
      <w:r w:rsidR="001452B3" w:rsidRPr="00BE2C09">
        <w:rPr>
          <w:rFonts w:eastAsia="Calibri"/>
        </w:rPr>
        <w:t>o</w:t>
      </w:r>
      <w:r w:rsidR="006B5D34" w:rsidRPr="00BE2C09">
        <w:rPr>
          <w:rFonts w:eastAsia="Calibri"/>
        </w:rPr>
        <w:t xml:space="preserve"> (CU2)</w:t>
      </w:r>
      <w:r w:rsidRPr="00BE2C09">
        <w:rPr>
          <w:rFonts w:eastAsia="Calibri"/>
        </w:rPr>
        <w:t>, adolescents (aged 15–19)</w:t>
      </w:r>
      <w:r w:rsidR="00201E24">
        <w:rPr>
          <w:rFonts w:eastAsia="Calibri"/>
        </w:rPr>
        <w:t>,</w:t>
      </w:r>
      <w:r w:rsidRPr="00BE2C09">
        <w:rPr>
          <w:rFonts w:eastAsia="Calibri"/>
        </w:rPr>
        <w:t xml:space="preserve"> and young adults (20–35).</w:t>
      </w:r>
      <w:r w:rsidR="0092050E" w:rsidRPr="00BE2C09">
        <w:rPr>
          <w:rFonts w:eastAsia="Calibri"/>
          <w:vertAlign w:val="superscript"/>
        </w:rPr>
        <w:endnoteReference w:id="55"/>
      </w:r>
      <w:r w:rsidR="0092050E" w:rsidRPr="00BE2C09">
        <w:rPr>
          <w:rFonts w:eastAsia="Calibri"/>
        </w:rPr>
        <w:t xml:space="preserve"> </w:t>
      </w:r>
      <w:r w:rsidRPr="00BE2C09">
        <w:rPr>
          <w:rFonts w:eastAsia="Calibri"/>
        </w:rPr>
        <w:t>Segmentation of our targeting strategy is based</w:t>
      </w:r>
      <w:r w:rsidRPr="00281796">
        <w:rPr>
          <w:rFonts w:eastAsia="Calibri"/>
        </w:rPr>
        <w:t xml:space="preserve"> primarily on</w:t>
      </w:r>
      <w:r w:rsidR="00FF48DC">
        <w:rPr>
          <w:rFonts w:eastAsia="Calibri"/>
        </w:rPr>
        <w:t xml:space="preserve"> </w:t>
      </w:r>
      <w:r w:rsidRPr="00281796">
        <w:rPr>
          <w:rFonts w:eastAsia="Calibri"/>
        </w:rPr>
        <w:t xml:space="preserve">wealth, with provisions for age, life stage, and specific groups with limited resources, power, and agency. This recognizes that social and economic groups experience food insecurity, poverty, </w:t>
      </w:r>
      <w:r w:rsidR="00B12F50">
        <w:rPr>
          <w:rFonts w:eastAsia="Calibri"/>
        </w:rPr>
        <w:t xml:space="preserve">and </w:t>
      </w:r>
      <w:r w:rsidRPr="00281796">
        <w:rPr>
          <w:rFonts w:eastAsia="Calibri"/>
        </w:rPr>
        <w:t>environmental</w:t>
      </w:r>
      <w:r w:rsidR="00B12F50">
        <w:rPr>
          <w:rFonts w:eastAsia="Calibri"/>
        </w:rPr>
        <w:t xml:space="preserve"> and</w:t>
      </w:r>
      <w:r w:rsidRPr="00281796">
        <w:rPr>
          <w:rFonts w:eastAsia="Calibri"/>
        </w:rPr>
        <w:t xml:space="preserve"> economic shocks differently and therefore need customized solutions, messages, and interventions. </w:t>
      </w:r>
      <w:r w:rsidR="008245DF" w:rsidRPr="008728C5">
        <w:rPr>
          <w:rFonts w:eastAsia="Times New Roman"/>
        </w:rPr>
        <w:t xml:space="preserve">Figure </w:t>
      </w:r>
      <w:r w:rsidR="006731C6" w:rsidRPr="008728C5">
        <w:rPr>
          <w:rFonts w:eastAsia="Times New Roman"/>
        </w:rPr>
        <w:t>1</w:t>
      </w:r>
      <w:r w:rsidR="008245DF" w:rsidRPr="008728C5">
        <w:rPr>
          <w:rFonts w:eastAsia="Times New Roman"/>
        </w:rPr>
        <w:t>-</w:t>
      </w:r>
      <w:r w:rsidR="006731C6" w:rsidRPr="008728C5">
        <w:rPr>
          <w:rFonts w:eastAsia="Times New Roman"/>
        </w:rPr>
        <w:t>6</w:t>
      </w:r>
      <w:r w:rsidR="008245DF">
        <w:rPr>
          <w:rFonts w:eastAsia="Times New Roman"/>
        </w:rPr>
        <w:t xml:space="preserve"> shows</w:t>
      </w:r>
      <w:r w:rsidR="00757973">
        <w:rPr>
          <w:rFonts w:eastAsia="Times New Roman"/>
        </w:rPr>
        <w:t xml:space="preserve"> </w:t>
      </w:r>
      <w:r w:rsidR="008245DF">
        <w:rPr>
          <w:rFonts w:eastAsia="Times New Roman"/>
        </w:rPr>
        <w:t xml:space="preserve">several household interventions </w:t>
      </w:r>
      <w:r w:rsidR="008E3366">
        <w:rPr>
          <w:rFonts w:eastAsia="Times New Roman"/>
        </w:rPr>
        <w:t xml:space="preserve">and </w:t>
      </w:r>
      <w:r w:rsidR="00757973">
        <w:rPr>
          <w:rFonts w:eastAsia="Times New Roman"/>
        </w:rPr>
        <w:t xml:space="preserve">the </w:t>
      </w:r>
      <w:r w:rsidR="00BA5DEC">
        <w:rPr>
          <w:rFonts w:eastAsia="Times New Roman"/>
        </w:rPr>
        <w:t xml:space="preserve">range of </w:t>
      </w:r>
      <w:r w:rsidR="005F66B9" w:rsidRPr="00336FE8">
        <w:rPr>
          <w:rFonts w:eastAsia="Times New Roman"/>
        </w:rPr>
        <w:t>participants that they will</w:t>
      </w:r>
      <w:r w:rsidR="00BA5DEC" w:rsidRPr="00336FE8">
        <w:rPr>
          <w:rFonts w:eastAsia="Times New Roman"/>
        </w:rPr>
        <w:t xml:space="preserve"> </w:t>
      </w:r>
      <w:r w:rsidR="00D32EC2" w:rsidRPr="00336FE8">
        <w:rPr>
          <w:rFonts w:eastAsia="Times New Roman"/>
        </w:rPr>
        <w:t>target</w:t>
      </w:r>
      <w:r w:rsidR="008E3366" w:rsidRPr="00336FE8">
        <w:rPr>
          <w:rFonts w:eastAsia="Times New Roman"/>
        </w:rPr>
        <w:t xml:space="preserve"> and benefit</w:t>
      </w:r>
      <w:r w:rsidR="005F66B9" w:rsidRPr="00336FE8">
        <w:rPr>
          <w:rFonts w:eastAsia="Times New Roman"/>
        </w:rPr>
        <w:t xml:space="preserve"> based on level of vulnerability</w:t>
      </w:r>
      <w:r w:rsidR="008245DF" w:rsidRPr="00336FE8">
        <w:rPr>
          <w:rFonts w:eastAsia="Times New Roman"/>
        </w:rPr>
        <w:t xml:space="preserve">. The light </w:t>
      </w:r>
      <w:r w:rsidR="008245DF">
        <w:rPr>
          <w:rFonts w:eastAsia="Times New Roman"/>
        </w:rPr>
        <w:t xml:space="preserve">blue lines show where interventions have been modified to reach poorer and more vulnerable households. </w:t>
      </w:r>
    </w:p>
    <w:p w14:paraId="0231D19A" w14:textId="77777777" w:rsidR="00281796" w:rsidRPr="00281796" w:rsidRDefault="00281796" w:rsidP="003B4836">
      <w:pPr>
        <w:pStyle w:val="BodyText"/>
        <w:rPr>
          <w:rFonts w:eastAsia="Calibri"/>
        </w:rPr>
      </w:pPr>
      <w:r w:rsidRPr="003B4836">
        <w:rPr>
          <w:rStyle w:val="Emphasis"/>
        </w:rPr>
        <w:t>Extremely poor households.</w:t>
      </w:r>
      <w:r w:rsidRPr="00281796">
        <w:rPr>
          <w:b/>
          <w:color w:val="B86125"/>
          <w:bdr w:val="none" w:sz="0" w:space="0" w:color="auto" w:frame="1"/>
        </w:rPr>
        <w:t xml:space="preserve"> </w:t>
      </w:r>
      <w:r w:rsidRPr="00281796">
        <w:rPr>
          <w:rFonts w:eastAsia="Calibri"/>
        </w:rPr>
        <w:t>The</w:t>
      </w:r>
      <w:r w:rsidRPr="00281796" w:rsidDel="007B6E38">
        <w:rPr>
          <w:rFonts w:eastAsia="Calibri"/>
        </w:rPr>
        <w:t xml:space="preserve"> </w:t>
      </w:r>
      <w:r w:rsidRPr="00281796">
        <w:rPr>
          <w:rFonts w:eastAsia="Calibri"/>
        </w:rPr>
        <w:t>Activity</w:t>
      </w:r>
      <w:r w:rsidR="00FF48DC">
        <w:rPr>
          <w:rFonts w:eastAsia="Calibri"/>
        </w:rPr>
        <w:t>’</w:t>
      </w:r>
      <w:r w:rsidRPr="00281796">
        <w:rPr>
          <w:rFonts w:eastAsia="Calibri"/>
        </w:rPr>
        <w:t xml:space="preserve">s work with the extremely poor </w:t>
      </w:r>
      <w:r w:rsidR="007B6E38">
        <w:rPr>
          <w:rFonts w:eastAsia="Calibri"/>
        </w:rPr>
        <w:t>aims</w:t>
      </w:r>
      <w:r w:rsidR="007B6E38" w:rsidRPr="00281796">
        <w:rPr>
          <w:rFonts w:eastAsia="Calibri"/>
        </w:rPr>
        <w:t xml:space="preserve"> </w:t>
      </w:r>
      <w:r w:rsidRPr="00281796">
        <w:rPr>
          <w:rFonts w:eastAsia="Calibri"/>
        </w:rPr>
        <w:t>to</w:t>
      </w:r>
      <w:r w:rsidRPr="00281796">
        <w:rPr>
          <w:rFonts w:eastAsia="Calibri"/>
          <w:i/>
        </w:rPr>
        <w:t xml:space="preserve"> ensure access to and increase use of revitalized traditional safety nets, reduce vulnerability to shocks, and increase their asset base</w:t>
      </w:r>
      <w:r w:rsidRPr="00281796">
        <w:rPr>
          <w:rFonts w:eastAsia="Calibri"/>
        </w:rPr>
        <w:t xml:space="preserve">. The ZimStat Zimbabwe Poverty Report 2017 found that 33 percent of the population in the province are classified as extremely poor (falling under the Food Poverty Line, which is computed by valuing the average price of products in the minimum needs basket). </w:t>
      </w:r>
      <w:r w:rsidR="004E37AD">
        <w:rPr>
          <w:rFonts w:eastAsia="Calibri"/>
        </w:rPr>
        <w:t xml:space="preserve">For </w:t>
      </w:r>
      <w:r w:rsidRPr="00281796">
        <w:rPr>
          <w:rFonts w:eastAsia="Calibri"/>
        </w:rPr>
        <w:t xml:space="preserve">households classified as extremely poor </w:t>
      </w:r>
      <w:r w:rsidR="004E37AD">
        <w:rPr>
          <w:rFonts w:eastAsia="Calibri"/>
        </w:rPr>
        <w:t>and</w:t>
      </w:r>
      <w:r w:rsidRPr="00281796">
        <w:rPr>
          <w:rFonts w:eastAsia="Calibri"/>
        </w:rPr>
        <w:t xml:space="preserve"> vulnerable</w:t>
      </w:r>
      <w:r w:rsidR="00611502">
        <w:rPr>
          <w:rFonts w:eastAsia="Calibri"/>
        </w:rPr>
        <w:t>,</w:t>
      </w:r>
      <w:r w:rsidRPr="00281796">
        <w:rPr>
          <w:rFonts w:eastAsia="Calibri"/>
        </w:rPr>
        <w:t xml:space="preserve"> we will make strategic modifications to interventions, creating incentives and mitigating barriers to entry to ensure inclusion of extremely poor households. For example, for those with limited mobility due to disability, illness, or childcare responsibilities, we will promote market-based income-generating activities</w:t>
      </w:r>
      <w:r w:rsidR="00611502">
        <w:rPr>
          <w:rFonts w:eastAsia="Calibri"/>
        </w:rPr>
        <w:t xml:space="preserve"> (IGAs)</w:t>
      </w:r>
      <w:r w:rsidRPr="00281796">
        <w:rPr>
          <w:rFonts w:eastAsia="Calibri"/>
        </w:rPr>
        <w:t xml:space="preserve"> </w:t>
      </w:r>
      <w:r w:rsidR="00611502">
        <w:rPr>
          <w:rFonts w:eastAsia="Calibri"/>
        </w:rPr>
        <w:t>they</w:t>
      </w:r>
      <w:r w:rsidR="00611502" w:rsidRPr="00281796">
        <w:rPr>
          <w:rFonts w:eastAsia="Calibri"/>
        </w:rPr>
        <w:t xml:space="preserve"> </w:t>
      </w:r>
      <w:r w:rsidRPr="00281796">
        <w:rPr>
          <w:rFonts w:eastAsia="Calibri"/>
        </w:rPr>
        <w:t xml:space="preserve">can do in the home, </w:t>
      </w:r>
      <w:r w:rsidR="00611502">
        <w:rPr>
          <w:rFonts w:eastAsia="Calibri"/>
        </w:rPr>
        <w:t>like</w:t>
      </w:r>
      <w:r w:rsidRPr="00281796">
        <w:rPr>
          <w:rFonts w:eastAsia="Calibri"/>
        </w:rPr>
        <w:t xml:space="preserve"> sewing, food preparation, or homestead poultry production </w:t>
      </w:r>
      <w:r w:rsidR="004C262C">
        <w:rPr>
          <w:rFonts w:eastAsia="Calibri"/>
        </w:rPr>
        <w:t>(analyzed in the Preliminary Economic Analysis</w:t>
      </w:r>
      <w:r w:rsidR="000B03B2">
        <w:rPr>
          <w:rFonts w:eastAsia="Calibri"/>
        </w:rPr>
        <w:t xml:space="preserve"> (PEA)</w:t>
      </w:r>
      <w:r w:rsidR="00611502">
        <w:rPr>
          <w:rFonts w:eastAsia="Calibri"/>
        </w:rPr>
        <w:t xml:space="preserve">, </w:t>
      </w:r>
      <w:r w:rsidR="00611502" w:rsidRPr="008728C5">
        <w:rPr>
          <w:rFonts w:eastAsia="Calibri"/>
        </w:rPr>
        <w:t xml:space="preserve">Annex </w:t>
      </w:r>
      <w:r w:rsidR="00C36B50" w:rsidRPr="008728C5">
        <w:rPr>
          <w:rFonts w:eastAsia="Calibri"/>
        </w:rPr>
        <w:t>17</w:t>
      </w:r>
      <w:r w:rsidR="004C262C">
        <w:rPr>
          <w:rFonts w:eastAsia="Calibri"/>
        </w:rPr>
        <w:t xml:space="preserve">) </w:t>
      </w:r>
      <w:r w:rsidRPr="00281796">
        <w:rPr>
          <w:rFonts w:eastAsia="Calibri"/>
        </w:rPr>
        <w:t xml:space="preserve">and link them with more mobile villagers for trading. Older women will be engaged </w:t>
      </w:r>
      <w:r w:rsidR="00611502">
        <w:rPr>
          <w:rFonts w:eastAsia="Calibri"/>
        </w:rPr>
        <w:t>to care for</w:t>
      </w:r>
      <w:r w:rsidRPr="00281796">
        <w:rPr>
          <w:rFonts w:eastAsia="Calibri"/>
        </w:rPr>
        <w:t xml:space="preserve"> children at watershed asset construction sites; we will reinvigorate village-based safety nets, such as grain banks</w:t>
      </w:r>
      <w:r w:rsidR="00611502">
        <w:rPr>
          <w:rFonts w:eastAsia="Calibri"/>
        </w:rPr>
        <w:t>,</w:t>
      </w:r>
      <w:r w:rsidRPr="00281796">
        <w:rPr>
          <w:rFonts w:eastAsia="Calibri"/>
        </w:rPr>
        <w:t xml:space="preserve"> and explore ways to cove</w:t>
      </w:r>
      <w:r w:rsidRPr="00611502">
        <w:rPr>
          <w:rFonts w:eastAsia="Calibri"/>
        </w:rPr>
        <w:t>r VS&amp;L d</w:t>
      </w:r>
      <w:r w:rsidRPr="00281796">
        <w:rPr>
          <w:rFonts w:eastAsia="Calibri"/>
        </w:rPr>
        <w:t xml:space="preserve">ues to </w:t>
      </w:r>
      <w:r w:rsidR="007E4A36">
        <w:rPr>
          <w:rFonts w:eastAsia="Calibri"/>
        </w:rPr>
        <w:t>foster</w:t>
      </w:r>
      <w:r w:rsidR="007E4A36" w:rsidRPr="00281796">
        <w:rPr>
          <w:rFonts w:eastAsia="Calibri"/>
        </w:rPr>
        <w:t xml:space="preserve"> </w:t>
      </w:r>
      <w:r w:rsidRPr="00281796">
        <w:rPr>
          <w:rFonts w:eastAsia="Calibri"/>
        </w:rPr>
        <w:t xml:space="preserve">participation </w:t>
      </w:r>
      <w:r w:rsidR="00611502">
        <w:rPr>
          <w:rFonts w:eastAsia="Calibri"/>
        </w:rPr>
        <w:t>by</w:t>
      </w:r>
      <w:r w:rsidR="00611502" w:rsidRPr="00281796">
        <w:rPr>
          <w:rFonts w:eastAsia="Calibri"/>
        </w:rPr>
        <w:t xml:space="preserve"> </w:t>
      </w:r>
      <w:r w:rsidRPr="00281796">
        <w:rPr>
          <w:rFonts w:eastAsia="Calibri"/>
        </w:rPr>
        <w:t xml:space="preserve">the poorest. </w:t>
      </w:r>
    </w:p>
    <w:p w14:paraId="4C42BF49" w14:textId="77777777" w:rsidR="00281796" w:rsidRPr="00281796" w:rsidRDefault="00281796" w:rsidP="00FD08C2">
      <w:pPr>
        <w:pStyle w:val="BodyText"/>
        <w:rPr>
          <w:rFonts w:eastAsia="Calibri"/>
        </w:rPr>
      </w:pPr>
      <w:r w:rsidRPr="00281796">
        <w:rPr>
          <w:rFonts w:eastAsia="Calibri"/>
          <w:b/>
          <w:i/>
          <w:color w:val="B86125"/>
          <w:bdr w:val="none" w:sz="0" w:space="0" w:color="auto" w:frame="1"/>
        </w:rPr>
        <w:t xml:space="preserve">Chronically </w:t>
      </w:r>
      <w:r w:rsidRPr="003B4836">
        <w:rPr>
          <w:rStyle w:val="Emphasis"/>
        </w:rPr>
        <w:t>vulnerable</w:t>
      </w:r>
      <w:r w:rsidRPr="00281796">
        <w:rPr>
          <w:rFonts w:eastAsia="Calibri"/>
          <w:b/>
          <w:i/>
          <w:color w:val="B86125"/>
          <w:bdr w:val="none" w:sz="0" w:space="0" w:color="auto" w:frame="1"/>
        </w:rPr>
        <w:t xml:space="preserve"> households. </w:t>
      </w:r>
      <w:r w:rsidRPr="00281796">
        <w:rPr>
          <w:rFonts w:eastAsia="Calibri"/>
        </w:rPr>
        <w:t xml:space="preserve">Chronically vulnerable households </w:t>
      </w:r>
      <w:r w:rsidR="00A72BDC">
        <w:rPr>
          <w:rFonts w:eastAsia="Calibri"/>
        </w:rPr>
        <w:t xml:space="preserve">are </w:t>
      </w:r>
      <w:r w:rsidRPr="00281796">
        <w:rPr>
          <w:rFonts w:eastAsia="Calibri"/>
        </w:rPr>
        <w:t>those with some productive resources, such as land and labor</w:t>
      </w:r>
      <w:r w:rsidR="003C12AB">
        <w:rPr>
          <w:rFonts w:eastAsia="Calibri"/>
        </w:rPr>
        <w:t xml:space="preserve"> and</w:t>
      </w:r>
      <w:r w:rsidRPr="00281796">
        <w:rPr>
          <w:rFonts w:eastAsia="Calibri"/>
        </w:rPr>
        <w:t xml:space="preserve"> comprise</w:t>
      </w:r>
      <w:r w:rsidR="00A72BDC">
        <w:rPr>
          <w:rFonts w:eastAsia="Calibri"/>
        </w:rPr>
        <w:t xml:space="preserve"> the rest of the population in the target area.</w:t>
      </w:r>
      <w:r w:rsidRPr="00281796">
        <w:rPr>
          <w:rFonts w:eastAsia="Calibri"/>
        </w:rPr>
        <w:t xml:space="preserve"> The primary aim for them is </w:t>
      </w:r>
      <w:r w:rsidRPr="00281796">
        <w:rPr>
          <w:rFonts w:eastAsia="Calibri"/>
          <w:i/>
        </w:rPr>
        <w:t>to leverage their existing individual and collective resources and capacities and increase food production, enhance sustainable access to water</w:t>
      </w:r>
      <w:r w:rsidRPr="00281796">
        <w:rPr>
          <w:rFonts w:eastAsia="Calibri"/>
        </w:rPr>
        <w:t>,</w:t>
      </w:r>
      <w:r w:rsidRPr="00281796">
        <w:rPr>
          <w:rFonts w:eastAsia="Calibri"/>
          <w:i/>
        </w:rPr>
        <w:t xml:space="preserve"> and increase and diversify </w:t>
      </w:r>
      <w:r w:rsidR="009D0AD5">
        <w:rPr>
          <w:rFonts w:eastAsia="Calibri"/>
          <w:i/>
        </w:rPr>
        <w:t>IGA</w:t>
      </w:r>
      <w:r w:rsidRPr="00281796">
        <w:rPr>
          <w:rFonts w:eastAsia="Calibri"/>
          <w:i/>
        </w:rPr>
        <w:t>s.</w:t>
      </w:r>
      <w:r w:rsidRPr="00281796">
        <w:rPr>
          <w:rFonts w:eastAsia="Calibri"/>
        </w:rPr>
        <w:t xml:space="preserve"> We expect members of this sub-population to </w:t>
      </w:r>
      <w:r w:rsidR="00A72BDC">
        <w:rPr>
          <w:rFonts w:eastAsia="Calibri"/>
        </w:rPr>
        <w:t xml:space="preserve">be heavily involved in many interventions, such as </w:t>
      </w:r>
      <w:r w:rsidR="009D0AD5">
        <w:rPr>
          <w:rFonts w:eastAsia="Calibri"/>
        </w:rPr>
        <w:t>C</w:t>
      </w:r>
      <w:r w:rsidRPr="00281796">
        <w:rPr>
          <w:rFonts w:eastAsia="Calibri"/>
        </w:rPr>
        <w:t xml:space="preserve">ommunity </w:t>
      </w:r>
      <w:r w:rsidR="009D0AD5">
        <w:rPr>
          <w:rFonts w:eastAsia="Calibri"/>
        </w:rPr>
        <w:t>V</w:t>
      </w:r>
      <w:r w:rsidRPr="00281796">
        <w:rPr>
          <w:rFonts w:eastAsia="Calibri"/>
        </w:rPr>
        <w:t>isioning</w:t>
      </w:r>
      <w:r w:rsidR="009D0AD5">
        <w:rPr>
          <w:rFonts w:eastAsia="Calibri"/>
        </w:rPr>
        <w:t>,</w:t>
      </w:r>
      <w:r w:rsidRPr="00281796">
        <w:rPr>
          <w:rFonts w:eastAsia="Calibri"/>
        </w:rPr>
        <w:t xml:space="preserve"> and contribute labor </w:t>
      </w:r>
      <w:r w:rsidR="00C34B28">
        <w:rPr>
          <w:rFonts w:eastAsia="Calibri"/>
        </w:rPr>
        <w:t>for</w:t>
      </w:r>
      <w:r w:rsidRPr="00281796">
        <w:rPr>
          <w:rFonts w:eastAsia="Calibri"/>
        </w:rPr>
        <w:t xml:space="preserve"> infrastructure </w:t>
      </w:r>
      <w:r w:rsidR="00802FC3" w:rsidRPr="00281796">
        <w:rPr>
          <w:rFonts w:eastAsia="Calibri"/>
        </w:rPr>
        <w:t>improvements</w:t>
      </w:r>
      <w:r w:rsidR="009D0AD5">
        <w:rPr>
          <w:rFonts w:eastAsia="Calibri"/>
        </w:rPr>
        <w:t>,</w:t>
      </w:r>
      <w:r w:rsidR="00802FC3">
        <w:rPr>
          <w:rFonts w:eastAsia="Calibri"/>
        </w:rPr>
        <w:t xml:space="preserve"> </w:t>
      </w:r>
      <w:r w:rsidR="00A72BDC">
        <w:rPr>
          <w:rFonts w:eastAsia="Calibri"/>
        </w:rPr>
        <w:t>increase agricultural productivity</w:t>
      </w:r>
      <w:r w:rsidR="009D0AD5">
        <w:rPr>
          <w:rFonts w:eastAsia="Calibri"/>
        </w:rPr>
        <w:t>,</w:t>
      </w:r>
      <w:r w:rsidR="00A72BDC">
        <w:rPr>
          <w:rFonts w:eastAsia="Calibri"/>
        </w:rPr>
        <w:t xml:space="preserve"> and improve the health of their livestock</w:t>
      </w:r>
      <w:r w:rsidRPr="00281796">
        <w:rPr>
          <w:rFonts w:eastAsia="Calibri"/>
        </w:rPr>
        <w:t xml:space="preserve">. Together, the package of interventions provided to </w:t>
      </w:r>
      <w:r w:rsidR="00A72BDC">
        <w:rPr>
          <w:rFonts w:eastAsia="Calibri"/>
        </w:rPr>
        <w:t>these</w:t>
      </w:r>
      <w:r w:rsidRPr="00281796">
        <w:rPr>
          <w:rFonts w:eastAsia="Calibri"/>
        </w:rPr>
        <w:t xml:space="preserve"> households</w:t>
      </w:r>
      <w:r w:rsidR="00A72BDC">
        <w:rPr>
          <w:rFonts w:eastAsia="Calibri"/>
        </w:rPr>
        <w:t xml:space="preserve"> </w:t>
      </w:r>
      <w:r w:rsidRPr="00281796">
        <w:rPr>
          <w:rFonts w:eastAsia="Calibri"/>
        </w:rPr>
        <w:t xml:space="preserve">will build </w:t>
      </w:r>
      <w:r w:rsidR="00A72BDC">
        <w:rPr>
          <w:rFonts w:eastAsia="Calibri"/>
        </w:rPr>
        <w:t xml:space="preserve">adaptive and absorptive </w:t>
      </w:r>
      <w:r w:rsidRPr="00281796">
        <w:rPr>
          <w:rFonts w:eastAsia="Calibri"/>
        </w:rPr>
        <w:t xml:space="preserve">capacity to plan for and recover from shocks with minimal external support. This highly heterogeneous sub-population includes men, women, youth, children, infants, the elderly, and people with disabilities whose experience of food insecurity, vulnerability, capacities, power dynamics and behaviors </w:t>
      </w:r>
      <w:r w:rsidR="00725333" w:rsidRPr="00281796">
        <w:rPr>
          <w:rFonts w:eastAsia="Calibri"/>
        </w:rPr>
        <w:t>are</w:t>
      </w:r>
      <w:r w:rsidRPr="00281796">
        <w:rPr>
          <w:rFonts w:eastAsia="Calibri"/>
        </w:rPr>
        <w:t xml:space="preserve"> highly varied. We will tailor interventions to these diverse dimensions</w:t>
      </w:r>
      <w:r w:rsidR="009D0AD5">
        <w:rPr>
          <w:rFonts w:eastAsia="Calibri"/>
        </w:rPr>
        <w:t>;</w:t>
      </w:r>
      <w:r w:rsidR="00467FC3">
        <w:rPr>
          <w:rFonts w:eastAsia="Calibri"/>
        </w:rPr>
        <w:t xml:space="preserve"> all recommended livelihood activities are analyzed for appropriateness in</w:t>
      </w:r>
      <w:r w:rsidR="00467FC3" w:rsidDel="007F2434">
        <w:rPr>
          <w:rFonts w:eastAsia="Calibri"/>
        </w:rPr>
        <w:t xml:space="preserve"> </w:t>
      </w:r>
      <w:r w:rsidR="00467FC3">
        <w:rPr>
          <w:rFonts w:eastAsia="Calibri"/>
        </w:rPr>
        <w:t xml:space="preserve">the </w:t>
      </w:r>
      <w:r w:rsidR="003558C5">
        <w:rPr>
          <w:rFonts w:eastAsia="Calibri"/>
        </w:rPr>
        <w:t>p</w:t>
      </w:r>
      <w:r w:rsidR="006731C6">
        <w:rPr>
          <w:rFonts w:eastAsia="Calibri"/>
        </w:rPr>
        <w:t xml:space="preserve">reliminary </w:t>
      </w:r>
      <w:r w:rsidR="003558C5">
        <w:rPr>
          <w:rFonts w:eastAsia="Calibri"/>
        </w:rPr>
        <w:t>e</w:t>
      </w:r>
      <w:r w:rsidR="006731C6">
        <w:rPr>
          <w:rFonts w:eastAsia="Calibri"/>
        </w:rPr>
        <w:t xml:space="preserve">conomic </w:t>
      </w:r>
      <w:r w:rsidR="003558C5">
        <w:rPr>
          <w:rFonts w:eastAsia="Calibri"/>
        </w:rPr>
        <w:t>a</w:t>
      </w:r>
      <w:r w:rsidR="006731C6">
        <w:rPr>
          <w:rFonts w:eastAsia="Calibri"/>
        </w:rPr>
        <w:t>nalysis</w:t>
      </w:r>
      <w:r w:rsidR="00467FC3">
        <w:rPr>
          <w:rFonts w:eastAsia="Calibri"/>
        </w:rPr>
        <w:t>.</w:t>
      </w:r>
    </w:p>
    <w:p w14:paraId="37B13228" w14:textId="77777777" w:rsidR="00281796" w:rsidRPr="00281796" w:rsidRDefault="00281796" w:rsidP="00FD08C2">
      <w:pPr>
        <w:pStyle w:val="BodyText"/>
        <w:rPr>
          <w:b/>
          <w:color w:val="B86125"/>
          <w:bdr w:val="none" w:sz="0" w:space="0" w:color="auto" w:frame="1"/>
        </w:rPr>
      </w:pPr>
      <w:r w:rsidRPr="00FD08C2">
        <w:rPr>
          <w:rStyle w:val="Emphasis"/>
        </w:rPr>
        <w:t>Pregnant and lactating women and caretakers of infants and young children at risk of acute and chronic malnutrition.</w:t>
      </w:r>
      <w:r w:rsidRPr="00281796">
        <w:rPr>
          <w:b/>
          <w:color w:val="B86125"/>
          <w:bdr w:val="none" w:sz="0" w:space="0" w:color="auto" w:frame="1"/>
        </w:rPr>
        <w:t xml:space="preserve"> </w:t>
      </w:r>
      <w:r w:rsidRPr="00281796">
        <w:rPr>
          <w:rFonts w:eastAsia="Calibri"/>
        </w:rPr>
        <w:t xml:space="preserve">In working with pregnant and lactating women and other caretakers of young children, Amalima Loko aims to </w:t>
      </w:r>
      <w:r w:rsidRPr="00281796">
        <w:rPr>
          <w:rFonts w:eastAsia="Calibri"/>
          <w:i/>
        </w:rPr>
        <w:t xml:space="preserve">prevent malnutrition for </w:t>
      </w:r>
      <w:r w:rsidRPr="00281796" w:rsidDel="006B5D34">
        <w:rPr>
          <w:rFonts w:eastAsia="Calibri"/>
          <w:i/>
        </w:rPr>
        <w:t xml:space="preserve">children under </w:t>
      </w:r>
      <w:r w:rsidR="005037E6">
        <w:rPr>
          <w:rFonts w:eastAsia="Calibri"/>
          <w:i/>
        </w:rPr>
        <w:t>five</w:t>
      </w:r>
      <w:r w:rsidRPr="00281796">
        <w:rPr>
          <w:rFonts w:eastAsia="Calibri"/>
          <w:i/>
        </w:rPr>
        <w:t xml:space="preserve">, increase adoption of </w:t>
      </w:r>
      <w:r w:rsidR="004D4C07">
        <w:rPr>
          <w:rFonts w:eastAsia="Calibri"/>
          <w:i/>
        </w:rPr>
        <w:t xml:space="preserve">recommended </w:t>
      </w:r>
      <w:r w:rsidRPr="00281796">
        <w:rPr>
          <w:rFonts w:eastAsia="Calibri"/>
          <w:i/>
        </w:rPr>
        <w:t>nutrition and hygiene behaviors, and enhance women</w:t>
      </w:r>
      <w:r w:rsidR="00FF48DC">
        <w:rPr>
          <w:rFonts w:eastAsia="Calibri"/>
          <w:i/>
        </w:rPr>
        <w:t>’</w:t>
      </w:r>
      <w:r w:rsidRPr="00281796">
        <w:rPr>
          <w:rFonts w:eastAsia="Calibri"/>
          <w:i/>
        </w:rPr>
        <w:t>s agency and empowerment</w:t>
      </w:r>
      <w:r w:rsidRPr="00281796">
        <w:rPr>
          <w:rFonts w:eastAsia="Calibri"/>
        </w:rPr>
        <w:t xml:space="preserve">. </w:t>
      </w:r>
      <w:r w:rsidR="00A72BDC">
        <w:rPr>
          <w:rFonts w:eastAsia="Calibri"/>
        </w:rPr>
        <w:t>In addition to and complementing other interventions that increase availability and access to food and water, t</w:t>
      </w:r>
      <w:r w:rsidRPr="00281796">
        <w:rPr>
          <w:rFonts w:eastAsia="Calibri"/>
        </w:rPr>
        <w:t xml:space="preserve">he Activity will increase </w:t>
      </w:r>
      <w:r w:rsidRPr="00BE2C09">
        <w:rPr>
          <w:rFonts w:eastAsia="Calibri"/>
        </w:rPr>
        <w:t>adequate food consumption directly via an evidence-based blanket supplementary feeding program (BS</w:t>
      </w:r>
      <w:r w:rsidR="00562CE4" w:rsidRPr="00BE2C09">
        <w:rPr>
          <w:rFonts w:eastAsia="Calibri"/>
        </w:rPr>
        <w:t>F</w:t>
      </w:r>
      <w:r w:rsidRPr="00BE2C09">
        <w:rPr>
          <w:rFonts w:eastAsia="Calibri"/>
        </w:rPr>
        <w:t>P). Becaus</w:t>
      </w:r>
      <w:r w:rsidRPr="00281796">
        <w:rPr>
          <w:rFonts w:eastAsia="Calibri"/>
        </w:rPr>
        <w:t>e of the critical nature of children</w:t>
      </w:r>
      <w:r w:rsidR="00FF48DC">
        <w:rPr>
          <w:rFonts w:eastAsia="Calibri"/>
        </w:rPr>
        <w:t>’</w:t>
      </w:r>
      <w:r w:rsidRPr="00281796">
        <w:rPr>
          <w:rFonts w:eastAsia="Calibri"/>
        </w:rPr>
        <w:t>s early cognitive development, Amalima Loko will target th</w:t>
      </w:r>
      <w:r w:rsidR="007B6E38">
        <w:rPr>
          <w:rFonts w:eastAsia="Calibri"/>
        </w:rPr>
        <w:t>e entire</w:t>
      </w:r>
      <w:r w:rsidRPr="00281796">
        <w:rPr>
          <w:rFonts w:eastAsia="Calibri"/>
        </w:rPr>
        <w:t xml:space="preserve"> sub-population for nutrition, hygiene, and family planning behavior change through Care Groups, messaging at </w:t>
      </w:r>
      <w:r w:rsidR="00996222">
        <w:rPr>
          <w:rFonts w:eastAsia="Calibri"/>
        </w:rPr>
        <w:t>BS</w:t>
      </w:r>
      <w:r w:rsidR="00D75FA4">
        <w:rPr>
          <w:rFonts w:eastAsia="Calibri"/>
        </w:rPr>
        <w:t>F</w:t>
      </w:r>
      <w:r w:rsidR="00996222">
        <w:rPr>
          <w:rFonts w:eastAsia="Calibri"/>
        </w:rPr>
        <w:t xml:space="preserve">P </w:t>
      </w:r>
      <w:r w:rsidRPr="00281796">
        <w:rPr>
          <w:rFonts w:eastAsia="Calibri"/>
        </w:rPr>
        <w:t>distribution points, and the Male Champions Campaign. Since this sub-population overlaps with wealth-based sub-populations, we expect women in this group will participate in other interventions relevant to their wealth rankings.</w:t>
      </w:r>
    </w:p>
    <w:p w14:paraId="23DE02D2" w14:textId="77777777" w:rsidR="00281796" w:rsidRPr="00281796" w:rsidRDefault="00281796" w:rsidP="00B509E8">
      <w:pPr>
        <w:pStyle w:val="BodyText"/>
        <w:rPr>
          <w:rFonts w:eastAsia="Calibri"/>
        </w:rPr>
      </w:pPr>
      <w:r w:rsidRPr="00FD08C2">
        <w:rPr>
          <w:rStyle w:val="Emphasis"/>
        </w:rPr>
        <w:t>Adolescents and young adults.</w:t>
      </w:r>
      <w:r w:rsidRPr="00281796">
        <w:rPr>
          <w:b/>
          <w:color w:val="B86125"/>
          <w:bdr w:val="none" w:sz="0" w:space="0" w:color="auto" w:frame="1"/>
        </w:rPr>
        <w:t xml:space="preserve"> </w:t>
      </w:r>
      <w:r w:rsidRPr="00281796">
        <w:rPr>
          <w:rFonts w:eastAsia="Calibri"/>
        </w:rPr>
        <w:t>Amalima Loko aims to support adolescents (aged 15–24) and young adults (25–35)</w:t>
      </w:r>
      <w:r w:rsidRPr="00281796">
        <w:rPr>
          <w:rFonts w:eastAsia="Calibri"/>
          <w:i/>
        </w:rPr>
        <w:t xml:space="preserve"> </w:t>
      </w:r>
      <w:r w:rsidRPr="00B509E8">
        <w:rPr>
          <w:rFonts w:eastAsia="Calibri"/>
          <w:i/>
        </w:rPr>
        <w:t>to access the knowledge and resources they need to earn and manage additional income, while addressing systemic cultural barriers to their participation in the economy and civil society.</w:t>
      </w:r>
      <w:r w:rsidRPr="00281796">
        <w:rPr>
          <w:rFonts w:eastAsia="Calibri"/>
        </w:rPr>
        <w:t xml:space="preserve"> </w:t>
      </w:r>
      <w:r w:rsidR="006B0529">
        <w:rPr>
          <w:rFonts w:eastAsia="Calibri"/>
        </w:rPr>
        <w:t>The Activity</w:t>
      </w:r>
      <w:r w:rsidRPr="00281796">
        <w:rPr>
          <w:rFonts w:eastAsia="Calibri"/>
        </w:rPr>
        <w:t xml:space="preserve"> will reach you</w:t>
      </w:r>
      <w:r w:rsidR="001D2485">
        <w:rPr>
          <w:rFonts w:eastAsia="Calibri"/>
        </w:rPr>
        <w:t>th</w:t>
      </w:r>
      <w:r w:rsidRPr="00281796">
        <w:rPr>
          <w:rFonts w:eastAsia="Calibri"/>
        </w:rPr>
        <w:t xml:space="preserve"> through flexible programming that delivers a mix of life skills, community engagement, entrepreneurial and transferable skills training, migration preparedness, VS&amp;L, and new market opportunities. </w:t>
      </w:r>
      <w:r w:rsidR="00893030">
        <w:rPr>
          <w:rFonts w:eastAsia="Calibri"/>
        </w:rPr>
        <w:t xml:space="preserve">Amalima Loko </w:t>
      </w:r>
      <w:r w:rsidRPr="00281796">
        <w:rPr>
          <w:rFonts w:eastAsia="Calibri"/>
        </w:rPr>
        <w:t>will use proven modalities that support youth engagement such as sport and digital media and providing safe spaces to build confidence</w:t>
      </w:r>
      <w:r w:rsidR="0098055D">
        <w:rPr>
          <w:rFonts w:eastAsia="Calibri"/>
        </w:rPr>
        <w:t xml:space="preserve"> and</w:t>
      </w:r>
      <w:r w:rsidRPr="00281796">
        <w:rPr>
          <w:rFonts w:eastAsia="Calibri"/>
        </w:rPr>
        <w:t xml:space="preserve"> </w:t>
      </w:r>
      <w:r w:rsidR="00D77115">
        <w:rPr>
          <w:rFonts w:eastAsia="Calibri"/>
        </w:rPr>
        <w:t>encourage</w:t>
      </w:r>
      <w:r w:rsidR="0098055D">
        <w:rPr>
          <w:rFonts w:eastAsia="Calibri"/>
        </w:rPr>
        <w:t xml:space="preserve"> agency</w:t>
      </w:r>
      <w:r w:rsidRPr="00281796">
        <w:rPr>
          <w:rFonts w:eastAsia="Calibri"/>
        </w:rPr>
        <w:t xml:space="preserve">. </w:t>
      </w:r>
      <w:r w:rsidR="00467FC3">
        <w:rPr>
          <w:rFonts w:eastAsia="Calibri"/>
        </w:rPr>
        <w:t>All recommended livelihood activities are addressed in the P</w:t>
      </w:r>
      <w:r w:rsidR="000C65D7">
        <w:rPr>
          <w:rFonts w:eastAsia="Calibri"/>
        </w:rPr>
        <w:t>EA</w:t>
      </w:r>
      <w:r w:rsidR="00467FC3">
        <w:rPr>
          <w:rFonts w:eastAsia="Calibri"/>
        </w:rPr>
        <w:t>.</w:t>
      </w:r>
    </w:p>
    <w:p w14:paraId="171F0769" w14:textId="77777777" w:rsidR="00B620A5" w:rsidRDefault="00281796" w:rsidP="00554C9B">
      <w:pPr>
        <w:jc w:val="left"/>
        <w:rPr>
          <w:rFonts w:ascii="Calibri" w:eastAsia="Times New Roman" w:hAnsi="Calibri"/>
          <w:sz w:val="22"/>
          <w:szCs w:val="22"/>
        </w:rPr>
      </w:pPr>
      <w:r w:rsidRPr="00B509E8">
        <w:rPr>
          <w:rStyle w:val="Emphasis"/>
        </w:rPr>
        <w:t>Whole-of-community for watershed management and WASH</w:t>
      </w:r>
      <w:r w:rsidRPr="00B509E8" w:rsidDel="00C32A51">
        <w:rPr>
          <w:rStyle w:val="Emphasis"/>
        </w:rPr>
        <w:t xml:space="preserve"> </w:t>
      </w:r>
      <w:r w:rsidRPr="00B509E8">
        <w:rPr>
          <w:rStyle w:val="Emphasis"/>
        </w:rPr>
        <w:t>interventions.</w:t>
      </w:r>
      <w:r w:rsidRPr="00644B26">
        <w:rPr>
          <w:rFonts w:eastAsia="Calibri"/>
          <w:b/>
          <w:i/>
          <w:color w:val="B86125"/>
          <w:bdr w:val="none" w:sz="0" w:space="0" w:color="auto" w:frame="1"/>
        </w:rPr>
        <w:t xml:space="preserve"> </w:t>
      </w:r>
      <w:r w:rsidRPr="00644B26">
        <w:rPr>
          <w:rStyle w:val="BodyTextChar"/>
        </w:rPr>
        <w:t>Interventions</w:t>
      </w:r>
      <w:r w:rsidRPr="00644B26" w:rsidDel="00644B26">
        <w:rPr>
          <w:rStyle w:val="BodyTextChar"/>
        </w:rPr>
        <w:t xml:space="preserve"> </w:t>
      </w:r>
      <w:r w:rsidRPr="00644B26">
        <w:rPr>
          <w:rStyle w:val="BodyTextChar"/>
        </w:rPr>
        <w:t>will</w:t>
      </w:r>
      <w:r w:rsidRPr="00644B26">
        <w:rPr>
          <w:rFonts w:eastAsia="Calibri"/>
          <w:i/>
        </w:rPr>
        <w:t xml:space="preserve"> </w:t>
      </w:r>
      <w:r w:rsidRPr="00644B26">
        <w:rPr>
          <w:rStyle w:val="BodyTextChar"/>
          <w:i/>
          <w:iCs/>
        </w:rPr>
        <w:t>strengthen the community</w:t>
      </w:r>
      <w:r w:rsidR="00FF48DC" w:rsidRPr="00644B26">
        <w:rPr>
          <w:rStyle w:val="BodyTextChar"/>
          <w:i/>
          <w:iCs/>
        </w:rPr>
        <w:t>’</w:t>
      </w:r>
      <w:r w:rsidRPr="00644B26">
        <w:rPr>
          <w:rStyle w:val="BodyTextChar"/>
          <w:i/>
          <w:iCs/>
        </w:rPr>
        <w:t>s ability to plan and manage natural resources in a holistic, integrated, and sustainable way to ultimately improve water supply and quality for both productive and human use, and to improve sanitation and hygiene.</w:t>
      </w:r>
      <w:r w:rsidRPr="00644B26">
        <w:rPr>
          <w:rFonts w:eastAsia="Calibri"/>
        </w:rPr>
        <w:t xml:space="preserve"> </w:t>
      </w:r>
      <w:r w:rsidRPr="00644B26">
        <w:rPr>
          <w:rStyle w:val="BodyTextChar"/>
        </w:rPr>
        <w:t>While knowledge and awareness of the value of natural capital (resources, ecosystem functions and services, biodiversity</w:t>
      </w:r>
      <w:r w:rsidR="002B769B" w:rsidRPr="00644B26">
        <w:rPr>
          <w:rStyle w:val="BodyTextChar"/>
          <w:vertAlign w:val="superscript"/>
        </w:rPr>
        <w:endnoteReference w:id="56"/>
      </w:r>
      <w:r w:rsidR="002B769B" w:rsidRPr="00644B26">
        <w:rPr>
          <w:rStyle w:val="BodyTextChar"/>
        </w:rPr>
        <w:t>)</w:t>
      </w:r>
      <w:r w:rsidRPr="00644B26">
        <w:rPr>
          <w:rStyle w:val="BodyTextChar"/>
        </w:rPr>
        <w:t xml:space="preserve"> will be raised across the population, sub-populations in a village will have different roles in various interventions. For example, farmers will engage in improved soil and crop management and grazing practices, youth will gain income and skills from infrastructure construction, and the poorest will have access to water sources for consumption.</w:t>
      </w:r>
      <w:r w:rsidR="00FF48DC">
        <w:rPr>
          <w:rFonts w:ascii="Calibri" w:eastAsia="Times New Roman" w:hAnsi="Calibri"/>
          <w:sz w:val="22"/>
          <w:szCs w:val="22"/>
        </w:rPr>
        <w:t xml:space="preserve"> </w:t>
      </w:r>
    </w:p>
    <w:p w14:paraId="1C6C07CF" w14:textId="77777777" w:rsidR="008472E7" w:rsidRPr="00610B21" w:rsidRDefault="00DE29C8" w:rsidP="007B07E9">
      <w:pPr>
        <w:pStyle w:val="Heading2"/>
      </w:pPr>
      <w:bookmarkStart w:id="17" w:name="_Toc44953256"/>
      <w:bookmarkEnd w:id="1"/>
      <w:bookmarkEnd w:id="4"/>
      <w:r w:rsidRPr="00F30747">
        <w:t>Technical Approach</w:t>
      </w:r>
      <w:bookmarkEnd w:id="17"/>
      <w:r w:rsidRPr="00610B21">
        <w:t xml:space="preserve"> </w:t>
      </w:r>
    </w:p>
    <w:p w14:paraId="777460AB" w14:textId="77777777" w:rsidR="00D14018" w:rsidRPr="00336FE8" w:rsidRDefault="00747E1E" w:rsidP="005878B2">
      <w:pPr>
        <w:pStyle w:val="BodyText"/>
        <w:rPr>
          <w:rFonts w:eastAsia="Calibri"/>
        </w:rPr>
      </w:pPr>
      <w:r w:rsidRPr="00610B21">
        <w:t xml:space="preserve">The Amalima </w:t>
      </w:r>
      <w:r w:rsidR="009D06D6" w:rsidRPr="00610B21">
        <w:t>Loko</w:t>
      </w:r>
      <w:r w:rsidRPr="00320792">
        <w:t xml:space="preserve"> Activity will address </w:t>
      </w:r>
      <w:r w:rsidR="009A0C11" w:rsidRPr="003E6BDE">
        <w:rPr>
          <w:rFonts w:eastAsia="Calibri"/>
        </w:rPr>
        <w:t>underlying causes of food insecurity and chronic vulnerability to shocks and stresses by supporting evidence-based and sustainable pathways out of poverty at the household and commu</w:t>
      </w:r>
      <w:r w:rsidR="009A0C11" w:rsidRPr="001632B4">
        <w:rPr>
          <w:rFonts w:eastAsia="Calibri"/>
        </w:rPr>
        <w:t xml:space="preserve">nity levels. Overexploitation of natural resources in Matabeleland North, </w:t>
      </w:r>
      <w:r w:rsidR="009A0C11" w:rsidRPr="00AB053E">
        <w:rPr>
          <w:rFonts w:eastAsia="Calibri"/>
        </w:rPr>
        <w:t>along</w:t>
      </w:r>
      <w:r w:rsidR="009A0C11" w:rsidRPr="00C8706F">
        <w:rPr>
          <w:rFonts w:eastAsia="Calibri"/>
        </w:rPr>
        <w:t xml:space="preserve"> with increasing negative climate impacts, have caused severe land degradation</w:t>
      </w:r>
      <w:r w:rsidR="009A0C11" w:rsidRPr="00292DBD">
        <w:rPr>
          <w:rFonts w:eastAsia="Calibri"/>
        </w:rPr>
        <w:t xml:space="preserve"> that reduces</w:t>
      </w:r>
      <w:r w:rsidR="009A0C11" w:rsidRPr="00F1308C">
        <w:rPr>
          <w:rFonts w:eastAsia="Calibri"/>
        </w:rPr>
        <w:t xml:space="preserve"> the quantity and quality of resources </w:t>
      </w:r>
      <w:r w:rsidR="009A0C11" w:rsidRPr="00FD239F">
        <w:t>available</w:t>
      </w:r>
      <w:r w:rsidR="009A0C11" w:rsidRPr="00F1308C">
        <w:rPr>
          <w:rFonts w:eastAsia="Calibri"/>
        </w:rPr>
        <w:t xml:space="preserve"> to achieve food security and develop resilient livelihoods and increased the impacts of shocks and stressors. Th</w:t>
      </w:r>
      <w:r w:rsidR="009A0C11" w:rsidRPr="00F30747">
        <w:rPr>
          <w:rFonts w:eastAsia="Calibri"/>
        </w:rPr>
        <w:t>e Activity will improve</w:t>
      </w:r>
      <w:r w:rsidR="009A0C11" w:rsidRPr="00F30747" w:rsidDel="00644B26">
        <w:rPr>
          <w:rFonts w:eastAsia="Calibri"/>
        </w:rPr>
        <w:t xml:space="preserve"> </w:t>
      </w:r>
      <w:r w:rsidR="00467FC3">
        <w:rPr>
          <w:rFonts w:eastAsia="Calibri"/>
        </w:rPr>
        <w:t xml:space="preserve">social cohesion and the broader </w:t>
      </w:r>
      <w:r w:rsidR="009A0C11" w:rsidRPr="00F30747">
        <w:rPr>
          <w:rFonts w:eastAsia="Calibri"/>
        </w:rPr>
        <w:t>enabling environment; make landscape-level environmentally sustainable improvements to watersheds; and improv</w:t>
      </w:r>
      <w:r w:rsidR="004C6B6D">
        <w:rPr>
          <w:rFonts w:eastAsia="Calibri"/>
        </w:rPr>
        <w:t>ing</w:t>
      </w:r>
      <w:r w:rsidR="009A0C11" w:rsidRPr="00F30747">
        <w:rPr>
          <w:rFonts w:eastAsia="Calibri"/>
        </w:rPr>
        <w:t xml:space="preserve"> adaptive and absorptive capacit</w:t>
      </w:r>
      <w:r w:rsidR="0054524F">
        <w:rPr>
          <w:rFonts w:eastAsia="Calibri"/>
        </w:rPr>
        <w:t>ies</w:t>
      </w:r>
      <w:r w:rsidR="009A0C11" w:rsidRPr="00F30747">
        <w:rPr>
          <w:rFonts w:eastAsia="Calibri"/>
        </w:rPr>
        <w:t xml:space="preserve"> of individuals, </w:t>
      </w:r>
      <w:r w:rsidR="009A0C11" w:rsidRPr="00336FE8">
        <w:rPr>
          <w:rFonts w:eastAsia="Calibri"/>
        </w:rPr>
        <w:t>households, organizations, and institutions.</w:t>
      </w:r>
      <w:r w:rsidR="00241EC5" w:rsidRPr="00336FE8">
        <w:rPr>
          <w:rFonts w:eastAsia="Calibri"/>
        </w:rPr>
        <w:t xml:space="preserve"> </w:t>
      </w:r>
      <w:r w:rsidR="006713B4" w:rsidRPr="00336FE8">
        <w:rPr>
          <w:rFonts w:eastAsia="Calibri"/>
        </w:rPr>
        <w:t xml:space="preserve">Amalima Loko </w:t>
      </w:r>
      <w:r w:rsidR="00B37D8A" w:rsidRPr="00336FE8">
        <w:rPr>
          <w:rFonts w:eastAsia="Calibri"/>
        </w:rPr>
        <w:t xml:space="preserve">builds social cohesion across interventions, </w:t>
      </w:r>
      <w:r w:rsidR="006713B4" w:rsidRPr="00336FE8">
        <w:rPr>
          <w:rFonts w:eastAsia="Calibri"/>
        </w:rPr>
        <w:t>define</w:t>
      </w:r>
      <w:r w:rsidR="00F75699" w:rsidRPr="00336FE8">
        <w:rPr>
          <w:rFonts w:eastAsia="Calibri"/>
        </w:rPr>
        <w:t>d</w:t>
      </w:r>
      <w:r w:rsidR="006713B4" w:rsidRPr="00336FE8">
        <w:rPr>
          <w:rFonts w:eastAsia="Calibri"/>
        </w:rPr>
        <w:t xml:space="preserve"> as “a sense of shared purpose and trust among members of a given group or locality and the willingness of those group members to engage and cooperate with each other to survive and prosper”. </w:t>
      </w:r>
    </w:p>
    <w:p w14:paraId="46AD8378" w14:textId="77777777" w:rsidR="00F43D15" w:rsidRPr="00F30747" w:rsidRDefault="00940C26" w:rsidP="005878B2">
      <w:pPr>
        <w:pStyle w:val="BodyText"/>
        <w:rPr>
          <w:rFonts w:eastAsia="Calibri"/>
        </w:rPr>
      </w:pPr>
      <w:r w:rsidRPr="00336FE8">
        <w:rPr>
          <w:rFonts w:eastAsia="Calibri"/>
        </w:rPr>
        <w:t>T</w:t>
      </w:r>
      <w:r w:rsidR="00D14018" w:rsidRPr="00336FE8">
        <w:rPr>
          <w:rFonts w:eastAsia="Calibri"/>
        </w:rPr>
        <w:t>aken together, the Amalima Loko</w:t>
      </w:r>
      <w:r w:rsidRPr="00336FE8">
        <w:rPr>
          <w:rFonts w:eastAsia="Calibri"/>
        </w:rPr>
        <w:t xml:space="preserve"> interventions will result in a </w:t>
      </w:r>
      <w:r w:rsidR="00981410" w:rsidRPr="00336FE8">
        <w:rPr>
          <w:rFonts w:eastAsia="Calibri"/>
        </w:rPr>
        <w:t>population in which everyone – e</w:t>
      </w:r>
      <w:r w:rsidR="00B758ED" w:rsidRPr="00336FE8">
        <w:rPr>
          <w:rFonts w:eastAsia="Calibri"/>
        </w:rPr>
        <w:t xml:space="preserve">specially </w:t>
      </w:r>
      <w:r w:rsidR="00981410" w:rsidRPr="00336FE8">
        <w:rPr>
          <w:rFonts w:eastAsia="Calibri"/>
        </w:rPr>
        <w:t xml:space="preserve">women and youth </w:t>
      </w:r>
      <w:r w:rsidR="00632B14">
        <w:rPr>
          <w:rFonts w:eastAsia="Calibri"/>
        </w:rPr>
        <w:t xml:space="preserve">- </w:t>
      </w:r>
      <w:r w:rsidR="00981410">
        <w:rPr>
          <w:rFonts w:eastAsia="Calibri"/>
        </w:rPr>
        <w:t xml:space="preserve">are </w:t>
      </w:r>
      <w:r>
        <w:rPr>
          <w:rFonts w:eastAsia="Calibri"/>
        </w:rPr>
        <w:t>more connected</w:t>
      </w:r>
      <w:r w:rsidR="00B758ED">
        <w:rPr>
          <w:rFonts w:eastAsia="Calibri"/>
        </w:rPr>
        <w:t xml:space="preserve"> and supported by their community</w:t>
      </w:r>
      <w:r w:rsidR="00190952">
        <w:rPr>
          <w:rFonts w:eastAsia="Calibri"/>
        </w:rPr>
        <w:t>;</w:t>
      </w:r>
      <w:r w:rsidR="00B758ED">
        <w:rPr>
          <w:rFonts w:eastAsia="Calibri"/>
        </w:rPr>
        <w:t xml:space="preserve"> m</w:t>
      </w:r>
      <w:r w:rsidR="00571366">
        <w:rPr>
          <w:rFonts w:eastAsia="Calibri"/>
        </w:rPr>
        <w:t>ore resilient to frequent shocks and stresses</w:t>
      </w:r>
      <w:r w:rsidR="00B758ED">
        <w:rPr>
          <w:rFonts w:eastAsia="Calibri"/>
        </w:rPr>
        <w:t xml:space="preserve"> and able to </w:t>
      </w:r>
      <w:r w:rsidR="008F6F97">
        <w:rPr>
          <w:rFonts w:eastAsia="Calibri"/>
        </w:rPr>
        <w:t>be self</w:t>
      </w:r>
      <w:r w:rsidR="00B12698">
        <w:rPr>
          <w:rFonts w:eastAsia="Calibri"/>
        </w:rPr>
        <w:t>-</w:t>
      </w:r>
      <w:r w:rsidR="008F6F97">
        <w:rPr>
          <w:rFonts w:eastAsia="Calibri"/>
        </w:rPr>
        <w:t xml:space="preserve">reliant and </w:t>
      </w:r>
      <w:r w:rsidR="00981410">
        <w:rPr>
          <w:rFonts w:eastAsia="Calibri"/>
        </w:rPr>
        <w:t xml:space="preserve">food secure. </w:t>
      </w:r>
    </w:p>
    <w:p w14:paraId="09997C79" w14:textId="77777777" w:rsidR="00412AB1" w:rsidRPr="00610B21" w:rsidRDefault="00412AB1" w:rsidP="00B509E8">
      <w:pPr>
        <w:pStyle w:val="Heading3"/>
        <w:rPr>
          <w:rFonts w:eastAsia="MS Gothic"/>
          <w:i/>
          <w:color w:val="B86125"/>
        </w:rPr>
      </w:pPr>
      <w:bookmarkStart w:id="18" w:name="_Toc44953257"/>
      <w:r w:rsidRPr="00F30747">
        <w:rPr>
          <w:noProof/>
        </w:rPr>
        <w:t>Evidence-Based Methodologies and Approaches</w:t>
      </w:r>
      <w:bookmarkEnd w:id="18"/>
      <w:r w:rsidRPr="00F30747">
        <w:rPr>
          <w:noProof/>
        </w:rPr>
        <w:t xml:space="preserve"> </w:t>
      </w:r>
    </w:p>
    <w:p w14:paraId="6048D452" w14:textId="77777777" w:rsidR="00C73893" w:rsidRDefault="00176C4E" w:rsidP="00A53CDC">
      <w:pPr>
        <w:pStyle w:val="BodyText"/>
      </w:pPr>
      <w:r w:rsidRPr="00610B21">
        <w:t>Amalima Loko will achieve results across Technical Purposes by</w:t>
      </w:r>
      <w:r w:rsidRPr="00320792" w:rsidDel="00AA48D3">
        <w:t xml:space="preserve"> </w:t>
      </w:r>
      <w:r w:rsidRPr="003E6BDE">
        <w:t>capitalizing on the expertise of</w:t>
      </w:r>
      <w:r w:rsidRPr="001632B4">
        <w:t xml:space="preserve"> Zimbabwean and international partners (see </w:t>
      </w:r>
      <w:r w:rsidR="00824BAB" w:rsidRPr="004155EE">
        <w:t xml:space="preserve">Figure </w:t>
      </w:r>
      <w:r w:rsidR="004155EE" w:rsidRPr="004155EE">
        <w:t>1-7</w:t>
      </w:r>
      <w:r w:rsidR="00824BAB">
        <w:t>)</w:t>
      </w:r>
      <w:r w:rsidRPr="00AB053E">
        <w:t xml:space="preserve"> and their experience implementing the successful Amalima Activity in Matabeleland. The </w:t>
      </w:r>
      <w:r w:rsidRPr="00BE5B79">
        <w:t>team balances global industry leadership in food security, resilience, climate-smart agricultur</w:t>
      </w:r>
      <w:r w:rsidRPr="00292DBD">
        <w:t xml:space="preserve">e, sustainable watershed management, </w:t>
      </w:r>
      <w:r w:rsidRPr="00F30747">
        <w:t>gender equality and inclusion, participatory social and behavior change</w:t>
      </w:r>
      <w:r w:rsidR="00956602">
        <w:t xml:space="preserve"> (SBC)</w:t>
      </w:r>
      <w:r w:rsidRPr="00F30747">
        <w:t>, and nutrition</w:t>
      </w:r>
      <w:r w:rsidRPr="00F30747" w:rsidDel="00AA48D3">
        <w:t xml:space="preserve"> </w:t>
      </w:r>
      <w:r w:rsidRPr="00F30747">
        <w:t xml:space="preserve">with deep-rooted local engagement in Matabeleland. </w:t>
      </w:r>
    </w:p>
    <w:p w14:paraId="650627A0" w14:textId="77777777" w:rsidR="002B769B" w:rsidRDefault="00372F8F" w:rsidP="00A53CDC">
      <w:pPr>
        <w:pStyle w:val="BodyText"/>
      </w:pPr>
      <w:r w:rsidRPr="00610B21">
        <w:rPr>
          <w:lang w:val="en-GB" w:eastAsia="en-GB"/>
        </w:rPr>
        <mc:AlternateContent>
          <mc:Choice Requires="wps">
            <w:drawing>
              <wp:anchor distT="45720" distB="45720" distL="114300" distR="114300" simplePos="0" relativeHeight="251658240" behindDoc="0" locked="0" layoutInCell="1" allowOverlap="1" wp14:anchorId="4B84C2CF" wp14:editId="3F325B36">
                <wp:simplePos x="0" y="0"/>
                <wp:positionH relativeFrom="margin">
                  <wp:align>right</wp:align>
                </wp:positionH>
                <wp:positionV relativeFrom="margin">
                  <wp:posOffset>2392680</wp:posOffset>
                </wp:positionV>
                <wp:extent cx="2220595" cy="1651635"/>
                <wp:effectExtent l="0" t="0" r="27305"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0595" cy="1651635"/>
                        </a:xfrm>
                        <a:prstGeom prst="rect">
                          <a:avLst/>
                        </a:prstGeom>
                        <a:solidFill>
                          <a:schemeClr val="bg1"/>
                        </a:solidFill>
                        <a:ln w="12700">
                          <a:solidFill>
                            <a:srgbClr val="3AA5B9"/>
                          </a:solidFill>
                          <a:miter lim="800000"/>
                          <a:headEnd/>
                          <a:tailEnd/>
                        </a:ln>
                      </wps:spPr>
                      <wps:txbx>
                        <w:txbxContent>
                          <w:p w14:paraId="2182F983" w14:textId="77777777" w:rsidR="00B53D27" w:rsidRPr="00A53CDC" w:rsidRDefault="00B53D27" w:rsidP="00FD1DB6">
                            <w:pPr>
                              <w:pStyle w:val="TextBoxTitle"/>
                            </w:pPr>
                            <w:r w:rsidRPr="00A53CDC">
                              <w:t xml:space="preserve">Key </w:t>
                            </w:r>
                            <w:r w:rsidRPr="00F14677">
                              <w:t>Amalima</w:t>
                            </w:r>
                            <w:r w:rsidRPr="00A53CDC">
                              <w:t xml:space="preserve"> </w:t>
                            </w:r>
                            <w:r>
                              <w:t xml:space="preserve">Team </w:t>
                            </w:r>
                            <w:r w:rsidRPr="00A53CDC">
                              <w:t>Achievements</w:t>
                            </w:r>
                          </w:p>
                          <w:p w14:paraId="38AAEAF6" w14:textId="77777777" w:rsidR="00B53D27" w:rsidRPr="00A53CDC" w:rsidRDefault="00B53D27" w:rsidP="00761B6C">
                            <w:pPr>
                              <w:pStyle w:val="TableBullets"/>
                            </w:pPr>
                            <w:r w:rsidRPr="00A53CDC">
                              <w:t xml:space="preserve">Recognized as an exemplary DFSA in a 2018 FANTA SBC report </w:t>
                            </w:r>
                          </w:p>
                          <w:p w14:paraId="1004A714" w14:textId="77777777" w:rsidR="00B53D27" w:rsidRPr="00A53CDC" w:rsidRDefault="00B53D27" w:rsidP="00761B6C">
                            <w:pPr>
                              <w:pStyle w:val="TableBullets"/>
                            </w:pPr>
                            <w:r w:rsidRPr="00A53CDC">
                              <w:t>Received a 2017 CLA Case Competition award for the Male Champion Campaign</w:t>
                            </w:r>
                          </w:p>
                          <w:p w14:paraId="1D8A573A" w14:textId="77777777" w:rsidR="00B53D27" w:rsidRPr="00A53CDC" w:rsidRDefault="00B53D27" w:rsidP="00761B6C">
                            <w:pPr>
                              <w:pStyle w:val="TableBullets"/>
                            </w:pPr>
                            <w:r w:rsidRPr="00A53CDC">
                              <w:t>Stunting reduced from 31.7 to 24.5% from 2014 to 2019; underweight reduced from 14.6 to 6.5% over the same period</w:t>
                            </w:r>
                          </w:p>
                          <w:p w14:paraId="5F40FEF2" w14:textId="77777777" w:rsidR="00B53D27" w:rsidRPr="00A53CDC" w:rsidRDefault="00B53D27" w:rsidP="00761B6C">
                            <w:pPr>
                              <w:pStyle w:val="TableBullets"/>
                            </w:pPr>
                            <w:r w:rsidRPr="00A53CDC">
                              <w:t xml:space="preserve">Coping Strategy Index decreased from 33.8 to 25, indicating improved resilience </w:t>
                            </w:r>
                          </w:p>
                          <w:p w14:paraId="5B817091" w14:textId="77777777" w:rsidR="00B53D27" w:rsidRPr="00A53CDC" w:rsidRDefault="00B53D27" w:rsidP="00761B6C">
                            <w:pPr>
                              <w:pStyle w:val="TableBullets"/>
                            </w:pPr>
                            <w:r w:rsidRPr="00A53CDC">
                              <w:t>Crop yields held steady and livestock conditions improved despite significant drought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4C2CF" id="Text Box 2" o:spid="_x0000_s1034" type="#_x0000_t202" style="position:absolute;margin-left:123.65pt;margin-top:188.4pt;width:174.85pt;height:130.0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" fillcolor="white [3212]" strokecolor="#3aa5b9" strokeweight="1pt">
                <v:textbox>
                  <w:txbxContent>
                    <w:p w14:paraId="2182F983" w14:textId="77777777" w:rsidR="00B53D27" w:rsidRPr="00A53CDC" w:rsidRDefault="00B53D27" w:rsidP="00FD1DB6">
                      <w:pPr>
                        <w:pStyle w:val="TextBoxTitle"/>
                      </w:pPr>
                      <w:r w:rsidRPr="00A53CDC">
                        <w:t xml:space="preserve">Key </w:t>
                      </w:r>
                      <w:r w:rsidRPr="00F14677">
                        <w:t>Amalima</w:t>
                      </w:r>
                      <w:r w:rsidRPr="00A53CDC">
                        <w:t xml:space="preserve"> </w:t>
                      </w:r>
                      <w:r>
                        <w:t xml:space="preserve">Team </w:t>
                      </w:r>
                      <w:r w:rsidRPr="00A53CDC">
                        <w:t>Achievements</w:t>
                      </w:r>
                    </w:p>
                    <w:p w14:paraId="38AAEAF6" w14:textId="77777777" w:rsidR="00B53D27" w:rsidRPr="00A53CDC" w:rsidRDefault="00B53D27" w:rsidP="00761B6C">
                      <w:pPr>
                        <w:pStyle w:val="TableBullets"/>
                      </w:pPr>
                      <w:r w:rsidRPr="00A53CDC">
                        <w:t xml:space="preserve">Recognized as an exemplary DFSA in a 2018 FANTA SBC report </w:t>
                      </w:r>
                    </w:p>
                    <w:p w14:paraId="1004A714" w14:textId="77777777" w:rsidR="00B53D27" w:rsidRPr="00A53CDC" w:rsidRDefault="00B53D27" w:rsidP="00761B6C">
                      <w:pPr>
                        <w:pStyle w:val="TableBullets"/>
                      </w:pPr>
                      <w:r w:rsidRPr="00A53CDC">
                        <w:t>Received a 2017 CLA Case Competition award for the Male Champion Campaign</w:t>
                      </w:r>
                    </w:p>
                    <w:p w14:paraId="1D8A573A" w14:textId="77777777" w:rsidR="00B53D27" w:rsidRPr="00A53CDC" w:rsidRDefault="00B53D27" w:rsidP="00761B6C">
                      <w:pPr>
                        <w:pStyle w:val="TableBullets"/>
                      </w:pPr>
                      <w:r w:rsidRPr="00A53CDC">
                        <w:t>Stunting reduced from 31.7 to 24.5% from 2014 to 2019; underweight reduced from 14.6 to 6.5% over the same period</w:t>
                      </w:r>
                    </w:p>
                    <w:p w14:paraId="5F40FEF2" w14:textId="77777777" w:rsidR="00B53D27" w:rsidRPr="00A53CDC" w:rsidRDefault="00B53D27" w:rsidP="00761B6C">
                      <w:pPr>
                        <w:pStyle w:val="TableBullets"/>
                      </w:pPr>
                      <w:r w:rsidRPr="00A53CDC">
                        <w:t xml:space="preserve">Coping Strategy Index decreased from 33.8 to 25, indicating improved resilience </w:t>
                      </w:r>
                    </w:p>
                    <w:p w14:paraId="5B817091" w14:textId="77777777" w:rsidR="00B53D27" w:rsidRPr="00A53CDC" w:rsidRDefault="00B53D27" w:rsidP="00761B6C">
                      <w:pPr>
                        <w:pStyle w:val="TableBullets"/>
                      </w:pPr>
                      <w:r w:rsidRPr="00A53CDC">
                        <w:t>Crop yields held steady and livestock conditions improved despite significant drought</w:t>
                      </w:r>
                    </w:p>
                  </w:txbxContent>
                </v:textbox>
                <w10:wrap type="square" anchorx="margin" anchory="margin"/>
              </v:shape>
            </w:pict>
          </mc:Fallback>
        </mc:AlternateContent>
      </w:r>
      <w:r w:rsidR="00176C4E" w:rsidRPr="00F30747">
        <w:t>C</w:t>
      </w:r>
      <w:r w:rsidR="00467FC3">
        <w:t xml:space="preserve">ultivating </w:t>
      </w:r>
      <w:r w:rsidR="00176C4E" w:rsidRPr="00F30747">
        <w:t>N</w:t>
      </w:r>
      <w:r w:rsidR="00467FC3">
        <w:t xml:space="preserve">ew </w:t>
      </w:r>
      <w:r w:rsidR="00176C4E" w:rsidRPr="00F30747">
        <w:t>F</w:t>
      </w:r>
      <w:r w:rsidR="00467FC3">
        <w:t xml:space="preserve">rontiers in </w:t>
      </w:r>
      <w:r w:rsidR="00F124C7" w:rsidRPr="00F30747">
        <w:t>A</w:t>
      </w:r>
      <w:r w:rsidR="00F124C7">
        <w:t>griculture</w:t>
      </w:r>
      <w:r w:rsidR="00467FC3">
        <w:t xml:space="preserve"> (CNFA)</w:t>
      </w:r>
      <w:r w:rsidR="00176C4E" w:rsidRPr="00F30747">
        <w:t>, O</w:t>
      </w:r>
      <w:r w:rsidR="007D6931">
        <w:t xml:space="preserve">rganisation of </w:t>
      </w:r>
      <w:r w:rsidR="00176C4E" w:rsidRPr="00F30747">
        <w:t>R</w:t>
      </w:r>
      <w:r w:rsidR="007D6931">
        <w:t xml:space="preserve">ural </w:t>
      </w:r>
      <w:r w:rsidR="00176C4E" w:rsidRPr="00F30747">
        <w:t>A</w:t>
      </w:r>
      <w:r w:rsidR="007D6931">
        <w:t xml:space="preserve">ssociation for </w:t>
      </w:r>
      <w:r w:rsidR="00176C4E" w:rsidRPr="00F30747">
        <w:t>P</w:t>
      </w:r>
      <w:r w:rsidR="007D6931">
        <w:t>rogress (ORAP)</w:t>
      </w:r>
      <w:r w:rsidR="00176C4E" w:rsidRPr="00F30747">
        <w:t>, Dabane</w:t>
      </w:r>
      <w:r w:rsidR="00467FC3">
        <w:t xml:space="preserve"> </w:t>
      </w:r>
      <w:r w:rsidR="0014186E">
        <w:t>Water Workshops</w:t>
      </w:r>
      <w:r w:rsidR="00FF0ACD">
        <w:t xml:space="preserve"> (Dabane)</w:t>
      </w:r>
      <w:r w:rsidR="00176C4E" w:rsidRPr="00F30747">
        <w:t xml:space="preserve">, </w:t>
      </w:r>
      <w:r w:rsidR="00467FC3">
        <w:t xml:space="preserve">The </w:t>
      </w:r>
      <w:r w:rsidR="00176C4E" w:rsidRPr="00F30747">
        <w:t>Manoff</w:t>
      </w:r>
      <w:r w:rsidR="00467FC3">
        <w:t xml:space="preserve"> Group</w:t>
      </w:r>
      <w:r w:rsidR="00FF0ACD">
        <w:t xml:space="preserve"> (TMG)</w:t>
      </w:r>
      <w:r w:rsidR="00176C4E" w:rsidRPr="00F30747">
        <w:t>, and</w:t>
      </w:r>
      <w:r w:rsidR="00467FC3">
        <w:t xml:space="preserve"> the </w:t>
      </w:r>
      <w:r w:rsidR="00176C4E" w:rsidRPr="00F30747">
        <w:t>I</w:t>
      </w:r>
      <w:r w:rsidR="00467FC3">
        <w:t xml:space="preserve">nternational </w:t>
      </w:r>
      <w:r w:rsidR="00176C4E" w:rsidRPr="00F30747">
        <w:t>M</w:t>
      </w:r>
      <w:r w:rsidR="00467FC3">
        <w:t xml:space="preserve">edical </w:t>
      </w:r>
      <w:r w:rsidR="00176C4E" w:rsidRPr="00F30747">
        <w:t>C</w:t>
      </w:r>
      <w:r w:rsidR="00467FC3">
        <w:t>orps (IMC)</w:t>
      </w:r>
      <w:r w:rsidR="00176C4E" w:rsidRPr="00434FEA">
        <w:t xml:space="preserve"> </w:t>
      </w:r>
      <w:r w:rsidR="00227088">
        <w:t xml:space="preserve">demonstrated effective </w:t>
      </w:r>
      <w:r w:rsidR="00AC2AF5">
        <w:t xml:space="preserve">collaboration </w:t>
      </w:r>
      <w:r w:rsidR="00176C4E" w:rsidRPr="00434FEA">
        <w:t xml:space="preserve">on Amalima for </w:t>
      </w:r>
      <w:r w:rsidR="00176C4E" w:rsidRPr="005D7407">
        <w:t>over six years</w:t>
      </w:r>
      <w:r w:rsidR="00C73893">
        <w:t xml:space="preserve"> (see </w:t>
      </w:r>
      <w:r w:rsidR="00F84045">
        <w:t xml:space="preserve">text </w:t>
      </w:r>
      <w:r w:rsidR="00C73893">
        <w:t>box)</w:t>
      </w:r>
      <w:r w:rsidR="00176C4E" w:rsidRPr="005D7407">
        <w:t>. Mercy Corps adds</w:t>
      </w:r>
      <w:r w:rsidR="00176C4E" w:rsidRPr="005D7407" w:rsidDel="00956602">
        <w:t xml:space="preserve"> </w:t>
      </w:r>
      <w:r w:rsidR="00176C4E" w:rsidRPr="005D7407">
        <w:t>fresh perspective</w:t>
      </w:r>
      <w:r w:rsidR="00956602">
        <w:t>s</w:t>
      </w:r>
      <w:r w:rsidR="00176C4E" w:rsidRPr="005D7407">
        <w:t xml:space="preserve"> and expertise. </w:t>
      </w:r>
      <w:r w:rsidR="00F84045">
        <w:t>Our</w:t>
      </w:r>
      <w:r w:rsidR="00467FC3">
        <w:t xml:space="preserve"> one-team approach will ensure integration across Technical Purposes and geographi</w:t>
      </w:r>
      <w:r w:rsidR="00555904">
        <w:t>es</w:t>
      </w:r>
      <w:r w:rsidR="00824BAB">
        <w:t xml:space="preserve"> to blend successful approaches with global best practices and innovative new ideas</w:t>
      </w:r>
      <w:r w:rsidR="00467FC3">
        <w:t xml:space="preserve">. </w:t>
      </w:r>
      <w:r w:rsidR="00601C7E">
        <w:t xml:space="preserve">The partnership approach for Amalima Loko builds on </w:t>
      </w:r>
      <w:r w:rsidR="00294753">
        <w:t xml:space="preserve">the keys to success identified by the current Amalima partners in a November 2019 reflection </w:t>
      </w:r>
      <w:r w:rsidR="00FB3369">
        <w:t>workshop</w:t>
      </w:r>
      <w:r w:rsidR="00294753">
        <w:t xml:space="preserve">, including </w:t>
      </w:r>
      <w:r w:rsidR="00412210">
        <w:t xml:space="preserve">using a multi-partner office, </w:t>
      </w:r>
      <w:r w:rsidR="006926B4">
        <w:t xml:space="preserve">establishing clear reporting lines, </w:t>
      </w:r>
      <w:r w:rsidR="003779E3">
        <w:t>cultivating a shared project identity</w:t>
      </w:r>
      <w:r w:rsidR="00A52408">
        <w:t>,</w:t>
      </w:r>
      <w:r w:rsidR="006926B4">
        <w:t xml:space="preserve"> </w:t>
      </w:r>
      <w:r w:rsidR="00365FDB">
        <w:t xml:space="preserve">and developing a culture of accountability, </w:t>
      </w:r>
      <w:r w:rsidR="004B1B11">
        <w:t xml:space="preserve">trust, </w:t>
      </w:r>
      <w:r w:rsidR="00A053FB">
        <w:t>learning, and creativity.</w:t>
      </w:r>
      <w:r w:rsidR="002B769B">
        <w:rPr>
          <w:rStyle w:val="EndnoteReference"/>
          <w:rFonts w:eastAsia="Calibri"/>
        </w:rPr>
        <w:endnoteReference w:id="57"/>
      </w:r>
      <w:r w:rsidR="002B769B">
        <w:t xml:space="preserve"> </w:t>
      </w:r>
    </w:p>
    <w:p w14:paraId="382B1D29" w14:textId="77777777" w:rsidR="002B769B" w:rsidRDefault="002B769B" w:rsidP="00A53CDC">
      <w:pPr>
        <w:pStyle w:val="BodyText"/>
      </w:pPr>
      <w:r w:rsidRPr="005D7407">
        <w:t>Amalima Loko</w:t>
      </w:r>
      <w:r w:rsidRPr="00610B21">
        <w:t xml:space="preserve"> builds on and prioritizes </w:t>
      </w:r>
      <w:r w:rsidR="00183C08">
        <w:t>several</w:t>
      </w:r>
      <w:r>
        <w:t xml:space="preserve"> </w:t>
      </w:r>
      <w:r w:rsidRPr="00610B21">
        <w:t>Amalima successes</w:t>
      </w:r>
      <w:r>
        <w:t xml:space="preserve"> documented in the</w:t>
      </w:r>
      <w:r w:rsidRPr="00610B21">
        <w:t xml:space="preserve"> </w:t>
      </w:r>
      <w:r>
        <w:t>Final Evaluation Report, such as expanding and refining the approach to water infrastructure to a holistic watershed landscape approach. We will also scale up community engagement</w:t>
      </w:r>
      <w:r w:rsidR="00520E22">
        <w:t xml:space="preserve">, </w:t>
      </w:r>
      <w:r>
        <w:t>mak</w:t>
      </w:r>
      <w:r w:rsidR="00520E22">
        <w:t>ing</w:t>
      </w:r>
      <w:r>
        <w:t xml:space="preserve"> it more systematic, converting it to a full Community Visioning process. We will build up and formalize our commitment to developing a learning culture </w:t>
      </w:r>
      <w:r w:rsidR="00432203">
        <w:t xml:space="preserve">started by </w:t>
      </w:r>
      <w:r>
        <w:t>Amalima</w:t>
      </w:r>
      <w:r w:rsidDel="00956602">
        <w:t xml:space="preserve"> </w:t>
      </w:r>
      <w:r>
        <w:t>by incorporating the Refinement period, c</w:t>
      </w:r>
      <w:r w:rsidR="007D5569">
        <w:t>ontinuing</w:t>
      </w:r>
      <w:r w:rsidDel="00956602">
        <w:t xml:space="preserve"> </w:t>
      </w:r>
      <w:r>
        <w:t>the Learning Working Group, and conduct</w:t>
      </w:r>
      <w:r w:rsidR="00621794">
        <w:t>ing</w:t>
      </w:r>
      <w:r>
        <w:t xml:space="preserve"> a number of foundational analyses and assessments – the Gender Analysis (</w:t>
      </w:r>
      <w:r w:rsidRPr="00FB2DE8">
        <w:t>Annex 7</w:t>
      </w:r>
      <w:r>
        <w:t>),</w:t>
      </w:r>
      <w:r w:rsidDel="00433FAB">
        <w:t xml:space="preserve"> </w:t>
      </w:r>
      <w:r>
        <w:t>P</w:t>
      </w:r>
      <w:r w:rsidR="00621794">
        <w:t>EA (</w:t>
      </w:r>
      <w:r w:rsidR="00621794" w:rsidRPr="00496892">
        <w:t xml:space="preserve">Annex </w:t>
      </w:r>
      <w:r w:rsidR="00C700E8" w:rsidRPr="00496892">
        <w:t>17</w:t>
      </w:r>
      <w:r w:rsidR="00621794">
        <w:t>)</w:t>
      </w:r>
      <w:r>
        <w:t>,</w:t>
      </w:r>
      <w:r w:rsidDel="00433FAB">
        <w:t xml:space="preserve"> </w:t>
      </w:r>
      <w:r>
        <w:t xml:space="preserve">and others. Refinement period areas of investigation are </w:t>
      </w:r>
      <w:r w:rsidR="00BF5942" w:rsidRPr="00BF5942">
        <w:t xml:space="preserve">detailed </w:t>
      </w:r>
      <w:r w:rsidRPr="00BF5942">
        <w:t>throughout the technical approach and</w:t>
      </w:r>
      <w:r>
        <w:t xml:space="preserve"> in Section 1.5. </w:t>
      </w:r>
    </w:p>
    <w:p w14:paraId="690A8748" w14:textId="77777777" w:rsidR="00DF3A51" w:rsidRPr="001632B4" w:rsidRDefault="004155EE" w:rsidP="00DF3A51">
      <w:pPr>
        <w:pStyle w:val="Heading5"/>
      </w:pPr>
      <w:r>
        <w:t>FIGURE 1-7: AMALIMA LOKO PARTNERS AND THEIR ROLES</w:t>
      </w:r>
    </w:p>
    <w:tbl>
      <w:tblPr>
        <w:tblW w:w="9352" w:type="dxa"/>
        <w:tblInd w:w="8" w:type="dxa"/>
        <w:tblBorders>
          <w:top w:val="single" w:sz="4" w:space="0" w:color="D7C826" w:themeColor="accent3"/>
          <w:left w:val="single" w:sz="4" w:space="0" w:color="D7C826" w:themeColor="accent3"/>
          <w:bottom w:val="single" w:sz="4" w:space="0" w:color="D7C826" w:themeColor="accent3"/>
          <w:right w:val="single" w:sz="4" w:space="0" w:color="D7C826" w:themeColor="accent3"/>
          <w:insideH w:val="single" w:sz="4" w:space="0" w:color="D7C826" w:themeColor="accent3"/>
          <w:insideV w:val="single" w:sz="4" w:space="0" w:color="D7C826" w:themeColor="accent3"/>
        </w:tblBorders>
        <w:tblCellMar>
          <w:left w:w="0" w:type="dxa"/>
          <w:right w:w="0" w:type="dxa"/>
        </w:tblCellMar>
        <w:tblLook w:val="04A0" w:firstRow="1" w:lastRow="0" w:firstColumn="1" w:lastColumn="0" w:noHBand="0" w:noVBand="1"/>
      </w:tblPr>
      <w:tblGrid>
        <w:gridCol w:w="9352"/>
      </w:tblGrid>
      <w:tr w:rsidR="002B769B" w:rsidRPr="00610B21" w14:paraId="70EC7023" w14:textId="77777777" w:rsidTr="00D935E9">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hideMark/>
          </w:tcPr>
          <w:p w14:paraId="53F4C9BE" w14:textId="77777777" w:rsidR="002B769B" w:rsidRPr="00610B21" w:rsidRDefault="002B769B" w:rsidP="00A7791B">
            <w:pPr>
              <w:pStyle w:val="TableText"/>
            </w:pPr>
            <w:r w:rsidRPr="00610B21">
              <w:rPr>
                <w:b/>
              </w:rPr>
              <w:t>CNFA (Prime).</w:t>
            </w:r>
            <w:r w:rsidR="00A7791B">
              <w:rPr>
                <w:b/>
              </w:rPr>
              <w:t xml:space="preserve"> </w:t>
            </w:r>
            <w:r w:rsidRPr="00610B21">
              <w:t xml:space="preserve">Ensures a unified vision across Technical Purposes; leads climate-smart agriculture, livelihoods, and </w:t>
            </w:r>
            <w:r w:rsidRPr="00CC188C">
              <w:t>DRR</w:t>
            </w:r>
            <w:r w:rsidRPr="00610B21">
              <w:t>. Oversees technical and financial quality, compliance, monitoring, evaluation, learning, cash for assets</w:t>
            </w:r>
            <w:r>
              <w:t xml:space="preserve"> (CFA)</w:t>
            </w:r>
            <w:r w:rsidRPr="00610B21">
              <w:t xml:space="preserve">, food programming. Ensures design and implementation of inclusive, people-centered sustainability strategies. Primary client liaison. </w:t>
            </w:r>
          </w:p>
        </w:tc>
      </w:tr>
      <w:tr w:rsidR="002B769B" w:rsidRPr="00610B21" w14:paraId="6C44B71E" w14:textId="77777777" w:rsidTr="00D935E9">
        <w:trPr>
          <w:trHeight w:val="25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hideMark/>
          </w:tcPr>
          <w:p w14:paraId="3996E10E" w14:textId="77777777" w:rsidR="002B769B" w:rsidRPr="00292DBD" w:rsidRDefault="002B769B" w:rsidP="00A7791B">
            <w:pPr>
              <w:pStyle w:val="TableText"/>
            </w:pPr>
            <w:r w:rsidRPr="00610B21">
              <w:rPr>
                <w:b/>
              </w:rPr>
              <w:t xml:space="preserve">ORAP (Local partner). </w:t>
            </w:r>
            <w:r w:rsidRPr="00610B21">
              <w:t>Leads field-level implementation</w:t>
            </w:r>
            <w:r w:rsidRPr="00610B21">
              <w:rPr>
                <w:bCs/>
                <w:iCs/>
              </w:rPr>
              <w:t>, including commodity and satellite field office management. Leads community and</w:t>
            </w:r>
            <w:r w:rsidRPr="00610B21">
              <w:t xml:space="preserve"> local government engagement</w:t>
            </w:r>
            <w:r w:rsidRPr="00610B21">
              <w:rPr>
                <w:bCs/>
                <w:iCs/>
              </w:rPr>
              <w:t xml:space="preserve"> through the Community Visioning process</w:t>
            </w:r>
            <w:r w:rsidRPr="00320792">
              <w:t xml:space="preserve">. Engages directly with </w:t>
            </w:r>
            <w:r w:rsidRPr="003E6BDE">
              <w:t xml:space="preserve">program </w:t>
            </w:r>
            <w:r w:rsidRPr="001632B4">
              <w:t xml:space="preserve">participants, managing </w:t>
            </w:r>
            <w:r w:rsidR="00433150">
              <w:t>76</w:t>
            </w:r>
            <w:r w:rsidRPr="00AB053E">
              <w:t xml:space="preserve"> </w:t>
            </w:r>
            <w:r>
              <w:t>Field Officer</w:t>
            </w:r>
            <w:r w:rsidRPr="00AB053E">
              <w:t>s as the project</w:t>
            </w:r>
            <w:r>
              <w:t>’</w:t>
            </w:r>
            <w:r w:rsidRPr="00AB053E">
              <w:t>s frontline change agents.</w:t>
            </w:r>
            <w:r w:rsidRPr="00C8706F">
              <w:rPr>
                <w:b/>
                <w:bCs/>
                <w:iCs/>
              </w:rPr>
              <w:t xml:space="preserve"> </w:t>
            </w:r>
          </w:p>
        </w:tc>
      </w:tr>
      <w:tr w:rsidR="002B769B" w:rsidRPr="00610B21" w14:paraId="4ADF5C9C" w14:textId="77777777" w:rsidTr="00D935E9">
        <w:trPr>
          <w:trHeight w:val="7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hideMark/>
          </w:tcPr>
          <w:p w14:paraId="2331DC5B" w14:textId="77777777" w:rsidR="002B769B" w:rsidRPr="001632B4" w:rsidRDefault="002B769B" w:rsidP="00A7791B">
            <w:pPr>
              <w:pStyle w:val="TableText"/>
            </w:pPr>
            <w:r w:rsidRPr="00610B21">
              <w:rPr>
                <w:b/>
              </w:rPr>
              <w:t>Dabane (Local</w:t>
            </w:r>
            <w:r w:rsidR="00F05070">
              <w:rPr>
                <w:b/>
              </w:rPr>
              <w:t xml:space="preserve"> </w:t>
            </w:r>
            <w:r w:rsidRPr="00610B21">
              <w:rPr>
                <w:b/>
              </w:rPr>
              <w:t>partner).</w:t>
            </w:r>
            <w:r w:rsidR="00F05070">
              <w:rPr>
                <w:b/>
              </w:rPr>
              <w:t xml:space="preserve"> </w:t>
            </w:r>
            <w:r w:rsidRPr="00610B21">
              <w:t>Provides technical leadership in sustainable watershed management, focusing on mapping and planning, identifying and assessing risks and opportunities, and engineering water infrastructure. Ensures sustainable, locally appropriate</w:t>
            </w:r>
            <w:r w:rsidRPr="00320792">
              <w:t>,</w:t>
            </w:r>
            <w:r w:rsidRPr="003E6BDE">
              <w:t xml:space="preserve"> and integrated waters</w:t>
            </w:r>
            <w:r w:rsidRPr="001632B4">
              <w:t>hed management solutions across Technical Purposes.</w:t>
            </w:r>
          </w:p>
        </w:tc>
      </w:tr>
      <w:tr w:rsidR="002B769B" w:rsidRPr="00610B21" w14:paraId="2C2DE164" w14:textId="77777777" w:rsidTr="00D935E9">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hideMark/>
          </w:tcPr>
          <w:p w14:paraId="75F0A66F" w14:textId="77777777" w:rsidR="002B769B" w:rsidRPr="00610B21" w:rsidRDefault="002B769B" w:rsidP="00A7791B">
            <w:pPr>
              <w:pStyle w:val="TableText"/>
              <w:rPr>
                <w:b/>
              </w:rPr>
            </w:pPr>
            <w:r w:rsidRPr="00610B21">
              <w:rPr>
                <w:b/>
              </w:rPr>
              <w:t>IMC (International</w:t>
            </w:r>
            <w:r w:rsidR="00F05070">
              <w:rPr>
                <w:b/>
              </w:rPr>
              <w:t xml:space="preserve"> </w:t>
            </w:r>
            <w:r w:rsidRPr="00610B21">
              <w:rPr>
                <w:b/>
              </w:rPr>
              <w:t>partner).</w:t>
            </w:r>
            <w:r w:rsidRPr="00610B21">
              <w:rPr>
                <w:b/>
                <w:i/>
              </w:rPr>
              <w:t xml:space="preserve"> </w:t>
            </w:r>
            <w:r w:rsidRPr="00610B21">
              <w:t xml:space="preserve">Provides technical leadership of maternal and child health and nutrition, and WASH activities; integrates nutrition across interventions. </w:t>
            </w:r>
          </w:p>
        </w:tc>
      </w:tr>
      <w:tr w:rsidR="002B769B" w:rsidRPr="00610B21" w14:paraId="04A663D5" w14:textId="77777777" w:rsidTr="00D935E9">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tcPr>
          <w:p w14:paraId="772C96E9" w14:textId="77777777" w:rsidR="002B769B" w:rsidRPr="00610B21" w:rsidRDefault="002B769B" w:rsidP="00A7791B">
            <w:pPr>
              <w:pStyle w:val="TableText"/>
              <w:rPr>
                <w:b/>
                <w:i/>
              </w:rPr>
            </w:pPr>
            <w:r>
              <w:rPr>
                <w:b/>
              </w:rPr>
              <w:t>TMG</w:t>
            </w:r>
            <w:r w:rsidRPr="00610B21">
              <w:rPr>
                <w:b/>
              </w:rPr>
              <w:t xml:space="preserve"> (International partner).</w:t>
            </w:r>
            <w:r w:rsidRPr="00610B21">
              <w:rPr>
                <w:b/>
                <w:i/>
              </w:rPr>
              <w:t xml:space="preserve"> </w:t>
            </w:r>
            <w:r w:rsidRPr="00610B21">
              <w:t xml:space="preserve">Leads design and implementation </w:t>
            </w:r>
            <w:r w:rsidRPr="00CC188C">
              <w:t>of SBC strategies to facilitate uptake of improved behaviors across Purposes. Support</w:t>
            </w:r>
            <w:r>
              <w:t>s</w:t>
            </w:r>
            <w:r w:rsidRPr="00CC188C">
              <w:t xml:space="preserve"> design of studies and pilot activities during the</w:t>
            </w:r>
            <w:r w:rsidRPr="00610B21">
              <w:t xml:space="preserve"> Refinement period</w:t>
            </w:r>
            <w:r>
              <w:t>;</w:t>
            </w:r>
            <w:r w:rsidRPr="00610B21">
              <w:t xml:space="preserve"> ensures ongoing effectiveness of program approaches through continuous learning.</w:t>
            </w:r>
          </w:p>
        </w:tc>
      </w:tr>
      <w:tr w:rsidR="002B769B" w:rsidRPr="00610B21" w14:paraId="725E5D93" w14:textId="77777777" w:rsidTr="00D935E9">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tcPr>
          <w:p w14:paraId="7E50872A" w14:textId="77777777" w:rsidR="002B769B" w:rsidRPr="00610B21" w:rsidRDefault="002B769B" w:rsidP="00A7791B">
            <w:pPr>
              <w:pStyle w:val="TableText"/>
              <w:rPr>
                <w:b/>
              </w:rPr>
            </w:pPr>
            <w:r w:rsidRPr="00610B21">
              <w:rPr>
                <w:b/>
              </w:rPr>
              <w:t>Mercy Corps (International</w:t>
            </w:r>
            <w:r w:rsidR="00A7791B">
              <w:rPr>
                <w:b/>
              </w:rPr>
              <w:t xml:space="preserve"> </w:t>
            </w:r>
            <w:r w:rsidRPr="00610B21">
              <w:rPr>
                <w:b/>
              </w:rPr>
              <w:t>partner).</w:t>
            </w:r>
            <w:r w:rsidR="00A7791B">
              <w:rPr>
                <w:b/>
              </w:rPr>
              <w:t xml:space="preserve"> </w:t>
            </w:r>
            <w:r w:rsidRPr="00610B21">
              <w:t>Leads integrated design and implementation of resilience and diversified employment and entrepreneurship strategies. Mainstreams gender and youth empowerment</w:t>
            </w:r>
            <w:r w:rsidRPr="00320792">
              <w:t>;</w:t>
            </w:r>
            <w:r w:rsidRPr="003E6BDE">
              <w:t xml:space="preserve"> foster</w:t>
            </w:r>
            <w:r w:rsidRPr="001632B4">
              <w:t>s innovation and evidence-based best practices for social inclusion</w:t>
            </w:r>
            <w:r>
              <w:t xml:space="preserve"> and resilience measurement</w:t>
            </w:r>
            <w:r w:rsidRPr="001632B4">
              <w:t xml:space="preserve">. </w:t>
            </w:r>
            <w:r w:rsidRPr="00AB053E">
              <w:t>With ORAP, tailor</w:t>
            </w:r>
            <w:r w:rsidRPr="00C8706F">
              <w:t>s</w:t>
            </w:r>
            <w:r w:rsidRPr="00292DBD">
              <w:t xml:space="preserve"> global Community Visioning tools to local context. </w:t>
            </w:r>
          </w:p>
        </w:tc>
      </w:tr>
    </w:tbl>
    <w:p w14:paraId="2938D268" w14:textId="77777777" w:rsidR="00BA3880" w:rsidRPr="00610B21" w:rsidRDefault="002B769B" w:rsidP="00B73455">
      <w:pPr>
        <w:pStyle w:val="BodyText"/>
      </w:pPr>
      <w:r w:rsidRPr="00B73455">
        <w:rPr>
          <w:rStyle w:val="Emphasis"/>
        </w:rPr>
        <w:t>Building on Amalima success</w:t>
      </w:r>
      <w:r w:rsidR="00E05A77">
        <w:rPr>
          <w:rStyle w:val="Emphasis"/>
        </w:rPr>
        <w:t>es</w:t>
      </w:r>
      <w:r w:rsidRPr="00B73455">
        <w:rPr>
          <w:rStyle w:val="Emphasis"/>
        </w:rPr>
        <w:t>.</w:t>
      </w:r>
      <w:r w:rsidRPr="00610B21">
        <w:rPr>
          <w:b/>
          <w:i/>
          <w:iCs/>
          <w:color w:val="B86125"/>
        </w:rPr>
        <w:t xml:space="preserve"> </w:t>
      </w:r>
      <w:r w:rsidRPr="00610B21">
        <w:t>Amalima</w:t>
      </w:r>
      <w:r>
        <w:t>’</w:t>
      </w:r>
      <w:r w:rsidRPr="00610B21">
        <w:t>s</w:t>
      </w:r>
      <w:r w:rsidRPr="00320792">
        <w:t xml:space="preserve"> legacy is an important contextual factor in Matabeleland. Despite </w:t>
      </w:r>
      <w:r w:rsidRPr="001632B4">
        <w:t>the deteriorating economic situation and recurrent</w:t>
      </w:r>
      <w:r>
        <w:t>,</w:t>
      </w:r>
      <w:r w:rsidRPr="001632B4">
        <w:t xml:space="preserve"> sharply heightened food insecurity due to drought, </w:t>
      </w:r>
      <w:r w:rsidRPr="00AB053E">
        <w:t xml:space="preserve">the </w:t>
      </w:r>
      <w:r>
        <w:t>Amalima Final</w:t>
      </w:r>
      <w:r w:rsidRPr="00AB053E">
        <w:t xml:space="preserve"> </w:t>
      </w:r>
      <w:r>
        <w:t>E</w:t>
      </w:r>
      <w:r w:rsidRPr="00AB053E">
        <w:t xml:space="preserve">valuation </w:t>
      </w:r>
      <w:r>
        <w:t xml:space="preserve">Report </w:t>
      </w:r>
      <w:r w:rsidRPr="00AB053E">
        <w:t>and FANTA</w:t>
      </w:r>
      <w:r>
        <w:t>’</w:t>
      </w:r>
      <w:r w:rsidRPr="00292DBD">
        <w:t>s 2018 review of SBC methods in F</w:t>
      </w:r>
      <w:r w:rsidR="006D6248">
        <w:t>FP</w:t>
      </w:r>
      <w:r w:rsidRPr="00292DBD">
        <w:t xml:space="preserve"> programs note that Amalima</w:t>
      </w:r>
      <w:r>
        <w:t>’s success</w:t>
      </w:r>
      <w:r w:rsidRPr="00292DBD">
        <w:t xml:space="preserve"> is widely recognized, and participants, communities, and government stakeholders express pride</w:t>
      </w:r>
      <w:r w:rsidRPr="00F1308C">
        <w:t xml:space="preserve"> in their development, watershed</w:t>
      </w:r>
      <w:r>
        <w:t>,</w:t>
      </w:r>
      <w:r w:rsidRPr="00F1308C">
        <w:t xml:space="preserve"> and food security achievements</w:t>
      </w:r>
      <w:r w:rsidRPr="00593EB0">
        <w:t xml:space="preserve">. Local communities and stakeholders show </w:t>
      </w:r>
      <w:r>
        <w:t xml:space="preserve">a new sense of optimism, community cohesion, and </w:t>
      </w:r>
      <w:r w:rsidRPr="00593EB0">
        <w:t xml:space="preserve">ownership </w:t>
      </w:r>
      <w:r>
        <w:t>o</w:t>
      </w:r>
      <w:r w:rsidR="002965AA">
        <w:t>f</w:t>
      </w:r>
      <w:r w:rsidRPr="00593EB0">
        <w:t xml:space="preserve"> interventions by adopting and financing activities</w:t>
      </w:r>
      <w:r w:rsidRPr="00F30747">
        <w:t>. For example, communities continue to organize Amalima Days, AGRITEX</w:t>
      </w:r>
      <w:r>
        <w:t xml:space="preserve"> extension agents work with and</w:t>
      </w:r>
      <w:r w:rsidRPr="00F30747">
        <w:t xml:space="preserve"> support</w:t>
      </w:r>
      <w:r w:rsidRPr="00525E0E">
        <w:t xml:space="preserve"> Amalima Village Agriculture Coordinators </w:t>
      </w:r>
      <w:r w:rsidRPr="007C2B4D">
        <w:t>(VACs)</w:t>
      </w:r>
      <w:r w:rsidRPr="005D7407">
        <w:t xml:space="preserve">, and </w:t>
      </w:r>
      <w:r w:rsidRPr="001B70AF">
        <w:t>MOH</w:t>
      </w:r>
      <w:r w:rsidR="004D7275" w:rsidRPr="001B70AF">
        <w:t>CC</w:t>
      </w:r>
      <w:r w:rsidRPr="005D7407">
        <w:t xml:space="preserve"> uses</w:t>
      </w:r>
      <w:r w:rsidRPr="00610B21">
        <w:t xml:space="preserve"> </w:t>
      </w:r>
      <w:r>
        <w:t>learnings from Amalima to finalize the national rollout of</w:t>
      </w:r>
      <w:r w:rsidRPr="00610B21">
        <w:t xml:space="preserve"> Care Group</w:t>
      </w:r>
      <w:r>
        <w:t>s.</w:t>
      </w:r>
      <w:r w:rsidRPr="00610B21">
        <w:t xml:space="preserve"> The 2018 FANTA report notes </w:t>
      </w:r>
      <w:r w:rsidR="00723EDD">
        <w:t>the</w:t>
      </w:r>
      <w:r w:rsidRPr="00610B21">
        <w:t xml:space="preserve"> pro</w:t>
      </w:r>
      <w:r>
        <w:t>gram</w:t>
      </w:r>
      <w:r w:rsidRPr="00610B21">
        <w:t xml:space="preserve"> prioritized local ownership via intentional design decisions </w:t>
      </w:r>
      <w:r w:rsidR="00C9666B">
        <w:t>like</w:t>
      </w:r>
      <w:r w:rsidRPr="00610B21">
        <w:t xml:space="preserve"> providing </w:t>
      </w:r>
      <w:r>
        <w:t>“</w:t>
      </w:r>
      <w:r w:rsidRPr="00610B21">
        <w:t>no handouts</w:t>
      </w:r>
      <w:r>
        <w:t>”</w:t>
      </w:r>
      <w:r w:rsidRPr="00610B21">
        <w:t xml:space="preserve"> and de-linking Care Group participation from food aid.</w:t>
      </w:r>
      <w:r w:rsidRPr="00610B21">
        <w:rPr>
          <w:vertAlign w:val="superscript"/>
        </w:rPr>
        <w:endnoteReference w:id="58"/>
      </w:r>
      <w:r w:rsidRPr="00610B21">
        <w:t xml:space="preserve"> </w:t>
      </w:r>
      <w:r w:rsidR="00000408" w:rsidRPr="00610B21">
        <w:t>Amalima</w:t>
      </w:r>
      <w:r w:rsidR="00FF48DC">
        <w:t>’</w:t>
      </w:r>
      <w:r w:rsidR="00000408" w:rsidRPr="00610B21">
        <w:t xml:space="preserve">s legacy </w:t>
      </w:r>
      <w:r w:rsidR="00000408" w:rsidRPr="001632B4">
        <w:t>has become part of the culture, provid</w:t>
      </w:r>
      <w:r w:rsidR="00000408" w:rsidRPr="00AB053E">
        <w:t xml:space="preserve">ing a strong foundation </w:t>
      </w:r>
      <w:r w:rsidR="00000408" w:rsidRPr="00C8706F">
        <w:t>through its</w:t>
      </w:r>
      <w:r w:rsidR="00000408" w:rsidRPr="00292DBD">
        <w:t xml:space="preserve"> reputation, established and accepted approaches, and relationships on which Amalima Loko can build. </w:t>
      </w:r>
    </w:p>
    <w:p w14:paraId="03EC98F5" w14:textId="77777777" w:rsidR="002C77BB" w:rsidRPr="00B73455" w:rsidRDefault="00FD289C" w:rsidP="00B73455">
      <w:pPr>
        <w:pStyle w:val="BodyText"/>
      </w:pPr>
      <w:r w:rsidRPr="00610B21">
        <w:rPr>
          <w:rFonts w:eastAsia="Calibri"/>
          <w:b/>
          <w:i/>
          <w:iCs/>
          <w:color w:val="B86125"/>
        </w:rPr>
        <w:t xml:space="preserve">Local </w:t>
      </w:r>
      <w:r w:rsidRPr="00B73455">
        <w:rPr>
          <w:rStyle w:val="Emphasis"/>
        </w:rPr>
        <w:t>leadership</w:t>
      </w:r>
      <w:r w:rsidRPr="00610B21">
        <w:rPr>
          <w:rFonts w:eastAsia="Calibri"/>
          <w:b/>
          <w:i/>
          <w:iCs/>
          <w:color w:val="B86125"/>
        </w:rPr>
        <w:t xml:space="preserve"> committed to adaptive management and learning.</w:t>
      </w:r>
      <w:r w:rsidRPr="00320792">
        <w:rPr>
          <w:rFonts w:eastAsia="Calibri"/>
        </w:rPr>
        <w:t xml:space="preserve"> </w:t>
      </w:r>
      <w:r w:rsidRPr="00B73455">
        <w:t>The Amalima Loko leadership team has local knowledge and relationships and a commitment to learning at its core. Matabeleland-based local partners ORAP and Dabane have partnered with communities for decades to address the region</w:t>
      </w:r>
      <w:r w:rsidR="00FF48DC" w:rsidRPr="00B73455">
        <w:t>’</w:t>
      </w:r>
      <w:r w:rsidRPr="00B73455">
        <w:t xml:space="preserve">s unique food security and NRM challenges. Chief of Party (COP) David Brigham has over </w:t>
      </w:r>
      <w:r w:rsidR="00BD404C" w:rsidRPr="00B73455">
        <w:t>ten</w:t>
      </w:r>
      <w:r w:rsidRPr="00B73455">
        <w:t xml:space="preserve"> years of experience in Zimbabwe, seven of them </w:t>
      </w:r>
      <w:r w:rsidR="00194C74" w:rsidRPr="00B73455">
        <w:t>in</w:t>
      </w:r>
      <w:r w:rsidRPr="00B73455">
        <w:t xml:space="preserve"> Matabeleland, where he started up and led Amalima. The Amalima Loko technical management team, led by </w:t>
      </w:r>
      <w:r w:rsidR="006978C0" w:rsidRPr="00B73455">
        <w:t xml:space="preserve">Ndebele speakers </w:t>
      </w:r>
      <w:r w:rsidRPr="00B73455">
        <w:t>Nqobile Ncube, Nicholas Nyathi, and Pamela Murakwani</w:t>
      </w:r>
      <w:r w:rsidR="003143FD" w:rsidRPr="00B73455">
        <w:t xml:space="preserve"> from the Amalima program</w:t>
      </w:r>
      <w:r w:rsidRPr="00B73455">
        <w:t xml:space="preserve">, combine deep knowledge of Matabeleland with strong technical backgrounds and diverse international experience. </w:t>
      </w:r>
      <w:r w:rsidR="00B91AD5" w:rsidRPr="00B73455">
        <w:t xml:space="preserve">As part of </w:t>
      </w:r>
      <w:r w:rsidR="00B91AD5" w:rsidRPr="00B73455" w:rsidDel="006978C0">
        <w:t>the</w:t>
      </w:r>
      <w:r w:rsidR="00B91AD5" w:rsidRPr="00B73455">
        <w:t xml:space="preserve"> Amalima</w:t>
      </w:r>
      <w:r w:rsidR="00B91AD5" w:rsidRPr="00B73455" w:rsidDel="006978C0">
        <w:t xml:space="preserve"> </w:t>
      </w:r>
      <w:r w:rsidR="00B91AD5" w:rsidRPr="00B73455">
        <w:t xml:space="preserve">learning agenda, the team held a reflection </w:t>
      </w:r>
      <w:r w:rsidR="00105DC2" w:rsidRPr="00B73455">
        <w:t>workshop</w:t>
      </w:r>
      <w:r w:rsidR="00BB4FC5" w:rsidRPr="00B73455">
        <w:t xml:space="preserve"> in November 2019 to generate and document lessons learned and best practices from the partnership between Amalima implementing organizations. </w:t>
      </w:r>
      <w:r w:rsidR="00FF48DC" w:rsidRPr="00B73455">
        <w:t>“</w:t>
      </w:r>
      <w:r w:rsidR="009A6118" w:rsidRPr="00B73455">
        <w:t>Grounded leadership</w:t>
      </w:r>
      <w:r w:rsidR="00FF48DC" w:rsidRPr="00B73455">
        <w:t>”</w:t>
      </w:r>
      <w:r w:rsidR="00227E0F" w:rsidRPr="00B73455">
        <w:t xml:space="preserve"> from the COP and team as a whole</w:t>
      </w:r>
      <w:r w:rsidR="009A6118" w:rsidRPr="00B73455">
        <w:t xml:space="preserve"> was identified as one key to success in the partnership, with participants noting </w:t>
      </w:r>
      <w:r w:rsidR="00227E0F" w:rsidRPr="00B73455">
        <w:t xml:space="preserve">flexible and adaptive management and </w:t>
      </w:r>
      <w:r w:rsidR="00FF48DC" w:rsidRPr="00B73455">
        <w:t>“</w:t>
      </w:r>
      <w:r w:rsidR="00164A5C" w:rsidRPr="00B73455">
        <w:t>levelheaded</w:t>
      </w:r>
      <w:r w:rsidR="00227E0F" w:rsidRPr="00B73455">
        <w:t xml:space="preserve"> key personnel acting with</w:t>
      </w:r>
      <w:r w:rsidR="00105DC2" w:rsidRPr="00B73455">
        <w:t xml:space="preserve"> </w:t>
      </w:r>
      <w:r w:rsidR="00227E0F" w:rsidRPr="00B73455">
        <w:t>maturity, consistency, integrity and respect.</w:t>
      </w:r>
      <w:r w:rsidR="00FF48DC" w:rsidRPr="00B73455">
        <w:t>”</w:t>
      </w:r>
      <w:r w:rsidR="002B769B">
        <w:rPr>
          <w:rStyle w:val="EndnoteReference"/>
        </w:rPr>
        <w:endnoteReference w:id="59"/>
      </w:r>
    </w:p>
    <w:p w14:paraId="26B492D2" w14:textId="77777777" w:rsidR="00FD289C" w:rsidRPr="00610B21" w:rsidRDefault="006171A6" w:rsidP="00714270">
      <w:pPr>
        <w:spacing w:after="120"/>
        <w:jc w:val="left"/>
        <w:rPr>
          <w:rFonts w:eastAsia="Calibri"/>
          <w:spacing w:val="-6"/>
        </w:rPr>
      </w:pPr>
      <w:r>
        <w:rPr>
          <w:rStyle w:val="BodyTextChar"/>
        </w:rPr>
        <w:t>The Final</w:t>
      </w:r>
      <w:r w:rsidRPr="00F30747">
        <w:rPr>
          <w:rStyle w:val="BodyTextChar"/>
        </w:rPr>
        <w:t xml:space="preserve"> </w:t>
      </w:r>
      <w:r w:rsidR="00ED3DCC" w:rsidRPr="00F30747">
        <w:rPr>
          <w:rStyle w:val="BodyTextChar"/>
        </w:rPr>
        <w:t>Eval</w:t>
      </w:r>
      <w:r w:rsidR="00FD289C" w:rsidRPr="00F30747">
        <w:rPr>
          <w:rStyle w:val="BodyTextChar"/>
        </w:rPr>
        <w:t>uation</w:t>
      </w:r>
      <w:r>
        <w:rPr>
          <w:rStyle w:val="BodyTextChar"/>
        </w:rPr>
        <w:t xml:space="preserve"> Report</w:t>
      </w:r>
      <w:r w:rsidR="00FD289C" w:rsidRPr="00F30747">
        <w:rPr>
          <w:rStyle w:val="BodyTextChar"/>
        </w:rPr>
        <w:t xml:space="preserve"> praised </w:t>
      </w:r>
      <w:r>
        <w:rPr>
          <w:rStyle w:val="BodyTextChar"/>
        </w:rPr>
        <w:t>Amalima’s</w:t>
      </w:r>
      <w:r w:rsidR="00FD289C" w:rsidRPr="00F30747">
        <w:rPr>
          <w:rStyle w:val="BodyTextChar"/>
        </w:rPr>
        <w:t xml:space="preserve"> </w:t>
      </w:r>
      <w:r>
        <w:rPr>
          <w:rStyle w:val="BodyTextChar"/>
        </w:rPr>
        <w:t>flexibility</w:t>
      </w:r>
      <w:r w:rsidR="006978C0">
        <w:rPr>
          <w:rStyle w:val="BodyTextChar"/>
        </w:rPr>
        <w:t xml:space="preserve"> – </w:t>
      </w:r>
      <w:r w:rsidR="007B6E38">
        <w:rPr>
          <w:rStyle w:val="BodyTextChar"/>
        </w:rPr>
        <w:t>for example, in</w:t>
      </w:r>
      <w:r w:rsidR="003143FD">
        <w:rPr>
          <w:rStyle w:val="BodyTextChar"/>
        </w:rPr>
        <w:t xml:space="preserve"> adjusting implementation</w:t>
      </w:r>
      <w:r w:rsidR="00FD289C" w:rsidRPr="00F30747">
        <w:rPr>
          <w:rStyle w:val="BodyTextChar"/>
        </w:rPr>
        <w:t xml:space="preserve"> </w:t>
      </w:r>
      <w:r w:rsidR="00876931">
        <w:rPr>
          <w:rStyle w:val="BodyTextChar"/>
        </w:rPr>
        <w:t>due to</w:t>
      </w:r>
      <w:r w:rsidR="00FD289C" w:rsidRPr="00F30747">
        <w:rPr>
          <w:rStyle w:val="BodyTextChar"/>
        </w:rPr>
        <w:t xml:space="preserve"> drought conditions, </w:t>
      </w:r>
      <w:r w:rsidR="00CB530F">
        <w:rPr>
          <w:rStyle w:val="BodyTextChar"/>
        </w:rPr>
        <w:t xml:space="preserve">scaling up successful interventions </w:t>
      </w:r>
      <w:r w:rsidR="007B6E38">
        <w:rPr>
          <w:rStyle w:val="BodyTextChar"/>
        </w:rPr>
        <w:t>like</w:t>
      </w:r>
      <w:r w:rsidR="00CB530F">
        <w:rPr>
          <w:rStyle w:val="BodyTextChar"/>
        </w:rPr>
        <w:t xml:space="preserve"> Amalima Days, </w:t>
      </w:r>
      <w:r w:rsidR="00876931">
        <w:rPr>
          <w:rStyle w:val="BodyTextChar"/>
        </w:rPr>
        <w:t>and</w:t>
      </w:r>
      <w:r w:rsidR="00FD289C" w:rsidRPr="00F30747">
        <w:rPr>
          <w:rStyle w:val="BodyTextChar"/>
        </w:rPr>
        <w:t xml:space="preserve"> creating innovat</w:t>
      </w:r>
      <w:r w:rsidR="00876931">
        <w:rPr>
          <w:rStyle w:val="BodyTextChar"/>
        </w:rPr>
        <w:t>ive</w:t>
      </w:r>
      <w:r w:rsidR="00FD289C" w:rsidRPr="00F30747">
        <w:rPr>
          <w:rStyle w:val="BodyTextChar"/>
        </w:rPr>
        <w:t xml:space="preserve"> campaigns to address persistent gender norms </w:t>
      </w:r>
      <w:r>
        <w:rPr>
          <w:rStyle w:val="BodyTextChar"/>
        </w:rPr>
        <w:t>impeding</w:t>
      </w:r>
      <w:r w:rsidRPr="00F30747">
        <w:rPr>
          <w:rStyle w:val="BodyTextChar"/>
        </w:rPr>
        <w:t xml:space="preserve"> </w:t>
      </w:r>
      <w:r w:rsidR="00FD289C" w:rsidRPr="00434FEA">
        <w:rPr>
          <w:rStyle w:val="BodyTextChar"/>
        </w:rPr>
        <w:t xml:space="preserve">the </w:t>
      </w:r>
      <w:r w:rsidR="007B6E38">
        <w:rPr>
          <w:rStyle w:val="BodyTextChar"/>
        </w:rPr>
        <w:t>Activity</w:t>
      </w:r>
      <w:r w:rsidR="007B6E38" w:rsidRPr="00434FEA">
        <w:rPr>
          <w:rStyle w:val="BodyTextChar"/>
        </w:rPr>
        <w:t xml:space="preserve"> </w:t>
      </w:r>
      <w:r w:rsidR="00FD289C" w:rsidRPr="00434FEA">
        <w:rPr>
          <w:rStyle w:val="BodyTextChar"/>
        </w:rPr>
        <w:t>from realizing its full potential. Program staff said they built skills by learning from mistakes. Amalima Loko will continue this spirit of learning and adapting through intentional research, reflection, and re-tooling interventions to achieve</w:t>
      </w:r>
      <w:r w:rsidR="00FD289C" w:rsidRPr="005D7407">
        <w:rPr>
          <w:rStyle w:val="BodyTextChar"/>
        </w:rPr>
        <w:t xml:space="preserve"> greater success. Learning will be</w:t>
      </w:r>
      <w:r w:rsidR="00FD289C" w:rsidRPr="005D7407" w:rsidDel="006171A6">
        <w:rPr>
          <w:rStyle w:val="BodyTextChar"/>
        </w:rPr>
        <w:t xml:space="preserve"> </w:t>
      </w:r>
      <w:r w:rsidR="00FD289C" w:rsidRPr="005D7407">
        <w:rPr>
          <w:rStyle w:val="BodyTextChar"/>
        </w:rPr>
        <w:t xml:space="preserve">especially critical </w:t>
      </w:r>
      <w:r>
        <w:rPr>
          <w:rStyle w:val="BodyTextChar"/>
        </w:rPr>
        <w:t>in</w:t>
      </w:r>
      <w:r w:rsidR="00FD289C" w:rsidRPr="005D7407">
        <w:rPr>
          <w:rStyle w:val="BodyTextChar"/>
        </w:rPr>
        <w:t xml:space="preserve"> the </w:t>
      </w:r>
      <w:r w:rsidR="00A014FB">
        <w:rPr>
          <w:rStyle w:val="BodyTextChar"/>
        </w:rPr>
        <w:t>R</w:t>
      </w:r>
      <w:r w:rsidR="00D073F7" w:rsidRPr="008F6B1E">
        <w:rPr>
          <w:rStyle w:val="BodyTextChar"/>
        </w:rPr>
        <w:t xml:space="preserve">efinement </w:t>
      </w:r>
      <w:r w:rsidR="00A014FB">
        <w:rPr>
          <w:rStyle w:val="BodyTextChar"/>
        </w:rPr>
        <w:t>period</w:t>
      </w:r>
      <w:r w:rsidR="00FD289C" w:rsidRPr="00610B21">
        <w:rPr>
          <w:rStyle w:val="BodyTextChar"/>
        </w:rPr>
        <w:t xml:space="preserve">, when elements of the </w:t>
      </w:r>
      <w:r w:rsidR="008F6B1E">
        <w:rPr>
          <w:rStyle w:val="BodyTextChar"/>
        </w:rPr>
        <w:t>T</w:t>
      </w:r>
      <w:r w:rsidR="009639D9">
        <w:rPr>
          <w:rStyle w:val="BodyTextChar"/>
        </w:rPr>
        <w:t>o</w:t>
      </w:r>
      <w:r w:rsidR="008F6B1E">
        <w:rPr>
          <w:rStyle w:val="BodyTextChar"/>
        </w:rPr>
        <w:t>C</w:t>
      </w:r>
      <w:r w:rsidR="00FD289C" w:rsidRPr="00610B21">
        <w:rPr>
          <w:rStyle w:val="BodyTextChar"/>
        </w:rPr>
        <w:t xml:space="preserve"> will be applied and tested and new hypotheses created to address shortcomings. The Activity will have an internal Learning Working Group that meets quarterly, a Steering Committee of key staff and external stakeholders, and an Outreach Working Group to help share learnings with the wider development community, GOZ, and civil society. </w:t>
      </w:r>
      <w:r w:rsidR="00775C99">
        <w:rPr>
          <w:rStyle w:val="BodyTextChar"/>
        </w:rPr>
        <w:t xml:space="preserve">The Learning Working Group will be modeled on the Amalima Learning Unit, which was added </w:t>
      </w:r>
      <w:r w:rsidR="002E3BB4">
        <w:rPr>
          <w:rStyle w:val="BodyTextChar"/>
        </w:rPr>
        <w:t>in Year 4 to formalize Amalima</w:t>
      </w:r>
      <w:r w:rsidR="00FF48DC">
        <w:rPr>
          <w:rStyle w:val="BodyTextChar"/>
        </w:rPr>
        <w:t>’</w:t>
      </w:r>
      <w:r w:rsidR="002E3BB4">
        <w:rPr>
          <w:rStyle w:val="BodyTextChar"/>
        </w:rPr>
        <w:t xml:space="preserve">s focus on learning and adaptive management. </w:t>
      </w:r>
      <w:r w:rsidR="002E3BB4" w:rsidRPr="000D3898">
        <w:rPr>
          <w:rStyle w:val="BodyTextChar"/>
        </w:rPr>
        <w:t xml:space="preserve">A summary </w:t>
      </w:r>
      <w:r w:rsidR="00DE3180" w:rsidRPr="000D3898">
        <w:rPr>
          <w:rStyle w:val="BodyTextChar"/>
        </w:rPr>
        <w:t>and sample</w:t>
      </w:r>
      <w:r w:rsidR="00DE3180" w:rsidRPr="000D3898" w:rsidDel="00123B1B">
        <w:rPr>
          <w:rStyle w:val="BodyTextChar"/>
        </w:rPr>
        <w:t xml:space="preserve"> </w:t>
      </w:r>
      <w:r w:rsidR="000D3898" w:rsidRPr="000D3898">
        <w:rPr>
          <w:rStyle w:val="BodyTextChar"/>
        </w:rPr>
        <w:t>of</w:t>
      </w:r>
      <w:r w:rsidR="00DE3180" w:rsidRPr="000D3898" w:rsidDel="00123B1B">
        <w:rPr>
          <w:rStyle w:val="BodyTextChar"/>
        </w:rPr>
        <w:t xml:space="preserve"> </w:t>
      </w:r>
      <w:r w:rsidR="00DE3180" w:rsidRPr="000D3898">
        <w:rPr>
          <w:rStyle w:val="BodyTextChar"/>
        </w:rPr>
        <w:t xml:space="preserve">Learning Unit reports are included in Annex </w:t>
      </w:r>
      <w:r w:rsidR="009B324D" w:rsidRPr="000D3898">
        <w:rPr>
          <w:rStyle w:val="BodyTextChar"/>
        </w:rPr>
        <w:t>20</w:t>
      </w:r>
      <w:r w:rsidR="00DE3180" w:rsidRPr="000D3898">
        <w:rPr>
          <w:rStyle w:val="BodyTextChar"/>
        </w:rPr>
        <w:t>.</w:t>
      </w:r>
      <w:r w:rsidR="00FF48DC">
        <w:rPr>
          <w:rStyle w:val="BodyTextChar"/>
        </w:rPr>
        <w:t xml:space="preserve"> </w:t>
      </w:r>
    </w:p>
    <w:p w14:paraId="78715562" w14:textId="77777777" w:rsidR="00AA547F" w:rsidRPr="00610B21" w:rsidRDefault="001E76EA" w:rsidP="005878B2">
      <w:pPr>
        <w:pStyle w:val="BodyText"/>
        <w:rPr>
          <w:rFonts w:eastAsia="Calibri"/>
        </w:rPr>
      </w:pPr>
      <w:r w:rsidRPr="00102839">
        <w:rPr>
          <w:rStyle w:val="Emphasis"/>
        </w:rPr>
        <w:t xml:space="preserve">Efficient operational </w:t>
      </w:r>
      <w:r w:rsidR="00CA2242" w:rsidRPr="00102839">
        <w:rPr>
          <w:rStyle w:val="Emphasis"/>
        </w:rPr>
        <w:t>structure.</w:t>
      </w:r>
      <w:r w:rsidR="00CA2242" w:rsidRPr="00102839">
        <w:rPr>
          <w:rStyle w:val="normaltextrun"/>
        </w:rPr>
        <w:t xml:space="preserve"> </w:t>
      </w:r>
      <w:r w:rsidR="00E93482" w:rsidRPr="00102839">
        <w:rPr>
          <w:rFonts w:eastAsia="Calibri"/>
        </w:rPr>
        <w:t xml:space="preserve">Amalima Loko will be led from Bulawayo, where the COP, DCOP, technical leads, learning unit leads, and administrative and finance managers will work from a shared program office. Our staffing and management structure </w:t>
      </w:r>
      <w:r w:rsidR="00683BF3" w:rsidRPr="00102839">
        <w:rPr>
          <w:rFonts w:eastAsia="Calibri"/>
        </w:rPr>
        <w:t>address</w:t>
      </w:r>
      <w:r w:rsidR="00E93482" w:rsidRPr="00102839">
        <w:rPr>
          <w:rFonts w:eastAsia="Calibri"/>
        </w:rPr>
        <w:t xml:space="preserve"> the operational challenges of a large, widely dispersed project area and promotes cost-effectiveness by deploying field-based Technical Coordinators and </w:t>
      </w:r>
      <w:r w:rsidR="00680DDF">
        <w:rPr>
          <w:rFonts w:eastAsia="Calibri"/>
        </w:rPr>
        <w:t>Field Officer</w:t>
      </w:r>
      <w:r w:rsidR="00E93482" w:rsidRPr="00102839">
        <w:rPr>
          <w:rFonts w:eastAsia="Calibri"/>
        </w:rPr>
        <w:t xml:space="preserve"> staff. Field offices in Lupane and Hwange will serve as district offices and regional hubs; sub-offices in Binga and Nkayi will support commodity management and representation in those districts. Each operational watershed cluster will be served by technical </w:t>
      </w:r>
      <w:r w:rsidR="00680DDF">
        <w:rPr>
          <w:rFonts w:eastAsia="Calibri"/>
        </w:rPr>
        <w:t>Field Officer</w:t>
      </w:r>
      <w:r w:rsidR="00E93482" w:rsidRPr="00102839">
        <w:rPr>
          <w:rFonts w:eastAsia="Calibri"/>
        </w:rPr>
        <w:t>s in agriculture, nutrition, watershed, and Community Visioning based in the cluster.</w:t>
      </w:r>
    </w:p>
    <w:p w14:paraId="2EE57B4D" w14:textId="77777777" w:rsidR="00612DC3" w:rsidRPr="00610B21" w:rsidRDefault="00612DC3" w:rsidP="0036428E">
      <w:pPr>
        <w:pStyle w:val="BodyText"/>
        <w:rPr>
          <w:rFonts w:eastAsia="Calibri"/>
        </w:rPr>
      </w:pPr>
      <w:r w:rsidRPr="0036428E">
        <w:rPr>
          <w:rStyle w:val="Emphasis"/>
        </w:rPr>
        <w:t>Strengthen service delivery systems and community groups</w:t>
      </w:r>
      <w:r w:rsidRPr="00610B21">
        <w:rPr>
          <w:rFonts w:eastAsia="Calibri"/>
          <w:b/>
          <w:i/>
          <w:color w:val="B86125"/>
        </w:rPr>
        <w:t xml:space="preserve">. </w:t>
      </w:r>
      <w:r w:rsidRPr="00610B21">
        <w:rPr>
          <w:rFonts w:eastAsia="Calibri"/>
        </w:rPr>
        <w:t xml:space="preserve">Building on and adapting successful approaches </w:t>
      </w:r>
      <w:r w:rsidR="00C35EBF">
        <w:rPr>
          <w:rFonts w:eastAsia="Calibri"/>
        </w:rPr>
        <w:t>from</w:t>
      </w:r>
      <w:r w:rsidRPr="00320792">
        <w:rPr>
          <w:rFonts w:eastAsia="Calibri"/>
        </w:rPr>
        <w:t xml:space="preserve"> Amalima, the </w:t>
      </w:r>
      <w:r w:rsidRPr="003E6BDE">
        <w:rPr>
          <w:rFonts w:eastAsia="Calibri"/>
        </w:rPr>
        <w:t>A</w:t>
      </w:r>
      <w:r w:rsidR="00073E95">
        <w:rPr>
          <w:rFonts w:eastAsia="Calibri"/>
        </w:rPr>
        <w:t>ctivity</w:t>
      </w:r>
      <w:r w:rsidRPr="001632B4">
        <w:rPr>
          <w:rFonts w:eastAsia="Calibri"/>
        </w:rPr>
        <w:t xml:space="preserve"> team </w:t>
      </w:r>
      <w:r w:rsidR="00544880" w:rsidRPr="2777F6F1">
        <w:t xml:space="preserve">will </w:t>
      </w:r>
      <w:r w:rsidR="007C161C" w:rsidRPr="2777F6F1">
        <w:t xml:space="preserve">work in partnership with existing service delivery providers and community </w:t>
      </w:r>
      <w:r w:rsidR="007C161C" w:rsidRPr="00336FE8">
        <w:t>groups to embrace inclusive participation</w:t>
      </w:r>
      <w:r w:rsidR="00E964E1" w:rsidRPr="00336FE8">
        <w:t xml:space="preserve"> and leadership toward generating greater capacities and ownership.</w:t>
      </w:r>
      <w:r w:rsidR="00FF48DC" w:rsidRPr="00336FE8">
        <w:t xml:space="preserve"> </w:t>
      </w:r>
      <w:r w:rsidR="0044140D" w:rsidRPr="00336FE8">
        <w:t>Annex 2</w:t>
      </w:r>
      <w:r w:rsidR="00DC030E" w:rsidRPr="00336FE8">
        <w:t xml:space="preserve">6 details the community service provider positions with which Amalima Loko </w:t>
      </w:r>
      <w:r w:rsidR="0015304C" w:rsidRPr="00336FE8">
        <w:t xml:space="preserve">will engage and motivation factors </w:t>
      </w:r>
      <w:r w:rsidR="00BF5972" w:rsidRPr="00336FE8">
        <w:t>that will lead to their sustainability</w:t>
      </w:r>
      <w:r w:rsidR="0015304C" w:rsidRPr="00336FE8">
        <w:t xml:space="preserve">. </w:t>
      </w:r>
      <w:r w:rsidRPr="00336FE8">
        <w:rPr>
          <w:rFonts w:eastAsia="Calibri"/>
        </w:rPr>
        <w:t xml:space="preserve">At </w:t>
      </w:r>
      <w:r w:rsidRPr="00610B21">
        <w:rPr>
          <w:rFonts w:eastAsia="Calibri"/>
        </w:rPr>
        <w:t xml:space="preserve">the district level, we will gain buy-in and coordinate planning with the Rural District Council and Rural District Development Plans. We will work closely with the Department of Civil Protection </w:t>
      </w:r>
      <w:r w:rsidRPr="00320792">
        <w:rPr>
          <w:rFonts w:eastAsia="Calibri"/>
        </w:rPr>
        <w:t xml:space="preserve">at </w:t>
      </w:r>
      <w:r w:rsidRPr="003E6BDE">
        <w:rPr>
          <w:rFonts w:eastAsia="Calibri"/>
        </w:rPr>
        <w:t>the</w:t>
      </w:r>
      <w:r w:rsidRPr="001632B4">
        <w:rPr>
          <w:rFonts w:eastAsia="Calibri"/>
        </w:rPr>
        <w:t xml:space="preserve"> district level to revitalize </w:t>
      </w:r>
      <w:r w:rsidRPr="00AB053E">
        <w:rPr>
          <w:rFonts w:eastAsia="Calibri"/>
        </w:rPr>
        <w:t>DRR structures and processes</w:t>
      </w:r>
      <w:r w:rsidR="00747B01" w:rsidRPr="2777F6F1">
        <w:t>, ensuring excluded groups are engaged and represented in decision</w:t>
      </w:r>
      <w:r w:rsidR="00102839">
        <w:t>-</w:t>
      </w:r>
      <w:r w:rsidR="00747B01" w:rsidRPr="2777F6F1">
        <w:t>making processes</w:t>
      </w:r>
      <w:r w:rsidRPr="00AB053E">
        <w:rPr>
          <w:rFonts w:eastAsia="Calibri"/>
        </w:rPr>
        <w:t>.</w:t>
      </w:r>
      <w:r w:rsidR="00FF5DA5" w:rsidRPr="2777F6F1">
        <w:t xml:space="preserve"> We will work with </w:t>
      </w:r>
      <w:r w:rsidR="00281E99">
        <w:t>water catchment committees like</w:t>
      </w:r>
      <w:r w:rsidR="00FF5DA5" w:rsidRPr="2777F6F1">
        <w:t xml:space="preserve"> ZINWA</w:t>
      </w:r>
      <w:r w:rsidR="00281E99">
        <w:t xml:space="preserve"> </w:t>
      </w:r>
      <w:r w:rsidR="00573469" w:rsidRPr="2777F6F1">
        <w:t xml:space="preserve">and the Gwayi Sub-Catchment </w:t>
      </w:r>
      <w:r w:rsidR="00C0701A">
        <w:t>Council</w:t>
      </w:r>
      <w:r w:rsidR="00573469" w:rsidRPr="2777F6F1">
        <w:t xml:space="preserve"> </w:t>
      </w:r>
      <w:r w:rsidR="00FF5DA5" w:rsidRPr="2777F6F1">
        <w:t>to strengthen coordination and planning mechanisms for watershed management</w:t>
      </w:r>
      <w:r w:rsidR="00B83BB2">
        <w:t>.</w:t>
      </w:r>
      <w:r w:rsidRPr="00AB053E">
        <w:rPr>
          <w:rFonts w:eastAsia="Calibri"/>
        </w:rPr>
        <w:t xml:space="preserve"> </w:t>
      </w:r>
      <w:r w:rsidRPr="00610B21">
        <w:rPr>
          <w:rFonts w:eastAsia="Calibri"/>
        </w:rPr>
        <w:t xml:space="preserve">The Activity will rely on community-level service delivery institutions </w:t>
      </w:r>
      <w:r w:rsidRPr="003E6BDE">
        <w:rPr>
          <w:rFonts w:eastAsia="Calibri"/>
        </w:rPr>
        <w:t>for sustained engagement</w:t>
      </w:r>
      <w:r w:rsidRPr="001632B4">
        <w:rPr>
          <w:rFonts w:eastAsia="Calibri"/>
        </w:rPr>
        <w:t xml:space="preserve"> and expertise and to support behavior change</w:t>
      </w:r>
      <w:r w:rsidRPr="00AB053E">
        <w:rPr>
          <w:rFonts w:eastAsia="Calibri"/>
        </w:rPr>
        <w:t xml:space="preserve">. These include </w:t>
      </w:r>
      <w:r w:rsidR="00A27BCF">
        <w:rPr>
          <w:rFonts w:eastAsia="Calibri"/>
        </w:rPr>
        <w:t>W</w:t>
      </w:r>
      <w:r w:rsidRPr="00C8706F">
        <w:rPr>
          <w:rFonts w:eastAsia="Calibri"/>
        </w:rPr>
        <w:t xml:space="preserve">ard </w:t>
      </w:r>
      <w:r w:rsidR="00A27BCF" w:rsidRPr="00C8706F">
        <w:rPr>
          <w:rFonts w:eastAsia="Calibri"/>
        </w:rPr>
        <w:t>coun</w:t>
      </w:r>
      <w:r w:rsidR="00A27BCF">
        <w:rPr>
          <w:rFonts w:eastAsia="Calibri"/>
        </w:rPr>
        <w:t>ci</w:t>
      </w:r>
      <w:r w:rsidR="00A27BCF" w:rsidRPr="00C8706F">
        <w:rPr>
          <w:rFonts w:eastAsia="Calibri"/>
        </w:rPr>
        <w:t>lors</w:t>
      </w:r>
      <w:r w:rsidRPr="00292DBD">
        <w:rPr>
          <w:rFonts w:eastAsia="Calibri"/>
        </w:rPr>
        <w:t>, M</w:t>
      </w:r>
      <w:r w:rsidR="002A3176" w:rsidRPr="00292DBD">
        <w:rPr>
          <w:rFonts w:eastAsia="Calibri"/>
        </w:rPr>
        <w:t>O</w:t>
      </w:r>
      <w:r w:rsidRPr="00292DBD">
        <w:rPr>
          <w:rFonts w:eastAsia="Calibri"/>
        </w:rPr>
        <w:t xml:space="preserve">HCC </w:t>
      </w:r>
      <w:r w:rsidRPr="00F1308C">
        <w:rPr>
          <w:rFonts w:eastAsia="Calibri"/>
        </w:rPr>
        <w:t>(</w:t>
      </w:r>
      <w:r w:rsidRPr="00F30747">
        <w:rPr>
          <w:rFonts w:eastAsia="Calibri"/>
        </w:rPr>
        <w:t>health center staff</w:t>
      </w:r>
      <w:r w:rsidR="00EB495D">
        <w:rPr>
          <w:rFonts w:eastAsia="Calibri"/>
        </w:rPr>
        <w:t>)</w:t>
      </w:r>
      <w:r w:rsidRPr="00F30747">
        <w:rPr>
          <w:rFonts w:eastAsia="Calibri"/>
        </w:rPr>
        <w:t>, AGRITEX, and Department of Veterinary Service</w:t>
      </w:r>
      <w:r w:rsidR="00692F4A">
        <w:rPr>
          <w:rFonts w:eastAsia="Calibri"/>
        </w:rPr>
        <w:t xml:space="preserve"> </w:t>
      </w:r>
      <w:r w:rsidR="00C302F8">
        <w:rPr>
          <w:rFonts w:eastAsia="Calibri"/>
        </w:rPr>
        <w:t>(</w:t>
      </w:r>
      <w:r w:rsidRPr="005D7407">
        <w:rPr>
          <w:rFonts w:eastAsia="Calibri"/>
        </w:rPr>
        <w:t>DVS</w:t>
      </w:r>
      <w:r w:rsidR="00C302F8">
        <w:rPr>
          <w:rFonts w:eastAsia="Calibri"/>
        </w:rPr>
        <w:t>)</w:t>
      </w:r>
      <w:r w:rsidR="00692F4A">
        <w:rPr>
          <w:rFonts w:eastAsia="Calibri"/>
        </w:rPr>
        <w:t xml:space="preserve"> </w:t>
      </w:r>
      <w:r w:rsidRPr="005D7407">
        <w:rPr>
          <w:rFonts w:eastAsia="Calibri"/>
        </w:rPr>
        <w:t>extension officers</w:t>
      </w:r>
      <w:r w:rsidRPr="00610B21">
        <w:rPr>
          <w:rFonts w:eastAsia="Calibri"/>
        </w:rPr>
        <w:t xml:space="preserve">, DRR </w:t>
      </w:r>
      <w:r w:rsidR="00AD4120">
        <w:rPr>
          <w:rFonts w:eastAsia="Calibri"/>
        </w:rPr>
        <w:t>C</w:t>
      </w:r>
      <w:r w:rsidRPr="00610B21">
        <w:rPr>
          <w:rFonts w:eastAsia="Calibri"/>
        </w:rPr>
        <w:t xml:space="preserve">ommittees, and traditional and church leaders. </w:t>
      </w:r>
      <w:r w:rsidR="00692F4A">
        <w:rPr>
          <w:rFonts w:eastAsia="Calibri"/>
        </w:rPr>
        <w:t>VHWs</w:t>
      </w:r>
      <w:r w:rsidRPr="00610B21">
        <w:rPr>
          <w:rFonts w:eastAsia="Calibri"/>
        </w:rPr>
        <w:t>, lead farmers, and paravets will provide last-mile support. Existing community groups will be empowered to engage in and direct their own local development and resilience plans and actions; these include VS&amp;L, Farmer Field School</w:t>
      </w:r>
      <w:r w:rsidR="0055689C">
        <w:rPr>
          <w:rFonts w:eastAsia="Calibri"/>
        </w:rPr>
        <w:t xml:space="preserve"> (FFS)</w:t>
      </w:r>
      <w:r w:rsidRPr="00610B21">
        <w:rPr>
          <w:rFonts w:eastAsia="Calibri"/>
        </w:rPr>
        <w:t xml:space="preserve">, producer, and youth groups and community health clubs. </w:t>
      </w:r>
      <w:r w:rsidR="00DF11C2" w:rsidRPr="0047750C">
        <w:t xml:space="preserve">Figure </w:t>
      </w:r>
      <w:r w:rsidR="00FE0725" w:rsidRPr="0047750C">
        <w:t>1-</w:t>
      </w:r>
      <w:r w:rsidR="0047750C" w:rsidRPr="0047750C">
        <w:t>8</w:t>
      </w:r>
      <w:r w:rsidR="00DF11C2" w:rsidRPr="2777F6F1">
        <w:t xml:space="preserve"> shows</w:t>
      </w:r>
      <w:r w:rsidR="00DF11C2" w:rsidRPr="2777F6F1" w:rsidDel="00655274">
        <w:t xml:space="preserve"> </w:t>
      </w:r>
      <w:r w:rsidR="00DF11C2" w:rsidRPr="2777F6F1">
        <w:t>service providers and community groups at all leve</w:t>
      </w:r>
      <w:r w:rsidR="00732CB5">
        <w:t>ls</w:t>
      </w:r>
      <w:r w:rsidR="00DF11C2" w:rsidRPr="2777F6F1">
        <w:t>.</w:t>
      </w:r>
      <w:r w:rsidR="00732CB5">
        <w:t xml:space="preserve"> </w:t>
      </w:r>
    </w:p>
    <w:p w14:paraId="34B805A0" w14:textId="77777777" w:rsidR="00282855" w:rsidRDefault="008E57E1" w:rsidP="0036428E">
      <w:pPr>
        <w:pStyle w:val="BodyText"/>
        <w:rPr>
          <w:rFonts w:eastAsia="Calibri"/>
        </w:rPr>
      </w:pPr>
      <w:r>
        <w:rPr>
          <w:b/>
          <w:i/>
          <w:iCs/>
          <w:color w:val="B86125" w:themeColor="accent2"/>
          <w:lang w:val="en-GB" w:eastAsia="en-GB"/>
        </w:rPr>
        <mc:AlternateContent>
          <mc:Choice Requires="wpg">
            <w:drawing>
              <wp:anchor distT="0" distB="0" distL="114300" distR="114300" simplePos="0" relativeHeight="251658258" behindDoc="1" locked="0" layoutInCell="1" allowOverlap="1" wp14:anchorId="09E2028F" wp14:editId="3E88D68E">
                <wp:simplePos x="0" y="0"/>
                <wp:positionH relativeFrom="column">
                  <wp:posOffset>3340510</wp:posOffset>
                </wp:positionH>
                <wp:positionV relativeFrom="paragraph">
                  <wp:posOffset>17206</wp:posOffset>
                </wp:positionV>
                <wp:extent cx="2684145" cy="2803136"/>
                <wp:effectExtent l="0" t="0" r="1905" b="0"/>
                <wp:wrapTight wrapText="bothSides">
                  <wp:wrapPolygon edited="0">
                    <wp:start x="0" y="0"/>
                    <wp:lineTo x="0" y="21434"/>
                    <wp:lineTo x="21462" y="21434"/>
                    <wp:lineTo x="21462"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2684145" cy="2803136"/>
                          <a:chOff x="68752" y="12842"/>
                          <a:chExt cx="2689385" cy="2807099"/>
                        </a:xfrm>
                      </wpg:grpSpPr>
                      <pic:pic xmlns:pic="http://schemas.openxmlformats.org/drawingml/2006/picture">
                        <pic:nvPicPr>
                          <pic:cNvPr id="9" name="Picture 2"/>
                          <pic:cNvPicPr>
                            <a:picLocks noChangeAspect="1"/>
                          </pic:cNvPicPr>
                        </pic:nvPicPr>
                        <pic:blipFill rotWithShape="1">
                          <a:blip r:embed="rId17">
                            <a:extLst>
                              <a:ext uri="{28A0092B-C50C-407E-A947-70E740481C1C}">
                                <a14:useLocalDpi xmlns:a14="http://schemas.microsoft.com/office/drawing/2010/main" val="0"/>
                              </a:ext>
                            </a:extLst>
                          </a:blip>
                          <a:srcRect l="2464" t="1731" r="1684" b="3125"/>
                          <a:stretch/>
                        </pic:blipFill>
                        <pic:spPr>
                          <a:xfrm>
                            <a:off x="68752" y="116918"/>
                            <a:ext cx="2674448" cy="2703023"/>
                          </a:xfrm>
                          <a:prstGeom prst="rect">
                            <a:avLst/>
                          </a:prstGeom>
                        </pic:spPr>
                      </pic:pic>
                      <wps:wsp>
                        <wps:cNvPr id="24" name="Text Box 24"/>
                        <wps:cNvSpPr txBox="1"/>
                        <wps:spPr>
                          <a:xfrm>
                            <a:off x="71919" y="12842"/>
                            <a:ext cx="2686218" cy="148375"/>
                          </a:xfrm>
                          <a:prstGeom prst="rect">
                            <a:avLst/>
                          </a:prstGeom>
                          <a:noFill/>
                          <a:ln>
                            <a:noFill/>
                          </a:ln>
                        </wps:spPr>
                        <wps:txbx>
                          <w:txbxContent>
                            <w:p w14:paraId="101917B7" w14:textId="77777777" w:rsidR="00B53D27" w:rsidRPr="00A74ADC" w:rsidRDefault="00B53D27" w:rsidP="008E57E1">
                              <w:pPr>
                                <w:pStyle w:val="Heading5"/>
                                <w:spacing w:line="210" w:lineRule="exact"/>
                                <w:ind w:left="1354" w:hanging="1354"/>
                                <w:jc w:val="center"/>
                                <w:rPr>
                                  <w:spacing w:val="-16"/>
                                  <w:sz w:val="20"/>
                                  <w:szCs w:val="22"/>
                                </w:rPr>
                              </w:pPr>
                              <w:r>
                                <w:rPr>
                                  <w:spacing w:val="-16"/>
                                  <w:sz w:val="20"/>
                                  <w:szCs w:val="22"/>
                                </w:rPr>
                                <w:t>FIGURE</w:t>
                              </w:r>
                              <w:r w:rsidRPr="00A74ADC">
                                <w:rPr>
                                  <w:spacing w:val="-16"/>
                                  <w:sz w:val="20"/>
                                  <w:szCs w:val="22"/>
                                </w:rPr>
                                <w:t xml:space="preserve"> 1-8: </w:t>
                              </w:r>
                              <w:r>
                                <w:rPr>
                                  <w:spacing w:val="-16"/>
                                  <w:sz w:val="20"/>
                                  <w:szCs w:val="22"/>
                                </w:rPr>
                                <w:t>EXISTING SERVICE PROVISION ENTITIES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2028F" id="Group 27" o:spid="_x0000_s1035" style="position:absolute;margin-left:263.05pt;margin-top:1.35pt;width:211.35pt;height:220.7pt;z-index:-251658222;mso-width-relative:margin;mso-height-relative:margin" coordorigin="687,128" coordsize="26893,2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">
                <v:shape id="Picture 2" o:spid="_x0000_s1036" type="#_x0000_t75" style="position:absolute;left:687;top:1169;width:26745;height:27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">
                  <v:imagedata r:id="rId18" o:title="" croptop="1134f" cropbottom="2048f" cropleft="1615f" cropright="1104f"/>
                </v:shape>
                <v:shape id="Text Box 24" o:spid="_x0000_s1037" type="#_x0000_t202" style="position:absolute;left:719;top:128;width:2686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01917B7" w14:textId="77777777" w:rsidR="00B53D27" w:rsidRPr="00A74ADC" w:rsidRDefault="00B53D27" w:rsidP="008E57E1">
                        <w:pPr>
                          <w:pStyle w:val="Heading5"/>
                          <w:spacing w:line="210" w:lineRule="exact"/>
                          <w:ind w:left="1354" w:hanging="1354"/>
                          <w:jc w:val="center"/>
                          <w:rPr>
                            <w:spacing w:val="-16"/>
                            <w:sz w:val="20"/>
                            <w:szCs w:val="22"/>
                          </w:rPr>
                        </w:pPr>
                        <w:r>
                          <w:rPr>
                            <w:spacing w:val="-16"/>
                            <w:sz w:val="20"/>
                            <w:szCs w:val="22"/>
                          </w:rPr>
                          <w:t>FIGURE</w:t>
                        </w:r>
                        <w:r w:rsidRPr="00A74ADC">
                          <w:rPr>
                            <w:spacing w:val="-16"/>
                            <w:sz w:val="20"/>
                            <w:szCs w:val="22"/>
                          </w:rPr>
                          <w:t xml:space="preserve"> 1-8: </w:t>
                        </w:r>
                        <w:r>
                          <w:rPr>
                            <w:spacing w:val="-16"/>
                            <w:sz w:val="20"/>
                            <w:szCs w:val="22"/>
                          </w:rPr>
                          <w:t>EXISTING SERVICE PROVISION ENTITIES</w:t>
                        </w:r>
                      </w:p>
                    </w:txbxContent>
                  </v:textbox>
                </v:shape>
                <w10:wrap type="tight"/>
              </v:group>
            </w:pict>
          </mc:Fallback>
        </mc:AlternateContent>
      </w:r>
      <w:r w:rsidR="00A06041" w:rsidRPr="0036428E">
        <w:rPr>
          <w:rStyle w:val="Emphasis"/>
        </w:rPr>
        <w:t>Integrate behavior-centered thinking across all interventions.</w:t>
      </w:r>
      <w:r w:rsidR="00A06041" w:rsidRPr="00610B21">
        <w:rPr>
          <w:rFonts w:eastAsia="Calibri"/>
          <w:b/>
          <w:i/>
          <w:color w:val="B86125"/>
        </w:rPr>
        <w:t xml:space="preserve"> </w:t>
      </w:r>
      <w:r w:rsidR="00282855" w:rsidRPr="00336FE8">
        <w:rPr>
          <w:rFonts w:eastAsia="Calibri"/>
        </w:rPr>
        <w:t xml:space="preserve">There are many groups, committees, </w:t>
      </w:r>
      <w:r w:rsidR="00090157" w:rsidRPr="00336FE8">
        <w:rPr>
          <w:rFonts w:eastAsia="Calibri"/>
        </w:rPr>
        <w:t xml:space="preserve">and </w:t>
      </w:r>
      <w:r w:rsidR="00282855" w:rsidRPr="00336FE8">
        <w:rPr>
          <w:rFonts w:eastAsia="Calibri"/>
        </w:rPr>
        <w:t>plans</w:t>
      </w:r>
      <w:r w:rsidR="00090157" w:rsidRPr="00336FE8">
        <w:rPr>
          <w:rFonts w:eastAsia="Calibri"/>
        </w:rPr>
        <w:t xml:space="preserve"> at different</w:t>
      </w:r>
      <w:r w:rsidR="00282855" w:rsidRPr="00336FE8">
        <w:rPr>
          <w:rFonts w:eastAsia="Calibri"/>
        </w:rPr>
        <w:t xml:space="preserve"> levels (village, ward, district, sub- catchment, and catchment)</w:t>
      </w:r>
      <w:r w:rsidR="00031562" w:rsidRPr="00336FE8">
        <w:rPr>
          <w:rFonts w:eastAsia="Calibri"/>
        </w:rPr>
        <w:t xml:space="preserve"> across Matabeleland</w:t>
      </w:r>
      <w:r w:rsidR="002D50C9" w:rsidRPr="00336FE8">
        <w:rPr>
          <w:rFonts w:eastAsia="Calibri"/>
        </w:rPr>
        <w:t>. Some are led by</w:t>
      </w:r>
      <w:r w:rsidR="00282855" w:rsidRPr="00336FE8">
        <w:rPr>
          <w:rFonts w:eastAsia="Calibri"/>
        </w:rPr>
        <w:t xml:space="preserve"> traditional leaders and </w:t>
      </w:r>
      <w:r w:rsidR="002D50C9" w:rsidRPr="00336FE8">
        <w:rPr>
          <w:rFonts w:eastAsia="Calibri"/>
        </w:rPr>
        <w:t xml:space="preserve">others are </w:t>
      </w:r>
      <w:r w:rsidR="00282855" w:rsidRPr="00336FE8">
        <w:rPr>
          <w:rFonts w:eastAsia="Calibri"/>
        </w:rPr>
        <w:t>existing government structures</w:t>
      </w:r>
      <w:r w:rsidR="000469F7" w:rsidRPr="00336FE8">
        <w:rPr>
          <w:rFonts w:eastAsia="Calibri"/>
        </w:rPr>
        <w:t xml:space="preserve"> or</w:t>
      </w:r>
      <w:r w:rsidR="00282855" w:rsidRPr="00336FE8">
        <w:rPr>
          <w:rFonts w:eastAsia="Calibri"/>
        </w:rPr>
        <w:t xml:space="preserve"> civil society groups</w:t>
      </w:r>
      <w:r w:rsidR="00AC1D92" w:rsidRPr="00336FE8">
        <w:rPr>
          <w:rFonts w:eastAsia="Calibri"/>
        </w:rPr>
        <w:t xml:space="preserve">. Amalima Loko will </w:t>
      </w:r>
      <w:r w:rsidR="00585096" w:rsidRPr="00336FE8">
        <w:rPr>
          <w:rFonts w:eastAsia="Calibri"/>
        </w:rPr>
        <w:t>engage and strengthen</w:t>
      </w:r>
      <w:r w:rsidR="00AC1D92" w:rsidRPr="00336FE8">
        <w:rPr>
          <w:rFonts w:eastAsia="Calibri"/>
        </w:rPr>
        <w:t xml:space="preserve"> these </w:t>
      </w:r>
      <w:r w:rsidR="006B58C0" w:rsidRPr="00336FE8">
        <w:rPr>
          <w:rFonts w:eastAsia="Calibri"/>
        </w:rPr>
        <w:t xml:space="preserve">existing entities and </w:t>
      </w:r>
      <w:r w:rsidR="00585096" w:rsidRPr="00336FE8">
        <w:rPr>
          <w:rFonts w:eastAsia="Calibri"/>
        </w:rPr>
        <w:t xml:space="preserve">create new </w:t>
      </w:r>
      <w:r w:rsidR="005C7DD3" w:rsidRPr="00336FE8">
        <w:rPr>
          <w:rFonts w:eastAsia="Calibri"/>
        </w:rPr>
        <w:t>committees</w:t>
      </w:r>
      <w:r w:rsidR="00585096" w:rsidRPr="00336FE8">
        <w:rPr>
          <w:rFonts w:eastAsia="Calibri"/>
        </w:rPr>
        <w:t xml:space="preserve"> that are </w:t>
      </w:r>
      <w:r w:rsidR="00282855" w:rsidRPr="00336FE8">
        <w:rPr>
          <w:rFonts w:eastAsia="Calibri"/>
        </w:rPr>
        <w:t xml:space="preserve">key to the </w:t>
      </w:r>
      <w:r w:rsidR="00585096" w:rsidRPr="00336FE8">
        <w:rPr>
          <w:rFonts w:eastAsia="Calibri"/>
        </w:rPr>
        <w:t>achievement of A</w:t>
      </w:r>
      <w:r w:rsidR="00282855" w:rsidRPr="00336FE8">
        <w:rPr>
          <w:rFonts w:eastAsia="Calibri"/>
        </w:rPr>
        <w:t>ctivity</w:t>
      </w:r>
      <w:r w:rsidR="00585096" w:rsidRPr="00336FE8">
        <w:rPr>
          <w:rFonts w:eastAsia="Calibri"/>
        </w:rPr>
        <w:t xml:space="preserve"> </w:t>
      </w:r>
      <w:r w:rsidR="00BC5F27" w:rsidRPr="00336FE8">
        <w:rPr>
          <w:rFonts w:eastAsia="Calibri"/>
        </w:rPr>
        <w:t>objectives</w:t>
      </w:r>
      <w:r w:rsidR="00282855" w:rsidRPr="00336FE8">
        <w:rPr>
          <w:rFonts w:eastAsia="Calibri"/>
        </w:rPr>
        <w:t xml:space="preserve">. </w:t>
      </w:r>
      <w:r w:rsidR="008F6CC0" w:rsidRPr="00336FE8">
        <w:rPr>
          <w:rFonts w:eastAsia="Calibri"/>
        </w:rPr>
        <w:t xml:space="preserve">Annex 25 provides an analysis of these entities. </w:t>
      </w:r>
      <w:r w:rsidR="00977A0F" w:rsidRPr="00336FE8">
        <w:rPr>
          <w:rFonts w:eastAsia="Calibri"/>
        </w:rPr>
        <w:t xml:space="preserve">Using </w:t>
      </w:r>
      <w:r w:rsidR="00A06041" w:rsidRPr="00610B21">
        <w:rPr>
          <w:rFonts w:eastAsia="Calibri"/>
        </w:rPr>
        <w:t xml:space="preserve">SBC </w:t>
      </w:r>
      <w:r w:rsidR="00977A0F" w:rsidRPr="00610B21">
        <w:rPr>
          <w:rFonts w:eastAsia="Calibri"/>
        </w:rPr>
        <w:t xml:space="preserve">strategies, the </w:t>
      </w:r>
      <w:r w:rsidR="00A06041" w:rsidRPr="00610B21">
        <w:rPr>
          <w:rFonts w:eastAsia="Calibri"/>
        </w:rPr>
        <w:t xml:space="preserve">Activity will </w:t>
      </w:r>
      <w:r w:rsidR="00977A0F" w:rsidRPr="00610B21">
        <w:rPr>
          <w:rFonts w:eastAsia="Calibri"/>
        </w:rPr>
        <w:t xml:space="preserve">engage community members and other local stakeholders in a facilitated process to identify priority behaviors </w:t>
      </w:r>
      <w:r w:rsidR="00A06041" w:rsidRPr="00610B21">
        <w:rPr>
          <w:rFonts w:eastAsia="Calibri"/>
        </w:rPr>
        <w:t xml:space="preserve">that are </w:t>
      </w:r>
      <w:r w:rsidR="00977A0F" w:rsidRPr="00610B21">
        <w:rPr>
          <w:rFonts w:eastAsia="Calibri"/>
        </w:rPr>
        <w:t xml:space="preserve">key to achieving each intermediate outcome, sub-purpose, and purpose. </w:t>
      </w:r>
    </w:p>
    <w:p w14:paraId="12BC9E00" w14:textId="77777777" w:rsidR="00DC1F08" w:rsidRDefault="00977A0F" w:rsidP="0036428E">
      <w:pPr>
        <w:pStyle w:val="BodyText"/>
        <w:rPr>
          <w:rFonts w:eastAsia="Calibri"/>
        </w:rPr>
      </w:pPr>
      <w:r w:rsidRPr="00610B21">
        <w:rPr>
          <w:rFonts w:eastAsia="Calibri"/>
        </w:rPr>
        <w:t xml:space="preserve">The Activity will identify what is already known about barriers, motivators, and structural factors for these priority behaviors through analysis of secondary data, rapid formative assessments, and initial phases of the </w:t>
      </w:r>
      <w:r w:rsidR="00A06041" w:rsidRPr="00610B21">
        <w:rPr>
          <w:rFonts w:eastAsia="Calibri"/>
        </w:rPr>
        <w:t>C</w:t>
      </w:r>
      <w:r w:rsidR="00655274">
        <w:rPr>
          <w:rFonts w:eastAsia="Calibri"/>
        </w:rPr>
        <w:t xml:space="preserve">ommunity </w:t>
      </w:r>
      <w:r w:rsidR="00A06041" w:rsidRPr="00610B21">
        <w:rPr>
          <w:rFonts w:eastAsia="Calibri"/>
        </w:rPr>
        <w:t>V</w:t>
      </w:r>
      <w:r w:rsidR="00655274">
        <w:rPr>
          <w:rFonts w:eastAsia="Calibri"/>
        </w:rPr>
        <w:t>isioning</w:t>
      </w:r>
      <w:r w:rsidRPr="00610B21">
        <w:rPr>
          <w:rFonts w:eastAsia="Calibri"/>
        </w:rPr>
        <w:t xml:space="preserve"> process. This will </w:t>
      </w:r>
      <w:r w:rsidR="000E5826" w:rsidRPr="00610B21">
        <w:rPr>
          <w:rFonts w:eastAsia="Calibri"/>
        </w:rPr>
        <w:t>prioritize</w:t>
      </w:r>
      <w:r w:rsidRPr="00610B21">
        <w:rPr>
          <w:rFonts w:eastAsia="Calibri"/>
        </w:rPr>
        <w:t xml:space="preserve"> the inventory of evidence gaps for key behavioral areas that will inform planning for </w:t>
      </w:r>
      <w:r w:rsidR="00B72094" w:rsidRPr="00320792">
        <w:rPr>
          <w:rFonts w:eastAsia="Calibri"/>
        </w:rPr>
        <w:t xml:space="preserve">Refinement </w:t>
      </w:r>
      <w:r w:rsidR="003E0670" w:rsidRPr="003E6BDE">
        <w:rPr>
          <w:rFonts w:eastAsia="Calibri"/>
        </w:rPr>
        <w:t>period</w:t>
      </w:r>
      <w:r w:rsidR="00B72094" w:rsidRPr="001632B4">
        <w:rPr>
          <w:rFonts w:eastAsia="Calibri"/>
        </w:rPr>
        <w:t xml:space="preserve"> </w:t>
      </w:r>
      <w:r w:rsidRPr="001632B4">
        <w:rPr>
          <w:rFonts w:eastAsia="Calibri"/>
        </w:rPr>
        <w:t xml:space="preserve">research and development of the </w:t>
      </w:r>
      <w:r w:rsidR="00B72094" w:rsidRPr="00AB053E">
        <w:rPr>
          <w:rFonts w:eastAsia="Calibri"/>
        </w:rPr>
        <w:t>Activity</w:t>
      </w:r>
      <w:r w:rsidRPr="00AB053E">
        <w:rPr>
          <w:rFonts w:eastAsia="Calibri"/>
        </w:rPr>
        <w:t xml:space="preserve">-wide SBC strategy. </w:t>
      </w:r>
      <w:r w:rsidR="00AF40D9" w:rsidRPr="00C8706F">
        <w:rPr>
          <w:rFonts w:eastAsia="Calibri"/>
        </w:rPr>
        <w:t>Selected p</w:t>
      </w:r>
      <w:r w:rsidRPr="00292DBD">
        <w:rPr>
          <w:rFonts w:eastAsia="Calibri"/>
        </w:rPr>
        <w:t xml:space="preserve">riority behaviors and associated barriers and motivators will be integrated into Activity monitoring and </w:t>
      </w:r>
      <w:r w:rsidR="00655274">
        <w:rPr>
          <w:rFonts w:eastAsia="Calibri"/>
        </w:rPr>
        <w:t>collaborating, learning, and adapting (</w:t>
      </w:r>
      <w:r w:rsidRPr="00292DBD">
        <w:rPr>
          <w:rFonts w:eastAsia="Calibri"/>
        </w:rPr>
        <w:t>CLA</w:t>
      </w:r>
      <w:r w:rsidR="00655274">
        <w:rPr>
          <w:rFonts w:eastAsia="Calibri"/>
        </w:rPr>
        <w:t>)</w:t>
      </w:r>
      <w:r w:rsidRPr="00292DBD">
        <w:rPr>
          <w:rFonts w:eastAsia="Calibri"/>
        </w:rPr>
        <w:t xml:space="preserve"> plans to ensure the </w:t>
      </w:r>
      <w:r w:rsidR="00655274">
        <w:rPr>
          <w:rFonts w:eastAsia="Calibri"/>
        </w:rPr>
        <w:t xml:space="preserve">Activity’s </w:t>
      </w:r>
      <w:r w:rsidRPr="00292DBD">
        <w:rPr>
          <w:rFonts w:eastAsia="Calibri"/>
        </w:rPr>
        <w:t xml:space="preserve">behavior-centered lens </w:t>
      </w:r>
      <w:r w:rsidRPr="00F30747">
        <w:rPr>
          <w:rFonts w:eastAsia="Calibri"/>
        </w:rPr>
        <w:t xml:space="preserve">continues </w:t>
      </w:r>
      <w:r w:rsidR="00A06041" w:rsidRPr="00F30747">
        <w:rPr>
          <w:rFonts w:eastAsia="Calibri"/>
        </w:rPr>
        <w:t>across</w:t>
      </w:r>
      <w:r w:rsidR="00A06041" w:rsidRPr="00434FEA">
        <w:rPr>
          <w:rFonts w:eastAsia="Calibri"/>
        </w:rPr>
        <w:t xml:space="preserve"> </w:t>
      </w:r>
      <w:r w:rsidRPr="005D7407">
        <w:rPr>
          <w:rFonts w:eastAsia="Calibri"/>
        </w:rPr>
        <w:t xml:space="preserve">implementation and sectors. Priority or </w:t>
      </w:r>
      <w:r w:rsidR="00FF48DC">
        <w:rPr>
          <w:rFonts w:eastAsia="Calibri"/>
        </w:rPr>
        <w:t>“</w:t>
      </w:r>
      <w:r w:rsidRPr="005D7407">
        <w:rPr>
          <w:rFonts w:eastAsia="Calibri"/>
        </w:rPr>
        <w:t>high-</w:t>
      </w:r>
      <w:r w:rsidR="00A06041" w:rsidRPr="00610B21">
        <w:rPr>
          <w:rFonts w:eastAsia="Calibri"/>
        </w:rPr>
        <w:t>win</w:t>
      </w:r>
      <w:r w:rsidR="00FF48DC">
        <w:rPr>
          <w:rFonts w:eastAsia="Calibri"/>
        </w:rPr>
        <w:t>”</w:t>
      </w:r>
      <w:r w:rsidRPr="00610B21">
        <w:rPr>
          <w:rFonts w:eastAsia="Calibri"/>
        </w:rPr>
        <w:t xml:space="preserve"> behaviors that support increased resilience and have the </w:t>
      </w:r>
      <w:r w:rsidR="00A06041" w:rsidRPr="00610B21">
        <w:rPr>
          <w:rFonts w:eastAsia="Calibri"/>
        </w:rPr>
        <w:t>greatest</w:t>
      </w:r>
      <w:r w:rsidRPr="00610B21">
        <w:rPr>
          <w:rFonts w:eastAsia="Calibri"/>
        </w:rPr>
        <w:t xml:space="preserve"> payoff for women and youth will be prioritized in the </w:t>
      </w:r>
      <w:r w:rsidR="00A014FB">
        <w:rPr>
          <w:rFonts w:eastAsia="Calibri"/>
        </w:rPr>
        <w:t>R</w:t>
      </w:r>
      <w:r w:rsidRPr="00610B21">
        <w:rPr>
          <w:rFonts w:eastAsia="Calibri"/>
        </w:rPr>
        <w:t>efinement</w:t>
      </w:r>
      <w:r w:rsidRPr="00610B21" w:rsidDel="00A014FB">
        <w:rPr>
          <w:rFonts w:eastAsia="Calibri"/>
        </w:rPr>
        <w:t xml:space="preserve"> </w:t>
      </w:r>
      <w:r w:rsidR="00A014FB">
        <w:rPr>
          <w:rFonts w:eastAsia="Calibri"/>
        </w:rPr>
        <w:t>period</w:t>
      </w:r>
      <w:r w:rsidR="00A014FB" w:rsidRPr="00610B21">
        <w:rPr>
          <w:rFonts w:eastAsia="Calibri"/>
        </w:rPr>
        <w:t xml:space="preserve"> </w:t>
      </w:r>
      <w:r w:rsidRPr="00610B21">
        <w:rPr>
          <w:rFonts w:eastAsia="Calibri"/>
        </w:rPr>
        <w:t xml:space="preserve">to inform future programming. For example, Amalima </w:t>
      </w:r>
      <w:r w:rsidR="00E96778" w:rsidRPr="00610B21">
        <w:rPr>
          <w:rFonts w:eastAsia="Calibri"/>
        </w:rPr>
        <w:t>Loko</w:t>
      </w:r>
      <w:r w:rsidRPr="00610B21">
        <w:rPr>
          <w:rFonts w:eastAsia="Calibri"/>
        </w:rPr>
        <w:t xml:space="preserve"> will use </w:t>
      </w:r>
      <w:r w:rsidR="009D299D">
        <w:rPr>
          <w:rFonts w:eastAsia="Calibri"/>
        </w:rPr>
        <w:t>people</w:t>
      </w:r>
      <w:r w:rsidRPr="00610B21">
        <w:rPr>
          <w:rFonts w:eastAsia="Calibri"/>
        </w:rPr>
        <w:t xml:space="preserve">-centered design to </w:t>
      </w:r>
      <w:r w:rsidR="00A06041" w:rsidRPr="00610B21">
        <w:rPr>
          <w:rFonts w:eastAsia="Calibri"/>
        </w:rPr>
        <w:t>identify</w:t>
      </w:r>
      <w:r w:rsidRPr="00610B21">
        <w:rPr>
          <w:rFonts w:eastAsia="Calibri"/>
        </w:rPr>
        <w:t xml:space="preserve"> new water or agricultural technologies </w:t>
      </w:r>
      <w:r w:rsidR="00A06041" w:rsidRPr="00610B21">
        <w:rPr>
          <w:rFonts w:eastAsia="Calibri"/>
        </w:rPr>
        <w:t xml:space="preserve">that </w:t>
      </w:r>
      <w:r w:rsidRPr="00610B21">
        <w:rPr>
          <w:rFonts w:eastAsia="Calibri"/>
        </w:rPr>
        <w:t>will most impact women</w:t>
      </w:r>
      <w:r w:rsidR="00FF48DC">
        <w:rPr>
          <w:rFonts w:eastAsia="Calibri"/>
        </w:rPr>
        <w:t>’</w:t>
      </w:r>
      <w:r w:rsidRPr="00610B21">
        <w:rPr>
          <w:rFonts w:eastAsia="Calibri"/>
        </w:rPr>
        <w:t xml:space="preserve">s time poverty and labor, which can lead to big wins for </w:t>
      </w:r>
      <w:r w:rsidR="00A06041" w:rsidRPr="00610B21">
        <w:rPr>
          <w:rFonts w:eastAsia="Calibri"/>
        </w:rPr>
        <w:t>their</w:t>
      </w:r>
      <w:r w:rsidRPr="00610B21">
        <w:rPr>
          <w:rFonts w:eastAsia="Calibri"/>
        </w:rPr>
        <w:t xml:space="preserve"> productivity, health seeking, and care behaviors.</w:t>
      </w:r>
    </w:p>
    <w:p w14:paraId="6906156D" w14:textId="77777777" w:rsidR="00670284" w:rsidRDefault="00670284">
      <w:pPr>
        <w:spacing w:after="200" w:line="276" w:lineRule="auto"/>
        <w:jc w:val="left"/>
        <w:rPr>
          <w:rFonts w:eastAsia="Calibri"/>
          <w:noProof/>
          <w:spacing w:val="-6"/>
        </w:rPr>
      </w:pPr>
      <w:r>
        <w:rPr>
          <w:rFonts w:eastAsia="Calibri"/>
        </w:rPr>
        <w:br w:type="page"/>
      </w:r>
    </w:p>
    <w:p w14:paraId="2970F5FA" w14:textId="77777777" w:rsidR="00122C60" w:rsidRPr="00655274" w:rsidRDefault="00122C60" w:rsidP="00603AED">
      <w:pPr>
        <w:pStyle w:val="Heading3"/>
        <w:rPr>
          <w:noProof/>
        </w:rPr>
      </w:pPr>
      <w:bookmarkStart w:id="19" w:name="_Toc44953258"/>
      <w:r w:rsidRPr="00655274">
        <w:t>Programming Principles and Examples</w:t>
      </w:r>
      <w:bookmarkEnd w:id="19"/>
    </w:p>
    <w:p w14:paraId="6D994991" w14:textId="77777777" w:rsidR="005815DE" w:rsidRPr="005815DE" w:rsidRDefault="00655274" w:rsidP="00603AED">
      <w:pPr>
        <w:pStyle w:val="BodyText"/>
      </w:pPr>
      <w:r w:rsidRPr="0047750C">
        <w:t xml:space="preserve">Figure </w:t>
      </w:r>
      <w:r w:rsidR="00C06638" w:rsidRPr="0047750C">
        <w:t>1-</w:t>
      </w:r>
      <w:r w:rsidR="0047750C" w:rsidRPr="0047750C">
        <w:t>9</w:t>
      </w:r>
      <w:r w:rsidR="00D93AE7" w:rsidRPr="0047750C">
        <w:t xml:space="preserve"> summarizes</w:t>
      </w:r>
      <w:r w:rsidR="00D93AE7" w:rsidRPr="00655274">
        <w:t xml:space="preserve"> the </w:t>
      </w:r>
      <w:r w:rsidR="00601F9A" w:rsidRPr="00655274">
        <w:t>11 principles of Amalima Loko</w:t>
      </w:r>
      <w:r w:rsidR="00601F9A" w:rsidRPr="00655274" w:rsidDel="00655274">
        <w:t xml:space="preserve"> </w:t>
      </w:r>
      <w:r w:rsidR="00601F9A" w:rsidRPr="00655274">
        <w:t>woven throughout the design</w:t>
      </w:r>
      <w:r w:rsidR="00EF0370" w:rsidRPr="00655274">
        <w:t>.</w:t>
      </w:r>
      <w:r w:rsidR="00EF0370" w:rsidRPr="003E6BDE">
        <w:t xml:space="preserve"> </w:t>
      </w:r>
    </w:p>
    <w:p w14:paraId="2CA82009" w14:textId="77777777" w:rsidR="007B116A" w:rsidRPr="00E0231C" w:rsidRDefault="005E547A" w:rsidP="00E0231C">
      <w:pPr>
        <w:pStyle w:val="Heading5"/>
        <w:rPr>
          <w:sz w:val="20"/>
          <w:szCs w:val="22"/>
        </w:rPr>
      </w:pPr>
      <w:r w:rsidRPr="00E0231C">
        <w:rPr>
          <w:sz w:val="20"/>
          <w:szCs w:val="22"/>
        </w:rPr>
        <w:t>FIGURE 1-</w:t>
      </w:r>
      <w:r w:rsidR="0047750C" w:rsidRPr="00E0231C">
        <w:rPr>
          <w:sz w:val="20"/>
          <w:szCs w:val="22"/>
        </w:rPr>
        <w:t>9</w:t>
      </w:r>
      <w:r w:rsidRPr="00E0231C">
        <w:rPr>
          <w:sz w:val="20"/>
          <w:szCs w:val="22"/>
        </w:rPr>
        <w:t>: AMALIMA LOKO PROGRAMMING PRINCIPLES</w:t>
      </w:r>
    </w:p>
    <w:tbl>
      <w:tblPr>
        <w:tblW w:w="9352" w:type="dxa"/>
        <w:tblInd w:w="8" w:type="dxa"/>
        <w:tblBorders>
          <w:top w:val="single" w:sz="4" w:space="0" w:color="D7C826" w:themeColor="accent3"/>
          <w:left w:val="single" w:sz="4" w:space="0" w:color="D7C826" w:themeColor="accent3"/>
          <w:bottom w:val="single" w:sz="4" w:space="0" w:color="D7C826" w:themeColor="accent3"/>
          <w:right w:val="single" w:sz="4" w:space="0" w:color="D7C826" w:themeColor="accent3"/>
          <w:insideH w:val="single" w:sz="4" w:space="0" w:color="D7C826" w:themeColor="accent3"/>
          <w:insideV w:val="single" w:sz="4" w:space="0" w:color="D7C826" w:themeColor="accent3"/>
        </w:tblBorders>
        <w:tblCellMar>
          <w:left w:w="0" w:type="dxa"/>
          <w:right w:w="0" w:type="dxa"/>
        </w:tblCellMar>
        <w:tblLook w:val="04A0" w:firstRow="1" w:lastRow="0" w:firstColumn="1" w:lastColumn="0" w:noHBand="0" w:noVBand="1"/>
      </w:tblPr>
      <w:tblGrid>
        <w:gridCol w:w="9352"/>
      </w:tblGrid>
      <w:tr w:rsidR="00367663" w:rsidRPr="00610B21" w14:paraId="1816C5BF" w14:textId="77777777" w:rsidTr="00035050">
        <w:trPr>
          <w:tblHeader/>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3AA5B9"/>
            <w:vAlign w:val="center"/>
          </w:tcPr>
          <w:p w14:paraId="48E1C386" w14:textId="77777777" w:rsidR="00367663" w:rsidRPr="00B11C46" w:rsidRDefault="00431E9B" w:rsidP="00B11C46">
            <w:pPr>
              <w:pStyle w:val="TableText"/>
              <w:jc w:val="center"/>
              <w:rPr>
                <w:b/>
                <w:bCs/>
              </w:rPr>
            </w:pPr>
            <w:r w:rsidRPr="001A27ED">
              <w:rPr>
                <w:b/>
                <w:bCs/>
                <w:color w:val="FFFFFF" w:themeColor="background1"/>
              </w:rPr>
              <w:t>Design for people-centered approaches</w:t>
            </w:r>
          </w:p>
        </w:tc>
      </w:tr>
      <w:tr w:rsidR="00367663" w:rsidRPr="00610B21" w14:paraId="4B7452F5" w14:textId="77777777" w:rsidTr="00035050">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hideMark/>
          </w:tcPr>
          <w:p w14:paraId="3CACF09A" w14:textId="77777777" w:rsidR="00367663" w:rsidRPr="00367663" w:rsidRDefault="00367663" w:rsidP="00367663">
            <w:pPr>
              <w:pStyle w:val="TableText"/>
            </w:pPr>
            <w:r w:rsidRPr="00367663">
              <w:t>The Community Visioning process is the people-centered foundation of Amalima Loko that will:</w:t>
            </w:r>
          </w:p>
          <w:p w14:paraId="519710F9" w14:textId="77777777" w:rsidR="00367663" w:rsidRPr="00367663" w:rsidRDefault="00367663" w:rsidP="0094764F">
            <w:pPr>
              <w:pStyle w:val="TableBullets"/>
            </w:pPr>
            <w:r w:rsidRPr="00367663">
              <w:t>Ensure intentional inclusion of the underrepresented.</w:t>
            </w:r>
          </w:p>
          <w:p w14:paraId="2B72EFCF" w14:textId="77777777" w:rsidR="00367663" w:rsidRPr="00497F66" w:rsidRDefault="00367663" w:rsidP="0094764F">
            <w:pPr>
              <w:pStyle w:val="TableBullets"/>
            </w:pPr>
            <w:r w:rsidRPr="00497F66">
              <w:t>Focus on ecological, economic, and social (nature, wealth, power) community components as an integrated, interdependent system</w:t>
            </w:r>
          </w:p>
          <w:p w14:paraId="73669962" w14:textId="77777777" w:rsidR="00367663" w:rsidRPr="00367663" w:rsidRDefault="00367663" w:rsidP="0094764F">
            <w:pPr>
              <w:pStyle w:val="TableBullets"/>
            </w:pPr>
            <w:r w:rsidRPr="00367663">
              <w:t xml:space="preserve">Serve as the platform through which people invest in the development of their own community systems. </w:t>
            </w:r>
          </w:p>
          <w:p w14:paraId="421745DA" w14:textId="77777777" w:rsidR="00367663" w:rsidRPr="00367663" w:rsidRDefault="00367663" w:rsidP="0094764F">
            <w:pPr>
              <w:pStyle w:val="TableBullets"/>
            </w:pPr>
            <w:r w:rsidRPr="00367663">
              <w:t>Leverage existing resources, networks, and capacities and strengthen traditional customs of social cohesion and social safety nets.</w:t>
            </w:r>
          </w:p>
          <w:p w14:paraId="11DFA2C6" w14:textId="77777777" w:rsidR="00367663" w:rsidRPr="00610B21" w:rsidRDefault="00367663" w:rsidP="0094764F">
            <w:pPr>
              <w:pStyle w:val="TableBullets"/>
            </w:pPr>
            <w:r w:rsidRPr="00367663">
              <w:t>Strengthen CAGs to lead in developing, managing, and sustaining key community assets, resources, and services.</w:t>
            </w:r>
          </w:p>
        </w:tc>
      </w:tr>
      <w:tr w:rsidR="00431E9B" w:rsidRPr="00610B21" w14:paraId="22DA7440" w14:textId="77777777" w:rsidTr="00035050">
        <w:trPr>
          <w:trHeight w:val="25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3AA5B9"/>
            <w:vAlign w:val="center"/>
          </w:tcPr>
          <w:p w14:paraId="489F505A" w14:textId="77777777" w:rsidR="00431E9B" w:rsidRPr="00F73681" w:rsidRDefault="00431E9B" w:rsidP="00B11C46">
            <w:pPr>
              <w:pStyle w:val="TableText"/>
              <w:jc w:val="center"/>
              <w:rPr>
                <w:b/>
                <w:bCs/>
                <w:color w:val="FFFFFF" w:themeColor="background1"/>
              </w:rPr>
            </w:pPr>
            <w:r w:rsidRPr="00F73681">
              <w:rPr>
                <w:b/>
                <w:bCs/>
                <w:color w:val="FFFFFF" w:themeColor="background1"/>
              </w:rPr>
              <w:t>Tailor the prioritization and focus of interventions</w:t>
            </w:r>
          </w:p>
        </w:tc>
      </w:tr>
      <w:tr w:rsidR="00431E9B" w:rsidRPr="00610B21" w14:paraId="6F049961" w14:textId="77777777" w:rsidTr="00035050">
        <w:trPr>
          <w:trHeight w:val="25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hideMark/>
          </w:tcPr>
          <w:p w14:paraId="31AA6FC7" w14:textId="77777777" w:rsidR="00431E9B" w:rsidRPr="00431E9B" w:rsidRDefault="00431E9B" w:rsidP="00171FEC">
            <w:pPr>
              <w:pStyle w:val="TableBullets"/>
            </w:pPr>
            <w:r w:rsidRPr="00431E9B">
              <w:t xml:space="preserve">Amalima Loko prioritizes social cohesion as foundational to the success of all other interventions and high-level outcomes. </w:t>
            </w:r>
          </w:p>
          <w:p w14:paraId="728EE56E" w14:textId="77777777" w:rsidR="00431E9B" w:rsidRPr="00292DBD" w:rsidRDefault="00431E9B" w:rsidP="00171FEC">
            <w:pPr>
              <w:pStyle w:val="TableBullets"/>
            </w:pPr>
            <w:r w:rsidRPr="00431E9B">
              <w:t>Interventions are prioritized by focusing on the most limiting factors restricting food and nutrition security, which are identified in the ToC: limited access to water resources for livelihoods and health, land degradation, lack of community planning, insufficient support from service and coordination mechanisms, low and unreliable income, and poor health and nutrition.</w:t>
            </w:r>
          </w:p>
        </w:tc>
      </w:tr>
      <w:tr w:rsidR="00431E9B" w:rsidRPr="00610B21" w14:paraId="401431A9" w14:textId="77777777" w:rsidTr="00035050">
        <w:trPr>
          <w:trHeight w:val="7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3AA5B9"/>
            <w:vAlign w:val="center"/>
          </w:tcPr>
          <w:p w14:paraId="1E7D1826" w14:textId="77777777" w:rsidR="00431E9B" w:rsidRPr="00B11C46" w:rsidRDefault="00431E9B" w:rsidP="00B11C46">
            <w:pPr>
              <w:pStyle w:val="TableText"/>
              <w:jc w:val="center"/>
              <w:rPr>
                <w:b/>
                <w:bCs/>
              </w:rPr>
            </w:pPr>
            <w:bookmarkStart w:id="20" w:name="_Hlk34914223"/>
            <w:r w:rsidRPr="00F73681">
              <w:rPr>
                <w:b/>
                <w:bCs/>
                <w:color w:val="FFFFFF" w:themeColor="background1"/>
              </w:rPr>
              <w:t>Strive to address four factors of sustainability</w:t>
            </w:r>
          </w:p>
        </w:tc>
      </w:tr>
      <w:bookmarkEnd w:id="20"/>
      <w:tr w:rsidR="00431E9B" w:rsidRPr="00610B21" w14:paraId="11130737" w14:textId="77777777" w:rsidTr="00035050">
        <w:trPr>
          <w:trHeight w:val="7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hideMark/>
          </w:tcPr>
          <w:p w14:paraId="61C201A6" w14:textId="77777777" w:rsidR="00431E9B" w:rsidRPr="00431E9B" w:rsidRDefault="00431E9B" w:rsidP="00431E9B">
            <w:pPr>
              <w:pStyle w:val="TableText"/>
            </w:pPr>
            <w:r w:rsidRPr="00431E9B">
              <w:rPr>
                <w:b/>
                <w:bCs/>
              </w:rPr>
              <w:t>Resources</w:t>
            </w:r>
            <w:r w:rsidRPr="00431E9B">
              <w:t xml:space="preserve"> required to sustain outcomes are generated in the community (e.g., user fees, community labor) and are environmentally friendly and climate smart.</w:t>
            </w:r>
          </w:p>
          <w:p w14:paraId="6AC634AA" w14:textId="77777777" w:rsidR="00431E9B" w:rsidRPr="00431E9B" w:rsidRDefault="00431E9B" w:rsidP="00431E9B">
            <w:pPr>
              <w:pStyle w:val="TableText"/>
            </w:pPr>
            <w:r w:rsidRPr="00431E9B">
              <w:rPr>
                <w:b/>
                <w:bCs/>
              </w:rPr>
              <w:t>Capacity.</w:t>
            </w:r>
            <w:r w:rsidRPr="00431E9B">
              <w:t xml:space="preserve"> After the activity ends, access to ongoing training, mentoring, and support will be available from GOZ extension workers or private sector input suppliers.</w:t>
            </w:r>
          </w:p>
          <w:p w14:paraId="50DF4528" w14:textId="77777777" w:rsidR="00431E9B" w:rsidRPr="00431E9B" w:rsidRDefault="00431E9B" w:rsidP="00431E9B">
            <w:pPr>
              <w:pStyle w:val="TableText"/>
            </w:pPr>
            <w:r w:rsidRPr="00431E9B">
              <w:rPr>
                <w:b/>
                <w:bCs/>
              </w:rPr>
              <w:t>Motivation.</w:t>
            </w:r>
            <w:r w:rsidRPr="00431E9B">
              <w:t xml:space="preserve"> Returns are sufficient to ensure continued motivation (e.g., paravets earn income, Lead Mothers attain status and prestige).</w:t>
            </w:r>
          </w:p>
          <w:p w14:paraId="206D02D9" w14:textId="77777777" w:rsidR="00431E9B" w:rsidRPr="001632B4" w:rsidRDefault="00431E9B" w:rsidP="00431E9B">
            <w:pPr>
              <w:pStyle w:val="TableText"/>
            </w:pPr>
            <w:r w:rsidRPr="00431E9B">
              <w:rPr>
                <w:b/>
                <w:bCs/>
              </w:rPr>
              <w:t>Linkages</w:t>
            </w:r>
            <w:r w:rsidRPr="00431E9B">
              <w:t xml:space="preserve"> will be formed with GOZ and private service providers, among community groups (e.g., VS&amp;L, Care Groups), and between community and GOZ planning committees.</w:t>
            </w:r>
          </w:p>
        </w:tc>
      </w:tr>
      <w:tr w:rsidR="00431E9B" w:rsidRPr="00610B21" w14:paraId="3D478766" w14:textId="77777777" w:rsidTr="00035050">
        <w:trPr>
          <w:trHeight w:val="7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3AA5B9"/>
            <w:vAlign w:val="center"/>
          </w:tcPr>
          <w:p w14:paraId="22088E4B" w14:textId="77777777" w:rsidR="00431E9B" w:rsidRPr="00F73681" w:rsidRDefault="00431E9B" w:rsidP="00B11C46">
            <w:pPr>
              <w:pStyle w:val="TableText"/>
              <w:jc w:val="center"/>
              <w:rPr>
                <w:b/>
                <w:bCs/>
                <w:color w:val="FFFFFF" w:themeColor="background1"/>
              </w:rPr>
            </w:pPr>
            <w:r w:rsidRPr="00F73681">
              <w:rPr>
                <w:b/>
                <w:bCs/>
                <w:color w:val="FFFFFF" w:themeColor="background1"/>
              </w:rPr>
              <w:t>Leverage and link past and ongoing food and nutrition security programming and learning to strengthen collective impact</w:t>
            </w:r>
          </w:p>
        </w:tc>
      </w:tr>
      <w:tr w:rsidR="00431E9B" w:rsidRPr="00610B21" w14:paraId="1266B837" w14:textId="77777777" w:rsidTr="00035050">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hideMark/>
          </w:tcPr>
          <w:p w14:paraId="7C2217B6" w14:textId="77777777" w:rsidR="005746B3" w:rsidRPr="005746B3" w:rsidRDefault="005746B3" w:rsidP="00DE340E">
            <w:pPr>
              <w:pStyle w:val="TableBullets"/>
            </w:pPr>
            <w:r w:rsidRPr="005746B3">
              <w:t>The Activity draws heavily on well-documented lessons from Amalima and will modify approaches and interventions to suit the context</w:t>
            </w:r>
          </w:p>
          <w:p w14:paraId="42F4A225" w14:textId="77777777" w:rsidR="005746B3" w:rsidRPr="005746B3" w:rsidRDefault="005746B3" w:rsidP="00DE340E">
            <w:pPr>
              <w:pStyle w:val="TableBullets"/>
            </w:pPr>
            <w:r w:rsidRPr="005746B3">
              <w:t>Formation of Amalima Committees as the Activity’s main focal point will ensure harmonization and avoid duplication with government and other donor plans and interventions.</w:t>
            </w:r>
          </w:p>
          <w:p w14:paraId="3DFD3730" w14:textId="77777777" w:rsidR="005746B3" w:rsidRPr="005746B3" w:rsidRDefault="005746B3" w:rsidP="00DE340E">
            <w:pPr>
              <w:pStyle w:val="TableBullets"/>
            </w:pPr>
            <w:r w:rsidRPr="005746B3">
              <w:t>The Learning Working Group, Outreach Working Group, and Steering Committee provide regular reflection points for internal and external learning</w:t>
            </w:r>
            <w:r w:rsidR="00CA7A7E">
              <w:t xml:space="preserve"> and </w:t>
            </w:r>
            <w:r w:rsidRPr="005746B3">
              <w:t xml:space="preserve">sharing and results from the Learning, Resilience, and Inclusion Unit will be shared with stakeholders and inform interventions. </w:t>
            </w:r>
          </w:p>
          <w:p w14:paraId="363B0CCC" w14:textId="77777777" w:rsidR="00431E9B" w:rsidRPr="00610B21" w:rsidRDefault="005746B3" w:rsidP="00DE340E">
            <w:pPr>
              <w:pStyle w:val="TableBullets"/>
            </w:pPr>
            <w:r w:rsidRPr="005746B3">
              <w:t>Joint work planning with government and other donor-funded programs, such as WFP, will ensure appropriate sequencing and layering of interventions across programs.</w:t>
            </w:r>
          </w:p>
        </w:tc>
      </w:tr>
      <w:tr w:rsidR="00880963" w:rsidRPr="00B11C46" w14:paraId="21B014A1" w14:textId="77777777" w:rsidTr="00035050">
        <w:trPr>
          <w:trHeight w:val="7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3AA5B9"/>
            <w:vAlign w:val="center"/>
          </w:tcPr>
          <w:p w14:paraId="09B5E21C" w14:textId="77777777" w:rsidR="00880963" w:rsidRPr="00B11C46" w:rsidRDefault="00AF17F2" w:rsidP="00035050">
            <w:pPr>
              <w:pStyle w:val="TableText"/>
              <w:jc w:val="center"/>
              <w:rPr>
                <w:b/>
                <w:bCs/>
              </w:rPr>
            </w:pPr>
            <w:bookmarkStart w:id="21" w:name="_Hlk34914300"/>
            <w:r w:rsidRPr="00F73681">
              <w:rPr>
                <w:b/>
                <w:bCs/>
                <w:color w:val="FFFFFF" w:themeColor="background1"/>
              </w:rPr>
              <w:t>Address social dynamics and local governance to strengthen local systems</w:t>
            </w:r>
          </w:p>
        </w:tc>
      </w:tr>
      <w:bookmarkEnd w:id="21"/>
      <w:tr w:rsidR="00431E9B" w:rsidRPr="00610B21" w14:paraId="17A0A2B2" w14:textId="77777777" w:rsidTr="00035050">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tcPr>
          <w:p w14:paraId="7B1430C3" w14:textId="77777777" w:rsidR="00AF17F2" w:rsidRPr="00AF17F2" w:rsidRDefault="00AF17F2" w:rsidP="00171FEC">
            <w:pPr>
              <w:pStyle w:val="TableBullets"/>
            </w:pPr>
            <w:r w:rsidRPr="00AF17F2">
              <w:t>A comprehensive SBC strategy will inform all interventions and identify strategies to reduce barriers, increase motivators, and create enabling environments for positive behaviors at the household, group, and government levels.</w:t>
            </w:r>
          </w:p>
          <w:p w14:paraId="509FA598" w14:textId="77777777" w:rsidR="00431E9B" w:rsidRPr="00610B21" w:rsidRDefault="00AF17F2" w:rsidP="00171FEC">
            <w:pPr>
              <w:pStyle w:val="TableBullets"/>
              <w:rPr>
                <w:i/>
              </w:rPr>
            </w:pPr>
            <w:r w:rsidRPr="00AF17F2">
              <w:t>The Activity will focus heavily on addressing the social dynamics of systemic and behavioral causes for excluding women and youth from economic, leadership, and governance spaces.</w:t>
            </w:r>
          </w:p>
        </w:tc>
      </w:tr>
      <w:tr w:rsidR="00AF17F2" w:rsidRPr="00B11C46" w14:paraId="53FD2161" w14:textId="77777777" w:rsidTr="00035050">
        <w:trPr>
          <w:trHeight w:val="7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3AA5B9"/>
            <w:vAlign w:val="center"/>
          </w:tcPr>
          <w:p w14:paraId="088E3E6A" w14:textId="77777777" w:rsidR="00AF17F2" w:rsidRPr="00F73681" w:rsidRDefault="00AF17F2" w:rsidP="00035050">
            <w:pPr>
              <w:pStyle w:val="TableText"/>
              <w:jc w:val="center"/>
              <w:rPr>
                <w:b/>
                <w:bCs/>
                <w:color w:val="FFFFFF" w:themeColor="background1"/>
              </w:rPr>
            </w:pPr>
            <w:bookmarkStart w:id="22" w:name="_Hlk34914357"/>
            <w:r w:rsidRPr="00F73681">
              <w:rPr>
                <w:b/>
                <w:bCs/>
                <w:color w:val="FFFFFF" w:themeColor="background1"/>
              </w:rPr>
              <w:t>Consider how migration impacts the social and economic dynamics of the community</w:t>
            </w:r>
          </w:p>
        </w:tc>
      </w:tr>
      <w:bookmarkEnd w:id="22"/>
      <w:tr w:rsidR="00AF17F2" w:rsidRPr="00610B21" w14:paraId="760A59DC" w14:textId="77777777" w:rsidTr="00035050">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tcPr>
          <w:p w14:paraId="30F65AE9" w14:textId="77777777" w:rsidR="00AF17F2" w:rsidRPr="00610B21" w:rsidRDefault="00AF17F2" w:rsidP="00171FEC">
            <w:pPr>
              <w:pStyle w:val="TableBullets"/>
            </w:pPr>
            <w:r w:rsidRPr="00AF17F2">
              <w:t>Community Visioning will increase awareness of the pros and cons of migration, prepare those planning to migrate, support localized strategies to improve remittance management, and build community support for those who remain.</w:t>
            </w:r>
          </w:p>
        </w:tc>
      </w:tr>
      <w:tr w:rsidR="00AF17F2" w:rsidRPr="00B11C46" w14:paraId="02F71E01" w14:textId="77777777" w:rsidTr="00035050">
        <w:trPr>
          <w:trHeight w:val="7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3AA5B9"/>
            <w:vAlign w:val="center"/>
          </w:tcPr>
          <w:p w14:paraId="06263620" w14:textId="77777777" w:rsidR="00AF17F2" w:rsidRPr="00F73681" w:rsidRDefault="00AF17F2" w:rsidP="00035050">
            <w:pPr>
              <w:pStyle w:val="TableText"/>
              <w:jc w:val="center"/>
              <w:rPr>
                <w:b/>
                <w:bCs/>
                <w:color w:val="FFFFFF" w:themeColor="background1"/>
              </w:rPr>
            </w:pPr>
            <w:bookmarkStart w:id="23" w:name="_Hlk34914441"/>
            <w:r w:rsidRPr="00F73681">
              <w:rPr>
                <w:b/>
                <w:bCs/>
                <w:color w:val="FFFFFF" w:themeColor="background1"/>
              </w:rPr>
              <w:t>Address recurrent shocks, economic volatility, and high levels of acute food insecurity</w:t>
            </w:r>
          </w:p>
        </w:tc>
      </w:tr>
      <w:bookmarkEnd w:id="23"/>
      <w:tr w:rsidR="00AF17F2" w:rsidRPr="00610B21" w14:paraId="6C0517B9" w14:textId="77777777" w:rsidTr="00035050">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tcPr>
          <w:p w14:paraId="5D46BE90" w14:textId="77777777" w:rsidR="00AF17F2" w:rsidRPr="00AF17F2" w:rsidRDefault="00AF17F2" w:rsidP="00171FEC">
            <w:pPr>
              <w:pStyle w:val="TableBullets"/>
            </w:pPr>
            <w:r w:rsidRPr="00AF17F2">
              <w:t xml:space="preserve">An integrated watershed management approach addresses land management practices holistically to mitigate some of the worst impacts of climate change, produce more food, and maximize equitable human welfare without compromising the sustainability of vital ecosystems. </w:t>
            </w:r>
          </w:p>
          <w:p w14:paraId="7E098EFA" w14:textId="77777777" w:rsidR="00AF17F2" w:rsidRPr="00AF17F2" w:rsidRDefault="00AF17F2" w:rsidP="00171FEC">
            <w:pPr>
              <w:pStyle w:val="TableBullets"/>
            </w:pPr>
            <w:r w:rsidRPr="00AF17F2">
              <w:t xml:space="preserve">DRR Committees will be more capable of designing comprehensive plans and include and scenario planning for shocks. </w:t>
            </w:r>
          </w:p>
          <w:p w14:paraId="4FBEF68B" w14:textId="77777777" w:rsidR="00AF17F2" w:rsidRDefault="00AF17F2" w:rsidP="00171FEC">
            <w:pPr>
              <w:pStyle w:val="TableBullets"/>
            </w:pPr>
            <w:r w:rsidRPr="00AF17F2">
              <w:t>Infrastructure and management processes resulting from the watershed management approach will support revitalization and ensure households can access food and water, enhance their self-sufficiency, and enable them to recover quickly from shocks.</w:t>
            </w:r>
          </w:p>
        </w:tc>
      </w:tr>
      <w:tr w:rsidR="00AF17F2" w:rsidRPr="00B11C46" w14:paraId="3BDF99EE" w14:textId="77777777" w:rsidTr="00035050">
        <w:trPr>
          <w:trHeight w:val="7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3AA5B9"/>
            <w:vAlign w:val="center"/>
          </w:tcPr>
          <w:p w14:paraId="1A6BFD42" w14:textId="77777777" w:rsidR="00AF17F2" w:rsidRPr="00F73681" w:rsidRDefault="00AF17F2" w:rsidP="00035050">
            <w:pPr>
              <w:pStyle w:val="TableText"/>
              <w:jc w:val="center"/>
              <w:rPr>
                <w:b/>
                <w:bCs/>
                <w:color w:val="FFFFFF" w:themeColor="background1"/>
              </w:rPr>
            </w:pPr>
            <w:bookmarkStart w:id="24" w:name="_Hlk34914495"/>
            <w:r w:rsidRPr="00F73681">
              <w:rPr>
                <w:b/>
                <w:bCs/>
                <w:color w:val="FFFFFF" w:themeColor="background1"/>
              </w:rPr>
              <w:t>Promote gender equity and integration</w:t>
            </w:r>
          </w:p>
        </w:tc>
      </w:tr>
      <w:bookmarkEnd w:id="24"/>
      <w:tr w:rsidR="00431E9B" w:rsidRPr="00610B21" w14:paraId="4EDBE2CE" w14:textId="77777777" w:rsidTr="00035050">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tcPr>
          <w:p w14:paraId="0C2107D8" w14:textId="77777777" w:rsidR="00AF17F2" w:rsidRPr="00AF17F2" w:rsidRDefault="00AF17F2" w:rsidP="00AB425B">
            <w:pPr>
              <w:pStyle w:val="TableBullets"/>
            </w:pPr>
            <w:r w:rsidRPr="00AF17F2">
              <w:t>The context-specific, cross-cutting gender strategy will guide interventions that transform women’s and young people’s agency and the structures and institutions that govern their lives and empower women and driver greater gender equality.</w:t>
            </w:r>
          </w:p>
          <w:p w14:paraId="6A36AEC6" w14:textId="77777777" w:rsidR="00431E9B" w:rsidRPr="00AF17F2" w:rsidRDefault="00AF17F2" w:rsidP="00AB425B">
            <w:pPr>
              <w:pStyle w:val="TableBullets"/>
            </w:pPr>
            <w:r w:rsidRPr="00AF17F2">
              <w:t>Ongoing formative gender analysis will examine gendered attitudes, norms, and behaviors that impede or support improved food and nutrition security, household power dynamics, women’s time poverty, and women’s and adolescents’ decision-making.</w:t>
            </w:r>
          </w:p>
        </w:tc>
      </w:tr>
      <w:tr w:rsidR="00AF17F2" w:rsidRPr="00B11C46" w14:paraId="5843EC95" w14:textId="77777777" w:rsidTr="00035050">
        <w:trPr>
          <w:trHeight w:val="7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3AA5B9"/>
            <w:vAlign w:val="center"/>
          </w:tcPr>
          <w:p w14:paraId="6498E2DC" w14:textId="77777777" w:rsidR="00AF17F2" w:rsidRPr="00F73681" w:rsidRDefault="00AF17F2" w:rsidP="00035050">
            <w:pPr>
              <w:pStyle w:val="TableText"/>
              <w:jc w:val="center"/>
              <w:rPr>
                <w:b/>
                <w:bCs/>
                <w:color w:val="FFFFFF" w:themeColor="background1"/>
              </w:rPr>
            </w:pPr>
            <w:bookmarkStart w:id="25" w:name="_Hlk34914538"/>
            <w:r w:rsidRPr="00F73681">
              <w:rPr>
                <w:b/>
                <w:bCs/>
                <w:color w:val="FFFFFF" w:themeColor="background1"/>
              </w:rPr>
              <w:t>Promote youth empowerment</w:t>
            </w:r>
          </w:p>
        </w:tc>
      </w:tr>
      <w:bookmarkEnd w:id="25"/>
      <w:tr w:rsidR="00AF17F2" w:rsidRPr="00610B21" w14:paraId="39B1A0A4" w14:textId="77777777" w:rsidTr="00035050">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tcPr>
          <w:p w14:paraId="40D80817" w14:textId="77777777" w:rsidR="00AF17F2" w:rsidRPr="00AF17F2" w:rsidRDefault="00AF17F2" w:rsidP="00AB425B">
            <w:pPr>
              <w:pStyle w:val="TableBullets"/>
            </w:pPr>
            <w:r w:rsidRPr="00AF17F2">
              <w:t>Youth interventions will emphasize life skills, healthy behaviors, family planning, employment, and entrepreneurship; youth will be engaged as co-designers to ensure interventions reflect their needs and aspirations.</w:t>
            </w:r>
          </w:p>
          <w:p w14:paraId="3ABB2CC7" w14:textId="77777777" w:rsidR="00AF17F2" w:rsidRDefault="00AF17F2" w:rsidP="00AB425B">
            <w:pPr>
              <w:pStyle w:val="TableBullets"/>
            </w:pPr>
            <w:r w:rsidRPr="00AF17F2">
              <w:t>Youth capacity and agency will grow via participation in agribusiness, off-farm livelihoods, service provision, VS&amp;L, and WASH activities.</w:t>
            </w:r>
          </w:p>
        </w:tc>
      </w:tr>
      <w:tr w:rsidR="00AF17F2" w:rsidRPr="00B11C46" w14:paraId="534F4C81" w14:textId="77777777" w:rsidTr="00035050">
        <w:trPr>
          <w:trHeight w:val="75"/>
        </w:trPr>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3AA5B9"/>
            <w:vAlign w:val="center"/>
          </w:tcPr>
          <w:p w14:paraId="6E6C7EF4" w14:textId="77777777" w:rsidR="00AF17F2" w:rsidRPr="00F73681" w:rsidRDefault="00AF17F2" w:rsidP="00035050">
            <w:pPr>
              <w:pStyle w:val="TableText"/>
              <w:jc w:val="center"/>
              <w:rPr>
                <w:b/>
                <w:bCs/>
                <w:color w:val="FFFFFF" w:themeColor="background1"/>
              </w:rPr>
            </w:pPr>
            <w:r w:rsidRPr="00F73681">
              <w:rPr>
                <w:b/>
                <w:bCs/>
                <w:color w:val="FFFFFF" w:themeColor="background1"/>
              </w:rPr>
              <w:t>Mitigate human-wildlife conflict</w:t>
            </w:r>
          </w:p>
        </w:tc>
      </w:tr>
      <w:tr w:rsidR="00AF17F2" w:rsidRPr="00610B21" w14:paraId="4DBDDBBA" w14:textId="77777777" w:rsidTr="00035050">
        <w:tc>
          <w:tcPr>
            <w:tcW w:w="9352" w:type="dxa"/>
            <w:tcBorders>
              <w:top w:val="single" w:sz="4" w:space="0" w:color="98DBCE" w:themeColor="background2"/>
              <w:left w:val="single" w:sz="4" w:space="0" w:color="98DBCE" w:themeColor="background2"/>
              <w:bottom w:val="single" w:sz="4" w:space="0" w:color="98DBCE" w:themeColor="background2"/>
              <w:right w:val="single" w:sz="4" w:space="0" w:color="98DBCE" w:themeColor="background2"/>
            </w:tcBorders>
            <w:shd w:val="clear" w:color="auto" w:fill="auto"/>
            <w:vAlign w:val="center"/>
          </w:tcPr>
          <w:p w14:paraId="2436C011" w14:textId="77777777" w:rsidR="00AF17F2" w:rsidRPr="00AF17F2" w:rsidRDefault="00AF17F2" w:rsidP="00AB425B">
            <w:pPr>
              <w:pStyle w:val="TableBullets"/>
            </w:pPr>
            <w:r w:rsidRPr="00AF17F2">
              <w:t>Community Visioning will support development of strategies to mitigate human-wildlife conflict where it is identified as a priority</w:t>
            </w:r>
            <w:r>
              <w:t>.</w:t>
            </w:r>
            <w:r w:rsidRPr="00AF17F2">
              <w:t xml:space="preserve"> </w:t>
            </w:r>
          </w:p>
          <w:p w14:paraId="6372FF6D" w14:textId="77777777" w:rsidR="00AF17F2" w:rsidRDefault="00AF17F2" w:rsidP="00AB425B">
            <w:pPr>
              <w:pStyle w:val="TableBullets"/>
            </w:pPr>
            <w:r w:rsidRPr="00AF17F2">
              <w:t>Collaborating with innovative local organizations such as Softfoot Alliance to develop customized approaches to deterring wildlife from ruining crops and livestock</w:t>
            </w:r>
            <w:r>
              <w:t>.</w:t>
            </w:r>
          </w:p>
        </w:tc>
      </w:tr>
    </w:tbl>
    <w:p w14:paraId="07A35454" w14:textId="77777777" w:rsidR="00B23B2B" w:rsidRDefault="00B23B2B">
      <w:pPr>
        <w:spacing w:after="200" w:line="276" w:lineRule="auto"/>
        <w:jc w:val="left"/>
        <w:rPr>
          <w:rFonts w:eastAsiaTheme="majorEastAsia"/>
          <w:b/>
          <w:bCs/>
          <w:color w:val="AE2573" w:themeColor="accent4"/>
          <w:spacing w:val="-6"/>
          <w:szCs w:val="23"/>
        </w:rPr>
      </w:pPr>
      <w:r>
        <w:br w:type="page"/>
      </w:r>
    </w:p>
    <w:p w14:paraId="1FE6C141" w14:textId="77777777" w:rsidR="00247C7C" w:rsidRDefault="00247C7C" w:rsidP="00247C7C">
      <w:pPr>
        <w:pStyle w:val="Heading3"/>
      </w:pPr>
      <w:bookmarkStart w:id="26" w:name="_Toc44953259"/>
      <w:r>
        <w:t xml:space="preserve">Technical </w:t>
      </w:r>
      <w:r w:rsidR="006761C4">
        <w:t xml:space="preserve">Sectors and </w:t>
      </w:r>
      <w:r>
        <w:t>Interventions</w:t>
      </w:r>
      <w:bookmarkEnd w:id="26"/>
    </w:p>
    <w:p w14:paraId="7290B0EE" w14:textId="77777777" w:rsidR="00954A4C" w:rsidRPr="00F9332A" w:rsidRDefault="00954A4C" w:rsidP="008B2D49">
      <w:pPr>
        <w:pStyle w:val="Heading3"/>
        <w:numPr>
          <w:ilvl w:val="0"/>
          <w:numId w:val="0"/>
        </w:numPr>
        <w:jc w:val="left"/>
        <w:rPr>
          <w:color w:val="auto"/>
        </w:rPr>
      </w:pPr>
      <w:bookmarkStart w:id="27" w:name="_Toc44953260"/>
      <w:r w:rsidRPr="00F9332A">
        <w:rPr>
          <w:color w:val="auto"/>
        </w:rPr>
        <w:t xml:space="preserve">Overarching Goal: </w:t>
      </w:r>
      <w:r w:rsidR="007A0CFD" w:rsidRPr="00F9332A">
        <w:rPr>
          <w:color w:val="auto"/>
        </w:rPr>
        <w:t>Improve Food Security</w:t>
      </w:r>
      <w:r w:rsidR="00264759" w:rsidRPr="00F9332A">
        <w:rPr>
          <w:color w:val="auto"/>
        </w:rPr>
        <w:t xml:space="preserve"> Through</w:t>
      </w:r>
      <w:r w:rsidR="007A0CFD" w:rsidRPr="00F9332A">
        <w:rPr>
          <w:color w:val="auto"/>
        </w:rPr>
        <w:t xml:space="preserve"> Increased Food Access and Sustainable Watershed Management</w:t>
      </w:r>
      <w:bookmarkEnd w:id="27"/>
    </w:p>
    <w:p w14:paraId="33E07DE4" w14:textId="77777777" w:rsidR="00954A4C" w:rsidRPr="008E7396" w:rsidRDefault="00954A4C" w:rsidP="008E7396">
      <w:pPr>
        <w:pStyle w:val="Heading5"/>
      </w:pPr>
      <w:r w:rsidRPr="00E14669">
        <w:rPr>
          <w:sz w:val="20"/>
          <w:szCs w:val="22"/>
        </w:rPr>
        <w:t>FIGURE</w:t>
      </w:r>
      <w:r w:rsidRPr="008E7396">
        <w:t xml:space="preserve"> 1-</w:t>
      </w:r>
      <w:r w:rsidR="00565182">
        <w:t>10</w:t>
      </w:r>
      <w:r w:rsidRPr="008E7396">
        <w:t>: DIRECT PARTICIPA</w:t>
      </w:r>
      <w:r w:rsidR="008B1A63" w:rsidRPr="008E7396">
        <w:t>N</w:t>
      </w:r>
      <w:r w:rsidRPr="008E7396">
        <w:t xml:space="preserve">T HOUSEHOLDS TARGETED </w:t>
      </w:r>
      <w:r w:rsidR="008B1A63" w:rsidRPr="008E7396">
        <w:t>WITH</w:t>
      </w:r>
      <w:r w:rsidRPr="008E7396">
        <w:t xml:space="preserve"> MULTIPLE INTERVENTIONS</w:t>
      </w:r>
      <w:r w:rsidR="008B1A63" w:rsidRPr="008E7396">
        <w:t>,</w:t>
      </w:r>
      <w:r w:rsidRPr="008E7396">
        <w:t xml:space="preserve"> BY PURPOSE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55"/>
        <w:gridCol w:w="939"/>
        <w:gridCol w:w="638"/>
        <w:gridCol w:w="638"/>
        <w:gridCol w:w="798"/>
        <w:gridCol w:w="638"/>
        <w:gridCol w:w="946"/>
        <w:gridCol w:w="798"/>
      </w:tblGrid>
      <w:tr w:rsidR="007F799B" w:rsidRPr="0070039E" w14:paraId="2C16F8ED" w14:textId="77777777" w:rsidTr="0070039E">
        <w:trPr>
          <w:trHeight w:val="15"/>
        </w:trPr>
        <w:tc>
          <w:tcPr>
            <w:tcW w:w="2115" w:type="pct"/>
            <w:shd w:val="clear" w:color="auto" w:fill="002060"/>
            <w:vAlign w:val="center"/>
          </w:tcPr>
          <w:p w14:paraId="464A6F2A" w14:textId="77777777" w:rsidR="007F799B" w:rsidRPr="0070039E" w:rsidRDefault="00C22172" w:rsidP="00A5712B">
            <w:pPr>
              <w:pStyle w:val="TableText"/>
              <w:jc w:val="center"/>
              <w:rPr>
                <w:b/>
                <w:bCs/>
              </w:rPr>
            </w:pPr>
            <w:r w:rsidRPr="0070039E">
              <w:rPr>
                <w:b/>
                <w:bCs/>
              </w:rPr>
              <w:t>Total Unique Direct Participant Households</w:t>
            </w:r>
          </w:p>
        </w:tc>
        <w:tc>
          <w:tcPr>
            <w:tcW w:w="502" w:type="pct"/>
            <w:shd w:val="clear" w:color="auto" w:fill="002060"/>
            <w:vAlign w:val="center"/>
          </w:tcPr>
          <w:p w14:paraId="30978835" w14:textId="77777777" w:rsidR="007F799B" w:rsidRPr="0070039E" w:rsidRDefault="00C22172" w:rsidP="00A5712B">
            <w:pPr>
              <w:pStyle w:val="TableText"/>
              <w:jc w:val="center"/>
              <w:rPr>
                <w:b/>
                <w:bCs/>
              </w:rPr>
            </w:pPr>
            <w:r w:rsidRPr="0070039E">
              <w:rPr>
                <w:b/>
                <w:bCs/>
              </w:rPr>
              <w:t>P1 only</w:t>
            </w:r>
          </w:p>
        </w:tc>
        <w:tc>
          <w:tcPr>
            <w:tcW w:w="341" w:type="pct"/>
            <w:shd w:val="clear" w:color="auto" w:fill="002060"/>
            <w:vAlign w:val="center"/>
          </w:tcPr>
          <w:p w14:paraId="40512CF3" w14:textId="77777777" w:rsidR="007F799B" w:rsidRPr="0070039E" w:rsidRDefault="00C22172" w:rsidP="00A5712B">
            <w:pPr>
              <w:pStyle w:val="TableText"/>
              <w:jc w:val="center"/>
              <w:rPr>
                <w:b/>
                <w:bCs/>
              </w:rPr>
            </w:pPr>
            <w:r w:rsidRPr="0070039E">
              <w:rPr>
                <w:b/>
                <w:bCs/>
              </w:rPr>
              <w:t>P1 P2</w:t>
            </w:r>
          </w:p>
        </w:tc>
        <w:tc>
          <w:tcPr>
            <w:tcW w:w="341" w:type="pct"/>
            <w:shd w:val="clear" w:color="auto" w:fill="002060"/>
            <w:vAlign w:val="center"/>
          </w:tcPr>
          <w:p w14:paraId="05363C00" w14:textId="77777777" w:rsidR="007F799B" w:rsidRPr="0070039E" w:rsidRDefault="00C22172" w:rsidP="00A5712B">
            <w:pPr>
              <w:pStyle w:val="TableText"/>
              <w:jc w:val="center"/>
              <w:rPr>
                <w:b/>
                <w:bCs/>
              </w:rPr>
            </w:pPr>
            <w:r w:rsidRPr="0070039E">
              <w:rPr>
                <w:b/>
                <w:bCs/>
              </w:rPr>
              <w:t>P1 P3</w:t>
            </w:r>
          </w:p>
        </w:tc>
        <w:tc>
          <w:tcPr>
            <w:tcW w:w="427" w:type="pct"/>
            <w:shd w:val="clear" w:color="auto" w:fill="002060"/>
            <w:vAlign w:val="center"/>
          </w:tcPr>
          <w:p w14:paraId="0CA877B0" w14:textId="77777777" w:rsidR="007F799B" w:rsidRPr="0070039E" w:rsidRDefault="00C22172" w:rsidP="00A5712B">
            <w:pPr>
              <w:pStyle w:val="TableText"/>
              <w:jc w:val="center"/>
              <w:rPr>
                <w:b/>
                <w:bCs/>
              </w:rPr>
            </w:pPr>
            <w:r w:rsidRPr="0070039E">
              <w:rPr>
                <w:b/>
                <w:bCs/>
              </w:rPr>
              <w:t>P2 only</w:t>
            </w:r>
          </w:p>
        </w:tc>
        <w:tc>
          <w:tcPr>
            <w:tcW w:w="341" w:type="pct"/>
            <w:shd w:val="clear" w:color="auto" w:fill="002060"/>
            <w:vAlign w:val="center"/>
          </w:tcPr>
          <w:p w14:paraId="36044A71" w14:textId="77777777" w:rsidR="007F799B" w:rsidRPr="0070039E" w:rsidRDefault="00C22172" w:rsidP="00A5712B">
            <w:pPr>
              <w:pStyle w:val="TableText"/>
              <w:jc w:val="center"/>
              <w:rPr>
                <w:b/>
                <w:bCs/>
              </w:rPr>
            </w:pPr>
            <w:r w:rsidRPr="0070039E">
              <w:rPr>
                <w:b/>
                <w:bCs/>
              </w:rPr>
              <w:t>P2 P3</w:t>
            </w:r>
          </w:p>
        </w:tc>
        <w:tc>
          <w:tcPr>
            <w:tcW w:w="506" w:type="pct"/>
            <w:shd w:val="clear" w:color="auto" w:fill="002060"/>
            <w:vAlign w:val="center"/>
          </w:tcPr>
          <w:p w14:paraId="5DA8B108" w14:textId="77777777" w:rsidR="007F799B" w:rsidRPr="0070039E" w:rsidRDefault="00C22172" w:rsidP="00A5712B">
            <w:pPr>
              <w:pStyle w:val="TableText"/>
              <w:jc w:val="center"/>
              <w:rPr>
                <w:b/>
                <w:bCs/>
              </w:rPr>
            </w:pPr>
            <w:r w:rsidRPr="0070039E">
              <w:rPr>
                <w:b/>
                <w:bCs/>
              </w:rPr>
              <w:t>P3 only</w:t>
            </w:r>
          </w:p>
        </w:tc>
        <w:tc>
          <w:tcPr>
            <w:tcW w:w="427" w:type="pct"/>
            <w:shd w:val="clear" w:color="auto" w:fill="002060"/>
            <w:vAlign w:val="center"/>
          </w:tcPr>
          <w:p w14:paraId="2B9C73E6" w14:textId="77777777" w:rsidR="007F799B" w:rsidRPr="0070039E" w:rsidRDefault="00C22172" w:rsidP="00A5712B">
            <w:pPr>
              <w:pStyle w:val="TableText"/>
              <w:jc w:val="center"/>
              <w:rPr>
                <w:b/>
                <w:bCs/>
              </w:rPr>
            </w:pPr>
            <w:r w:rsidRPr="0070039E">
              <w:rPr>
                <w:b/>
                <w:bCs/>
              </w:rPr>
              <w:t>P1 P2 P3</w:t>
            </w:r>
          </w:p>
        </w:tc>
      </w:tr>
      <w:tr w:rsidR="00C22172" w:rsidRPr="00610B21" w14:paraId="6C5CBE51" w14:textId="77777777" w:rsidTr="00B25141">
        <w:trPr>
          <w:trHeight w:val="15"/>
        </w:trPr>
        <w:tc>
          <w:tcPr>
            <w:tcW w:w="2115" w:type="pct"/>
            <w:shd w:val="clear" w:color="auto" w:fill="auto"/>
            <w:vAlign w:val="center"/>
          </w:tcPr>
          <w:p w14:paraId="085862AF" w14:textId="77777777" w:rsidR="00C22172" w:rsidRDefault="00C22172" w:rsidP="00C22172">
            <w:pPr>
              <w:pStyle w:val="TableText"/>
              <w:jc w:val="center"/>
            </w:pPr>
            <w:r>
              <w:t>6</w:t>
            </w:r>
            <w:r w:rsidR="008728C5">
              <w:t>7</w:t>
            </w:r>
            <w:r>
              <w:t>,</w:t>
            </w:r>
            <w:r w:rsidR="008728C5">
              <w:t>848</w:t>
            </w:r>
          </w:p>
        </w:tc>
        <w:tc>
          <w:tcPr>
            <w:tcW w:w="502" w:type="pct"/>
            <w:shd w:val="clear" w:color="auto" w:fill="auto"/>
            <w:vAlign w:val="center"/>
          </w:tcPr>
          <w:p w14:paraId="41CE8B19" w14:textId="77777777" w:rsidR="00C22172" w:rsidRDefault="00C22172" w:rsidP="00C22172">
            <w:pPr>
              <w:pStyle w:val="TableText"/>
              <w:jc w:val="center"/>
            </w:pPr>
            <w:r>
              <w:t>188</w:t>
            </w:r>
          </w:p>
        </w:tc>
        <w:tc>
          <w:tcPr>
            <w:tcW w:w="341" w:type="pct"/>
            <w:shd w:val="clear" w:color="auto" w:fill="auto"/>
            <w:vAlign w:val="center"/>
          </w:tcPr>
          <w:p w14:paraId="2BBB086A" w14:textId="77777777" w:rsidR="00C22172" w:rsidRDefault="00C22172" w:rsidP="00C22172">
            <w:pPr>
              <w:pStyle w:val="TableText"/>
              <w:jc w:val="center"/>
            </w:pPr>
            <w:r>
              <w:t>400</w:t>
            </w:r>
          </w:p>
        </w:tc>
        <w:tc>
          <w:tcPr>
            <w:tcW w:w="341" w:type="pct"/>
            <w:shd w:val="clear" w:color="auto" w:fill="auto"/>
            <w:vAlign w:val="center"/>
          </w:tcPr>
          <w:p w14:paraId="413E852D" w14:textId="77777777" w:rsidR="00C22172" w:rsidRDefault="00C22172" w:rsidP="00C22172">
            <w:pPr>
              <w:pStyle w:val="TableText"/>
              <w:jc w:val="center"/>
            </w:pPr>
            <w:r>
              <w:t>8,665</w:t>
            </w:r>
          </w:p>
        </w:tc>
        <w:tc>
          <w:tcPr>
            <w:tcW w:w="427" w:type="pct"/>
            <w:shd w:val="clear" w:color="auto" w:fill="auto"/>
            <w:vAlign w:val="center"/>
          </w:tcPr>
          <w:p w14:paraId="1687F1CE" w14:textId="77777777" w:rsidR="00C22172" w:rsidRDefault="008728C5" w:rsidP="00C22172">
            <w:pPr>
              <w:pStyle w:val="TableText"/>
              <w:jc w:val="center"/>
            </w:pPr>
            <w:r>
              <w:t>1,813</w:t>
            </w:r>
          </w:p>
        </w:tc>
        <w:tc>
          <w:tcPr>
            <w:tcW w:w="341" w:type="pct"/>
            <w:shd w:val="clear" w:color="auto" w:fill="auto"/>
            <w:vAlign w:val="center"/>
          </w:tcPr>
          <w:p w14:paraId="7854393C" w14:textId="77777777" w:rsidR="00C22172" w:rsidRDefault="00C22172" w:rsidP="00C22172">
            <w:pPr>
              <w:pStyle w:val="TableText"/>
              <w:jc w:val="center"/>
            </w:pPr>
            <w:r>
              <w:t>3,087</w:t>
            </w:r>
          </w:p>
        </w:tc>
        <w:tc>
          <w:tcPr>
            <w:tcW w:w="506" w:type="pct"/>
            <w:shd w:val="clear" w:color="auto" w:fill="auto"/>
            <w:vAlign w:val="center"/>
          </w:tcPr>
          <w:p w14:paraId="5224A4FD" w14:textId="77777777" w:rsidR="00C22172" w:rsidRDefault="00C22172" w:rsidP="00C22172">
            <w:pPr>
              <w:pStyle w:val="TableText"/>
              <w:jc w:val="center"/>
            </w:pPr>
            <w:r>
              <w:t>8,694</w:t>
            </w:r>
          </w:p>
        </w:tc>
        <w:tc>
          <w:tcPr>
            <w:tcW w:w="427" w:type="pct"/>
            <w:shd w:val="clear" w:color="auto" w:fill="auto"/>
            <w:vAlign w:val="center"/>
          </w:tcPr>
          <w:p w14:paraId="62DA50DB" w14:textId="77777777" w:rsidR="00C22172" w:rsidRDefault="00C22172" w:rsidP="00C22172">
            <w:pPr>
              <w:pStyle w:val="TableText"/>
              <w:jc w:val="center"/>
            </w:pPr>
            <w:r>
              <w:t>45,000</w:t>
            </w:r>
          </w:p>
        </w:tc>
      </w:tr>
      <w:tr w:rsidR="00C22172" w:rsidRPr="00610B21" w14:paraId="7CD21FC4" w14:textId="77777777" w:rsidTr="00B25141">
        <w:trPr>
          <w:trHeight w:val="15"/>
        </w:trPr>
        <w:tc>
          <w:tcPr>
            <w:tcW w:w="5000" w:type="pct"/>
            <w:gridSpan w:val="8"/>
            <w:shd w:val="clear" w:color="auto" w:fill="auto"/>
            <w:vAlign w:val="center"/>
          </w:tcPr>
          <w:p w14:paraId="3CFE24AF" w14:textId="77777777" w:rsidR="00C22172" w:rsidRPr="006013BA" w:rsidRDefault="00C22172" w:rsidP="00C22172">
            <w:pPr>
              <w:spacing w:line="240" w:lineRule="auto"/>
              <w:jc w:val="left"/>
              <w:textAlignment w:val="baseline"/>
              <w:rPr>
                <w:rFonts w:ascii="Arial Narrow" w:eastAsia="Calibri" w:hAnsi="Arial Narrow" w:cs="Arial"/>
                <w:spacing w:val="-6"/>
                <w:sz w:val="20"/>
                <w:szCs w:val="20"/>
              </w:rPr>
            </w:pPr>
            <w:r w:rsidRPr="006013BA">
              <w:rPr>
                <w:rFonts w:ascii="Arial Narrow" w:eastAsia="Calibri" w:hAnsi="Arial Narrow" w:cs="Arial"/>
                <w:spacing w:val="-6"/>
                <w:sz w:val="20"/>
                <w:szCs w:val="20"/>
              </w:rPr>
              <w:t xml:space="preserve">*This table shows high integration across Technical Purposes. </w:t>
            </w:r>
            <w:r>
              <w:rPr>
                <w:rFonts w:ascii="Arial Narrow" w:eastAsia="Calibri" w:hAnsi="Arial Narrow" w:cs="Arial"/>
                <w:spacing w:val="-6"/>
                <w:sz w:val="20"/>
                <w:szCs w:val="20"/>
              </w:rPr>
              <w:t>8</w:t>
            </w:r>
            <w:r w:rsidR="008728C5">
              <w:rPr>
                <w:rFonts w:ascii="Arial Narrow" w:eastAsia="Calibri" w:hAnsi="Arial Narrow" w:cs="Arial"/>
                <w:spacing w:val="-6"/>
                <w:sz w:val="20"/>
                <w:szCs w:val="20"/>
              </w:rPr>
              <w:t>5</w:t>
            </w:r>
            <w:r>
              <w:rPr>
                <w:rFonts w:ascii="Arial Narrow" w:eastAsia="Calibri" w:hAnsi="Arial Narrow" w:cs="Arial"/>
                <w:spacing w:val="-6"/>
                <w:sz w:val="20"/>
                <w:szCs w:val="20"/>
              </w:rPr>
              <w:t xml:space="preserve">% </w:t>
            </w:r>
            <w:r w:rsidRPr="006013BA">
              <w:rPr>
                <w:rFonts w:ascii="Arial Narrow" w:eastAsia="Calibri" w:hAnsi="Arial Narrow" w:cs="Arial"/>
                <w:spacing w:val="-6"/>
                <w:sz w:val="20"/>
                <w:szCs w:val="20"/>
              </w:rPr>
              <w:t xml:space="preserve">of participants will </w:t>
            </w:r>
            <w:r>
              <w:rPr>
                <w:rFonts w:ascii="Arial Narrow" w:eastAsia="Calibri" w:hAnsi="Arial Narrow" w:cs="Arial"/>
                <w:spacing w:val="-6"/>
                <w:sz w:val="20"/>
                <w:szCs w:val="20"/>
              </w:rPr>
              <w:t xml:space="preserve">participate in </w:t>
            </w:r>
            <w:r w:rsidRPr="006013BA">
              <w:rPr>
                <w:rFonts w:ascii="Arial Narrow" w:eastAsia="Calibri" w:hAnsi="Arial Narrow" w:cs="Arial"/>
                <w:spacing w:val="-6"/>
                <w:sz w:val="20"/>
                <w:szCs w:val="20"/>
              </w:rPr>
              <w:t xml:space="preserve">interventions </w:t>
            </w:r>
            <w:r>
              <w:rPr>
                <w:rFonts w:ascii="Arial Narrow" w:eastAsia="Calibri" w:hAnsi="Arial Narrow" w:cs="Arial"/>
                <w:spacing w:val="-6"/>
                <w:sz w:val="20"/>
                <w:szCs w:val="20"/>
              </w:rPr>
              <w:t xml:space="preserve">in two or more </w:t>
            </w:r>
            <w:r w:rsidRPr="006013BA">
              <w:rPr>
                <w:rFonts w:ascii="Arial Narrow" w:eastAsia="Calibri" w:hAnsi="Arial Narrow" w:cs="Arial"/>
                <w:spacing w:val="-6"/>
                <w:sz w:val="20"/>
                <w:szCs w:val="20"/>
              </w:rPr>
              <w:t>purposes</w:t>
            </w:r>
            <w:r>
              <w:rPr>
                <w:rFonts w:ascii="Arial Narrow" w:eastAsia="Calibri" w:hAnsi="Arial Narrow" w:cs="Arial"/>
                <w:spacing w:val="-6"/>
                <w:sz w:val="20"/>
                <w:szCs w:val="20"/>
              </w:rPr>
              <w:t xml:space="preserve"> and 68% will participate in </w:t>
            </w:r>
            <w:r w:rsidR="00704731">
              <w:rPr>
                <w:rFonts w:ascii="Arial Narrow" w:eastAsia="Calibri" w:hAnsi="Arial Narrow" w:cs="Arial"/>
                <w:spacing w:val="-6"/>
                <w:sz w:val="20"/>
                <w:szCs w:val="20"/>
              </w:rPr>
              <w:t xml:space="preserve">interventions under </w:t>
            </w:r>
            <w:r>
              <w:rPr>
                <w:rFonts w:ascii="Arial Narrow" w:eastAsia="Calibri" w:hAnsi="Arial Narrow" w:cs="Arial"/>
                <w:spacing w:val="-6"/>
                <w:sz w:val="20"/>
                <w:szCs w:val="20"/>
              </w:rPr>
              <w:t>all three purposes</w:t>
            </w:r>
            <w:r w:rsidRPr="006013BA">
              <w:rPr>
                <w:rFonts w:ascii="Arial Narrow" w:eastAsia="Calibri" w:hAnsi="Arial Narrow" w:cs="Arial"/>
                <w:spacing w:val="-6"/>
                <w:sz w:val="20"/>
                <w:szCs w:val="20"/>
              </w:rPr>
              <w:t xml:space="preserve">. </w:t>
            </w:r>
          </w:p>
        </w:tc>
      </w:tr>
    </w:tbl>
    <w:p w14:paraId="2419AC5F" w14:textId="77777777" w:rsidR="004835B3" w:rsidRPr="00F9332A" w:rsidRDefault="004835B3" w:rsidP="00051D15">
      <w:pPr>
        <w:pStyle w:val="Heading3"/>
        <w:numPr>
          <w:ilvl w:val="0"/>
          <w:numId w:val="0"/>
        </w:numPr>
        <w:rPr>
          <w:color w:val="auto"/>
        </w:rPr>
      </w:pPr>
      <w:bookmarkStart w:id="28" w:name="_Toc44953261"/>
      <w:r w:rsidRPr="00F9332A">
        <w:rPr>
          <w:color w:val="auto"/>
        </w:rPr>
        <w:t xml:space="preserve">Purpose 1: </w:t>
      </w:r>
      <w:r w:rsidR="009F6B2B" w:rsidRPr="00F9332A">
        <w:rPr>
          <w:color w:val="auto"/>
        </w:rPr>
        <w:t xml:space="preserve">Enhanced </w:t>
      </w:r>
      <w:r w:rsidR="007963BB" w:rsidRPr="00F9332A">
        <w:rPr>
          <w:color w:val="auto"/>
        </w:rPr>
        <w:t xml:space="preserve">and </w:t>
      </w:r>
      <w:r w:rsidR="00051D15" w:rsidRPr="00F9332A">
        <w:rPr>
          <w:color w:val="auto"/>
        </w:rPr>
        <w:t>I</w:t>
      </w:r>
      <w:r w:rsidR="007963BB" w:rsidRPr="00F9332A">
        <w:rPr>
          <w:color w:val="auto"/>
        </w:rPr>
        <w:t>nclusive</w:t>
      </w:r>
      <w:r w:rsidR="009F6B2B" w:rsidRPr="00F9332A">
        <w:rPr>
          <w:color w:val="auto"/>
        </w:rPr>
        <w:t xml:space="preserve"> </w:t>
      </w:r>
      <w:r w:rsidR="00051D15" w:rsidRPr="00F9332A">
        <w:rPr>
          <w:color w:val="auto"/>
        </w:rPr>
        <w:t>L</w:t>
      </w:r>
      <w:r w:rsidR="009F6B2B" w:rsidRPr="00F9332A">
        <w:rPr>
          <w:color w:val="auto"/>
        </w:rPr>
        <w:t xml:space="preserve">ocal </w:t>
      </w:r>
      <w:r w:rsidR="00051D15" w:rsidRPr="00F9332A">
        <w:rPr>
          <w:color w:val="auto"/>
        </w:rPr>
        <w:t>Ow</w:t>
      </w:r>
      <w:r w:rsidR="009F6B2B" w:rsidRPr="00F9332A">
        <w:rPr>
          <w:color w:val="auto"/>
        </w:rPr>
        <w:t xml:space="preserve">nership over </w:t>
      </w:r>
      <w:r w:rsidR="00051D15" w:rsidRPr="00F9332A">
        <w:rPr>
          <w:color w:val="auto"/>
        </w:rPr>
        <w:t>F</w:t>
      </w:r>
      <w:r w:rsidR="009F6B2B" w:rsidRPr="00F9332A">
        <w:rPr>
          <w:color w:val="auto"/>
        </w:rPr>
        <w:t xml:space="preserve">ood </w:t>
      </w:r>
      <w:r w:rsidR="00051D15" w:rsidRPr="00F9332A">
        <w:rPr>
          <w:color w:val="auto"/>
        </w:rPr>
        <w:t>S</w:t>
      </w:r>
      <w:r w:rsidR="009F6B2B" w:rsidRPr="00F9332A">
        <w:rPr>
          <w:color w:val="auto"/>
        </w:rPr>
        <w:t xml:space="preserve">ecurity and </w:t>
      </w:r>
      <w:r w:rsidR="00051D15" w:rsidRPr="00F9332A">
        <w:rPr>
          <w:color w:val="auto"/>
        </w:rPr>
        <w:t>R</w:t>
      </w:r>
      <w:r w:rsidR="009F6B2B" w:rsidRPr="00F9332A">
        <w:rPr>
          <w:color w:val="auto"/>
        </w:rPr>
        <w:t xml:space="preserve">esilience </w:t>
      </w:r>
      <w:r w:rsidR="00051D15" w:rsidRPr="00F9332A">
        <w:rPr>
          <w:color w:val="auto"/>
        </w:rPr>
        <w:t>P</w:t>
      </w:r>
      <w:r w:rsidR="009F6B2B" w:rsidRPr="00F9332A">
        <w:rPr>
          <w:color w:val="auto"/>
        </w:rPr>
        <w:t xml:space="preserve">lanning and </w:t>
      </w:r>
      <w:r w:rsidR="00051D15" w:rsidRPr="00F9332A">
        <w:rPr>
          <w:color w:val="auto"/>
        </w:rPr>
        <w:t>D</w:t>
      </w:r>
      <w:r w:rsidR="009F6B2B" w:rsidRPr="00F9332A">
        <w:rPr>
          <w:color w:val="auto"/>
        </w:rPr>
        <w:t>evelopment</w:t>
      </w:r>
      <w:bookmarkEnd w:id="28"/>
      <w:r w:rsidR="004D07B3" w:rsidRPr="00F9332A">
        <w:rPr>
          <w:color w:val="auto"/>
        </w:rPr>
        <w:t xml:space="preserve"> </w:t>
      </w:r>
    </w:p>
    <w:tbl>
      <w:tblPr>
        <w:tblStyle w:val="CNFATable21"/>
        <w:tblW w:w="9360" w:type="dxa"/>
        <w:tblLook w:val="04A0" w:firstRow="1" w:lastRow="0" w:firstColumn="1" w:lastColumn="0" w:noHBand="0" w:noVBand="1"/>
      </w:tblPr>
      <w:tblGrid>
        <w:gridCol w:w="9360"/>
      </w:tblGrid>
      <w:tr w:rsidR="004835B3" w:rsidRPr="00610B21" w14:paraId="1908DBFE" w14:textId="77777777" w:rsidTr="003221C2">
        <w:trPr>
          <w:cnfStyle w:val="100000000000" w:firstRow="1" w:lastRow="0" w:firstColumn="0" w:lastColumn="0" w:oddVBand="0" w:evenVBand="0" w:oddHBand="0" w:evenHBand="0" w:firstRowFirstColumn="0" w:firstRowLastColumn="0" w:lastRowFirstColumn="0" w:lastRowLastColumn="0"/>
        </w:trPr>
        <w:tc>
          <w:tcPr>
            <w:tcW w:w="9360" w:type="dxa"/>
          </w:tcPr>
          <w:p w14:paraId="07F69042" w14:textId="77777777" w:rsidR="004835B3" w:rsidRPr="006554F2" w:rsidRDefault="006554F2" w:rsidP="006554F2">
            <w:pPr>
              <w:pStyle w:val="TableText"/>
              <w:ind w:left="-15"/>
              <w:jc w:val="both"/>
              <w:rPr>
                <w:b/>
              </w:rPr>
            </w:pPr>
            <w:r w:rsidRPr="006554F2">
              <w:rPr>
                <w:b/>
                <w:bCs/>
              </w:rPr>
              <w:t>Purpose 1: Expected High-Level Results</w:t>
            </w:r>
          </w:p>
        </w:tc>
      </w:tr>
      <w:tr w:rsidR="006554F2" w:rsidRPr="00610B21" w14:paraId="1C29A1AF" w14:textId="77777777" w:rsidTr="006554F2">
        <w:trPr>
          <w:cnfStyle w:val="000000100000" w:firstRow="0" w:lastRow="0" w:firstColumn="0" w:lastColumn="0" w:oddVBand="0" w:evenVBand="0" w:oddHBand="1" w:evenHBand="0" w:firstRowFirstColumn="0" w:firstRowLastColumn="0" w:lastRowFirstColumn="0" w:lastRowLastColumn="0"/>
        </w:trPr>
        <w:tc>
          <w:tcPr>
            <w:tcW w:w="9360" w:type="dxa"/>
          </w:tcPr>
          <w:p w14:paraId="03EC529A" w14:textId="77777777" w:rsidR="006554F2" w:rsidRPr="008728C5" w:rsidRDefault="00291700" w:rsidP="006554F2">
            <w:pPr>
              <w:spacing w:before="100" w:beforeAutospacing="1" w:after="100" w:afterAutospacing="1" w:line="200" w:lineRule="atLeast"/>
              <w:ind w:left="-15"/>
              <w:jc w:val="left"/>
              <w:rPr>
                <w:rFonts w:ascii="Arial Narrow" w:hAnsi="Arial Narrow"/>
                <w:sz w:val="20"/>
                <w:szCs w:val="20"/>
              </w:rPr>
            </w:pPr>
            <w:r>
              <w:rPr>
                <w:rFonts w:ascii="Arial Narrow" w:hAnsi="Arial Narrow"/>
                <w:sz w:val="20"/>
                <w:szCs w:val="20"/>
              </w:rPr>
              <w:t xml:space="preserve">Percent of people living on less than $1.90/day </w:t>
            </w:r>
            <w:r w:rsidR="00327175">
              <w:rPr>
                <w:rFonts w:ascii="Arial Narrow" w:hAnsi="Arial Narrow"/>
                <w:sz w:val="20"/>
                <w:szCs w:val="20"/>
              </w:rPr>
              <w:t>reduced to 80%</w:t>
            </w:r>
            <w:r w:rsidR="00EE6651">
              <w:rPr>
                <w:rFonts w:ascii="Arial Narrow" w:hAnsi="Arial Narrow"/>
                <w:sz w:val="20"/>
                <w:szCs w:val="20"/>
              </w:rPr>
              <w:t xml:space="preserve"> </w:t>
            </w:r>
          </w:p>
        </w:tc>
      </w:tr>
      <w:tr w:rsidR="00A87649" w:rsidRPr="00610B21" w14:paraId="381838F2" w14:textId="77777777" w:rsidTr="006554F2">
        <w:trPr>
          <w:cnfStyle w:val="000000010000" w:firstRow="0" w:lastRow="0" w:firstColumn="0" w:lastColumn="0" w:oddVBand="0" w:evenVBand="0" w:oddHBand="0" w:evenHBand="1" w:firstRowFirstColumn="0" w:firstRowLastColumn="0" w:lastRowFirstColumn="0" w:lastRowLastColumn="0"/>
        </w:trPr>
        <w:tc>
          <w:tcPr>
            <w:tcW w:w="9360" w:type="dxa"/>
          </w:tcPr>
          <w:p w14:paraId="042C71D9" w14:textId="77777777" w:rsidR="00A87649" w:rsidRPr="008728C5" w:rsidRDefault="0055357E" w:rsidP="006554F2">
            <w:pPr>
              <w:spacing w:before="100" w:beforeAutospacing="1" w:after="100" w:afterAutospacing="1" w:line="200" w:lineRule="atLeast"/>
              <w:ind w:left="-15"/>
              <w:jc w:val="left"/>
              <w:rPr>
                <w:rFonts w:ascii="Arial Narrow" w:hAnsi="Arial Narrow"/>
                <w:sz w:val="20"/>
                <w:szCs w:val="20"/>
              </w:rPr>
            </w:pPr>
            <w:r>
              <w:rPr>
                <w:rFonts w:ascii="Arial Narrow" w:hAnsi="Arial Narrow"/>
                <w:sz w:val="20"/>
                <w:szCs w:val="20"/>
              </w:rPr>
              <w:t>Mean percentage shortfall of the poor relative to the $1.90/day</w:t>
            </w:r>
            <w:r w:rsidR="00110AF0">
              <w:rPr>
                <w:rFonts w:ascii="Arial Narrow" w:hAnsi="Arial Narrow"/>
                <w:sz w:val="20"/>
                <w:szCs w:val="20"/>
              </w:rPr>
              <w:t xml:space="preserve"> decreased by 16%</w:t>
            </w:r>
            <w:r w:rsidR="00EE6651">
              <w:rPr>
                <w:rFonts w:ascii="Arial Narrow" w:hAnsi="Arial Narrow"/>
                <w:sz w:val="20"/>
                <w:szCs w:val="20"/>
              </w:rPr>
              <w:t xml:space="preserve"> </w:t>
            </w:r>
          </w:p>
        </w:tc>
      </w:tr>
      <w:tr w:rsidR="00A87649" w:rsidRPr="00610B21" w14:paraId="799D0AF0" w14:textId="77777777" w:rsidTr="006554F2">
        <w:trPr>
          <w:cnfStyle w:val="000000100000" w:firstRow="0" w:lastRow="0" w:firstColumn="0" w:lastColumn="0" w:oddVBand="0" w:evenVBand="0" w:oddHBand="1" w:evenHBand="0" w:firstRowFirstColumn="0" w:firstRowLastColumn="0" w:lastRowFirstColumn="0" w:lastRowLastColumn="0"/>
        </w:trPr>
        <w:tc>
          <w:tcPr>
            <w:tcW w:w="9360" w:type="dxa"/>
          </w:tcPr>
          <w:p w14:paraId="144D6EB6" w14:textId="77777777" w:rsidR="00A87649" w:rsidRPr="008728C5" w:rsidRDefault="00601AAE" w:rsidP="006554F2">
            <w:pPr>
              <w:spacing w:before="100" w:beforeAutospacing="1" w:after="100" w:afterAutospacing="1" w:line="200" w:lineRule="atLeast"/>
              <w:ind w:left="-15"/>
              <w:jc w:val="left"/>
              <w:rPr>
                <w:rFonts w:ascii="Arial Narrow" w:hAnsi="Arial Narrow"/>
                <w:sz w:val="20"/>
                <w:szCs w:val="20"/>
              </w:rPr>
            </w:pPr>
            <w:r>
              <w:rPr>
                <w:rFonts w:ascii="Arial Narrow" w:hAnsi="Arial Narrow"/>
                <w:sz w:val="20"/>
                <w:szCs w:val="20"/>
              </w:rPr>
              <w:t>3,500 representatives actively participate in 87 Amalima Committees for visioning, planning, and action</w:t>
            </w:r>
          </w:p>
        </w:tc>
      </w:tr>
      <w:tr w:rsidR="004835B3" w:rsidRPr="00610B21" w14:paraId="23BCDD63" w14:textId="77777777" w:rsidTr="00AC529D">
        <w:trPr>
          <w:cnfStyle w:val="000000010000" w:firstRow="0" w:lastRow="0" w:firstColumn="0" w:lastColumn="0" w:oddVBand="0" w:evenVBand="0" w:oddHBand="0" w:evenHBand="1" w:firstRowFirstColumn="0" w:firstRowLastColumn="0" w:lastRowFirstColumn="0" w:lastRowLastColumn="0"/>
          <w:trHeight w:val="198"/>
        </w:trPr>
        <w:tc>
          <w:tcPr>
            <w:tcW w:w="9360" w:type="dxa"/>
          </w:tcPr>
          <w:p w14:paraId="18B99CB0" w14:textId="77777777" w:rsidR="004835B3" w:rsidRPr="008728C5" w:rsidRDefault="000E7E2D" w:rsidP="006554F2">
            <w:pPr>
              <w:pStyle w:val="TableText"/>
              <w:ind w:left="-15"/>
            </w:pPr>
            <w:r>
              <w:t>165</w:t>
            </w:r>
            <w:r w:rsidR="00A82A28">
              <w:t xml:space="preserve">,300 community members participate in collective action for </w:t>
            </w:r>
            <w:r w:rsidR="00CD088F">
              <w:t>visioning, planning, and action</w:t>
            </w:r>
            <w:r w:rsidR="008728C5" w:rsidRPr="008728C5">
              <w:t xml:space="preserve"> </w:t>
            </w:r>
          </w:p>
        </w:tc>
      </w:tr>
      <w:tr w:rsidR="00A87649" w:rsidRPr="00610B21" w14:paraId="6E738D5D" w14:textId="77777777" w:rsidTr="00AC529D">
        <w:trPr>
          <w:cnfStyle w:val="000000100000" w:firstRow="0" w:lastRow="0" w:firstColumn="0" w:lastColumn="0" w:oddVBand="0" w:evenVBand="0" w:oddHBand="1" w:evenHBand="0" w:firstRowFirstColumn="0" w:firstRowLastColumn="0" w:lastRowFirstColumn="0" w:lastRowLastColumn="0"/>
          <w:trHeight w:val="198"/>
        </w:trPr>
        <w:tc>
          <w:tcPr>
            <w:tcW w:w="9360" w:type="dxa"/>
          </w:tcPr>
          <w:p w14:paraId="1F85E374" w14:textId="77777777" w:rsidR="00A87649" w:rsidRPr="008728C5" w:rsidRDefault="00196922" w:rsidP="006554F2">
            <w:pPr>
              <w:pStyle w:val="TableText"/>
              <w:ind w:left="-15"/>
            </w:pPr>
            <w:r>
              <w:t>87 DRR plans developed and implemented by targeted communities</w:t>
            </w:r>
          </w:p>
        </w:tc>
      </w:tr>
    </w:tbl>
    <w:p w14:paraId="620319C6" w14:textId="77777777" w:rsidR="00C10027" w:rsidRPr="00610B21" w:rsidRDefault="004835B3" w:rsidP="004571A9">
      <w:pPr>
        <w:pStyle w:val="BodyText"/>
        <w:spacing w:before="120"/>
      </w:pPr>
      <w:r w:rsidRPr="004571A9">
        <w:rPr>
          <w:rStyle w:val="Emphasis"/>
        </w:rPr>
        <w:t>Approach.</w:t>
      </w:r>
      <w:r w:rsidRPr="00042FB4">
        <w:rPr>
          <w:rStyle w:val="Emphasis"/>
        </w:rPr>
        <w:t xml:space="preserve"> </w:t>
      </w:r>
      <w:r w:rsidR="00B3057D" w:rsidRPr="00042FB4">
        <w:t>CNFA</w:t>
      </w:r>
      <w:r w:rsidR="00A76A8A" w:rsidRPr="00042FB4" w:rsidDel="001C3D63">
        <w:t xml:space="preserve"> </w:t>
      </w:r>
      <w:r w:rsidR="00A76A8A" w:rsidRPr="00042FB4">
        <w:t>designed Amalima</w:t>
      </w:r>
      <w:r w:rsidR="00491341" w:rsidRPr="00042FB4">
        <w:t xml:space="preserve"> Loko</w:t>
      </w:r>
      <w:r w:rsidR="00A76A8A" w:rsidRPr="00042FB4" w:rsidDel="00491341">
        <w:t xml:space="preserve"> </w:t>
      </w:r>
      <w:r w:rsidR="00A31915" w:rsidRPr="00042FB4">
        <w:t xml:space="preserve">to be people-centered </w:t>
      </w:r>
      <w:r w:rsidR="00013522" w:rsidRPr="00042FB4">
        <w:t xml:space="preserve">at all levels – village, ward, </w:t>
      </w:r>
      <w:r w:rsidR="00612C3B" w:rsidRPr="00042FB4">
        <w:t xml:space="preserve">community </w:t>
      </w:r>
      <w:r w:rsidR="00B3331F" w:rsidRPr="00042FB4">
        <w:t xml:space="preserve">group, </w:t>
      </w:r>
      <w:r w:rsidR="00B3331F" w:rsidRPr="00042FB4" w:rsidDel="00042FB4">
        <w:t xml:space="preserve">and </w:t>
      </w:r>
      <w:r w:rsidR="00B3331F" w:rsidRPr="00042FB4">
        <w:t>watershed.</w:t>
      </w:r>
      <w:r w:rsidR="00141E33" w:rsidRPr="00042FB4" w:rsidDel="00042FB4">
        <w:t xml:space="preserve"> </w:t>
      </w:r>
      <w:r w:rsidR="00042FB4">
        <w:t>Communities’</w:t>
      </w:r>
      <w:r w:rsidR="00042FB4" w:rsidRPr="00042FB4">
        <w:t xml:space="preserve"> </w:t>
      </w:r>
      <w:r w:rsidR="0039786E" w:rsidRPr="00042FB4">
        <w:t xml:space="preserve">ability to </w:t>
      </w:r>
      <w:r w:rsidR="000263D4" w:rsidRPr="00042FB4">
        <w:t>identify</w:t>
      </w:r>
      <w:r w:rsidR="00141E33" w:rsidRPr="00042FB4">
        <w:t xml:space="preserve"> their own priorities and </w:t>
      </w:r>
      <w:r w:rsidR="0039786E" w:rsidRPr="00042FB4">
        <w:t>define</w:t>
      </w:r>
      <w:r w:rsidR="00A75118" w:rsidRPr="00042FB4">
        <w:t xml:space="preserve"> solutions themselves</w:t>
      </w:r>
      <w:r w:rsidR="00CA6A9B" w:rsidRPr="00042FB4">
        <w:t xml:space="preserve"> </w:t>
      </w:r>
      <w:r w:rsidR="003815FD" w:rsidRPr="00042FB4">
        <w:t xml:space="preserve">is a development outcome </w:t>
      </w:r>
      <w:r w:rsidR="00A93E24" w:rsidRPr="00042FB4">
        <w:t>that will</w:t>
      </w:r>
      <w:r w:rsidR="002A1253" w:rsidRPr="00042FB4">
        <w:t xml:space="preserve"> </w:t>
      </w:r>
      <w:r w:rsidR="003815FD" w:rsidRPr="00042FB4">
        <w:t xml:space="preserve">foster greater </w:t>
      </w:r>
      <w:r w:rsidR="004F2774" w:rsidRPr="00042FB4">
        <w:t xml:space="preserve">sustainable impact </w:t>
      </w:r>
      <w:r w:rsidR="00042FB4">
        <w:t xml:space="preserve">and </w:t>
      </w:r>
      <w:r w:rsidR="00436AC4" w:rsidRPr="00042FB4">
        <w:t xml:space="preserve">strengthen </w:t>
      </w:r>
      <w:r w:rsidR="003815FD" w:rsidRPr="00042FB4">
        <w:t>social cohesion</w:t>
      </w:r>
      <w:r w:rsidR="00B21EFD" w:rsidRPr="00042FB4">
        <w:t xml:space="preserve"> and</w:t>
      </w:r>
      <w:r w:rsidR="00042FB4">
        <w:t>,</w:t>
      </w:r>
      <w:r w:rsidR="00B21EFD" w:rsidRPr="00042FB4">
        <w:t xml:space="preserve"> ultimately</w:t>
      </w:r>
      <w:r w:rsidR="00042FB4">
        <w:t>,</w:t>
      </w:r>
      <w:r w:rsidR="00B21EFD" w:rsidRPr="00042FB4">
        <w:t xml:space="preserve"> resilience</w:t>
      </w:r>
      <w:r w:rsidR="002A1253" w:rsidRPr="00042FB4">
        <w:t>.</w:t>
      </w:r>
      <w:r w:rsidR="003815FD" w:rsidRPr="00042FB4">
        <w:t xml:space="preserve"> </w:t>
      </w:r>
      <w:r w:rsidR="00724E5B" w:rsidRPr="00042FB4">
        <w:t xml:space="preserve">Our </w:t>
      </w:r>
      <w:r w:rsidR="004D26A9" w:rsidRPr="00042FB4">
        <w:t>Community Visioning</w:t>
      </w:r>
      <w:r w:rsidR="00724E5B" w:rsidRPr="00042FB4">
        <w:t xml:space="preserve"> approach </w:t>
      </w:r>
      <w:r w:rsidR="00915C1B" w:rsidRPr="00042FB4">
        <w:t>builds on existing</w:t>
      </w:r>
      <w:r w:rsidR="00915C1B" w:rsidRPr="00042FB4" w:rsidDel="00150B25">
        <w:t xml:space="preserve"> </w:t>
      </w:r>
      <w:r w:rsidR="00915C1B" w:rsidRPr="00042FB4">
        <w:t>capacities, social capital</w:t>
      </w:r>
      <w:r w:rsidR="00E17AC6" w:rsidRPr="00042FB4">
        <w:t>,</w:t>
      </w:r>
      <w:r w:rsidR="00915C1B" w:rsidRPr="00042FB4">
        <w:t xml:space="preserve"> and networks so </w:t>
      </w:r>
      <w:r w:rsidR="00DB57ED" w:rsidRPr="00042FB4">
        <w:t xml:space="preserve">the target population can </w:t>
      </w:r>
      <w:r w:rsidR="00582794" w:rsidRPr="00042FB4">
        <w:t>articulate</w:t>
      </w:r>
      <w:r w:rsidR="00B21EFD" w:rsidRPr="00042FB4">
        <w:t xml:space="preserve"> on </w:t>
      </w:r>
      <w:r w:rsidR="00042FB4">
        <w:t>its</w:t>
      </w:r>
      <w:r w:rsidR="00042FB4" w:rsidRPr="00042FB4">
        <w:t xml:space="preserve"> </w:t>
      </w:r>
      <w:r w:rsidR="00B21EFD" w:rsidRPr="00042FB4">
        <w:t>own terms</w:t>
      </w:r>
      <w:r w:rsidR="00DB57ED" w:rsidRPr="00042FB4">
        <w:t xml:space="preserve"> </w:t>
      </w:r>
      <w:r w:rsidR="00042FB4">
        <w:t>its</w:t>
      </w:r>
      <w:r w:rsidR="00042FB4" w:rsidRPr="00042FB4">
        <w:t xml:space="preserve"> </w:t>
      </w:r>
      <w:r w:rsidR="00193FF3" w:rsidRPr="00042FB4">
        <w:t>own vision of a healthy</w:t>
      </w:r>
      <w:r w:rsidR="00470705">
        <w:t>,</w:t>
      </w:r>
      <w:r w:rsidR="00193FF3" w:rsidRPr="00042FB4">
        <w:t xml:space="preserve"> productive </w:t>
      </w:r>
      <w:r w:rsidR="008A01B6" w:rsidRPr="00042FB4">
        <w:t>society.</w:t>
      </w:r>
      <w:r w:rsidR="00253298" w:rsidRPr="00042FB4">
        <w:t xml:space="preserve"> </w:t>
      </w:r>
      <w:r w:rsidR="001966CC" w:rsidRPr="00042FB4">
        <w:t>This</w:t>
      </w:r>
      <w:r w:rsidR="00BA7E61" w:rsidRPr="00042FB4" w:rsidDel="00042FB4">
        <w:t xml:space="preserve"> </w:t>
      </w:r>
      <w:r w:rsidR="00BA7E61" w:rsidRPr="00042FB4">
        <w:t xml:space="preserve">process values every voice while building partnership </w:t>
      </w:r>
      <w:r w:rsidR="006F0E45">
        <w:t>among</w:t>
      </w:r>
      <w:r w:rsidR="006F0E45" w:rsidRPr="00042FB4">
        <w:t xml:space="preserve"> </w:t>
      </w:r>
      <w:r w:rsidR="00BA7E61" w:rsidRPr="00042FB4">
        <w:t xml:space="preserve">communities, civil society, government, and the private sector. </w:t>
      </w:r>
      <w:r w:rsidR="00A22214" w:rsidRPr="00042FB4">
        <w:t xml:space="preserve">A </w:t>
      </w:r>
      <w:r w:rsidR="003833B9" w:rsidRPr="00042FB4">
        <w:t>representative group of community members</w:t>
      </w:r>
      <w:r w:rsidR="004E2362">
        <w:t xml:space="preserve"> –</w:t>
      </w:r>
      <w:r w:rsidR="00691F7B" w:rsidRPr="00042FB4">
        <w:t xml:space="preserve"> inclu</w:t>
      </w:r>
      <w:r w:rsidR="006F0E45">
        <w:t>ding</w:t>
      </w:r>
      <w:r w:rsidR="00691F7B" w:rsidRPr="00042FB4" w:rsidDel="006F0E45">
        <w:t xml:space="preserve"> </w:t>
      </w:r>
      <w:r w:rsidR="005D6830" w:rsidRPr="00042FB4">
        <w:t xml:space="preserve">women, young people, </w:t>
      </w:r>
      <w:r w:rsidR="00577ABF" w:rsidRPr="00042FB4">
        <w:t xml:space="preserve">local </w:t>
      </w:r>
      <w:r w:rsidR="00B240FF" w:rsidRPr="00042FB4">
        <w:t xml:space="preserve">and traditional </w:t>
      </w:r>
      <w:r w:rsidR="00577ABF" w:rsidRPr="00042FB4">
        <w:t>leadership</w:t>
      </w:r>
      <w:r w:rsidR="006F0E45">
        <w:t>,</w:t>
      </w:r>
      <w:r w:rsidR="00577ABF" w:rsidRPr="00042FB4">
        <w:t xml:space="preserve"> and representatives of the </w:t>
      </w:r>
      <w:r w:rsidR="00116E13" w:rsidRPr="00042FB4">
        <w:t xml:space="preserve">DRR </w:t>
      </w:r>
      <w:r w:rsidR="00C82811" w:rsidRPr="00042FB4">
        <w:t>C</w:t>
      </w:r>
      <w:r w:rsidR="00116E13" w:rsidRPr="00042FB4">
        <w:t>ommittee,</w:t>
      </w:r>
      <w:r w:rsidR="003833B9" w:rsidRPr="00042FB4">
        <w:t xml:space="preserve"> will be formed into</w:t>
      </w:r>
      <w:r w:rsidR="000B77ED" w:rsidRPr="00042FB4">
        <w:t xml:space="preserve"> Amalima Committees</w:t>
      </w:r>
      <w:r w:rsidR="00691F7B" w:rsidRPr="00042FB4">
        <w:t>.</w:t>
      </w:r>
      <w:r w:rsidR="00580C23" w:rsidRPr="00042FB4">
        <w:t xml:space="preserve"> Community Visioning will </w:t>
      </w:r>
      <w:r w:rsidR="004E2362">
        <w:t>give</w:t>
      </w:r>
      <w:r w:rsidR="00470705">
        <w:t xml:space="preserve"> specific </w:t>
      </w:r>
      <w:r w:rsidR="006F0E45">
        <w:t xml:space="preserve">focus </w:t>
      </w:r>
      <w:r w:rsidR="004E2362">
        <w:t>to</w:t>
      </w:r>
      <w:r w:rsidR="00580C23" w:rsidRPr="00042FB4">
        <w:t xml:space="preserve"> increasing youth participation and</w:t>
      </w:r>
      <w:r w:rsidR="00580C23">
        <w:t xml:space="preserve"> </w:t>
      </w:r>
      <w:r w:rsidR="004E2362">
        <w:t>building</w:t>
      </w:r>
      <w:r w:rsidR="00580C23" w:rsidDel="006F0E45">
        <w:t xml:space="preserve"> </w:t>
      </w:r>
      <w:r w:rsidR="00580C23">
        <w:t xml:space="preserve">trust and openness </w:t>
      </w:r>
      <w:r w:rsidR="00470705">
        <w:t>across</w:t>
      </w:r>
      <w:r w:rsidR="006F0E45">
        <w:t xml:space="preserve"> </w:t>
      </w:r>
      <w:r w:rsidR="00580C23">
        <w:t xml:space="preserve">generations. </w:t>
      </w:r>
      <w:r w:rsidR="006F0E45">
        <w:t>M</w:t>
      </w:r>
      <w:r w:rsidR="00580C23">
        <w:t xml:space="preserve">igration will be </w:t>
      </w:r>
      <w:r w:rsidR="006F0E45">
        <w:t>another focus</w:t>
      </w:r>
      <w:r w:rsidR="00580C23">
        <w:t xml:space="preserve"> </w:t>
      </w:r>
      <w:r w:rsidR="00580C23" w:rsidDel="004E2362">
        <w:t xml:space="preserve">to </w:t>
      </w:r>
      <w:r w:rsidR="00580C23">
        <w:t>reinforce that migrants are still part of the community</w:t>
      </w:r>
      <w:r w:rsidR="0094606F">
        <w:t xml:space="preserve"> and to help ensure potential migrants </w:t>
      </w:r>
      <w:r w:rsidR="00987C1B">
        <w:t xml:space="preserve">are prepared </w:t>
      </w:r>
      <w:r w:rsidR="00980C34">
        <w:t>and empowered</w:t>
      </w:r>
      <w:r w:rsidR="00580C23">
        <w:t xml:space="preserve">. </w:t>
      </w:r>
      <w:r w:rsidR="006F0E45">
        <w:t>C</w:t>
      </w:r>
      <w:r w:rsidR="00A5487D" w:rsidRPr="00610B21">
        <w:t>ommitt</w:t>
      </w:r>
      <w:r w:rsidR="0021657F" w:rsidRPr="00610B21">
        <w:t xml:space="preserve">ees </w:t>
      </w:r>
      <w:r w:rsidR="00BD4BF6" w:rsidRPr="00610B21">
        <w:t>will</w:t>
      </w:r>
      <w:r w:rsidR="00982DF6" w:rsidRPr="00610B21" w:rsidDel="006F0E45">
        <w:t xml:space="preserve"> </w:t>
      </w:r>
      <w:r w:rsidR="006F0E45">
        <w:t>be</w:t>
      </w:r>
      <w:r w:rsidR="006F0E45" w:rsidRPr="00610B21">
        <w:t xml:space="preserve"> </w:t>
      </w:r>
      <w:r w:rsidR="00982DF6" w:rsidRPr="00610B21">
        <w:t>train</w:t>
      </w:r>
      <w:r w:rsidR="006F0E45">
        <w:t>ed</w:t>
      </w:r>
      <w:r w:rsidR="00982DF6" w:rsidRPr="00610B21">
        <w:t xml:space="preserve"> in </w:t>
      </w:r>
      <w:r w:rsidR="00C02CD1" w:rsidRPr="00610B21">
        <w:t>leadership and participatory planning</w:t>
      </w:r>
      <w:r w:rsidR="00D2004A" w:rsidRPr="00610B21">
        <w:t xml:space="preserve"> to </w:t>
      </w:r>
      <w:r w:rsidR="0060394F">
        <w:t>create</w:t>
      </w:r>
      <w:r w:rsidR="0060394F" w:rsidRPr="00610B21">
        <w:t xml:space="preserve"> </w:t>
      </w:r>
      <w:r w:rsidR="00D2004A" w:rsidRPr="00610B21">
        <w:t>a</w:t>
      </w:r>
      <w:r w:rsidR="00EF6230" w:rsidRPr="00610B21">
        <w:t>ctionable</w:t>
      </w:r>
      <w:r w:rsidR="0060394F">
        <w:t>,</w:t>
      </w:r>
      <w:r w:rsidR="00EF6230" w:rsidRPr="00610B21">
        <w:t xml:space="preserve"> </w:t>
      </w:r>
      <w:r w:rsidR="007F4D72" w:rsidRPr="00610B21">
        <w:t>realistic</w:t>
      </w:r>
      <w:r w:rsidR="00EF6230" w:rsidRPr="00610B21">
        <w:t xml:space="preserve"> </w:t>
      </w:r>
      <w:r w:rsidR="00996D39" w:rsidRPr="00610B21">
        <w:t xml:space="preserve">Ward </w:t>
      </w:r>
      <w:r w:rsidR="004A0D0B" w:rsidRPr="00610B21">
        <w:t>Transformation Plans</w:t>
      </w:r>
      <w:r w:rsidR="00872B32" w:rsidRPr="00610B21">
        <w:t xml:space="preserve"> </w:t>
      </w:r>
      <w:r w:rsidR="00A71D60" w:rsidRPr="00610B21">
        <w:t>(</w:t>
      </w:r>
      <w:r w:rsidR="006F0E45">
        <w:t>working</w:t>
      </w:r>
      <w:r w:rsidR="00A71D60" w:rsidRPr="00610B21" w:rsidDel="0060394F">
        <w:t xml:space="preserve"> </w:t>
      </w:r>
      <w:r w:rsidR="00A71D60" w:rsidRPr="00610B21">
        <w:t>with GOZ</w:t>
      </w:r>
      <w:r w:rsidR="002175C7" w:rsidRPr="00610B21">
        <w:t xml:space="preserve"> technical staff</w:t>
      </w:r>
      <w:r w:rsidR="006D3479" w:rsidRPr="00610B21">
        <w:t xml:space="preserve">) </w:t>
      </w:r>
      <w:r w:rsidR="00EF6230" w:rsidRPr="00610B21">
        <w:t>outlin</w:t>
      </w:r>
      <w:r w:rsidR="006F0E45">
        <w:t>ing</w:t>
      </w:r>
      <w:r w:rsidR="000622A2" w:rsidRPr="00610B21" w:rsidDel="004E2362">
        <w:t xml:space="preserve"> </w:t>
      </w:r>
      <w:r w:rsidR="004E2362">
        <w:t>ways</w:t>
      </w:r>
      <w:r w:rsidR="004E2362" w:rsidRPr="00610B21">
        <w:t xml:space="preserve"> </w:t>
      </w:r>
      <w:r w:rsidR="00D076BC" w:rsidRPr="00610B21">
        <w:t xml:space="preserve">to achieve the </w:t>
      </w:r>
      <w:r w:rsidR="000622A2" w:rsidRPr="00610B21">
        <w:t>community</w:t>
      </w:r>
      <w:r w:rsidR="00FF48DC">
        <w:t>’</w:t>
      </w:r>
      <w:r w:rsidR="000622A2" w:rsidRPr="00610B21">
        <w:t xml:space="preserve">s </w:t>
      </w:r>
      <w:r w:rsidR="00D076BC" w:rsidRPr="00610B21">
        <w:t>vision</w:t>
      </w:r>
      <w:r w:rsidR="00D2004A" w:rsidRPr="00610B21">
        <w:t>.</w:t>
      </w:r>
      <w:r w:rsidR="00D076BC" w:rsidRPr="00610B21">
        <w:t xml:space="preserve"> </w:t>
      </w:r>
      <w:r w:rsidR="00D2004A" w:rsidRPr="00610B21">
        <w:t>The plans will</w:t>
      </w:r>
      <w:r w:rsidR="00EF6230" w:rsidRPr="00610B21">
        <w:t xml:space="preserve"> be carried out</w:t>
      </w:r>
      <w:r w:rsidR="00C2713B" w:rsidRPr="00610B21">
        <w:t xml:space="preserve"> b</w:t>
      </w:r>
      <w:r w:rsidR="00A93E24" w:rsidRPr="00610B21">
        <w:t>y existing</w:t>
      </w:r>
      <w:r w:rsidR="00A93E24" w:rsidRPr="00610B21" w:rsidDel="006F0E45">
        <w:t xml:space="preserve"> </w:t>
      </w:r>
      <w:r w:rsidR="006F0E45">
        <w:t>CAGs</w:t>
      </w:r>
      <w:r w:rsidR="00A93E24" w:rsidRPr="00610B21">
        <w:t xml:space="preserve"> or other local institutions</w:t>
      </w:r>
      <w:r w:rsidR="00C2713B" w:rsidRPr="00610B21">
        <w:t xml:space="preserve">. </w:t>
      </w:r>
      <w:r w:rsidR="00341D08" w:rsidRPr="00610B21">
        <w:t>Community Visioning will support and inform</w:t>
      </w:r>
      <w:r w:rsidR="00690BD4" w:rsidRPr="00610B21">
        <w:t xml:space="preserve"> </w:t>
      </w:r>
      <w:r w:rsidR="006F0E45">
        <w:t>current</w:t>
      </w:r>
      <w:r w:rsidR="006F0E45" w:rsidRPr="00610B21">
        <w:t xml:space="preserve"> </w:t>
      </w:r>
      <w:r w:rsidR="00690BD4" w:rsidRPr="00610B21">
        <w:t>and future</w:t>
      </w:r>
      <w:r w:rsidR="00341D08" w:rsidRPr="00610B21">
        <w:t xml:space="preserve"> District </w:t>
      </w:r>
      <w:r w:rsidR="00690BD4" w:rsidRPr="00610B21">
        <w:t>D</w:t>
      </w:r>
      <w:r w:rsidR="00341D08" w:rsidRPr="00610B21">
        <w:t>evelopment</w:t>
      </w:r>
      <w:r w:rsidR="00690BD4" w:rsidRPr="00610B21">
        <w:t xml:space="preserve"> Plans</w:t>
      </w:r>
      <w:r w:rsidR="00341D08" w:rsidRPr="00610B21">
        <w:t xml:space="preserve"> and </w:t>
      </w:r>
      <w:r w:rsidR="00DD0CBA" w:rsidRPr="00610B21">
        <w:t>ward</w:t>
      </w:r>
      <w:r w:rsidR="00690BD4" w:rsidRPr="00610B21">
        <w:t>-level</w:t>
      </w:r>
      <w:r w:rsidR="00DD0CBA" w:rsidRPr="00610B21">
        <w:t xml:space="preserve"> </w:t>
      </w:r>
      <w:r w:rsidR="00341D08" w:rsidRPr="00610B21">
        <w:t xml:space="preserve">DRR </w:t>
      </w:r>
      <w:r w:rsidR="00690BD4" w:rsidRPr="00610B21">
        <w:t>P</w:t>
      </w:r>
      <w:r w:rsidR="00341D08" w:rsidRPr="00610B21">
        <w:t xml:space="preserve">lans and identify </w:t>
      </w:r>
      <w:r w:rsidR="004E2362">
        <w:t>how</w:t>
      </w:r>
      <w:r w:rsidR="004E2362" w:rsidRPr="00610B21">
        <w:t xml:space="preserve"> </w:t>
      </w:r>
      <w:r w:rsidR="00341D08" w:rsidRPr="00610B21">
        <w:t xml:space="preserve">to engage and strengthen local systems and services. </w:t>
      </w:r>
      <w:r w:rsidR="004E3CFB" w:rsidRPr="00610B21">
        <w:t>E</w:t>
      </w:r>
      <w:r w:rsidR="00C2713B" w:rsidRPr="00610B21">
        <w:t xml:space="preserve">ngaging </w:t>
      </w:r>
      <w:r w:rsidR="005E4C3E" w:rsidRPr="00610B21">
        <w:t>local</w:t>
      </w:r>
      <w:r w:rsidR="00C2713B" w:rsidRPr="00610B21">
        <w:t xml:space="preserve"> leadership and institutions in the process build</w:t>
      </w:r>
      <w:r w:rsidR="004E3CFB" w:rsidRPr="00610B21">
        <w:t>s</w:t>
      </w:r>
      <w:r w:rsidR="00C2713B" w:rsidRPr="00610B21">
        <w:t xml:space="preserve"> </w:t>
      </w:r>
      <w:r w:rsidR="00656F33" w:rsidRPr="00610B21">
        <w:t>their</w:t>
      </w:r>
      <w:r w:rsidR="00C2713B" w:rsidRPr="00610B21">
        <w:t xml:space="preserve"> technical capacity</w:t>
      </w:r>
      <w:r w:rsidR="00931054" w:rsidRPr="00610B21">
        <w:t xml:space="preserve"> </w:t>
      </w:r>
      <w:r w:rsidR="004B20E3" w:rsidRPr="00610B21">
        <w:t>and</w:t>
      </w:r>
      <w:r w:rsidR="00C2713B" w:rsidRPr="00610B21">
        <w:t xml:space="preserve"> reinforc</w:t>
      </w:r>
      <w:r w:rsidR="004E3CFB" w:rsidRPr="00610B21">
        <w:t>es</w:t>
      </w:r>
      <w:r w:rsidR="00931054" w:rsidRPr="00610B21">
        <w:t xml:space="preserve"> trust, motivation,</w:t>
      </w:r>
      <w:r w:rsidR="00C2713B" w:rsidRPr="00610B21">
        <w:t xml:space="preserve"> transparency, accountability</w:t>
      </w:r>
      <w:r w:rsidR="004B20E3" w:rsidRPr="00610B21">
        <w:t>,</w:t>
      </w:r>
      <w:r w:rsidR="00C2713B" w:rsidRPr="00610B21">
        <w:t xml:space="preserve"> and inclusiveness of governance and civil society processes</w:t>
      </w:r>
      <w:r w:rsidR="00707CDF" w:rsidRPr="00610B21">
        <w:t>.</w:t>
      </w:r>
    </w:p>
    <w:p w14:paraId="2C00BDD6" w14:textId="77777777" w:rsidR="00573FF0" w:rsidRPr="001D685D" w:rsidRDefault="00573FF0" w:rsidP="001D685D">
      <w:pPr>
        <w:pStyle w:val="Heading4"/>
      </w:pPr>
      <w:r w:rsidRPr="001D685D">
        <w:t>Sub-</w:t>
      </w:r>
      <w:r w:rsidR="002A594D" w:rsidRPr="001D685D">
        <w:t>p</w:t>
      </w:r>
      <w:r w:rsidRPr="001D685D">
        <w:t>urpose 1.1</w:t>
      </w:r>
      <w:r w:rsidR="002A594D" w:rsidRPr="001D685D">
        <w:t>.</w:t>
      </w:r>
      <w:r w:rsidRPr="001D685D">
        <w:t xml:space="preserve"> </w:t>
      </w:r>
      <w:r w:rsidR="003F4C57" w:rsidRPr="001D685D">
        <w:t xml:space="preserve">Improved planning and action at the </w:t>
      </w:r>
      <w:r w:rsidR="00995581" w:rsidRPr="001D685D">
        <w:t>community</w:t>
      </w:r>
      <w:r w:rsidR="00796D2E" w:rsidRPr="001D685D">
        <w:t xml:space="preserve"> </w:t>
      </w:r>
      <w:r w:rsidR="003F4C57" w:rsidRPr="001D685D">
        <w:t>level</w:t>
      </w:r>
      <w:r w:rsidRPr="001D685D">
        <w:t xml:space="preserve"> </w:t>
      </w:r>
    </w:p>
    <w:p w14:paraId="337F8CB7" w14:textId="77777777" w:rsidR="00573FF0" w:rsidRPr="005B5C90" w:rsidRDefault="00FD1DB6" w:rsidP="001D685D">
      <w:pPr>
        <w:pStyle w:val="Heading6"/>
        <w:rPr>
          <w:rStyle w:val="normaltextrun"/>
        </w:rPr>
      </w:pPr>
      <w:r w:rsidRPr="005B5C90">
        <w:rPr>
          <w:rStyle w:val="IntenseReference"/>
          <w:b/>
          <w:bCs/>
          <w:smallCaps w:val="0"/>
          <w:spacing w:val="-6"/>
        </w:rPr>
        <w:t>IO</w:t>
      </w:r>
      <w:r w:rsidR="00573FF0" w:rsidRPr="005B5C90">
        <w:rPr>
          <w:rStyle w:val="normaltextrun"/>
        </w:rPr>
        <w:t xml:space="preserve"> 1.1.1.</w:t>
      </w:r>
      <w:r w:rsidR="00FF48DC" w:rsidRPr="005B5C90">
        <w:rPr>
          <w:rStyle w:val="normaltextrun"/>
        </w:rPr>
        <w:t xml:space="preserve"> </w:t>
      </w:r>
      <w:r w:rsidR="00807DC9" w:rsidRPr="005B5C90">
        <w:rPr>
          <w:rStyle w:val="normaltextrun"/>
        </w:rPr>
        <w:t xml:space="preserve">Improved strategies and structures for inclusive community engagement </w:t>
      </w:r>
    </w:p>
    <w:p w14:paraId="3F461761" w14:textId="77777777" w:rsidR="00D4743F" w:rsidRPr="005D7407" w:rsidRDefault="004571A9" w:rsidP="00813548">
      <w:pPr>
        <w:pStyle w:val="BodyText"/>
      </w:pPr>
      <w:r w:rsidRPr="00813548">
        <w:rPr>
          <w:lang w:val="en-GB" w:eastAsia="en-GB"/>
        </w:rPr>
        <mc:AlternateContent>
          <mc:Choice Requires="wps">
            <w:drawing>
              <wp:anchor distT="45720" distB="45720" distL="114300" distR="114300" simplePos="0" relativeHeight="251658242" behindDoc="0" locked="0" layoutInCell="1" allowOverlap="1" wp14:anchorId="229BDEAE" wp14:editId="50BA6B90">
                <wp:simplePos x="0" y="0"/>
                <wp:positionH relativeFrom="margin">
                  <wp:posOffset>3480435</wp:posOffset>
                </wp:positionH>
                <wp:positionV relativeFrom="paragraph">
                  <wp:posOffset>83185</wp:posOffset>
                </wp:positionV>
                <wp:extent cx="2407920" cy="2021205"/>
                <wp:effectExtent l="0" t="0" r="11430"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2021205"/>
                        </a:xfrm>
                        <a:prstGeom prst="rect">
                          <a:avLst/>
                        </a:prstGeom>
                        <a:solidFill>
                          <a:schemeClr val="bg1"/>
                        </a:solidFill>
                        <a:ln w="12700">
                          <a:solidFill>
                            <a:schemeClr val="accent2"/>
                          </a:solidFill>
                          <a:miter lim="800000"/>
                          <a:headEnd/>
                          <a:tailEnd/>
                        </a:ln>
                      </wps:spPr>
                      <wps:txbx>
                        <w:txbxContent>
                          <w:p w14:paraId="4229425D" w14:textId="77777777" w:rsidR="00B53D27" w:rsidRPr="00FD1DB6" w:rsidRDefault="00B53D27" w:rsidP="00FD1DB6">
                            <w:pPr>
                              <w:pStyle w:val="TextBoxTitle"/>
                            </w:pPr>
                            <w:r>
                              <w:t>Catalyze</w:t>
                            </w:r>
                          </w:p>
                          <w:p w14:paraId="43E3BBAF" w14:textId="77777777" w:rsidR="00B53D27" w:rsidRPr="0081606E" w:rsidRDefault="00B53D27" w:rsidP="00395A94">
                            <w:pPr>
                              <w:pStyle w:val="TextBoxes"/>
                            </w:pPr>
                            <w:r>
                              <w:t xml:space="preserve">This </w:t>
                            </w:r>
                            <w:r w:rsidRPr="0081606E">
                              <w:t>signature Mercy Corps</w:t>
                            </w:r>
                            <w:r>
                              <w:t xml:space="preserve"> </w:t>
                            </w:r>
                            <w:r w:rsidRPr="0081606E">
                              <w:t>community mobilization methodology provide</w:t>
                            </w:r>
                            <w:r>
                              <w:t>s</w:t>
                            </w:r>
                            <w:r w:rsidRPr="0081606E">
                              <w:t xml:space="preserve"> communities </w:t>
                            </w:r>
                            <w:r>
                              <w:t xml:space="preserve">with </w:t>
                            </w:r>
                            <w:r w:rsidRPr="0081606E">
                              <w:t>a roadmap to develop a common vision for the future. Together</w:t>
                            </w:r>
                            <w:r>
                              <w:t xml:space="preserve">, community members </w:t>
                            </w:r>
                            <w:r w:rsidRPr="0081606E">
                              <w:t>identify common needs and priorities;</w:t>
                            </w:r>
                            <w:r w:rsidRPr="0081606E" w:rsidDel="00ED3B0F">
                              <w:t xml:space="preserve"> </w:t>
                            </w:r>
                            <w:r w:rsidRPr="0081606E">
                              <w:t>articulate the natural, human, physical, and other resources they have; and create</w:t>
                            </w:r>
                            <w:r w:rsidRPr="0081606E" w:rsidDel="00ED3B0F">
                              <w:t xml:space="preserve"> </w:t>
                            </w:r>
                            <w:r w:rsidRPr="0081606E">
                              <w:t>and conduct projects to advance a community vision. CATALYSE can also demonstrate the value of good governance. Communities will gain first-hand experience in representative participation, transparency, and accountability. Ultimately, CATALYSE encourages more informed, connected, and active community members who can work collectively, advocate to their leaders, and promote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BDEAE" id="_x0000_s1038" type="#_x0000_t202" style="position:absolute;margin-left:274.05pt;margin-top:6.55pt;width:189.6pt;height:159.1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" fillcolor="white [3212]" strokecolor="#b86125 [3205]" strokeweight="1pt">
                <v:textbox>
                  <w:txbxContent>
                    <w:p w14:paraId="4229425D" w14:textId="77777777" w:rsidR="00B53D27" w:rsidRPr="00FD1DB6" w:rsidRDefault="00B53D27" w:rsidP="00FD1DB6">
                      <w:pPr>
                        <w:pStyle w:val="TextBoxTitle"/>
                      </w:pPr>
                      <w:r>
                        <w:t>Catalyze</w:t>
                      </w:r>
                    </w:p>
                    <w:p w14:paraId="43E3BBAF" w14:textId="77777777" w:rsidR="00B53D27" w:rsidRPr="0081606E" w:rsidRDefault="00B53D27" w:rsidP="00395A94">
                      <w:pPr>
                        <w:pStyle w:val="TextBoxes"/>
                      </w:pPr>
                      <w:r>
                        <w:t xml:space="preserve">This </w:t>
                      </w:r>
                      <w:r w:rsidRPr="0081606E">
                        <w:t>signature Mercy Corps</w:t>
                      </w:r>
                      <w:r>
                        <w:t xml:space="preserve"> </w:t>
                      </w:r>
                      <w:r w:rsidRPr="0081606E">
                        <w:t>community mobilization methodology provide</w:t>
                      </w:r>
                      <w:r>
                        <w:t>s</w:t>
                      </w:r>
                      <w:r w:rsidRPr="0081606E">
                        <w:t xml:space="preserve"> communities </w:t>
                      </w:r>
                      <w:r>
                        <w:t xml:space="preserve">with </w:t>
                      </w:r>
                      <w:r w:rsidRPr="0081606E">
                        <w:t>a roadmap to develop a common vision for the future. Together</w:t>
                      </w:r>
                      <w:r>
                        <w:t xml:space="preserve">, community members </w:t>
                      </w:r>
                      <w:r w:rsidRPr="0081606E">
                        <w:t>identify common needs and priorities;</w:t>
                      </w:r>
                      <w:r w:rsidRPr="0081606E" w:rsidDel="00ED3B0F">
                        <w:t xml:space="preserve"> </w:t>
                      </w:r>
                      <w:r w:rsidRPr="0081606E">
                        <w:t>articulate the natural, human, physical, and other resources they have; and create</w:t>
                      </w:r>
                      <w:r w:rsidRPr="0081606E" w:rsidDel="00ED3B0F">
                        <w:t xml:space="preserve"> </w:t>
                      </w:r>
                      <w:r w:rsidRPr="0081606E">
                        <w:t>and conduct projects to advance a community vision. CATALYSE can also demonstrate the value of good governance. Communities will gain first-hand experience in representative participation, transparency, and accountability. Ultimately, CATALYSE encourages more informed, connected, and active community members who can work collectively, advocate to their leaders, and promote change.</w:t>
                      </w:r>
                    </w:p>
                  </w:txbxContent>
                </v:textbox>
                <w10:wrap type="square" anchorx="margin"/>
              </v:shape>
            </w:pict>
          </mc:Fallback>
        </mc:AlternateContent>
      </w:r>
      <w:r w:rsidR="00451854">
        <w:t xml:space="preserve">The </w:t>
      </w:r>
      <w:r w:rsidR="00573FF0" w:rsidRPr="00813548">
        <w:t>Amalima</w:t>
      </w:r>
      <w:r w:rsidR="00573FF0" w:rsidRPr="00610B21">
        <w:t xml:space="preserve"> </w:t>
      </w:r>
      <w:r w:rsidR="00025DAB" w:rsidRPr="00610B21">
        <w:t>Loko</w:t>
      </w:r>
      <w:r w:rsidR="00573FF0" w:rsidRPr="00610B21">
        <w:t xml:space="preserve"> </w:t>
      </w:r>
      <w:r w:rsidR="00984D25" w:rsidRPr="00610B21">
        <w:t>Com</w:t>
      </w:r>
      <w:r w:rsidR="00573FF0" w:rsidRPr="00610B21">
        <w:t xml:space="preserve">munity </w:t>
      </w:r>
      <w:r w:rsidR="00984D25" w:rsidRPr="00610B21">
        <w:t>V</w:t>
      </w:r>
      <w:r w:rsidR="00573FF0" w:rsidRPr="00610B21">
        <w:t xml:space="preserve">isioning approach </w:t>
      </w:r>
      <w:r w:rsidR="00463BEB" w:rsidRPr="00610B21">
        <w:t>respon</w:t>
      </w:r>
      <w:r w:rsidR="00CF64EA">
        <w:t>ds</w:t>
      </w:r>
      <w:r w:rsidR="00463BEB" w:rsidRPr="00610B21">
        <w:t xml:space="preserve"> to</w:t>
      </w:r>
      <w:r w:rsidR="00463BEB" w:rsidRPr="00610B21" w:rsidDel="0060394F">
        <w:t xml:space="preserve"> </w:t>
      </w:r>
      <w:r w:rsidR="00C864B6" w:rsidRPr="00610B21">
        <w:t xml:space="preserve">needs identified in </w:t>
      </w:r>
      <w:r w:rsidR="00164428">
        <w:t>the</w:t>
      </w:r>
      <w:r w:rsidR="00C864B6" w:rsidRPr="00610B21">
        <w:t xml:space="preserve"> T</w:t>
      </w:r>
      <w:r w:rsidR="009639D9">
        <w:t>o</w:t>
      </w:r>
      <w:r w:rsidR="00C864B6" w:rsidRPr="00610B21">
        <w:t xml:space="preserve">C that </w:t>
      </w:r>
      <w:r w:rsidR="006831C9" w:rsidRPr="00610B21">
        <w:t xml:space="preserve">require </w:t>
      </w:r>
      <w:r w:rsidR="00E43C55" w:rsidRPr="00610B21">
        <w:t>functiona</w:t>
      </w:r>
      <w:r w:rsidR="005A040B" w:rsidRPr="00610B21">
        <w:t xml:space="preserve">l local strategies and structures </w:t>
      </w:r>
      <w:r w:rsidR="008F4E63" w:rsidRPr="00610B21">
        <w:t xml:space="preserve">as a </w:t>
      </w:r>
      <w:r w:rsidR="002548D0" w:rsidRPr="00610B21">
        <w:t xml:space="preserve">necessary </w:t>
      </w:r>
      <w:r w:rsidR="005D1AF8" w:rsidRPr="00610B21">
        <w:t xml:space="preserve">precondition to ensuring </w:t>
      </w:r>
      <w:r w:rsidR="00514255" w:rsidRPr="00610B21">
        <w:t>ownership</w:t>
      </w:r>
      <w:r w:rsidR="00ED6F44" w:rsidRPr="00610B21">
        <w:t xml:space="preserve"> of food security and resilience planning and development</w:t>
      </w:r>
      <w:r w:rsidR="00514255" w:rsidRPr="00610B21">
        <w:t xml:space="preserve">. The </w:t>
      </w:r>
      <w:r w:rsidR="000933CB" w:rsidRPr="00610B21">
        <w:t>team</w:t>
      </w:r>
      <w:r w:rsidR="000933CB" w:rsidRPr="00610B21" w:rsidDel="0060394F">
        <w:t xml:space="preserve"> </w:t>
      </w:r>
      <w:r w:rsidR="000933CB" w:rsidRPr="00610B21">
        <w:t>designed</w:t>
      </w:r>
      <w:r w:rsidR="00573FF0" w:rsidRPr="00610B21" w:rsidDel="000933CB">
        <w:t xml:space="preserve"> </w:t>
      </w:r>
      <w:r w:rsidR="00CB6C1D">
        <w:t xml:space="preserve">a process </w:t>
      </w:r>
      <w:r w:rsidR="00FA3323">
        <w:t xml:space="preserve">that </w:t>
      </w:r>
      <w:r w:rsidR="00573FF0" w:rsidRPr="00610B21">
        <w:t>blend</w:t>
      </w:r>
      <w:r w:rsidR="00FA3323">
        <w:t>s</w:t>
      </w:r>
      <w:r w:rsidR="00573FF0" w:rsidRPr="00610B21">
        <w:t xml:space="preserve"> international best practices</w:t>
      </w:r>
      <w:r w:rsidR="00573FF0" w:rsidRPr="00610B21" w:rsidDel="00CF64EA">
        <w:t xml:space="preserve"> </w:t>
      </w:r>
      <w:r w:rsidR="00573FF0" w:rsidRPr="00610B21">
        <w:t xml:space="preserve">from </w:t>
      </w:r>
      <w:r w:rsidR="00FA3323">
        <w:t xml:space="preserve">the </w:t>
      </w:r>
      <w:r w:rsidR="00573FF0" w:rsidRPr="00610B21">
        <w:t xml:space="preserve">Mercy Corps CATALYSE process </w:t>
      </w:r>
      <w:r w:rsidR="005F55DD">
        <w:t>(</w:t>
      </w:r>
      <w:r w:rsidR="005F55DD" w:rsidRPr="00751BEC">
        <w:t>see text box)</w:t>
      </w:r>
      <w:r w:rsidR="005F55DD">
        <w:t xml:space="preserve"> </w:t>
      </w:r>
      <w:r w:rsidR="00573FF0" w:rsidRPr="00610B21">
        <w:t>with ORAP methodologies proven to wo</w:t>
      </w:r>
      <w:r w:rsidR="00573FF0" w:rsidRPr="00320792">
        <w:t xml:space="preserve">rk </w:t>
      </w:r>
      <w:r w:rsidR="00573FF0" w:rsidRPr="003E6BDE">
        <w:t>in Matabeleland North</w:t>
      </w:r>
      <w:r w:rsidR="00CB0AF3" w:rsidRPr="001632B4">
        <w:t>.</w:t>
      </w:r>
      <w:r w:rsidR="00FF48DC">
        <w:t xml:space="preserve"> </w:t>
      </w:r>
      <w:r w:rsidR="00573FF0" w:rsidRPr="001632B4">
        <w:t>C</w:t>
      </w:r>
      <w:r w:rsidR="00573FF0" w:rsidRPr="00AB053E">
        <w:t>ommunity V</w:t>
      </w:r>
      <w:r w:rsidR="00573FF0" w:rsidRPr="00C8706F">
        <w:t xml:space="preserve">isioning </w:t>
      </w:r>
      <w:r w:rsidR="00573FF0" w:rsidRPr="00292DBD">
        <w:t xml:space="preserve">is </w:t>
      </w:r>
      <w:r w:rsidR="00935D08" w:rsidRPr="00292DBD">
        <w:t>a</w:t>
      </w:r>
      <w:r w:rsidR="0044312F" w:rsidRPr="00292DBD">
        <w:t>n iterative</w:t>
      </w:r>
      <w:r w:rsidR="00935D08" w:rsidRPr="00292DBD">
        <w:t xml:space="preserve"> </w:t>
      </w:r>
      <w:r w:rsidR="00573FF0" w:rsidRPr="00292DBD">
        <w:t xml:space="preserve">process </w:t>
      </w:r>
      <w:r w:rsidR="0044312F" w:rsidRPr="00292DBD">
        <w:t xml:space="preserve">in which communities </w:t>
      </w:r>
      <w:r w:rsidR="00935D08" w:rsidRPr="00F1308C">
        <w:t xml:space="preserve">analyze </w:t>
      </w:r>
      <w:r w:rsidR="00426A5C" w:rsidRPr="00F1308C">
        <w:t>the integrated components and linkages of their social-eco</w:t>
      </w:r>
      <w:r w:rsidR="00DE00B6" w:rsidRPr="00F30747">
        <w:t>logical system</w:t>
      </w:r>
      <w:r w:rsidR="00F6738A" w:rsidRPr="00610B21">
        <w:rPr>
          <w:rStyle w:val="EndnoteReference"/>
        </w:rPr>
        <w:endnoteReference w:id="60"/>
      </w:r>
      <w:r w:rsidR="00F6738A" w:rsidRPr="00610B21">
        <w:t xml:space="preserve"> </w:t>
      </w:r>
      <w:r w:rsidR="00583522" w:rsidRPr="00610B21">
        <w:t xml:space="preserve">and </w:t>
      </w:r>
      <w:r w:rsidR="00573FF0" w:rsidRPr="00610B21">
        <w:t>express their goals</w:t>
      </w:r>
      <w:r w:rsidR="00573FF0" w:rsidRPr="00610B21" w:rsidDel="00FA5DBD">
        <w:t xml:space="preserve"> </w:t>
      </w:r>
      <w:r w:rsidR="00573FF0" w:rsidRPr="00610B21">
        <w:t>and values in an honest and open atmosphere</w:t>
      </w:r>
      <w:r w:rsidR="00573FF0" w:rsidRPr="00320792">
        <w:t xml:space="preserve">. While </w:t>
      </w:r>
      <w:r w:rsidR="00573FF0" w:rsidRPr="003E6BDE">
        <w:t>community leaders are important to this process, the</w:t>
      </w:r>
      <w:r w:rsidR="00FA5DBD">
        <w:t>y</w:t>
      </w:r>
      <w:r w:rsidR="00573FF0" w:rsidRPr="003E6BDE" w:rsidDel="00FA5DBD">
        <w:t xml:space="preserve"> </w:t>
      </w:r>
      <w:r w:rsidR="00573FF0" w:rsidRPr="003E6BDE">
        <w:t>are complemented by marginalized groups –</w:t>
      </w:r>
      <w:r w:rsidR="00573FF0" w:rsidRPr="003E6BDE" w:rsidDel="0060394F">
        <w:t xml:space="preserve"> </w:t>
      </w:r>
      <w:r w:rsidR="00573FF0" w:rsidRPr="003E6BDE">
        <w:t xml:space="preserve">women, youth, those </w:t>
      </w:r>
      <w:r w:rsidR="00CF64EA">
        <w:t>with</w:t>
      </w:r>
      <w:r w:rsidR="00573FF0" w:rsidRPr="003E6BDE">
        <w:t xml:space="preserve"> chronic illness or disability, </w:t>
      </w:r>
      <w:r w:rsidR="00CF64EA">
        <w:t>and</w:t>
      </w:r>
      <w:r w:rsidR="00CF64EA" w:rsidRPr="003E6BDE">
        <w:t xml:space="preserve"> </w:t>
      </w:r>
      <w:r w:rsidR="00573FF0" w:rsidRPr="003E6BDE">
        <w:t xml:space="preserve">others. This puts people in </w:t>
      </w:r>
      <w:r w:rsidR="00A91AFB">
        <w:t>a position</w:t>
      </w:r>
      <w:r w:rsidR="00573FF0" w:rsidRPr="003E6BDE">
        <w:t xml:space="preserve"> to seize their agency</w:t>
      </w:r>
      <w:r w:rsidR="00CF64EA">
        <w:t>,</w:t>
      </w:r>
      <w:r w:rsidR="00573FF0" w:rsidRPr="003E6BDE" w:rsidDel="00CF64EA">
        <w:t xml:space="preserve"> </w:t>
      </w:r>
      <w:r w:rsidR="00174F8A" w:rsidRPr="00610B21">
        <w:t>as</w:t>
      </w:r>
      <w:r w:rsidR="00573FF0" w:rsidRPr="00610B21">
        <w:t xml:space="preserve"> summarized </w:t>
      </w:r>
      <w:r w:rsidR="00174F8A" w:rsidRPr="00320792">
        <w:t xml:space="preserve">by </w:t>
      </w:r>
      <w:r w:rsidR="00573FF0" w:rsidRPr="003E6BDE">
        <w:t>ORAP</w:t>
      </w:r>
      <w:r w:rsidR="00FF48DC">
        <w:t>’</w:t>
      </w:r>
      <w:r w:rsidR="00573FF0" w:rsidRPr="003E6BDE">
        <w:t>s community development principles (</w:t>
      </w:r>
      <w:r w:rsidR="00573FF0" w:rsidRPr="00751BEC">
        <w:t xml:space="preserve">see </w:t>
      </w:r>
      <w:r w:rsidR="0060394F" w:rsidRPr="00751BEC">
        <w:t>text bo</w:t>
      </w:r>
      <w:r w:rsidR="00573FF0" w:rsidRPr="00751BEC">
        <w:t>x</w:t>
      </w:r>
      <w:r w:rsidR="005F55DD" w:rsidRPr="00751BEC">
        <w:t xml:space="preserve"> below</w:t>
      </w:r>
      <w:r w:rsidR="00573FF0" w:rsidRPr="001632B4">
        <w:t>).</w:t>
      </w:r>
      <w:r w:rsidR="00573FF0" w:rsidRPr="00AB053E">
        <w:t xml:space="preserve"> </w:t>
      </w:r>
      <w:r w:rsidR="0073760E" w:rsidRPr="00610B21">
        <w:t>The</w:t>
      </w:r>
      <w:r w:rsidR="00BA04D1" w:rsidRPr="00610B21">
        <w:t xml:space="preserve"> process</w:t>
      </w:r>
      <w:r w:rsidR="00573FF0" w:rsidRPr="00610B21">
        <w:t xml:space="preserve"> </w:t>
      </w:r>
      <w:r w:rsidR="0060394F">
        <w:t>comprises</w:t>
      </w:r>
      <w:r w:rsidR="00573FF0" w:rsidRPr="00610B21">
        <w:t xml:space="preserve"> </w:t>
      </w:r>
      <w:r w:rsidR="005B3492" w:rsidRPr="00320792">
        <w:t>three</w:t>
      </w:r>
      <w:r w:rsidR="0073760E" w:rsidRPr="003E6BDE">
        <w:t xml:space="preserve"> </w:t>
      </w:r>
      <w:r w:rsidR="00573FF0" w:rsidRPr="001632B4">
        <w:t>stage</w:t>
      </w:r>
      <w:r w:rsidR="0073760E" w:rsidRPr="00AB053E">
        <w:t>s,</w:t>
      </w:r>
      <w:r w:rsidR="00573FF0" w:rsidRPr="00AB053E">
        <w:t xml:space="preserve"> </w:t>
      </w:r>
      <w:r w:rsidR="005C239E" w:rsidRPr="00C8706F">
        <w:t>described below</w:t>
      </w:r>
      <w:r w:rsidR="00573FF0" w:rsidRPr="00292DBD">
        <w:t>.</w:t>
      </w:r>
      <w:r w:rsidR="00FF48DC">
        <w:t xml:space="preserve"> </w:t>
      </w:r>
      <w:r w:rsidR="00CF1F32">
        <w:t>The process</w:t>
      </w:r>
      <w:r w:rsidR="00AB3DAD" w:rsidRPr="00292DBD">
        <w:t xml:space="preserve"> will start in </w:t>
      </w:r>
      <w:r w:rsidR="00057E48" w:rsidRPr="00292DBD">
        <w:t>December 2020</w:t>
      </w:r>
      <w:r w:rsidR="005A6A34" w:rsidRPr="00F1308C">
        <w:t>/January 2021</w:t>
      </w:r>
      <w:r w:rsidR="00057E48" w:rsidRPr="00F1308C">
        <w:t xml:space="preserve"> for Phase I clusters</w:t>
      </w:r>
      <w:r w:rsidR="00CF1F32">
        <w:t>, followed by Phase II clusters</w:t>
      </w:r>
      <w:r w:rsidR="00057E48" w:rsidRPr="00F30747">
        <w:t xml:space="preserve"> in </w:t>
      </w:r>
      <w:r w:rsidR="005A6A34" w:rsidRPr="00434FEA">
        <w:t>September/October 2021</w:t>
      </w:r>
      <w:r w:rsidR="009E21C4" w:rsidRPr="005D7407">
        <w:t xml:space="preserve">. </w:t>
      </w:r>
      <w:r w:rsidR="0060394F">
        <w:t>I</w:t>
      </w:r>
      <w:r w:rsidR="006E1D20" w:rsidRPr="005D7407">
        <w:t>nterventions under IO 1.1.1 target</w:t>
      </w:r>
      <w:r w:rsidR="006E1D20" w:rsidRPr="005D7407" w:rsidDel="0060394F">
        <w:t xml:space="preserve"> </w:t>
      </w:r>
      <w:r w:rsidR="006E1D20" w:rsidRPr="005D7407">
        <w:t>the whole of community.</w:t>
      </w:r>
    </w:p>
    <w:p w14:paraId="7EFBC857" w14:textId="77777777" w:rsidR="002C61CA" w:rsidRPr="00610B21" w:rsidRDefault="00B81F41" w:rsidP="005878B2">
      <w:pPr>
        <w:pStyle w:val="BodyText"/>
      </w:pPr>
      <w:r w:rsidRPr="00205E2D">
        <w:rPr>
          <w:rStyle w:val="Emphasis"/>
          <w:lang w:val="en-GB" w:eastAsia="en-GB"/>
        </w:rPr>
        <mc:AlternateContent>
          <mc:Choice Requires="wps">
            <w:drawing>
              <wp:anchor distT="45720" distB="45720" distL="114300" distR="114300" simplePos="0" relativeHeight="251658241" behindDoc="1" locked="0" layoutInCell="1" allowOverlap="1" wp14:anchorId="1ABD4F8D" wp14:editId="6BA19EB3">
                <wp:simplePos x="0" y="0"/>
                <wp:positionH relativeFrom="margin">
                  <wp:align>right</wp:align>
                </wp:positionH>
                <wp:positionV relativeFrom="margin">
                  <wp:posOffset>771117</wp:posOffset>
                </wp:positionV>
                <wp:extent cx="1870710" cy="1404620"/>
                <wp:effectExtent l="0" t="0" r="15240" b="1016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1404620"/>
                        </a:xfrm>
                        <a:prstGeom prst="rect">
                          <a:avLst/>
                        </a:prstGeom>
                        <a:solidFill>
                          <a:schemeClr val="bg1"/>
                        </a:solidFill>
                        <a:ln w="12700">
                          <a:solidFill>
                            <a:schemeClr val="accent2"/>
                          </a:solidFill>
                          <a:miter lim="800000"/>
                          <a:headEnd/>
                          <a:tailEnd/>
                        </a:ln>
                      </wps:spPr>
                      <wps:txbx>
                        <w:txbxContent>
                          <w:p w14:paraId="364E6D17" w14:textId="77777777" w:rsidR="00B53D27" w:rsidRPr="003461EA" w:rsidRDefault="00B53D27" w:rsidP="00FD1DB6">
                            <w:pPr>
                              <w:pStyle w:val="TextBoxTitle"/>
                            </w:pPr>
                            <w:r w:rsidRPr="003461EA">
                              <w:t xml:space="preserve">ORAP Community Development Principles </w:t>
                            </w:r>
                          </w:p>
                          <w:p w14:paraId="79BBD83B" w14:textId="77777777" w:rsidR="00B53D27" w:rsidRPr="003461EA" w:rsidRDefault="00B53D27" w:rsidP="00395A94">
                            <w:pPr>
                              <w:pStyle w:val="TextBoxes"/>
                            </w:pPr>
                            <w:r w:rsidRPr="003461EA">
                              <w:t>Zihluze: Examine yourself.</w:t>
                            </w:r>
                          </w:p>
                          <w:p w14:paraId="36633736" w14:textId="77777777" w:rsidR="00B53D27" w:rsidRPr="003461EA" w:rsidRDefault="00B53D27" w:rsidP="00395A94">
                            <w:pPr>
                              <w:pStyle w:val="TextBoxes"/>
                            </w:pPr>
                            <w:r w:rsidRPr="003461EA">
                              <w:t>Ziqoqe: Mobilize yourself.</w:t>
                            </w:r>
                          </w:p>
                          <w:p w14:paraId="1749DC20" w14:textId="77777777" w:rsidR="00B53D27" w:rsidRPr="003461EA" w:rsidRDefault="00B53D27" w:rsidP="00395A94">
                            <w:pPr>
                              <w:pStyle w:val="TextBoxes"/>
                            </w:pPr>
                            <w:r w:rsidRPr="003461EA">
                              <w:t>Zenzele: Do it yourself.</w:t>
                            </w:r>
                          </w:p>
                          <w:p w14:paraId="078E725F" w14:textId="77777777" w:rsidR="00B53D27" w:rsidRPr="003461EA" w:rsidRDefault="00B53D27" w:rsidP="00395A94">
                            <w:pPr>
                              <w:pStyle w:val="TextBoxes"/>
                            </w:pPr>
                            <w:r w:rsidRPr="003461EA">
                              <w:t>Zimisele: Commit yourself.</w:t>
                            </w:r>
                          </w:p>
                          <w:p w14:paraId="7EC66992" w14:textId="77777777" w:rsidR="00B53D27" w:rsidRPr="003461EA" w:rsidRDefault="00B53D27" w:rsidP="00395A94">
                            <w:pPr>
                              <w:pStyle w:val="TextBoxes"/>
                            </w:pPr>
                            <w:r w:rsidRPr="003461EA">
                              <w:t>Ziqhatshe: Be self-employed.</w:t>
                            </w:r>
                          </w:p>
                          <w:p w14:paraId="1CCCF5AF" w14:textId="77777777" w:rsidR="00B53D27" w:rsidRPr="003461EA" w:rsidRDefault="00B53D27" w:rsidP="00395A94">
                            <w:pPr>
                              <w:pStyle w:val="TextBoxes"/>
                            </w:pPr>
                            <w:r w:rsidRPr="003461EA">
                              <w:t>Zimele: Be self-reliant/independent.</w:t>
                            </w:r>
                          </w:p>
                          <w:p w14:paraId="7DFA06EC" w14:textId="77777777" w:rsidR="00B53D27" w:rsidRPr="0042241A" w:rsidRDefault="00B53D27" w:rsidP="0042241A">
                            <w:pPr>
                              <w:pStyle w:val="TextBoxes"/>
                            </w:pPr>
                            <w:r w:rsidRPr="003461EA">
                              <w:t xml:space="preserve">Ziqhenye: Be proud of yourself and your </w:t>
                            </w:r>
                            <w:r w:rsidRPr="0042241A">
                              <w:t>achievements.</w:t>
                            </w:r>
                          </w:p>
                          <w:p w14:paraId="7BE88F74" w14:textId="77777777" w:rsidR="00B53D27" w:rsidRPr="003461EA" w:rsidRDefault="00B53D27" w:rsidP="0042241A">
                            <w:pPr>
                              <w:pStyle w:val="TextBoxes"/>
                            </w:pPr>
                            <w:r w:rsidRPr="0042241A">
                              <w:t>Qogel</w:t>
                            </w:r>
                            <w:r w:rsidRPr="003461EA">
                              <w:t>ela: One day at a time, save, invest, or mobilize resources.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BD4F8D" id="Text Box 10" o:spid="_x0000_s1039" type="#_x0000_t202" style="position:absolute;margin-left:96.1pt;margin-top:60.7pt;width:147.3pt;height:110.6pt;z-index:-251658239;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" fillcolor="white [3212]" strokecolor="#b86125 [3205]" strokeweight="1pt">
                <v:textbox style="mso-fit-shape-to-text:t">
                  <w:txbxContent>
                    <w:p w14:paraId="364E6D17" w14:textId="77777777" w:rsidR="00B53D27" w:rsidRPr="003461EA" w:rsidRDefault="00B53D27" w:rsidP="00FD1DB6">
                      <w:pPr>
                        <w:pStyle w:val="TextBoxTitle"/>
                      </w:pPr>
                      <w:r w:rsidRPr="003461EA">
                        <w:t xml:space="preserve">ORAP Community Development Principles </w:t>
                      </w:r>
                    </w:p>
                    <w:p w14:paraId="79BBD83B" w14:textId="77777777" w:rsidR="00B53D27" w:rsidRPr="003461EA" w:rsidRDefault="00B53D27" w:rsidP="00395A94">
                      <w:pPr>
                        <w:pStyle w:val="TextBoxes"/>
                      </w:pPr>
                      <w:r w:rsidRPr="003461EA">
                        <w:t>Zihluze: Examine yourself.</w:t>
                      </w:r>
                    </w:p>
                    <w:p w14:paraId="36633736" w14:textId="77777777" w:rsidR="00B53D27" w:rsidRPr="003461EA" w:rsidRDefault="00B53D27" w:rsidP="00395A94">
                      <w:pPr>
                        <w:pStyle w:val="TextBoxes"/>
                      </w:pPr>
                      <w:r w:rsidRPr="003461EA">
                        <w:t>Ziqoqe: Mobilize yourself.</w:t>
                      </w:r>
                    </w:p>
                    <w:p w14:paraId="1749DC20" w14:textId="77777777" w:rsidR="00B53D27" w:rsidRPr="003461EA" w:rsidRDefault="00B53D27" w:rsidP="00395A94">
                      <w:pPr>
                        <w:pStyle w:val="TextBoxes"/>
                      </w:pPr>
                      <w:r w:rsidRPr="003461EA">
                        <w:t>Zenzele: Do it yourself.</w:t>
                      </w:r>
                    </w:p>
                    <w:p w14:paraId="078E725F" w14:textId="77777777" w:rsidR="00B53D27" w:rsidRPr="003461EA" w:rsidRDefault="00B53D27" w:rsidP="00395A94">
                      <w:pPr>
                        <w:pStyle w:val="TextBoxes"/>
                      </w:pPr>
                      <w:r w:rsidRPr="003461EA">
                        <w:t>Zimisele: Commit yourself.</w:t>
                      </w:r>
                    </w:p>
                    <w:p w14:paraId="7EC66992" w14:textId="77777777" w:rsidR="00B53D27" w:rsidRPr="003461EA" w:rsidRDefault="00B53D27" w:rsidP="00395A94">
                      <w:pPr>
                        <w:pStyle w:val="TextBoxes"/>
                      </w:pPr>
                      <w:r w:rsidRPr="003461EA">
                        <w:t>Ziqhatshe: Be self-employed.</w:t>
                      </w:r>
                    </w:p>
                    <w:p w14:paraId="1CCCF5AF" w14:textId="77777777" w:rsidR="00B53D27" w:rsidRPr="003461EA" w:rsidRDefault="00B53D27" w:rsidP="00395A94">
                      <w:pPr>
                        <w:pStyle w:val="TextBoxes"/>
                      </w:pPr>
                      <w:r w:rsidRPr="003461EA">
                        <w:t>Zimele: Be self-reliant/independent.</w:t>
                      </w:r>
                    </w:p>
                    <w:p w14:paraId="7DFA06EC" w14:textId="77777777" w:rsidR="00B53D27" w:rsidRPr="0042241A" w:rsidRDefault="00B53D27" w:rsidP="0042241A">
                      <w:pPr>
                        <w:pStyle w:val="TextBoxes"/>
                      </w:pPr>
                      <w:r w:rsidRPr="003461EA">
                        <w:t xml:space="preserve">Ziqhenye: Be proud of yourself and your </w:t>
                      </w:r>
                      <w:r w:rsidRPr="0042241A">
                        <w:t>achievements.</w:t>
                      </w:r>
                    </w:p>
                    <w:p w14:paraId="7BE88F74" w14:textId="77777777" w:rsidR="00B53D27" w:rsidRPr="003461EA" w:rsidRDefault="00B53D27" w:rsidP="0042241A">
                      <w:pPr>
                        <w:pStyle w:val="TextBoxes"/>
                      </w:pPr>
                      <w:r w:rsidRPr="0042241A">
                        <w:t>Qogel</w:t>
                      </w:r>
                      <w:r w:rsidRPr="003461EA">
                        <w:t>ela: One day at a time, save, invest, or mobilize resources.</w:t>
                      </w:r>
                    </w:p>
                  </w:txbxContent>
                </v:textbox>
                <w10:wrap type="square" anchorx="margin" anchory="margin"/>
              </v:shape>
            </w:pict>
          </mc:Fallback>
        </mc:AlternateContent>
      </w:r>
      <w:r w:rsidR="00573FF0" w:rsidRPr="00205E2D">
        <w:rPr>
          <w:rStyle w:val="Emphasis"/>
        </w:rPr>
        <w:t xml:space="preserve">Intervention 1.1.1.1. Community </w:t>
      </w:r>
      <w:r w:rsidR="008D4745" w:rsidRPr="00205E2D">
        <w:rPr>
          <w:rStyle w:val="Emphasis"/>
        </w:rPr>
        <w:t>V</w:t>
      </w:r>
      <w:r w:rsidR="00573FF0" w:rsidRPr="00205E2D">
        <w:rPr>
          <w:rStyle w:val="Emphasis"/>
        </w:rPr>
        <w:t xml:space="preserve">isioning – </w:t>
      </w:r>
      <w:r w:rsidR="00E017E7" w:rsidRPr="00205E2D">
        <w:rPr>
          <w:rStyle w:val="Emphasis"/>
        </w:rPr>
        <w:t xml:space="preserve">Preparation and </w:t>
      </w:r>
      <w:r w:rsidR="00BD06CA" w:rsidRPr="00205E2D">
        <w:rPr>
          <w:rStyle w:val="Emphasis"/>
        </w:rPr>
        <w:t>Planning</w:t>
      </w:r>
      <w:r w:rsidR="00573FF0" w:rsidRPr="00205E2D">
        <w:rPr>
          <w:rStyle w:val="Emphasis"/>
        </w:rPr>
        <w:t xml:space="preserve"> Stage.</w:t>
      </w:r>
      <w:r w:rsidR="00016CD0" w:rsidRPr="00610B21" w:rsidDel="00763FB3">
        <w:rPr>
          <w:rStyle w:val="normaltextrun"/>
          <w:b/>
          <w:i/>
          <w:color w:val="B86125"/>
          <w:bdr w:val="none" w:sz="0" w:space="0" w:color="auto" w:frame="1"/>
        </w:rPr>
        <w:t xml:space="preserve"> </w:t>
      </w:r>
      <w:r w:rsidR="00763FB3">
        <w:t>In</w:t>
      </w:r>
      <w:r w:rsidR="00763FB3" w:rsidRPr="00610B21">
        <w:t xml:space="preserve"> </w:t>
      </w:r>
      <w:r w:rsidR="00016CD0" w:rsidRPr="00610B21">
        <w:t>th</w:t>
      </w:r>
      <w:r w:rsidR="008D4745">
        <w:t>is</w:t>
      </w:r>
      <w:r w:rsidR="00016CD0" w:rsidRPr="00610B21">
        <w:t xml:space="preserve"> </w:t>
      </w:r>
      <w:r w:rsidR="008D4745">
        <w:t>s</w:t>
      </w:r>
      <w:r w:rsidR="00016CD0" w:rsidRPr="001632B4">
        <w:t xml:space="preserve">tage, </w:t>
      </w:r>
      <w:r w:rsidR="004952BA" w:rsidRPr="00AB053E">
        <w:t>Amalima</w:t>
      </w:r>
      <w:r w:rsidR="00242C22" w:rsidRPr="00AB053E">
        <w:t xml:space="preserve"> Loko</w:t>
      </w:r>
      <w:r w:rsidR="004952BA" w:rsidRPr="00C8706F">
        <w:t xml:space="preserve"> management and </w:t>
      </w:r>
      <w:r w:rsidR="003335AB">
        <w:t>D</w:t>
      </w:r>
      <w:r w:rsidR="004952BA" w:rsidRPr="00C8706F">
        <w:t xml:space="preserve">istrict </w:t>
      </w:r>
      <w:r w:rsidR="003335AB">
        <w:t>R</w:t>
      </w:r>
      <w:r w:rsidR="004952BA" w:rsidRPr="00C8706F">
        <w:t xml:space="preserve">epresentatives will introduce the </w:t>
      </w:r>
      <w:r w:rsidR="00085DE7" w:rsidRPr="00292DBD">
        <w:t>Activity t</w:t>
      </w:r>
      <w:r w:rsidR="004952BA" w:rsidRPr="00292DBD">
        <w:t>o G</w:t>
      </w:r>
      <w:r w:rsidR="00656562" w:rsidRPr="00F1308C">
        <w:t>O</w:t>
      </w:r>
      <w:r w:rsidR="004952BA" w:rsidRPr="00F1308C">
        <w:t xml:space="preserve">Z national and provincial authorities and </w:t>
      </w:r>
      <w:r w:rsidR="004952BA" w:rsidRPr="00F30747">
        <w:t>Rural District Councils</w:t>
      </w:r>
      <w:r w:rsidR="004952BA" w:rsidRPr="00434FEA">
        <w:t xml:space="preserve">, explaining how </w:t>
      </w:r>
      <w:r w:rsidR="00763FB3">
        <w:t>it</w:t>
      </w:r>
      <w:r w:rsidR="006F100C" w:rsidRPr="00525E0E">
        <w:t xml:space="preserve"> will</w:t>
      </w:r>
      <w:r w:rsidR="004952BA" w:rsidRPr="005D7407">
        <w:t xml:space="preserve"> build on </w:t>
      </w:r>
      <w:r w:rsidR="00763FB3" w:rsidRPr="005D7407">
        <w:t>Amalima</w:t>
      </w:r>
      <w:r w:rsidR="00763FB3">
        <w:t>’s</w:t>
      </w:r>
      <w:r w:rsidR="00763FB3" w:rsidRPr="005D7407">
        <w:t xml:space="preserve"> </w:t>
      </w:r>
      <w:r w:rsidR="004952BA" w:rsidRPr="005D7407">
        <w:t xml:space="preserve">achievements </w:t>
      </w:r>
      <w:r w:rsidR="00A97AE6" w:rsidRPr="005D7407">
        <w:t xml:space="preserve">and </w:t>
      </w:r>
      <w:r w:rsidR="008D4745">
        <w:t>describing</w:t>
      </w:r>
      <w:r w:rsidR="008D4745" w:rsidRPr="005D7407">
        <w:t xml:space="preserve"> </w:t>
      </w:r>
      <w:r w:rsidR="004952BA" w:rsidRPr="005D7407">
        <w:t>the watershed cluster approach</w:t>
      </w:r>
      <w:r w:rsidR="00A56F31" w:rsidRPr="005D7407">
        <w:t xml:space="preserve">. </w:t>
      </w:r>
      <w:r w:rsidR="00AA0215" w:rsidRPr="005D7407">
        <w:t>P</w:t>
      </w:r>
      <w:r w:rsidR="00231D79" w:rsidRPr="00610B21">
        <w:t>artner Dabane</w:t>
      </w:r>
      <w:r w:rsidR="00206CA3" w:rsidRPr="00610B21">
        <w:t xml:space="preserve"> </w:t>
      </w:r>
      <w:r w:rsidR="00231D79" w:rsidRPr="00610B21">
        <w:t xml:space="preserve">will </w:t>
      </w:r>
      <w:r w:rsidR="00B071FE" w:rsidRPr="00610B21">
        <w:t>develop</w:t>
      </w:r>
      <w:r w:rsidR="00231D79" w:rsidRPr="00610B21">
        <w:t xml:space="preserve"> detailed maps</w:t>
      </w:r>
      <w:r w:rsidR="004A0E2A" w:rsidRPr="00610B21">
        <w:t xml:space="preserve"> of </w:t>
      </w:r>
      <w:r w:rsidR="005D32E7" w:rsidRPr="00610B21">
        <w:t>micro-catchments within</w:t>
      </w:r>
      <w:r w:rsidR="004A0E2A" w:rsidRPr="00610B21">
        <w:t xml:space="preserve"> each </w:t>
      </w:r>
      <w:r w:rsidR="00A37ED1">
        <w:t>w</w:t>
      </w:r>
      <w:r w:rsidR="0086720C" w:rsidRPr="00610B21">
        <w:t xml:space="preserve">atershed </w:t>
      </w:r>
      <w:r w:rsidR="00A37ED1">
        <w:t>c</w:t>
      </w:r>
      <w:r w:rsidR="004A0E2A" w:rsidRPr="00610B21">
        <w:t>luster</w:t>
      </w:r>
      <w:r w:rsidR="00D65C77" w:rsidRPr="00610B21">
        <w:t xml:space="preserve"> </w:t>
      </w:r>
      <w:r w:rsidR="00231D79" w:rsidRPr="00610B21">
        <w:t xml:space="preserve">using </w:t>
      </w:r>
      <w:r w:rsidR="00E665C9" w:rsidRPr="00610B21">
        <w:t xml:space="preserve">remotely sensed images and </w:t>
      </w:r>
      <w:r w:rsidR="00763FB3" w:rsidRPr="00610B21">
        <w:t>geographic information syste</w:t>
      </w:r>
      <w:r w:rsidR="00E665C9" w:rsidRPr="00610B21">
        <w:t xml:space="preserve">m (GIS) software. </w:t>
      </w:r>
      <w:r w:rsidR="00030618" w:rsidRPr="00610B21">
        <w:t>Maps will contain l</w:t>
      </w:r>
      <w:r w:rsidR="00445AF4" w:rsidRPr="00610B21">
        <w:t>and use</w:t>
      </w:r>
      <w:r w:rsidR="00030618" w:rsidRPr="00610B21">
        <w:t xml:space="preserve"> information such as </w:t>
      </w:r>
      <w:r w:rsidR="00D63560" w:rsidRPr="00610B21">
        <w:t>forest</w:t>
      </w:r>
      <w:r w:rsidR="00B37248" w:rsidRPr="00610B21">
        <w:t>, wetland,</w:t>
      </w:r>
      <w:r w:rsidR="00D63560" w:rsidRPr="00610B21">
        <w:t xml:space="preserve"> </w:t>
      </w:r>
      <w:r w:rsidR="000F33C3" w:rsidRPr="00610B21">
        <w:t>crop coverage</w:t>
      </w:r>
      <w:r w:rsidR="00EA70C1" w:rsidRPr="00610B21">
        <w:t>,</w:t>
      </w:r>
      <w:r w:rsidR="000F33C3" w:rsidRPr="00610B21">
        <w:t xml:space="preserve"> and grazing land condition</w:t>
      </w:r>
      <w:r w:rsidR="00F43F72" w:rsidRPr="00610B21">
        <w:t xml:space="preserve">s </w:t>
      </w:r>
      <w:r w:rsidR="00A2276A" w:rsidRPr="00610B21">
        <w:t>and</w:t>
      </w:r>
      <w:r w:rsidR="00D63560" w:rsidRPr="00610B21">
        <w:t xml:space="preserve"> identify </w:t>
      </w:r>
      <w:r w:rsidR="00B37248" w:rsidRPr="00610B21">
        <w:t>erosion,</w:t>
      </w:r>
      <w:r w:rsidR="00D63560" w:rsidRPr="00610B21">
        <w:t xml:space="preserve"> </w:t>
      </w:r>
      <w:r w:rsidR="0069449B" w:rsidRPr="00610B21">
        <w:t xml:space="preserve">wetland or </w:t>
      </w:r>
      <w:r w:rsidR="00D63560" w:rsidRPr="00610B21">
        <w:t xml:space="preserve">stream bank </w:t>
      </w:r>
      <w:r w:rsidR="0069449B" w:rsidRPr="00610B21">
        <w:t>damage</w:t>
      </w:r>
      <w:r w:rsidR="00B37248" w:rsidRPr="00610B21">
        <w:t xml:space="preserve">, flooding risk, and other </w:t>
      </w:r>
      <w:r w:rsidR="004830D2" w:rsidRPr="00610B21">
        <w:t xml:space="preserve">features </w:t>
      </w:r>
      <w:r w:rsidR="008D4745">
        <w:t>that</w:t>
      </w:r>
      <w:r w:rsidR="0069449B" w:rsidRPr="00610B21">
        <w:t xml:space="preserve"> community stakeholders</w:t>
      </w:r>
      <w:r w:rsidR="008D4745">
        <w:t xml:space="preserve"> will verify</w:t>
      </w:r>
      <w:r w:rsidR="0069449B" w:rsidRPr="00610B21">
        <w:t xml:space="preserve">. </w:t>
      </w:r>
      <w:r w:rsidR="00607712" w:rsidRPr="00610B21">
        <w:t xml:space="preserve">Intervention 2.1.1.1 </w:t>
      </w:r>
      <w:r w:rsidR="004D5FB3" w:rsidRPr="00610B21">
        <w:t>descri</w:t>
      </w:r>
      <w:r w:rsidR="00763FB3">
        <w:t>bes</w:t>
      </w:r>
      <w:r w:rsidR="004D5FB3" w:rsidRPr="00610B21" w:rsidDel="00763FB3">
        <w:t xml:space="preserve"> </w:t>
      </w:r>
      <w:r w:rsidR="004D5FB3" w:rsidRPr="00610B21">
        <w:t>the watershed mobilization process</w:t>
      </w:r>
      <w:r w:rsidR="005776EB" w:rsidRPr="00610B21">
        <w:t xml:space="preserve">. </w:t>
      </w:r>
    </w:p>
    <w:p w14:paraId="1C41A539" w14:textId="77777777" w:rsidR="004F3FE0" w:rsidRPr="00982C36" w:rsidRDefault="00C05FBF" w:rsidP="005878B2">
      <w:pPr>
        <w:pStyle w:val="BodyText"/>
      </w:pPr>
      <w:r w:rsidRPr="00610B21">
        <w:t xml:space="preserve">Once </w:t>
      </w:r>
      <w:r w:rsidR="00686973" w:rsidRPr="00610B21">
        <w:t>P</w:t>
      </w:r>
      <w:r w:rsidRPr="00610B21">
        <w:t xml:space="preserve">hase </w:t>
      </w:r>
      <w:r w:rsidR="00686973" w:rsidRPr="00610B21">
        <w:t>I</w:t>
      </w:r>
      <w:r w:rsidRPr="00610B21">
        <w:t xml:space="preserve"> clusters</w:t>
      </w:r>
      <w:r w:rsidR="00F6738A">
        <w:rPr>
          <w:rStyle w:val="EndnoteReference"/>
        </w:rPr>
        <w:endnoteReference w:id="61"/>
      </w:r>
      <w:r w:rsidR="00F6738A" w:rsidRPr="00610B21">
        <w:t xml:space="preserve"> </w:t>
      </w:r>
      <w:r w:rsidRPr="00610B21">
        <w:t xml:space="preserve">and constituent wards </w:t>
      </w:r>
      <w:r w:rsidR="00763FB3">
        <w:t>are</w:t>
      </w:r>
      <w:r w:rsidRPr="00610B21">
        <w:t xml:space="preserve"> </w:t>
      </w:r>
      <w:r w:rsidR="009F30B4">
        <w:t xml:space="preserve">jointly identified and prioritized </w:t>
      </w:r>
      <w:r w:rsidRPr="00610B21">
        <w:t>with R</w:t>
      </w:r>
      <w:r w:rsidR="001C16C3">
        <w:t xml:space="preserve">ural </w:t>
      </w:r>
      <w:r w:rsidRPr="00610B21">
        <w:t>D</w:t>
      </w:r>
      <w:r w:rsidR="001C16C3">
        <w:t xml:space="preserve">istrict </w:t>
      </w:r>
      <w:r w:rsidRPr="00610B21">
        <w:t>C</w:t>
      </w:r>
      <w:r w:rsidR="001C16C3">
        <w:t>ouncil</w:t>
      </w:r>
      <w:r w:rsidRPr="00610B21">
        <w:t xml:space="preserve">s, Amalima </w:t>
      </w:r>
      <w:r w:rsidR="00607712" w:rsidRPr="00610B21">
        <w:t>Loko</w:t>
      </w:r>
      <w:r w:rsidRPr="00610B21">
        <w:t xml:space="preserve"> </w:t>
      </w:r>
      <w:r w:rsidR="00680DDF">
        <w:t>Field Officer</w:t>
      </w:r>
      <w:r w:rsidRPr="00610B21">
        <w:t xml:space="preserve">s and District Representatives will hold ward-level consultations with traditional leaders and stakeholders to introduce the </w:t>
      </w:r>
      <w:r w:rsidR="00391EB7" w:rsidRPr="00320792">
        <w:t>Activity and its comprehensi</w:t>
      </w:r>
      <w:r w:rsidR="00391EB7" w:rsidRPr="003E6BDE">
        <w:t xml:space="preserve">ve </w:t>
      </w:r>
      <w:r w:rsidRPr="001632B4">
        <w:t>Community Vis</w:t>
      </w:r>
      <w:r w:rsidRPr="00AB053E">
        <w:t>ioning process</w:t>
      </w:r>
      <w:r w:rsidR="005F55DD">
        <w:t>,</w:t>
      </w:r>
      <w:r w:rsidRPr="00AB053E" w:rsidDel="005F55DD">
        <w:t xml:space="preserve"> </w:t>
      </w:r>
      <w:r w:rsidRPr="00AB053E">
        <w:t>followed by a broader ward</w:t>
      </w:r>
      <w:r w:rsidR="001028C7" w:rsidRPr="00AB053E">
        <w:t>-</w:t>
      </w:r>
      <w:r w:rsidRPr="00292DBD">
        <w:t>level event</w:t>
      </w:r>
      <w:r w:rsidR="00266356">
        <w:t xml:space="preserve"> for</w:t>
      </w:r>
      <w:r w:rsidRPr="00292DBD" w:rsidDel="00266356">
        <w:t xml:space="preserve"> </w:t>
      </w:r>
      <w:r w:rsidRPr="00292DBD">
        <w:t>representatives of all villages</w:t>
      </w:r>
      <w:r w:rsidR="004805FE" w:rsidRPr="00292DBD">
        <w:t>,</w:t>
      </w:r>
      <w:r w:rsidR="004918A9" w:rsidRPr="00292DBD">
        <w:t xml:space="preserve"> and </w:t>
      </w:r>
      <w:r w:rsidRPr="00F1308C">
        <w:t>village</w:t>
      </w:r>
      <w:r w:rsidR="006D65B8" w:rsidRPr="00F1308C">
        <w:t>-</w:t>
      </w:r>
      <w:r w:rsidRPr="00F30747">
        <w:t xml:space="preserve">level sensitization meetings. </w:t>
      </w:r>
      <w:r w:rsidR="004F3FE0" w:rsidRPr="00F30747">
        <w:t>During this period</w:t>
      </w:r>
      <w:r w:rsidR="007C4E63" w:rsidRPr="00434FEA">
        <w:t>,</w:t>
      </w:r>
      <w:r w:rsidR="004F3FE0" w:rsidRPr="00525E0E">
        <w:t xml:space="preserve"> Nutrition </w:t>
      </w:r>
      <w:r w:rsidR="003A4568" w:rsidRPr="005D7407">
        <w:t>F</w:t>
      </w:r>
      <w:r w:rsidR="004F3FE0" w:rsidRPr="005D7407">
        <w:t xml:space="preserve">ield </w:t>
      </w:r>
      <w:r w:rsidR="003A4568" w:rsidRPr="005D7407">
        <w:t>O</w:t>
      </w:r>
      <w:r w:rsidR="004F3FE0" w:rsidRPr="005D7407">
        <w:t>fficers will</w:t>
      </w:r>
      <w:r w:rsidR="003A4568" w:rsidRPr="005D7407">
        <w:t xml:space="preserve"> also</w:t>
      </w:r>
      <w:r w:rsidR="004F3FE0" w:rsidRPr="00610B21">
        <w:t xml:space="preserve"> hold </w:t>
      </w:r>
      <w:r w:rsidR="00427352" w:rsidRPr="00610B21">
        <w:t xml:space="preserve">consultation </w:t>
      </w:r>
      <w:r w:rsidR="004F3FE0" w:rsidRPr="00982C36">
        <w:t xml:space="preserve">meetings at all clinics in the </w:t>
      </w:r>
      <w:r w:rsidR="00427352" w:rsidRPr="00982C36">
        <w:t>target area</w:t>
      </w:r>
      <w:r w:rsidR="00BE3C2C" w:rsidRPr="00982C36">
        <w:t>.</w:t>
      </w:r>
      <w:r w:rsidR="00FF48DC" w:rsidRPr="00982C36">
        <w:t xml:space="preserve"> </w:t>
      </w:r>
    </w:p>
    <w:p w14:paraId="1D6C39AD" w14:textId="77777777" w:rsidR="00C82512" w:rsidRPr="00610B21" w:rsidRDefault="00816D94" w:rsidP="005878B2">
      <w:pPr>
        <w:pStyle w:val="BodyText"/>
      </w:pPr>
      <w:r>
        <w:t>After</w:t>
      </w:r>
      <w:r w:rsidRPr="00982C36">
        <w:t xml:space="preserve"> </w:t>
      </w:r>
      <w:r w:rsidR="00033D2B" w:rsidRPr="00982C36">
        <w:t>sensitization meetings</w:t>
      </w:r>
      <w:r w:rsidR="00BE3C2C" w:rsidRPr="00982C36">
        <w:t>,</w:t>
      </w:r>
      <w:r w:rsidR="00033D2B" w:rsidRPr="00982C36">
        <w:t xml:space="preserve"> v</w:t>
      </w:r>
      <w:r w:rsidR="004C078D" w:rsidRPr="00982C36">
        <w:t>illages</w:t>
      </w:r>
      <w:r w:rsidR="00BB3119" w:rsidRPr="00982C36">
        <w:t xml:space="preserve"> </w:t>
      </w:r>
      <w:r w:rsidR="00573FF0" w:rsidRPr="00982C36">
        <w:t>will</w:t>
      </w:r>
      <w:r w:rsidR="00BB3119" w:rsidRPr="00982C36">
        <w:t xml:space="preserve"> </w:t>
      </w:r>
      <w:r w:rsidR="002B0E9B" w:rsidRPr="00982C36">
        <w:t>elect</w:t>
      </w:r>
      <w:r w:rsidR="00345008" w:rsidRPr="00982C36">
        <w:t xml:space="preserve"> </w:t>
      </w:r>
      <w:r w:rsidR="002B0E9B" w:rsidRPr="00982C36">
        <w:t xml:space="preserve">representatives to </w:t>
      </w:r>
      <w:r w:rsidR="00573FF0" w:rsidRPr="00982C36">
        <w:t xml:space="preserve">ward-level </w:t>
      </w:r>
      <w:r w:rsidR="0076236D" w:rsidRPr="00982C36">
        <w:t>Amalima Committees</w:t>
      </w:r>
      <w:r w:rsidR="00327C48" w:rsidRPr="00982C36">
        <w:t xml:space="preserve"> –</w:t>
      </w:r>
      <w:r w:rsidR="002B0E9B" w:rsidRPr="00982C36">
        <w:t xml:space="preserve"> </w:t>
      </w:r>
      <w:r w:rsidR="00327C48" w:rsidRPr="00982C36">
        <w:t>essentially a</w:t>
      </w:r>
      <w:r w:rsidR="0076236D" w:rsidRPr="00982C36" w:rsidDel="00816D94">
        <w:t xml:space="preserve"> </w:t>
      </w:r>
      <w:r w:rsidR="00573FF0" w:rsidRPr="00982C36">
        <w:t xml:space="preserve">steering committee </w:t>
      </w:r>
      <w:r w:rsidR="00F07679" w:rsidRPr="00982C36">
        <w:t xml:space="preserve">for the </w:t>
      </w:r>
      <w:r w:rsidR="00982C36">
        <w:t>C</w:t>
      </w:r>
      <w:r w:rsidR="00F07679" w:rsidRPr="00982C36">
        <w:t xml:space="preserve">ommunity </w:t>
      </w:r>
      <w:r w:rsidR="00982C36">
        <w:t>Vi</w:t>
      </w:r>
      <w:r w:rsidR="00F07679" w:rsidRPr="00982C36">
        <w:t xml:space="preserve">sioning process and </w:t>
      </w:r>
      <w:r w:rsidR="004C078D" w:rsidRPr="00982C36">
        <w:t>a</w:t>
      </w:r>
      <w:r w:rsidR="00ED3DCC">
        <w:t xml:space="preserve"> </w:t>
      </w:r>
      <w:r w:rsidR="00F07679" w:rsidRPr="00982C36">
        <w:t xml:space="preserve">focal point for </w:t>
      </w:r>
      <w:r w:rsidR="009E6E2A" w:rsidRPr="00982C36">
        <w:t xml:space="preserve">Activity </w:t>
      </w:r>
      <w:r w:rsidR="00F07679" w:rsidRPr="00982C36">
        <w:t>engagement.</w:t>
      </w:r>
      <w:r w:rsidR="00573FF0" w:rsidRPr="00982C36">
        <w:t xml:space="preserve"> </w:t>
      </w:r>
      <w:r>
        <w:t>Members</w:t>
      </w:r>
      <w:r w:rsidRPr="00982C36">
        <w:t xml:space="preserve"> </w:t>
      </w:r>
      <w:r w:rsidR="00365345" w:rsidRPr="00982C36">
        <w:t>w</w:t>
      </w:r>
      <w:r w:rsidR="00365345" w:rsidRPr="00610B21">
        <w:t xml:space="preserve">ill likely include </w:t>
      </w:r>
      <w:r>
        <w:t>a</w:t>
      </w:r>
      <w:r w:rsidR="00591371" w:rsidRPr="00610B21">
        <w:t xml:space="preserve"> W</w:t>
      </w:r>
      <w:r w:rsidR="00365345" w:rsidRPr="00610B21">
        <w:t xml:space="preserve">ard Councilor, </w:t>
      </w:r>
      <w:r w:rsidR="00AA43D1" w:rsidRPr="00610B21">
        <w:t>representative</w:t>
      </w:r>
      <w:r w:rsidR="009F3EC6" w:rsidRPr="00610B21">
        <w:t>s</w:t>
      </w:r>
      <w:r w:rsidR="00365345" w:rsidRPr="00610B21">
        <w:t xml:space="preserve"> </w:t>
      </w:r>
      <w:r w:rsidR="00982C36">
        <w:t>of</w:t>
      </w:r>
      <w:r w:rsidR="00982C36" w:rsidRPr="00610B21">
        <w:t xml:space="preserve"> </w:t>
      </w:r>
      <w:r w:rsidR="00365345" w:rsidRPr="00610B21">
        <w:t xml:space="preserve">DRR Committees, </w:t>
      </w:r>
      <w:r w:rsidR="00982C36">
        <w:t xml:space="preserve">and </w:t>
      </w:r>
      <w:r w:rsidR="00AA43D1" w:rsidRPr="00610B21">
        <w:t>agricultural and health extension workers</w:t>
      </w:r>
      <w:r w:rsidR="00982C36">
        <w:t>.</w:t>
      </w:r>
      <w:r w:rsidR="00AA43D1" w:rsidRPr="00610B21">
        <w:t xml:space="preserve"> </w:t>
      </w:r>
      <w:r w:rsidR="00982C36">
        <w:t>T</w:t>
      </w:r>
      <w:r w:rsidR="00591371" w:rsidRPr="00610B21">
        <w:t xml:space="preserve">he Activity will determine gender </w:t>
      </w:r>
      <w:r w:rsidR="009F3EC6" w:rsidRPr="00610B21">
        <w:t xml:space="preserve">and youth </w:t>
      </w:r>
      <w:r w:rsidR="00591371" w:rsidRPr="00610B21">
        <w:t xml:space="preserve">quotas to ensure </w:t>
      </w:r>
      <w:r w:rsidR="009F753D" w:rsidRPr="00610B21">
        <w:t xml:space="preserve">community </w:t>
      </w:r>
      <w:r w:rsidR="00591371" w:rsidRPr="00610B21">
        <w:t xml:space="preserve">representation. </w:t>
      </w:r>
      <w:r w:rsidR="00AF5F1D" w:rsidRPr="00610B21">
        <w:t>This</w:t>
      </w:r>
      <w:r w:rsidR="00573FF0" w:rsidRPr="00610B21">
        <w:t xml:space="preserve"> core group</w:t>
      </w:r>
      <w:r w:rsidR="001D50BC" w:rsidRPr="00610B21" w:rsidDel="00982C36">
        <w:t xml:space="preserve"> </w:t>
      </w:r>
      <w:r w:rsidR="00982C36">
        <w:t>will</w:t>
      </w:r>
      <w:r w:rsidR="00982C36" w:rsidRPr="00610B21">
        <w:t xml:space="preserve"> </w:t>
      </w:r>
      <w:r w:rsidR="00573FF0" w:rsidRPr="00610B21">
        <w:t>plan, promote</w:t>
      </w:r>
      <w:r w:rsidR="00982C36">
        <w:t>,</w:t>
      </w:r>
      <w:r w:rsidR="00573FF0" w:rsidRPr="00610B21">
        <w:t xml:space="preserve"> and oversee the development</w:t>
      </w:r>
      <w:r w:rsidR="00277268" w:rsidRPr="00610B21">
        <w:t>,</w:t>
      </w:r>
      <w:r w:rsidR="004B6804" w:rsidRPr="00610B21">
        <w:t xml:space="preserve"> monitoring</w:t>
      </w:r>
      <w:r w:rsidR="00277268" w:rsidRPr="00610B21">
        <w:t>, and</w:t>
      </w:r>
      <w:r w:rsidR="004B6804" w:rsidRPr="00610B21">
        <w:t xml:space="preserve"> implementation</w:t>
      </w:r>
      <w:r w:rsidR="00573FF0" w:rsidRPr="00610B21">
        <w:t xml:space="preserve"> of </w:t>
      </w:r>
      <w:r w:rsidR="00E35D91" w:rsidRPr="00610B21">
        <w:t xml:space="preserve">Ward </w:t>
      </w:r>
      <w:r w:rsidR="001D7D7E" w:rsidRPr="00610B21">
        <w:t>Transformation Plans</w:t>
      </w:r>
      <w:r w:rsidR="000E59BC" w:rsidRPr="00610B21">
        <w:t>.</w:t>
      </w:r>
      <w:r w:rsidR="00573FF0" w:rsidRPr="00610B21">
        <w:t xml:space="preserve"> </w:t>
      </w:r>
      <w:r w:rsidR="00DD5E1D" w:rsidRPr="00610B21">
        <w:t xml:space="preserve">While formal planning </w:t>
      </w:r>
      <w:r w:rsidR="00266356">
        <w:t>occurs</w:t>
      </w:r>
      <w:r w:rsidR="00266356" w:rsidRPr="00610B21">
        <w:t xml:space="preserve"> </w:t>
      </w:r>
      <w:r w:rsidR="00DD5E1D" w:rsidRPr="00610B21">
        <w:t xml:space="preserve">at the ward level, </w:t>
      </w:r>
      <w:r w:rsidR="00184C57" w:rsidRPr="00610B21">
        <w:t>village representatives on Amalim</w:t>
      </w:r>
      <w:r w:rsidR="00E81A63" w:rsidRPr="00610B21">
        <w:t>a</w:t>
      </w:r>
      <w:r w:rsidR="00184C57" w:rsidRPr="00610B21">
        <w:t xml:space="preserve"> </w:t>
      </w:r>
      <w:r w:rsidR="00EA66C4" w:rsidRPr="00610B21">
        <w:t>Committees,</w:t>
      </w:r>
      <w:r w:rsidR="00DD5E1D" w:rsidRPr="00610B21">
        <w:t xml:space="preserve"> </w:t>
      </w:r>
      <w:r w:rsidR="004C4D42" w:rsidRPr="00610B21">
        <w:t>Amalima Loko Field Officers</w:t>
      </w:r>
      <w:r w:rsidR="00266356">
        <w:t>,</w:t>
      </w:r>
      <w:r w:rsidR="004C4D42" w:rsidRPr="00610B21">
        <w:t xml:space="preserve"> and other extension officers will engage continuously with constituent villages to ensure active participation. </w:t>
      </w:r>
      <w:r w:rsidR="004C078D" w:rsidRPr="00610B21">
        <w:t xml:space="preserve">Amalima Committee members will be trained, coached, </w:t>
      </w:r>
      <w:r w:rsidR="00797131" w:rsidRPr="00610B21">
        <w:t xml:space="preserve">and </w:t>
      </w:r>
      <w:r w:rsidR="004C078D" w:rsidRPr="00610B21">
        <w:t xml:space="preserve">mentored by the Community Visioning </w:t>
      </w:r>
      <w:r w:rsidR="00D94744" w:rsidRPr="00610B21">
        <w:t xml:space="preserve">Field Officer </w:t>
      </w:r>
      <w:r w:rsidR="004C078D" w:rsidRPr="00610B21">
        <w:t xml:space="preserve">to conduct </w:t>
      </w:r>
      <w:r w:rsidR="00DD5E1D" w:rsidRPr="00610B21">
        <w:t>and lead Community V</w:t>
      </w:r>
      <w:r w:rsidR="004C078D" w:rsidRPr="00610B21">
        <w:t xml:space="preserve">isioning. While CNFA recognizes that forming new committees is not </w:t>
      </w:r>
      <w:r w:rsidR="00563004" w:rsidRPr="00610B21">
        <w:t xml:space="preserve">usually </w:t>
      </w:r>
      <w:r w:rsidR="009E6E2A" w:rsidRPr="00610B21">
        <w:t>ideal</w:t>
      </w:r>
      <w:r w:rsidR="004C078D" w:rsidRPr="00610B21">
        <w:t xml:space="preserve">, </w:t>
      </w:r>
      <w:r w:rsidR="00266356">
        <w:t xml:space="preserve">no </w:t>
      </w:r>
      <w:r w:rsidR="004C078D" w:rsidRPr="00610B21">
        <w:t>current</w:t>
      </w:r>
      <w:r w:rsidR="008A2D2C" w:rsidRPr="00610B21" w:rsidDel="00266356">
        <w:t xml:space="preserve"> </w:t>
      </w:r>
      <w:r w:rsidR="008A2D2C" w:rsidRPr="00610B21">
        <w:t xml:space="preserve">functional </w:t>
      </w:r>
      <w:r w:rsidR="004C078D" w:rsidRPr="00610B21">
        <w:t xml:space="preserve">coordination </w:t>
      </w:r>
      <w:r w:rsidR="009E6E2A" w:rsidRPr="00610B21">
        <w:t xml:space="preserve">entity is representative, inclusive, politically neutral, </w:t>
      </w:r>
      <w:r w:rsidR="007102D9" w:rsidRPr="00610B21">
        <w:t>and able to work effectively w</w:t>
      </w:r>
      <w:r w:rsidR="007C4E63" w:rsidRPr="00610B21">
        <w:t>i</w:t>
      </w:r>
      <w:r w:rsidR="007102D9" w:rsidRPr="00610B21">
        <w:t>th all government departments and traditional leaders</w:t>
      </w:r>
      <w:r w:rsidR="009E6E2A" w:rsidRPr="00610B21">
        <w:t xml:space="preserve">. </w:t>
      </w:r>
    </w:p>
    <w:p w14:paraId="5BED5DA4" w14:textId="77777777" w:rsidR="00577529" w:rsidRPr="00292DBD" w:rsidRDefault="00626B69" w:rsidP="005878B2">
      <w:pPr>
        <w:pStyle w:val="BodyText"/>
      </w:pPr>
      <w:r w:rsidRPr="00610B21">
        <w:t xml:space="preserve">During this stage, </w:t>
      </w:r>
      <w:r w:rsidR="00AF724E" w:rsidRPr="00610B21">
        <w:t xml:space="preserve">the </w:t>
      </w:r>
      <w:r w:rsidR="00957247" w:rsidRPr="00610B21">
        <w:t>Activity</w:t>
      </w:r>
      <w:r w:rsidR="007A35D9" w:rsidRPr="00610B21">
        <w:t xml:space="preserve"> </w:t>
      </w:r>
      <w:r w:rsidR="00816D94">
        <w:t>M&amp;E</w:t>
      </w:r>
      <w:r w:rsidR="007A35D9" w:rsidRPr="00610B21">
        <w:t xml:space="preserve"> Team</w:t>
      </w:r>
      <w:r w:rsidR="008100BD" w:rsidRPr="00610B21">
        <w:t xml:space="preserve"> and Field Officers</w:t>
      </w:r>
      <w:r w:rsidR="0016499A" w:rsidRPr="00610B21">
        <w:t xml:space="preserve"> will </w:t>
      </w:r>
      <w:r w:rsidR="00923530" w:rsidRPr="00610B21">
        <w:t xml:space="preserve">register </w:t>
      </w:r>
      <w:r w:rsidR="00FC4F70" w:rsidRPr="00610B21">
        <w:t>households in Phase I clusters</w:t>
      </w:r>
      <w:r w:rsidR="00302FFB" w:rsidRPr="00610B21">
        <w:t xml:space="preserve">, </w:t>
      </w:r>
      <w:r w:rsidR="00EB5E12" w:rsidRPr="00610B21">
        <w:t xml:space="preserve">working with clinics and VHWs to identify </w:t>
      </w:r>
      <w:r w:rsidR="00816D94">
        <w:t>those</w:t>
      </w:r>
      <w:r w:rsidR="00816D94" w:rsidRPr="00610B21">
        <w:t xml:space="preserve"> </w:t>
      </w:r>
      <w:r w:rsidR="00302FFB" w:rsidRPr="00610B21">
        <w:t xml:space="preserve">with </w:t>
      </w:r>
      <w:r w:rsidR="00302FFB" w:rsidRPr="00FE6B85">
        <w:t>PLW</w:t>
      </w:r>
      <w:r w:rsidR="00302FFB" w:rsidRPr="00610B21">
        <w:t xml:space="preserve"> and </w:t>
      </w:r>
      <w:r w:rsidR="00302FFB" w:rsidRPr="006B5D34">
        <w:t>CU2</w:t>
      </w:r>
      <w:r w:rsidR="00EB3394" w:rsidRPr="00610B21">
        <w:t>.</w:t>
      </w:r>
      <w:r w:rsidR="00F6738A" w:rsidRPr="00610B21">
        <w:rPr>
          <w:rStyle w:val="EndnoteReference"/>
        </w:rPr>
        <w:endnoteReference w:id="62"/>
      </w:r>
      <w:r w:rsidR="00F6738A" w:rsidRPr="00610B21">
        <w:t xml:space="preserve"> </w:t>
      </w:r>
      <w:r w:rsidR="00CB7C26" w:rsidRPr="00610B21">
        <w:t xml:space="preserve">This will enable </w:t>
      </w:r>
      <w:r w:rsidR="00386C55" w:rsidRPr="00610B21">
        <w:t>fast-track</w:t>
      </w:r>
      <w:r w:rsidR="00CB7C26" w:rsidRPr="001C4DBD">
        <w:t>ing of</w:t>
      </w:r>
      <w:r w:rsidR="00386C55" w:rsidRPr="003E6BDE">
        <w:t xml:space="preserve"> </w:t>
      </w:r>
      <w:r w:rsidR="008F4067" w:rsidRPr="001632B4">
        <w:t xml:space="preserve">the </w:t>
      </w:r>
      <w:r w:rsidR="00A16976" w:rsidRPr="00292DBD">
        <w:t>B</w:t>
      </w:r>
      <w:r w:rsidR="00D75FA4">
        <w:t>SF</w:t>
      </w:r>
      <w:r w:rsidR="00A16976" w:rsidRPr="00292DBD">
        <w:t>P</w:t>
      </w:r>
      <w:r w:rsidR="008F4067" w:rsidRPr="00292DBD">
        <w:t xml:space="preserve"> for </w:t>
      </w:r>
      <w:r w:rsidR="00AB11A0" w:rsidRPr="00292DBD">
        <w:t xml:space="preserve">these </w:t>
      </w:r>
      <w:r w:rsidR="00D6671C" w:rsidRPr="00292DBD">
        <w:t>sub-</w:t>
      </w:r>
      <w:r w:rsidR="000A6268" w:rsidRPr="00292DBD">
        <w:t>populations</w:t>
      </w:r>
      <w:r w:rsidR="006B5D34">
        <w:t>,</w:t>
      </w:r>
      <w:r w:rsidR="008F4067" w:rsidRPr="00F1308C" w:rsidDel="006B5D34">
        <w:t xml:space="preserve"> </w:t>
      </w:r>
      <w:r w:rsidR="008F4067" w:rsidRPr="00F1308C">
        <w:t>with the first rations distributed in May 2021.</w:t>
      </w:r>
      <w:r w:rsidR="00350F0D" w:rsidRPr="00F30747">
        <w:t xml:space="preserve"> </w:t>
      </w:r>
      <w:r w:rsidR="00DE1229" w:rsidRPr="00F30747">
        <w:t xml:space="preserve">Other </w:t>
      </w:r>
      <w:r w:rsidR="008520D8">
        <w:t>Refinement period</w:t>
      </w:r>
      <w:r w:rsidR="00DE1229" w:rsidRPr="00F30747">
        <w:t xml:space="preserve"> activities</w:t>
      </w:r>
      <w:r w:rsidR="00E87E2A" w:rsidRPr="00434FEA">
        <w:t>, studies, and pilot interventions</w:t>
      </w:r>
      <w:r w:rsidR="00DE1229" w:rsidRPr="00525E0E">
        <w:t xml:space="preserve"> will </w:t>
      </w:r>
      <w:r w:rsidR="00DE1229" w:rsidRPr="00610B21">
        <w:t>be</w:t>
      </w:r>
      <w:r w:rsidR="00E87E2A" w:rsidRPr="00610B21">
        <w:t>gin</w:t>
      </w:r>
      <w:r w:rsidR="007E4744" w:rsidRPr="00610B21" w:rsidDel="00C97ECF">
        <w:t xml:space="preserve"> </w:t>
      </w:r>
      <w:r w:rsidR="007E4744" w:rsidRPr="00610B21">
        <w:t>in some villages and wards</w:t>
      </w:r>
      <w:r w:rsidR="00E87E2A" w:rsidRPr="001C4DBD">
        <w:t xml:space="preserve"> after </w:t>
      </w:r>
      <w:r w:rsidR="007E4744" w:rsidRPr="001632B4">
        <w:t>community mobilization</w:t>
      </w:r>
      <w:r w:rsidR="00DE1229" w:rsidRPr="00AB053E">
        <w:t xml:space="preserve">, including SBC formative research </w:t>
      </w:r>
      <w:r w:rsidR="00A75F39" w:rsidRPr="00AB053E">
        <w:t xml:space="preserve">and the </w:t>
      </w:r>
      <w:r w:rsidR="001965C9" w:rsidRPr="00C8706F">
        <w:t xml:space="preserve">gender </w:t>
      </w:r>
      <w:r w:rsidR="001965C9" w:rsidRPr="00292DBD">
        <w:t>assessment</w:t>
      </w:r>
      <w:r w:rsidR="00A75F39" w:rsidRPr="00292DBD">
        <w:t>.</w:t>
      </w:r>
      <w:r w:rsidR="00FF48DC">
        <w:t xml:space="preserve"> </w:t>
      </w:r>
    </w:p>
    <w:p w14:paraId="3C2E3478" w14:textId="77777777" w:rsidR="00E65074" w:rsidRPr="00610B21" w:rsidRDefault="00E65074" w:rsidP="005878B2">
      <w:pPr>
        <w:pStyle w:val="BodyText"/>
      </w:pPr>
      <w:r w:rsidRPr="00F1308C">
        <w:t>The</w:t>
      </w:r>
      <w:r w:rsidRPr="00610B21">
        <w:t xml:space="preserve"> Agriculture </w:t>
      </w:r>
      <w:r w:rsidR="004E1F2B" w:rsidRPr="00610B21">
        <w:t>F</w:t>
      </w:r>
      <w:r w:rsidRPr="001C4DBD">
        <w:t xml:space="preserve">ield </w:t>
      </w:r>
      <w:r w:rsidR="004E1F2B" w:rsidRPr="003E6BDE">
        <w:t>O</w:t>
      </w:r>
      <w:r w:rsidRPr="001632B4">
        <w:t>fficer</w:t>
      </w:r>
      <w:r w:rsidR="00C97ECF">
        <w:t>,</w:t>
      </w:r>
      <w:r w:rsidRPr="00AB053E">
        <w:t xml:space="preserve"> with</w:t>
      </w:r>
      <w:r w:rsidRPr="00AB053E" w:rsidDel="00C97ECF">
        <w:t xml:space="preserve"> </w:t>
      </w:r>
      <w:r w:rsidRPr="00AB053E">
        <w:t>A</w:t>
      </w:r>
      <w:r w:rsidRPr="00292DBD">
        <w:t xml:space="preserve">GRITEX and </w:t>
      </w:r>
      <w:r w:rsidRPr="00F1308C">
        <w:t xml:space="preserve">community members will conduct an </w:t>
      </w:r>
      <w:r w:rsidRPr="00F30747">
        <w:t>initial pre-harvest agricultural assessment</w:t>
      </w:r>
      <w:r w:rsidR="00C97ECF">
        <w:t xml:space="preserve"> to</w:t>
      </w:r>
      <w:r w:rsidRPr="00434FEA">
        <w:t xml:space="preserve"> document land preparation, crop choices and </w:t>
      </w:r>
      <w:r w:rsidRPr="005D7407">
        <w:t xml:space="preserve">planting practices, followed by a post-harvest crop assessment. </w:t>
      </w:r>
      <w:r w:rsidR="00C97ECF">
        <w:t>Timing</w:t>
      </w:r>
      <w:r w:rsidRPr="005D7407">
        <w:t xml:space="preserve"> around the 2021 harvest</w:t>
      </w:r>
      <w:r w:rsidR="00C97ECF">
        <w:t xml:space="preserve"> is critical</w:t>
      </w:r>
      <w:r w:rsidRPr="00610B21">
        <w:t xml:space="preserve"> to </w:t>
      </w:r>
      <w:r w:rsidR="00C97ECF">
        <w:t>develop</w:t>
      </w:r>
      <w:r w:rsidRPr="00610B21">
        <w:t xml:space="preserve"> a baseline for use in the refine and implement process and to inform climate</w:t>
      </w:r>
      <w:r w:rsidR="00C97511">
        <w:t>-</w:t>
      </w:r>
      <w:r w:rsidRPr="00610B21">
        <w:t xml:space="preserve">smart agricultural interventions for the </w:t>
      </w:r>
      <w:r w:rsidR="00C97511">
        <w:t>next</w:t>
      </w:r>
      <w:r w:rsidR="00C97511" w:rsidRPr="00610B21">
        <w:t xml:space="preserve"> </w:t>
      </w:r>
      <w:r w:rsidRPr="00610B21">
        <w:t xml:space="preserve">season. </w:t>
      </w:r>
      <w:r w:rsidR="00C97511">
        <w:t>T</w:t>
      </w:r>
      <w:r w:rsidR="00692B97" w:rsidRPr="00610B21">
        <w:t>his process</w:t>
      </w:r>
      <w:r w:rsidR="00C97511">
        <w:t xml:space="preserve"> will identify current</w:t>
      </w:r>
      <w:r w:rsidR="00692B97" w:rsidRPr="00610B21" w:rsidDel="00C97511">
        <w:t xml:space="preserve"> </w:t>
      </w:r>
      <w:r w:rsidR="00692B97" w:rsidRPr="00610B21">
        <w:t>and potential lead farmers</w:t>
      </w:r>
      <w:r w:rsidRPr="00610B21">
        <w:t>.</w:t>
      </w:r>
      <w:r w:rsidR="00FF48DC">
        <w:t xml:space="preserve"> </w:t>
      </w:r>
    </w:p>
    <w:p w14:paraId="539FBBE8" w14:textId="77777777" w:rsidR="00573FF0" w:rsidRPr="00610B21" w:rsidRDefault="00185C98" w:rsidP="005878B2">
      <w:pPr>
        <w:pStyle w:val="BodyText"/>
      </w:pPr>
      <w:r w:rsidRPr="00610B21">
        <w:t>The Community Visioning Field Officer will guide each</w:t>
      </w:r>
      <w:r w:rsidR="00BF73DD" w:rsidRPr="00610B21">
        <w:t xml:space="preserve"> </w:t>
      </w:r>
      <w:r w:rsidR="00A1383F" w:rsidRPr="00610B21">
        <w:t xml:space="preserve">Amalima Committee and </w:t>
      </w:r>
      <w:r w:rsidR="00C84AAE" w:rsidRPr="00610B21">
        <w:t>its</w:t>
      </w:r>
      <w:r w:rsidR="00A1383F" w:rsidRPr="00610B21">
        <w:t xml:space="preserve"> constituent villages </w:t>
      </w:r>
      <w:r w:rsidR="00F40063">
        <w:t>in</w:t>
      </w:r>
      <w:r w:rsidR="00C97511" w:rsidRPr="00610B21">
        <w:t xml:space="preserve"> </w:t>
      </w:r>
      <w:r w:rsidR="00573FF0" w:rsidRPr="00610B21">
        <w:t>a</w:t>
      </w:r>
      <w:r w:rsidR="000135E0" w:rsidRPr="00610B21">
        <w:t xml:space="preserve"> full</w:t>
      </w:r>
      <w:r w:rsidR="00573FF0" w:rsidRPr="00610B21">
        <w:t xml:space="preserve"> assessment of </w:t>
      </w:r>
      <w:r w:rsidR="00F40063">
        <w:t>their</w:t>
      </w:r>
      <w:r w:rsidR="00F40063" w:rsidRPr="00610B21">
        <w:t xml:space="preserve"> </w:t>
      </w:r>
      <w:r w:rsidR="005E5840" w:rsidRPr="00610B21">
        <w:t>social, economic</w:t>
      </w:r>
      <w:r w:rsidR="00C024F2">
        <w:t>,</w:t>
      </w:r>
      <w:r w:rsidR="005E5840" w:rsidRPr="00610B21">
        <w:t xml:space="preserve"> and natural resources (</w:t>
      </w:r>
      <w:r w:rsidR="00C97511">
        <w:t xml:space="preserve">e.g., </w:t>
      </w:r>
      <w:r w:rsidR="006415F6" w:rsidRPr="00610B21">
        <w:t>vegetation cover, land quality, wildlife, livestock</w:t>
      </w:r>
      <w:r w:rsidR="00647697" w:rsidRPr="00610B21">
        <w:t xml:space="preserve">, </w:t>
      </w:r>
      <w:r w:rsidR="006415F6" w:rsidRPr="00610B21">
        <w:t>available</w:t>
      </w:r>
      <w:r w:rsidR="00647697" w:rsidRPr="00610B21">
        <w:t xml:space="preserve"> labor, water</w:t>
      </w:r>
      <w:r w:rsidR="006415F6" w:rsidRPr="00610B21">
        <w:t xml:space="preserve"> sources</w:t>
      </w:r>
      <w:r w:rsidR="00647697" w:rsidRPr="00610B21">
        <w:t>, jobs, community groups,</w:t>
      </w:r>
      <w:r w:rsidR="00FF48DC">
        <w:t xml:space="preserve"> </w:t>
      </w:r>
      <w:r w:rsidR="00647697" w:rsidRPr="00610B21">
        <w:t>capacities)</w:t>
      </w:r>
      <w:r w:rsidR="00F40063">
        <w:t xml:space="preserve"> to</w:t>
      </w:r>
      <w:r w:rsidR="006D743E" w:rsidRPr="00610B21">
        <w:t xml:space="preserve"> identify</w:t>
      </w:r>
      <w:r w:rsidR="00055BEF" w:rsidRPr="00610B21" w:rsidDel="00C97511">
        <w:t xml:space="preserve"> </w:t>
      </w:r>
      <w:r w:rsidR="00055BEF" w:rsidRPr="00610B21">
        <w:t>asse</w:t>
      </w:r>
      <w:r w:rsidR="00A310B7" w:rsidRPr="00610B21">
        <w:t>ts</w:t>
      </w:r>
      <w:r w:rsidR="006D743E" w:rsidRPr="00610B21">
        <w:t xml:space="preserve"> </w:t>
      </w:r>
      <w:r w:rsidR="00533E71" w:rsidRPr="00610B21">
        <w:t xml:space="preserve">and areas </w:t>
      </w:r>
      <w:r w:rsidR="00725130" w:rsidRPr="00610B21">
        <w:t>for</w:t>
      </w:r>
      <w:r w:rsidR="00533E71" w:rsidRPr="00610B21">
        <w:t xml:space="preserve"> improvement</w:t>
      </w:r>
      <w:r w:rsidR="00573FF0" w:rsidRPr="00610B21">
        <w:t>.</w:t>
      </w:r>
      <w:r w:rsidR="00573FF0" w:rsidRPr="00610B21">
        <w:rPr>
          <w:b/>
        </w:rPr>
        <w:t xml:space="preserve"> </w:t>
      </w:r>
      <w:r w:rsidR="00DF6059" w:rsidRPr="00610B21">
        <w:t xml:space="preserve">Following the Watershed Cluster Steering Group process </w:t>
      </w:r>
      <w:r w:rsidR="00C97511">
        <w:t>(</w:t>
      </w:r>
      <w:r w:rsidR="00847DBC" w:rsidRPr="00610B21">
        <w:t>Intervention 2.1.1.1</w:t>
      </w:r>
      <w:r w:rsidR="00C97511">
        <w:t>)</w:t>
      </w:r>
      <w:r w:rsidR="00DF6059" w:rsidRPr="00610B21">
        <w:t>,</w:t>
      </w:r>
      <w:r w:rsidR="00DD4A5E" w:rsidRPr="00610B21">
        <w:rPr>
          <w:rStyle w:val="normaltextrun"/>
        </w:rPr>
        <w:t xml:space="preserve"> Amalima Committees will share </w:t>
      </w:r>
      <w:r w:rsidR="0078487D" w:rsidRPr="00610B21">
        <w:rPr>
          <w:rStyle w:val="normaltextrun"/>
        </w:rPr>
        <w:t xml:space="preserve">micro-catchment and cluster </w:t>
      </w:r>
      <w:r w:rsidR="00AC351D" w:rsidRPr="00610B21">
        <w:rPr>
          <w:rStyle w:val="normaltextrun"/>
        </w:rPr>
        <w:t>GIS</w:t>
      </w:r>
      <w:r w:rsidR="005C5866" w:rsidRPr="00610B21">
        <w:rPr>
          <w:rStyle w:val="normaltextrun"/>
        </w:rPr>
        <w:t xml:space="preserve"> maps with </w:t>
      </w:r>
      <w:r w:rsidR="00F1495D" w:rsidRPr="00610B21">
        <w:rPr>
          <w:rStyle w:val="normaltextrun"/>
        </w:rPr>
        <w:t>villages within</w:t>
      </w:r>
      <w:r w:rsidR="002D4D31" w:rsidRPr="00610B21">
        <w:rPr>
          <w:rStyle w:val="normaltextrun"/>
        </w:rPr>
        <w:t xml:space="preserve"> a given </w:t>
      </w:r>
      <w:r w:rsidR="005C5866" w:rsidRPr="00610B21">
        <w:rPr>
          <w:rStyle w:val="normaltextrun"/>
        </w:rPr>
        <w:t>micro-catchment for discussion</w:t>
      </w:r>
      <w:r w:rsidR="00136BD8" w:rsidRPr="00610B21">
        <w:rPr>
          <w:rStyle w:val="normaltextrun"/>
        </w:rPr>
        <w:t xml:space="preserve"> and</w:t>
      </w:r>
      <w:r w:rsidR="005C5866" w:rsidRPr="00610B21">
        <w:rPr>
          <w:rStyle w:val="normaltextrun"/>
        </w:rPr>
        <w:t xml:space="preserve"> analysis and </w:t>
      </w:r>
      <w:r w:rsidR="00C024F2">
        <w:rPr>
          <w:rStyle w:val="normaltextrun"/>
        </w:rPr>
        <w:t xml:space="preserve">will </w:t>
      </w:r>
      <w:r w:rsidR="00414288">
        <w:rPr>
          <w:rStyle w:val="normaltextrun"/>
        </w:rPr>
        <w:t>facilitat</w:t>
      </w:r>
      <w:r w:rsidR="00F40063">
        <w:rPr>
          <w:rStyle w:val="normaltextrun"/>
        </w:rPr>
        <w:t>e</w:t>
      </w:r>
      <w:r w:rsidR="00136BD8" w:rsidRPr="00610B21" w:rsidDel="00F40063">
        <w:rPr>
          <w:rStyle w:val="normaltextrun"/>
        </w:rPr>
        <w:t xml:space="preserve"> </w:t>
      </w:r>
      <w:r w:rsidR="00136BD8" w:rsidRPr="00610B21">
        <w:rPr>
          <w:rStyle w:val="normaltextrun"/>
        </w:rPr>
        <w:t>community ground</w:t>
      </w:r>
      <w:r w:rsidR="00F40063">
        <w:rPr>
          <w:rStyle w:val="normaltextrun"/>
        </w:rPr>
        <w:t>-</w:t>
      </w:r>
      <w:r w:rsidR="00136BD8" w:rsidRPr="00610B21">
        <w:rPr>
          <w:rStyle w:val="normaltextrun"/>
        </w:rPr>
        <w:t>truthing of the</w:t>
      </w:r>
      <w:r w:rsidR="00FF48DC">
        <w:rPr>
          <w:rStyle w:val="normaltextrun"/>
        </w:rPr>
        <w:t xml:space="preserve"> </w:t>
      </w:r>
      <w:r w:rsidR="00136BD8" w:rsidRPr="00610B21">
        <w:rPr>
          <w:rStyle w:val="normaltextrun"/>
        </w:rPr>
        <w:t xml:space="preserve">mapping process carried out by youth </w:t>
      </w:r>
      <w:r w:rsidR="00887A30" w:rsidRPr="00610B21">
        <w:rPr>
          <w:rStyle w:val="normaltextrun"/>
        </w:rPr>
        <w:t>and others who</w:t>
      </w:r>
      <w:r w:rsidR="00F40063">
        <w:rPr>
          <w:rStyle w:val="normaltextrun"/>
        </w:rPr>
        <w:t>m the Activity</w:t>
      </w:r>
      <w:r w:rsidR="00887A30" w:rsidRPr="00610B21">
        <w:rPr>
          <w:rStyle w:val="normaltextrun"/>
        </w:rPr>
        <w:t xml:space="preserve"> </w:t>
      </w:r>
      <w:r w:rsidR="00136BD8" w:rsidRPr="00610B21">
        <w:rPr>
          <w:rStyle w:val="normaltextrun"/>
        </w:rPr>
        <w:t>will train</w:t>
      </w:r>
      <w:r w:rsidR="00136BD8" w:rsidRPr="00610B21" w:rsidDel="00F40063">
        <w:rPr>
          <w:rStyle w:val="normaltextrun"/>
        </w:rPr>
        <w:t xml:space="preserve"> </w:t>
      </w:r>
      <w:r w:rsidR="00136BD8" w:rsidRPr="00610B21">
        <w:rPr>
          <w:rStyle w:val="normaltextrun"/>
        </w:rPr>
        <w:t xml:space="preserve">as Mapping Technicians (see Intervention </w:t>
      </w:r>
      <w:r w:rsidR="005548CF" w:rsidRPr="001C4DBD">
        <w:rPr>
          <w:rStyle w:val="normaltextrun"/>
        </w:rPr>
        <w:t>2.1.</w:t>
      </w:r>
      <w:r w:rsidR="00AF11DC" w:rsidRPr="003E6BDE">
        <w:rPr>
          <w:rStyle w:val="normaltextrun"/>
        </w:rPr>
        <w:t>1.2</w:t>
      </w:r>
      <w:r w:rsidR="00136BD8" w:rsidRPr="001632B4">
        <w:rPr>
          <w:rStyle w:val="normaltextrun"/>
        </w:rPr>
        <w:t>)</w:t>
      </w:r>
      <w:r w:rsidR="00152C60" w:rsidRPr="00AB053E">
        <w:rPr>
          <w:rStyle w:val="normaltextrun"/>
        </w:rPr>
        <w:t>.</w:t>
      </w:r>
      <w:r w:rsidR="00136BD8" w:rsidRPr="00AB053E">
        <w:rPr>
          <w:rStyle w:val="normaltextrun"/>
        </w:rPr>
        <w:t xml:space="preserve"> </w:t>
      </w:r>
      <w:r w:rsidR="00BF73DD" w:rsidRPr="00C8706F">
        <w:t xml:space="preserve">Next, </w:t>
      </w:r>
      <w:r w:rsidR="00C60B35" w:rsidRPr="00292DBD">
        <w:t>communities</w:t>
      </w:r>
      <w:r w:rsidR="00BA733B" w:rsidRPr="00292DBD">
        <w:t xml:space="preserve"> </w:t>
      </w:r>
      <w:r w:rsidR="00F81103" w:rsidRPr="00292DBD">
        <w:t xml:space="preserve">and relevant stakeholders </w:t>
      </w:r>
      <w:r w:rsidR="00BA733B" w:rsidRPr="00292DBD">
        <w:t>will</w:t>
      </w:r>
      <w:r w:rsidR="00573FF0" w:rsidRPr="00292DBD">
        <w:t xml:space="preserve"> brainstorm </w:t>
      </w:r>
      <w:r w:rsidR="00573FF0" w:rsidRPr="00F1308C">
        <w:t xml:space="preserve">development </w:t>
      </w:r>
      <w:r w:rsidR="00721432">
        <w:t>priorities</w:t>
      </w:r>
      <w:r w:rsidR="00F40063">
        <w:t xml:space="preserve"> and</w:t>
      </w:r>
      <w:r w:rsidR="00721432" w:rsidRPr="00F30747">
        <w:t xml:space="preserve"> </w:t>
      </w:r>
      <w:r w:rsidR="00573FF0" w:rsidRPr="00F30747">
        <w:t>analyz</w:t>
      </w:r>
      <w:r w:rsidR="00F40063">
        <w:t>e</w:t>
      </w:r>
      <w:r w:rsidR="00573FF0" w:rsidRPr="00F30747">
        <w:t xml:space="preserve"> </w:t>
      </w:r>
      <w:r w:rsidR="00916A92" w:rsidRPr="00F30747">
        <w:t>the</w:t>
      </w:r>
      <w:r w:rsidR="00721432">
        <w:t xml:space="preserve">ir </w:t>
      </w:r>
      <w:r w:rsidR="00573FF0" w:rsidRPr="00434FEA">
        <w:t xml:space="preserve">potential impact. </w:t>
      </w:r>
      <w:r w:rsidR="005C62A9" w:rsidRPr="00610B21">
        <w:t xml:space="preserve">Finally, </w:t>
      </w:r>
      <w:r w:rsidR="00D56494" w:rsidRPr="00610B21">
        <w:t>interventions will be</w:t>
      </w:r>
      <w:r w:rsidR="00C84114" w:rsidRPr="00610B21">
        <w:t xml:space="preserve"> prioritize</w:t>
      </w:r>
      <w:r w:rsidR="00D56494" w:rsidRPr="001C4DBD">
        <w:t>d</w:t>
      </w:r>
      <w:r w:rsidR="00C84114" w:rsidRPr="003E6BDE">
        <w:t xml:space="preserve"> </w:t>
      </w:r>
      <w:r w:rsidR="00C11EAE" w:rsidRPr="001632B4">
        <w:t xml:space="preserve">and planned </w:t>
      </w:r>
      <w:r w:rsidR="00301005" w:rsidRPr="00AB053E">
        <w:t>(</w:t>
      </w:r>
      <w:r w:rsidR="007B5670" w:rsidRPr="00AB053E">
        <w:t>includ</w:t>
      </w:r>
      <w:r w:rsidR="00837646" w:rsidRPr="00C8706F">
        <w:t>ing</w:t>
      </w:r>
      <w:r w:rsidR="007B5670" w:rsidRPr="00292DBD">
        <w:t xml:space="preserve"> discussions </w:t>
      </w:r>
      <w:r w:rsidR="00F40063">
        <w:t>of the</w:t>
      </w:r>
      <w:r w:rsidR="00F40063" w:rsidRPr="00292DBD">
        <w:t xml:space="preserve"> </w:t>
      </w:r>
      <w:r w:rsidR="00964273" w:rsidRPr="00292DBD">
        <w:t>needs of</w:t>
      </w:r>
      <w:r w:rsidR="007B5670" w:rsidRPr="00292DBD">
        <w:t xml:space="preserve"> different sub-populations</w:t>
      </w:r>
      <w:r w:rsidR="00F12271" w:rsidRPr="00F1308C">
        <w:t xml:space="preserve">) and </w:t>
      </w:r>
      <w:r w:rsidR="00CF4A2C" w:rsidRPr="00F1308C">
        <w:t xml:space="preserve">resources and </w:t>
      </w:r>
      <w:r w:rsidR="00837646" w:rsidRPr="00F30747">
        <w:t xml:space="preserve">financing </w:t>
      </w:r>
      <w:r w:rsidR="00E2092B" w:rsidRPr="00F30747">
        <w:t xml:space="preserve">discussed for </w:t>
      </w:r>
      <w:r w:rsidR="00837646" w:rsidRPr="00434FEA">
        <w:t>priority int</w:t>
      </w:r>
      <w:r w:rsidR="00837646" w:rsidRPr="005D7407">
        <w:t>erventions</w:t>
      </w:r>
      <w:r w:rsidR="00CF4A2C" w:rsidRPr="005D7407">
        <w:t>.</w:t>
      </w:r>
      <w:r w:rsidR="00FF48DC">
        <w:t xml:space="preserve"> </w:t>
      </w:r>
      <w:r w:rsidR="00F40063">
        <w:t>D</w:t>
      </w:r>
      <w:r w:rsidR="00D1474D" w:rsidRPr="00610B21">
        <w:t xml:space="preserve">evelopment priorities will be </w:t>
      </w:r>
      <w:r w:rsidR="00802158" w:rsidRPr="00610B21">
        <w:t>articulated</w:t>
      </w:r>
      <w:r w:rsidR="00D1474D" w:rsidRPr="00610B21">
        <w:t xml:space="preserve"> in a Vision </w:t>
      </w:r>
      <w:r w:rsidR="00573FF0" w:rsidRPr="00610B21">
        <w:t>Statement</w:t>
      </w:r>
      <w:r w:rsidR="00F40063">
        <w:t xml:space="preserve"> that</w:t>
      </w:r>
      <w:r w:rsidR="00743809" w:rsidRPr="00610B21">
        <w:t xml:space="preserve"> </w:t>
      </w:r>
      <w:r w:rsidR="00906CD4" w:rsidRPr="00610B21">
        <w:t>spell out</w:t>
      </w:r>
      <w:r w:rsidR="00573FF0" w:rsidRPr="00610B21">
        <w:t xml:space="preserve"> specific community goals</w:t>
      </w:r>
      <w:r w:rsidR="00906CD4" w:rsidRPr="00610B21">
        <w:t>.</w:t>
      </w:r>
      <w:r w:rsidR="00FF48DC">
        <w:t xml:space="preserve"> </w:t>
      </w:r>
      <w:r w:rsidR="00CE226C" w:rsidRPr="00610B21">
        <w:t>The Amalima Committee will set practical, attainable, and measurable steps and targets</w:t>
      </w:r>
      <w:r w:rsidR="000901CA" w:rsidRPr="00610B21">
        <w:t>,</w:t>
      </w:r>
      <w:r w:rsidR="00CE226C" w:rsidRPr="00610B21">
        <w:t xml:space="preserve"> </w:t>
      </w:r>
      <w:r w:rsidR="008D1E75" w:rsidRPr="00610B21">
        <w:t xml:space="preserve">and </w:t>
      </w:r>
      <w:r w:rsidR="00BE4504" w:rsidRPr="00610B21">
        <w:t xml:space="preserve">a </w:t>
      </w:r>
      <w:r w:rsidR="008D1E75" w:rsidRPr="00610B21">
        <w:t xml:space="preserve">timeline </w:t>
      </w:r>
      <w:r w:rsidR="00CE226C" w:rsidRPr="00610B21">
        <w:t>for achiev</w:t>
      </w:r>
      <w:r w:rsidR="00F40063">
        <w:t>ing</w:t>
      </w:r>
      <w:r w:rsidR="00CE226C" w:rsidRPr="00610B21">
        <w:t xml:space="preserve"> the Vision Statement –</w:t>
      </w:r>
      <w:r w:rsidR="00CE226C" w:rsidRPr="00610B21" w:rsidDel="0092026E">
        <w:t xml:space="preserve"> </w:t>
      </w:r>
      <w:r w:rsidR="00CE226C" w:rsidRPr="00610B21">
        <w:t>articulate</w:t>
      </w:r>
      <w:r w:rsidR="0092026E">
        <w:t>d</w:t>
      </w:r>
      <w:r w:rsidR="00CE226C" w:rsidRPr="00610B21">
        <w:t xml:space="preserve"> in a Ward Transformation Plan. </w:t>
      </w:r>
      <w:r w:rsidR="00573FF0" w:rsidRPr="00610B21">
        <w:t>Th</w:t>
      </w:r>
      <w:r w:rsidR="0092026E">
        <w:t>is</w:t>
      </w:r>
      <w:r w:rsidR="00573FF0" w:rsidRPr="00610B21">
        <w:t xml:space="preserve"> </w:t>
      </w:r>
      <w:r w:rsidR="0092026E">
        <w:t>p</w:t>
      </w:r>
      <w:r w:rsidR="002D2D28" w:rsidRPr="00610B21">
        <w:t>lan</w:t>
      </w:r>
      <w:r w:rsidR="006267B3" w:rsidRPr="00610B21">
        <w:t xml:space="preserve"> will</w:t>
      </w:r>
      <w:r w:rsidR="004E3C5F" w:rsidRPr="00610B21">
        <w:t xml:space="preserve"> incorporate aspects of the Watershed Cluster Plan (described in Intervention 2</w:t>
      </w:r>
      <w:r w:rsidR="004E3C5F" w:rsidRPr="00DC3560">
        <w:t xml:space="preserve">. </w:t>
      </w:r>
      <w:r w:rsidR="00BD2C66" w:rsidRPr="00DC3560">
        <w:t xml:space="preserve">1.2.1 </w:t>
      </w:r>
      <w:r w:rsidR="004E3C5F" w:rsidRPr="00610B21">
        <w:t>and</w:t>
      </w:r>
      <w:r w:rsidR="00573FF0" w:rsidRPr="00610B21">
        <w:t xml:space="preserve"> will </w:t>
      </w:r>
      <w:r w:rsidR="00DD5B3E" w:rsidRPr="00610B21">
        <w:t>be shared with</w:t>
      </w:r>
      <w:r w:rsidR="00604F6B" w:rsidRPr="00610B21">
        <w:t xml:space="preserve"> </w:t>
      </w:r>
      <w:r w:rsidR="00DD5B3E" w:rsidRPr="00610B21">
        <w:t>the Rural District Council for coordination</w:t>
      </w:r>
      <w:r w:rsidR="0092026E">
        <w:t>.</w:t>
      </w:r>
      <w:r w:rsidR="0095613F" w:rsidRPr="00610B21">
        <w:t xml:space="preserve"> </w:t>
      </w:r>
      <w:r w:rsidR="0092026E">
        <w:t>I</w:t>
      </w:r>
      <w:r w:rsidR="0095613F" w:rsidRPr="00610B21">
        <w:t xml:space="preserve">t should be completed </w:t>
      </w:r>
      <w:r w:rsidR="0092026E">
        <w:t xml:space="preserve">nine to </w:t>
      </w:r>
      <w:r w:rsidR="00BD404C">
        <w:t>ten</w:t>
      </w:r>
      <w:r w:rsidR="0095613F" w:rsidRPr="00610B21">
        <w:t xml:space="preserve"> months after Community Visioning</w:t>
      </w:r>
      <w:r w:rsidR="0092026E">
        <w:t xml:space="preserve"> begins</w:t>
      </w:r>
      <w:r w:rsidR="00DD5B3E" w:rsidRPr="00610B21">
        <w:t xml:space="preserve">. </w:t>
      </w:r>
    </w:p>
    <w:p w14:paraId="31F884BB" w14:textId="77777777" w:rsidR="00E30B57" w:rsidRPr="00610B21" w:rsidRDefault="00CF1F32" w:rsidP="005878B2">
      <w:pPr>
        <w:pStyle w:val="BodyText"/>
      </w:pPr>
      <w:r w:rsidRPr="005216F5">
        <w:rPr>
          <w:lang w:val="en-GB" w:eastAsia="en-GB"/>
        </w:rPr>
        <mc:AlternateContent>
          <mc:Choice Requires="wps">
            <w:drawing>
              <wp:anchor distT="45720" distB="45720" distL="114300" distR="114300" simplePos="0" relativeHeight="251658243" behindDoc="0" locked="0" layoutInCell="1" allowOverlap="1" wp14:anchorId="325227FF" wp14:editId="14D53BEE">
                <wp:simplePos x="0" y="0"/>
                <wp:positionH relativeFrom="margin">
                  <wp:align>right</wp:align>
                </wp:positionH>
                <wp:positionV relativeFrom="paragraph">
                  <wp:posOffset>9525</wp:posOffset>
                </wp:positionV>
                <wp:extent cx="1583690" cy="1275715"/>
                <wp:effectExtent l="0" t="0" r="16510" b="1968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1275715"/>
                        </a:xfrm>
                        <a:prstGeom prst="rect">
                          <a:avLst/>
                        </a:prstGeom>
                        <a:solidFill>
                          <a:schemeClr val="bg1"/>
                        </a:solidFill>
                        <a:ln w="12700">
                          <a:solidFill>
                            <a:schemeClr val="accent2"/>
                          </a:solidFill>
                          <a:miter lim="800000"/>
                          <a:headEnd/>
                          <a:tailEnd/>
                        </a:ln>
                      </wps:spPr>
                      <wps:txbx>
                        <w:txbxContent>
                          <w:p w14:paraId="25BDCCFE" w14:textId="77777777" w:rsidR="00B53D27" w:rsidRPr="00E90731" w:rsidRDefault="00B53D27" w:rsidP="00FD1DB6">
                            <w:pPr>
                              <w:pStyle w:val="TextBoxTitle"/>
                            </w:pPr>
                            <w:r w:rsidRPr="00E90731">
                              <w:t>Community Action Groups</w:t>
                            </w:r>
                          </w:p>
                          <w:p w14:paraId="7D6DE477" w14:textId="77777777" w:rsidR="00B53D27" w:rsidRPr="00E90731" w:rsidRDefault="00B53D27" w:rsidP="0014541D">
                            <w:pPr>
                              <w:pStyle w:val="TextBoxes"/>
                              <w:numPr>
                                <w:ilvl w:val="0"/>
                                <w:numId w:val="16"/>
                              </w:numPr>
                              <w:ind w:left="90" w:right="-145" w:hanging="90"/>
                              <w:jc w:val="left"/>
                            </w:pPr>
                            <w:r w:rsidRPr="00E90731">
                              <w:t>VS&amp;L Groups</w:t>
                            </w:r>
                          </w:p>
                          <w:p w14:paraId="7BE2B245" w14:textId="77777777" w:rsidR="00B53D27" w:rsidRPr="00E90731" w:rsidRDefault="00B53D27" w:rsidP="0014541D">
                            <w:pPr>
                              <w:pStyle w:val="TextBoxes"/>
                              <w:numPr>
                                <w:ilvl w:val="0"/>
                                <w:numId w:val="16"/>
                              </w:numPr>
                              <w:ind w:left="90" w:right="-145" w:hanging="90"/>
                              <w:jc w:val="left"/>
                            </w:pPr>
                            <w:r w:rsidRPr="00E90731">
                              <w:t>Farmer Field Schools</w:t>
                            </w:r>
                          </w:p>
                          <w:p w14:paraId="42DE09D0" w14:textId="77777777" w:rsidR="00B53D27" w:rsidRPr="00E90731" w:rsidRDefault="00B53D27" w:rsidP="0014541D">
                            <w:pPr>
                              <w:pStyle w:val="TextBoxes"/>
                              <w:numPr>
                                <w:ilvl w:val="0"/>
                                <w:numId w:val="16"/>
                              </w:numPr>
                              <w:ind w:left="90" w:right="-145" w:hanging="90"/>
                              <w:jc w:val="left"/>
                            </w:pPr>
                            <w:r w:rsidRPr="00E90731">
                              <w:t>Producer groups</w:t>
                            </w:r>
                          </w:p>
                          <w:p w14:paraId="5B2B3712" w14:textId="77777777" w:rsidR="00B53D27" w:rsidRPr="00E90731" w:rsidRDefault="00B53D27" w:rsidP="0014541D">
                            <w:pPr>
                              <w:pStyle w:val="TextBoxes"/>
                              <w:numPr>
                                <w:ilvl w:val="0"/>
                                <w:numId w:val="16"/>
                              </w:numPr>
                              <w:ind w:left="90" w:right="-145" w:hanging="90"/>
                              <w:jc w:val="left"/>
                            </w:pPr>
                            <w:r w:rsidRPr="00E90731">
                              <w:t>Care Groups</w:t>
                            </w:r>
                          </w:p>
                          <w:p w14:paraId="23EC8475" w14:textId="77777777" w:rsidR="00B53D27" w:rsidRPr="00E90731" w:rsidRDefault="00B53D27" w:rsidP="0014541D">
                            <w:pPr>
                              <w:pStyle w:val="TextBoxes"/>
                              <w:numPr>
                                <w:ilvl w:val="0"/>
                                <w:numId w:val="16"/>
                              </w:numPr>
                              <w:ind w:left="90" w:right="-145" w:hanging="90"/>
                              <w:jc w:val="left"/>
                            </w:pPr>
                            <w:r w:rsidRPr="00E90731">
                              <w:t>Community Health Clubs</w:t>
                            </w:r>
                          </w:p>
                          <w:p w14:paraId="43A24AF4" w14:textId="77777777" w:rsidR="00B53D27" w:rsidRPr="00E90731" w:rsidRDefault="00B53D27" w:rsidP="0014541D">
                            <w:pPr>
                              <w:pStyle w:val="TextBoxes"/>
                              <w:numPr>
                                <w:ilvl w:val="0"/>
                                <w:numId w:val="16"/>
                              </w:numPr>
                              <w:ind w:left="90" w:right="-145" w:hanging="90"/>
                              <w:jc w:val="left"/>
                            </w:pPr>
                            <w:r w:rsidRPr="00E90731">
                              <w:t>Youth Groups</w:t>
                            </w:r>
                          </w:p>
                          <w:p w14:paraId="4422534C" w14:textId="77777777" w:rsidR="00B53D27" w:rsidRPr="00E90731" w:rsidRDefault="00B53D27" w:rsidP="0014541D">
                            <w:pPr>
                              <w:pStyle w:val="TextBoxes"/>
                              <w:numPr>
                                <w:ilvl w:val="0"/>
                                <w:numId w:val="16"/>
                              </w:numPr>
                              <w:ind w:left="90" w:right="-145" w:hanging="90"/>
                              <w:jc w:val="left"/>
                            </w:pPr>
                            <w:r w:rsidRPr="00E90731">
                              <w:t>Male Champion Groups</w:t>
                            </w:r>
                          </w:p>
                          <w:p w14:paraId="73E27095" w14:textId="77777777" w:rsidR="00B53D27" w:rsidRPr="00E90731" w:rsidRDefault="00B53D27" w:rsidP="0014541D">
                            <w:pPr>
                              <w:pStyle w:val="TextBoxes"/>
                              <w:numPr>
                                <w:ilvl w:val="0"/>
                                <w:numId w:val="16"/>
                              </w:numPr>
                              <w:ind w:left="90" w:right="-145" w:hanging="90"/>
                              <w:jc w:val="left"/>
                            </w:pPr>
                            <w:r w:rsidRPr="00E90731">
                              <w:t>Asset Management Committees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227FF" id="_x0000_s1040" type="#_x0000_t202" style="position:absolute;margin-left:73.5pt;margin-top:.75pt;width:124.7pt;height:100.45pt;z-index:2516582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" fillcolor="white [3212]" strokecolor="#b86125 [3205]" strokeweight="1pt">
                <v:textbox>
                  <w:txbxContent>
                    <w:p w14:paraId="25BDCCFE" w14:textId="77777777" w:rsidR="00B53D27" w:rsidRPr="00E90731" w:rsidRDefault="00B53D27" w:rsidP="00FD1DB6">
                      <w:pPr>
                        <w:pStyle w:val="TextBoxTitle"/>
                      </w:pPr>
                      <w:r w:rsidRPr="00E90731">
                        <w:t>Community Action Groups</w:t>
                      </w:r>
                    </w:p>
                    <w:p w14:paraId="7D6DE477" w14:textId="77777777" w:rsidR="00B53D27" w:rsidRPr="00E90731" w:rsidRDefault="00B53D27" w:rsidP="0014541D">
                      <w:pPr>
                        <w:pStyle w:val="TextBoxes"/>
                        <w:numPr>
                          <w:ilvl w:val="0"/>
                          <w:numId w:val="16"/>
                        </w:numPr>
                        <w:ind w:left="90" w:right="-145" w:hanging="90"/>
                        <w:jc w:val="left"/>
                      </w:pPr>
                      <w:r w:rsidRPr="00E90731">
                        <w:t>VS&amp;L Groups</w:t>
                      </w:r>
                    </w:p>
                    <w:p w14:paraId="7BE2B245" w14:textId="77777777" w:rsidR="00B53D27" w:rsidRPr="00E90731" w:rsidRDefault="00B53D27" w:rsidP="0014541D">
                      <w:pPr>
                        <w:pStyle w:val="TextBoxes"/>
                        <w:numPr>
                          <w:ilvl w:val="0"/>
                          <w:numId w:val="16"/>
                        </w:numPr>
                        <w:ind w:left="90" w:right="-145" w:hanging="90"/>
                        <w:jc w:val="left"/>
                      </w:pPr>
                      <w:r w:rsidRPr="00E90731">
                        <w:t>Farmer Field Schools</w:t>
                      </w:r>
                    </w:p>
                    <w:p w14:paraId="42DE09D0" w14:textId="77777777" w:rsidR="00B53D27" w:rsidRPr="00E90731" w:rsidRDefault="00B53D27" w:rsidP="0014541D">
                      <w:pPr>
                        <w:pStyle w:val="TextBoxes"/>
                        <w:numPr>
                          <w:ilvl w:val="0"/>
                          <w:numId w:val="16"/>
                        </w:numPr>
                        <w:ind w:left="90" w:right="-145" w:hanging="90"/>
                        <w:jc w:val="left"/>
                      </w:pPr>
                      <w:r w:rsidRPr="00E90731">
                        <w:t>Producer groups</w:t>
                      </w:r>
                    </w:p>
                    <w:p w14:paraId="5B2B3712" w14:textId="77777777" w:rsidR="00B53D27" w:rsidRPr="00E90731" w:rsidRDefault="00B53D27" w:rsidP="0014541D">
                      <w:pPr>
                        <w:pStyle w:val="TextBoxes"/>
                        <w:numPr>
                          <w:ilvl w:val="0"/>
                          <w:numId w:val="16"/>
                        </w:numPr>
                        <w:ind w:left="90" w:right="-145" w:hanging="90"/>
                        <w:jc w:val="left"/>
                      </w:pPr>
                      <w:r w:rsidRPr="00E90731">
                        <w:t>Care Groups</w:t>
                      </w:r>
                    </w:p>
                    <w:p w14:paraId="23EC8475" w14:textId="77777777" w:rsidR="00B53D27" w:rsidRPr="00E90731" w:rsidRDefault="00B53D27" w:rsidP="0014541D">
                      <w:pPr>
                        <w:pStyle w:val="TextBoxes"/>
                        <w:numPr>
                          <w:ilvl w:val="0"/>
                          <w:numId w:val="16"/>
                        </w:numPr>
                        <w:ind w:left="90" w:right="-145" w:hanging="90"/>
                        <w:jc w:val="left"/>
                      </w:pPr>
                      <w:r w:rsidRPr="00E90731">
                        <w:t>Community Health Clubs</w:t>
                      </w:r>
                    </w:p>
                    <w:p w14:paraId="43A24AF4" w14:textId="77777777" w:rsidR="00B53D27" w:rsidRPr="00E90731" w:rsidRDefault="00B53D27" w:rsidP="0014541D">
                      <w:pPr>
                        <w:pStyle w:val="TextBoxes"/>
                        <w:numPr>
                          <w:ilvl w:val="0"/>
                          <w:numId w:val="16"/>
                        </w:numPr>
                        <w:ind w:left="90" w:right="-145" w:hanging="90"/>
                        <w:jc w:val="left"/>
                      </w:pPr>
                      <w:r w:rsidRPr="00E90731">
                        <w:t>Youth Groups</w:t>
                      </w:r>
                    </w:p>
                    <w:p w14:paraId="4422534C" w14:textId="77777777" w:rsidR="00B53D27" w:rsidRPr="00E90731" w:rsidRDefault="00B53D27" w:rsidP="0014541D">
                      <w:pPr>
                        <w:pStyle w:val="TextBoxes"/>
                        <w:numPr>
                          <w:ilvl w:val="0"/>
                          <w:numId w:val="16"/>
                        </w:numPr>
                        <w:ind w:left="90" w:right="-145" w:hanging="90"/>
                        <w:jc w:val="left"/>
                      </w:pPr>
                      <w:r w:rsidRPr="00E90731">
                        <w:t>Male Champion Groups</w:t>
                      </w:r>
                    </w:p>
                    <w:p w14:paraId="73E27095" w14:textId="77777777" w:rsidR="00B53D27" w:rsidRPr="00E90731" w:rsidRDefault="00B53D27" w:rsidP="0014541D">
                      <w:pPr>
                        <w:pStyle w:val="TextBoxes"/>
                        <w:numPr>
                          <w:ilvl w:val="0"/>
                          <w:numId w:val="16"/>
                        </w:numPr>
                        <w:ind w:left="90" w:right="-145" w:hanging="90"/>
                        <w:jc w:val="left"/>
                      </w:pPr>
                      <w:r w:rsidRPr="00E90731">
                        <w:t>Asset Management Committees</w:t>
                      </w:r>
                    </w:p>
                  </w:txbxContent>
                </v:textbox>
                <w10:wrap type="square" anchorx="margin"/>
              </v:shape>
            </w:pict>
          </mc:Fallback>
        </mc:AlternateContent>
      </w:r>
      <w:r w:rsidR="00573FF0" w:rsidRPr="00610B21">
        <w:rPr>
          <w:rStyle w:val="Emphasis"/>
        </w:rPr>
        <w:t>Intervention 1.1.1.</w:t>
      </w:r>
      <w:r w:rsidR="00BD06CA" w:rsidRPr="00610B21">
        <w:rPr>
          <w:rStyle w:val="Emphasis"/>
        </w:rPr>
        <w:t>2</w:t>
      </w:r>
      <w:r w:rsidR="00573FF0" w:rsidRPr="00610B21">
        <w:rPr>
          <w:rStyle w:val="Emphasis"/>
        </w:rPr>
        <w:t xml:space="preserve">. Community Visioning </w:t>
      </w:r>
      <w:r w:rsidR="0092026E">
        <w:rPr>
          <w:rStyle w:val="Emphasis"/>
        </w:rPr>
        <w:t>–</w:t>
      </w:r>
      <w:r w:rsidR="00573FF0" w:rsidRPr="00610B21">
        <w:rPr>
          <w:rStyle w:val="Emphasis"/>
        </w:rPr>
        <w:t xml:space="preserve"> Community Action Stage. </w:t>
      </w:r>
      <w:r w:rsidR="00E63BF0" w:rsidRPr="00610B21">
        <w:t>A</w:t>
      </w:r>
      <w:r w:rsidR="000B604E" w:rsidRPr="00610B21">
        <w:t>s</w:t>
      </w:r>
      <w:r w:rsidR="001D72CC" w:rsidRPr="00610B21">
        <w:t xml:space="preserve"> the </w:t>
      </w:r>
      <w:r w:rsidR="000B604E" w:rsidRPr="00610B21">
        <w:t xml:space="preserve">planning stage ends and the action stage begins, </w:t>
      </w:r>
      <w:r w:rsidR="008520D8">
        <w:t>Refinement period</w:t>
      </w:r>
      <w:r w:rsidR="00BE54B9" w:rsidRPr="00610B21">
        <w:t xml:space="preserve"> </w:t>
      </w:r>
      <w:r w:rsidR="008268A2" w:rsidRPr="00610B21">
        <w:t>learning</w:t>
      </w:r>
      <w:r w:rsidR="00BE54B9" w:rsidRPr="00610B21">
        <w:t xml:space="preserve">, such as formative </w:t>
      </w:r>
      <w:r w:rsidR="000C5B5D">
        <w:t>SBC</w:t>
      </w:r>
      <w:r w:rsidR="00BE54B9" w:rsidRPr="00610B21">
        <w:t xml:space="preserve"> research, </w:t>
      </w:r>
      <w:r w:rsidR="00E63BF0" w:rsidRPr="00610B21">
        <w:t>environmental research</w:t>
      </w:r>
      <w:r w:rsidR="00547765">
        <w:t>,</w:t>
      </w:r>
      <w:r w:rsidR="00E63BF0" w:rsidRPr="00610B21">
        <w:t xml:space="preserve"> and a</w:t>
      </w:r>
      <w:r w:rsidR="006E46F0" w:rsidRPr="00610B21">
        <w:t xml:space="preserve"> deeper understanding of risk and </w:t>
      </w:r>
      <w:r w:rsidR="00615EF9" w:rsidRPr="00610B21">
        <w:t>vulnerability</w:t>
      </w:r>
      <w:r w:rsidR="004D2946">
        <w:t>,</w:t>
      </w:r>
      <w:r w:rsidR="006E46F0" w:rsidRPr="00610B21">
        <w:t xml:space="preserve"> </w:t>
      </w:r>
      <w:r w:rsidR="00E63BF0" w:rsidRPr="00610B21">
        <w:t xml:space="preserve">will </w:t>
      </w:r>
      <w:r w:rsidR="00126C4B" w:rsidRPr="00610B21">
        <w:t xml:space="preserve">influence </w:t>
      </w:r>
      <w:r w:rsidR="00E63BF0" w:rsidRPr="00610B21">
        <w:t xml:space="preserve">action. </w:t>
      </w:r>
      <w:r w:rsidR="007B613C" w:rsidRPr="00610B21">
        <w:t xml:space="preserve">The </w:t>
      </w:r>
      <w:r w:rsidR="00341759">
        <w:t>lead researchers will</w:t>
      </w:r>
      <w:r w:rsidR="00E63BF0" w:rsidRPr="00610B21">
        <w:t xml:space="preserve"> </w:t>
      </w:r>
      <w:r w:rsidR="007B613C" w:rsidRPr="00610B21">
        <w:t>present f</w:t>
      </w:r>
      <w:r w:rsidR="00E63BF0" w:rsidRPr="00610B21">
        <w:t xml:space="preserve">indings </w:t>
      </w:r>
      <w:r w:rsidR="007B613C" w:rsidRPr="00610B21">
        <w:t>t</w:t>
      </w:r>
      <w:r w:rsidR="00E63BF0" w:rsidRPr="00610B21">
        <w:t>o</w:t>
      </w:r>
      <w:r w:rsidR="00BE54B9" w:rsidRPr="00610B21">
        <w:t xml:space="preserve"> Amalima Committee</w:t>
      </w:r>
      <w:r w:rsidR="00126C4B" w:rsidRPr="00610B21">
        <w:t>s</w:t>
      </w:r>
      <w:r w:rsidR="00BE54B9" w:rsidRPr="00610B21">
        <w:t xml:space="preserve"> and </w:t>
      </w:r>
      <w:r w:rsidR="000C5B5D">
        <w:t>CAGs</w:t>
      </w:r>
      <w:r w:rsidR="00F47F5F" w:rsidRPr="00610B21">
        <w:t xml:space="preserve"> </w:t>
      </w:r>
      <w:r w:rsidR="007B613C" w:rsidRPr="00610B21">
        <w:t>to</w:t>
      </w:r>
      <w:r w:rsidR="00F47F5F" w:rsidRPr="00610B21">
        <w:t xml:space="preserve"> inform the development of interventions</w:t>
      </w:r>
      <w:r w:rsidR="00AC6E59" w:rsidRPr="00610B21">
        <w:t xml:space="preserve"> financed by the Activity</w:t>
      </w:r>
      <w:r w:rsidR="00E50A98" w:rsidRPr="00610B21">
        <w:t xml:space="preserve"> and integrated into </w:t>
      </w:r>
      <w:r w:rsidR="00AC5A7B" w:rsidRPr="00610B21">
        <w:t>training curricula</w:t>
      </w:r>
      <w:r w:rsidR="00BE54B9" w:rsidRPr="00610B21">
        <w:t xml:space="preserve">. </w:t>
      </w:r>
      <w:r w:rsidR="009D08E9" w:rsidRPr="00610B21">
        <w:t xml:space="preserve">Based on the </w:t>
      </w:r>
      <w:r w:rsidR="00BE2899" w:rsidRPr="00610B21">
        <w:t>findings, c</w:t>
      </w:r>
      <w:r w:rsidR="001E6CA2" w:rsidRPr="00610B21">
        <w:t>ommunities may de</w:t>
      </w:r>
      <w:r w:rsidR="00BE2899" w:rsidRPr="00610B21">
        <w:t xml:space="preserve">cide to </w:t>
      </w:r>
      <w:r w:rsidR="003E3928" w:rsidRPr="00610B21">
        <w:t>form</w:t>
      </w:r>
      <w:r w:rsidR="00BE2899" w:rsidRPr="00610B21">
        <w:t xml:space="preserve"> new C</w:t>
      </w:r>
      <w:r w:rsidR="001E6CA2" w:rsidRPr="00610B21">
        <w:t xml:space="preserve">AGs </w:t>
      </w:r>
      <w:r w:rsidR="00BE2899" w:rsidRPr="00610B21">
        <w:t xml:space="preserve">to </w:t>
      </w:r>
      <w:r w:rsidR="00163EDC" w:rsidRPr="00610B21">
        <w:t xml:space="preserve">enhance </w:t>
      </w:r>
      <w:r w:rsidR="00BE2899" w:rsidRPr="00610B21">
        <w:t xml:space="preserve">specific </w:t>
      </w:r>
      <w:r w:rsidR="007F6341" w:rsidRPr="00610B21">
        <w:t xml:space="preserve">resilience capacities or </w:t>
      </w:r>
      <w:r w:rsidR="00163EDC" w:rsidRPr="00610B21">
        <w:t xml:space="preserve">address </w:t>
      </w:r>
      <w:r w:rsidR="007F6341" w:rsidRPr="00610B21">
        <w:t>development goals</w:t>
      </w:r>
      <w:r w:rsidR="001E6CA2" w:rsidRPr="00610B21">
        <w:t xml:space="preserve">. </w:t>
      </w:r>
      <w:r w:rsidR="008F5447">
        <w:t xml:space="preserve">Field Officers will train and mentor </w:t>
      </w:r>
      <w:r w:rsidR="00473E12" w:rsidRPr="00610B21">
        <w:t>A</w:t>
      </w:r>
      <w:r w:rsidR="001D72CC" w:rsidRPr="00610B21">
        <w:t xml:space="preserve">malima Committee </w:t>
      </w:r>
      <w:r w:rsidR="00473E12" w:rsidRPr="00610B21">
        <w:t xml:space="preserve">members </w:t>
      </w:r>
      <w:r w:rsidR="00C90232" w:rsidRPr="00610B21">
        <w:t xml:space="preserve">alongside government extension officers </w:t>
      </w:r>
      <w:r w:rsidR="00767A67" w:rsidRPr="00610B21">
        <w:t>on leadership, monitoring, conflict management</w:t>
      </w:r>
      <w:r w:rsidR="00BC55D9" w:rsidRPr="00610B21">
        <w:t>,</w:t>
      </w:r>
      <w:r w:rsidR="00767A67" w:rsidRPr="00610B21">
        <w:t xml:space="preserve"> and </w:t>
      </w:r>
      <w:r w:rsidR="00767A67" w:rsidRPr="00336FE8">
        <w:t>team management</w:t>
      </w:r>
      <w:r w:rsidR="000A6EB8" w:rsidRPr="00336FE8">
        <w:t xml:space="preserve">. </w:t>
      </w:r>
      <w:r w:rsidR="008624B9" w:rsidRPr="00336FE8">
        <w:t xml:space="preserve">Amalima Committees and </w:t>
      </w:r>
      <w:r w:rsidR="002E5A3F" w:rsidRPr="00336FE8">
        <w:t>government stakeholders will work together to</w:t>
      </w:r>
      <w:r w:rsidR="008F5447" w:rsidRPr="00336FE8">
        <w:t xml:space="preserve"> </w:t>
      </w:r>
      <w:r w:rsidR="00AD0626" w:rsidRPr="00336FE8">
        <w:t xml:space="preserve">support </w:t>
      </w:r>
      <w:r w:rsidR="008F5447" w:rsidRPr="00336FE8">
        <w:t>CAGs</w:t>
      </w:r>
      <w:r w:rsidR="00AD0626" w:rsidRPr="00336FE8">
        <w:t xml:space="preserve"> to </w:t>
      </w:r>
      <w:r w:rsidR="0092321A" w:rsidRPr="00336FE8">
        <w:t xml:space="preserve">conduct </w:t>
      </w:r>
      <w:r w:rsidR="00AD0626" w:rsidRPr="00336FE8">
        <w:t>community</w:t>
      </w:r>
      <w:r w:rsidR="008F5447" w:rsidRPr="00336FE8">
        <w:t>-</w:t>
      </w:r>
      <w:r w:rsidR="00AD0626" w:rsidRPr="00336FE8">
        <w:t xml:space="preserve"> and household</w:t>
      </w:r>
      <w:r w:rsidR="008F5447" w:rsidRPr="00336FE8">
        <w:t>-</w:t>
      </w:r>
      <w:r w:rsidR="00AD0626" w:rsidRPr="00336FE8">
        <w:t xml:space="preserve">level interventions </w:t>
      </w:r>
      <w:r w:rsidR="001D72CC" w:rsidRPr="00336FE8">
        <w:t xml:space="preserve">using </w:t>
      </w:r>
      <w:r w:rsidR="00DD1947" w:rsidRPr="00336FE8">
        <w:t xml:space="preserve">the commuinty and </w:t>
      </w:r>
      <w:r w:rsidR="00DA0485" w:rsidRPr="00336FE8">
        <w:t>household’s own</w:t>
      </w:r>
      <w:r w:rsidR="001D72CC" w:rsidRPr="00336FE8">
        <w:t xml:space="preserve"> </w:t>
      </w:r>
      <w:r w:rsidR="001D72CC" w:rsidRPr="00610B21">
        <w:t>assets and capacities. This will empower group</w:t>
      </w:r>
      <w:r w:rsidR="0092321A">
        <w:t>s</w:t>
      </w:r>
      <w:r w:rsidR="001D72CC" w:rsidRPr="00610B21">
        <w:t>, build confidence, and strengthen social cohesion.</w:t>
      </w:r>
      <w:r w:rsidR="00FF48DC">
        <w:t xml:space="preserve"> </w:t>
      </w:r>
      <w:r w:rsidR="00AD0B5E">
        <w:t>The Activity will provide direct funding and support for t</w:t>
      </w:r>
      <w:r w:rsidR="00573FF0" w:rsidRPr="00610B21">
        <w:t>he</w:t>
      </w:r>
      <w:r w:rsidR="00500634" w:rsidRPr="00610B21">
        <w:t xml:space="preserve"> highest</w:t>
      </w:r>
      <w:r w:rsidR="008F5447">
        <w:t>-</w:t>
      </w:r>
      <w:r w:rsidR="00573FF0" w:rsidRPr="00610B21">
        <w:t>priorit</w:t>
      </w:r>
      <w:r w:rsidR="00500634" w:rsidRPr="00610B21">
        <w:t>y</w:t>
      </w:r>
      <w:r w:rsidR="00573FF0" w:rsidRPr="00610B21">
        <w:t xml:space="preserve"> projects</w:t>
      </w:r>
      <w:r w:rsidR="00AD0B5E">
        <w:t xml:space="preserve"> (outlined in Purposes 2 and 3) </w:t>
      </w:r>
      <w:r w:rsidR="00D04197" w:rsidRPr="00610B21">
        <w:t>identified</w:t>
      </w:r>
      <w:r w:rsidR="00573FF0" w:rsidRPr="00610B21">
        <w:t xml:space="preserve"> </w:t>
      </w:r>
      <w:r w:rsidR="00C30EB8" w:rsidRPr="00610B21">
        <w:t xml:space="preserve">in </w:t>
      </w:r>
      <w:r w:rsidR="00362621" w:rsidRPr="00610B21">
        <w:t xml:space="preserve">Ward </w:t>
      </w:r>
      <w:r w:rsidR="007E7425" w:rsidRPr="00610B21">
        <w:t>Transformation</w:t>
      </w:r>
      <w:r w:rsidR="00573FF0" w:rsidRPr="00610B21">
        <w:t xml:space="preserve"> Plan</w:t>
      </w:r>
      <w:r w:rsidR="00D04197" w:rsidRPr="00610B21">
        <w:t>s</w:t>
      </w:r>
      <w:r w:rsidR="008F5447">
        <w:t xml:space="preserve"> and</w:t>
      </w:r>
      <w:r w:rsidR="00573FF0" w:rsidRPr="00610B21">
        <w:t xml:space="preserve"> within the Amalima </w:t>
      </w:r>
      <w:r w:rsidR="00014365" w:rsidRPr="00610B21">
        <w:t>Loko</w:t>
      </w:r>
      <w:r w:rsidR="0092321A">
        <w:t xml:space="preserve"> scope</w:t>
      </w:r>
      <w:r w:rsidR="00573FF0" w:rsidRPr="00610B21">
        <w:t xml:space="preserve"> </w:t>
      </w:r>
      <w:r w:rsidR="00C30EB8" w:rsidRPr="00610B21">
        <w:t>(water management, land</w:t>
      </w:r>
      <w:r w:rsidR="008F5447">
        <w:t xml:space="preserve"> </w:t>
      </w:r>
      <w:r w:rsidR="00C30EB8" w:rsidRPr="00610B21">
        <w:t>use, income generation</w:t>
      </w:r>
      <w:r w:rsidR="0092321A">
        <w:t>,</w:t>
      </w:r>
      <w:r w:rsidR="00C30EB8" w:rsidRPr="00610B21">
        <w:t xml:space="preserve"> nutrition/health)</w:t>
      </w:r>
      <w:r w:rsidR="00573FF0" w:rsidRPr="00610B21">
        <w:t>. Because evidence shows deeper and integrated programming has higher impact and sustainability</w:t>
      </w:r>
      <w:r w:rsidR="008F5447">
        <w:t>,</w:t>
      </w:r>
      <w:r w:rsidR="009D4BC6" w:rsidRPr="00610B21">
        <w:rPr>
          <w:rStyle w:val="EndnoteReference"/>
        </w:rPr>
        <w:endnoteReference w:id="63"/>
      </w:r>
      <w:r w:rsidR="009D4BC6" w:rsidRPr="00610B21">
        <w:t xml:space="preserve"> </w:t>
      </w:r>
      <w:r w:rsidR="00573FF0" w:rsidRPr="001C4DBD">
        <w:t>it is envisioned that a community will likely receive support for multiple interventions</w:t>
      </w:r>
      <w:r w:rsidR="00573FF0" w:rsidRPr="00320792" w:rsidDel="0092321A">
        <w:t xml:space="preserve"> </w:t>
      </w:r>
      <w:r w:rsidR="0092321A">
        <w:t>if</w:t>
      </w:r>
      <w:r w:rsidR="0092321A" w:rsidRPr="00320792">
        <w:t xml:space="preserve"> </w:t>
      </w:r>
      <w:r w:rsidR="008F5447">
        <w:t>it has</w:t>
      </w:r>
      <w:r w:rsidR="00573FF0" w:rsidRPr="00320792">
        <w:t xml:space="preserve"> the interest, bandwidth, and resources to participate. </w:t>
      </w:r>
      <w:r w:rsidR="00980A2C" w:rsidRPr="00320792">
        <w:t>Proposed</w:t>
      </w:r>
      <w:r w:rsidR="00573FF0" w:rsidRPr="001632B4">
        <w:t xml:space="preserve"> interventions </w:t>
      </w:r>
      <w:r w:rsidR="003F3582" w:rsidRPr="00AB053E">
        <w:t>are</w:t>
      </w:r>
      <w:r w:rsidR="00573FF0" w:rsidRPr="00AB053E">
        <w:t xml:space="preserve"> based on </w:t>
      </w:r>
      <w:r w:rsidR="000A0A52" w:rsidRPr="00C8706F">
        <w:t>CNFA</w:t>
      </w:r>
      <w:r w:rsidR="00FF48DC">
        <w:t>’</w:t>
      </w:r>
      <w:r w:rsidR="000A0A52" w:rsidRPr="00C8706F">
        <w:t xml:space="preserve">s </w:t>
      </w:r>
      <w:r w:rsidR="00573FF0" w:rsidRPr="00292DBD">
        <w:t xml:space="preserve">extensive </w:t>
      </w:r>
      <w:r w:rsidR="00296473" w:rsidRPr="00292DBD">
        <w:t>learning from</w:t>
      </w:r>
      <w:r w:rsidR="00573FF0" w:rsidRPr="00292DBD">
        <w:t xml:space="preserve"> Amalima</w:t>
      </w:r>
      <w:r w:rsidR="003228BD" w:rsidRPr="00292DBD">
        <w:t xml:space="preserve"> </w:t>
      </w:r>
      <w:r w:rsidR="00954A68" w:rsidRPr="00292DBD">
        <w:t>and</w:t>
      </w:r>
      <w:r w:rsidR="000A0A52" w:rsidRPr="00292DBD">
        <w:t xml:space="preserve"> complemented by a th</w:t>
      </w:r>
      <w:r w:rsidR="003A2C07" w:rsidRPr="00F1308C">
        <w:t>o</w:t>
      </w:r>
      <w:r w:rsidR="000A0A52" w:rsidRPr="00F1308C">
        <w:t>rough and participatory</w:t>
      </w:r>
      <w:r w:rsidR="00C2001F" w:rsidRPr="00F30747">
        <w:t xml:space="preserve"> (including field focus groups)</w:t>
      </w:r>
      <w:r w:rsidR="000A0A52" w:rsidRPr="00F30747">
        <w:t xml:space="preserve"> </w:t>
      </w:r>
      <w:r w:rsidR="00573FF0" w:rsidRPr="00434FEA">
        <w:t>problem analysis</w:t>
      </w:r>
      <w:r w:rsidR="00296473" w:rsidRPr="00525E0E">
        <w:t xml:space="preserve"> for Amalima </w:t>
      </w:r>
      <w:r w:rsidR="00AD0626" w:rsidRPr="005D7407">
        <w:t>Loko</w:t>
      </w:r>
      <w:r w:rsidR="00573FF0" w:rsidRPr="005D7407">
        <w:t>. The exact mix of</w:t>
      </w:r>
      <w:r w:rsidR="00573FF0" w:rsidRPr="005D7407" w:rsidDel="008F5447">
        <w:t xml:space="preserve"> </w:t>
      </w:r>
      <w:r w:rsidR="00573FF0" w:rsidRPr="005D7407">
        <w:t>interventions will be driven by the community</w:t>
      </w:r>
      <w:r w:rsidR="00FF48DC">
        <w:t>’</w:t>
      </w:r>
      <w:r w:rsidR="00573FF0" w:rsidRPr="005D7407">
        <w:t>s will and ability and informed by feasibility (e.g.</w:t>
      </w:r>
      <w:r w:rsidR="00863259">
        <w:t>,</w:t>
      </w:r>
      <w:r w:rsidR="00573FF0" w:rsidRPr="005D7407">
        <w:t xml:space="preserve"> water availability, agro-ecological </w:t>
      </w:r>
      <w:r w:rsidR="00573FF0" w:rsidRPr="00336FE8">
        <w:t>conditions)</w:t>
      </w:r>
      <w:r w:rsidR="00FE23DA" w:rsidRPr="00336FE8">
        <w:t>, a gender analysis,</w:t>
      </w:r>
      <w:r w:rsidR="008760AE" w:rsidRPr="00336FE8">
        <w:t xml:space="preserve"> and </w:t>
      </w:r>
      <w:r w:rsidR="008760AE" w:rsidRPr="00610B21">
        <w:t xml:space="preserve">the </w:t>
      </w:r>
      <w:r w:rsidR="002608BD" w:rsidRPr="00DC56F0">
        <w:t>PEA</w:t>
      </w:r>
      <w:r w:rsidR="00573FF0" w:rsidRPr="00610B21">
        <w:t>.</w:t>
      </w:r>
      <w:r w:rsidR="0087250D" w:rsidRPr="00610B21" w:rsidDel="0087250D">
        <w:t xml:space="preserve"> </w:t>
      </w:r>
    </w:p>
    <w:p w14:paraId="2608BE6C" w14:textId="77777777" w:rsidR="00BE5315" w:rsidRPr="00610B21" w:rsidRDefault="00573FF0" w:rsidP="008F28E4">
      <w:pPr>
        <w:spacing w:after="120"/>
        <w:jc w:val="left"/>
        <w:rPr>
          <w:rStyle w:val="BodyTextChar"/>
        </w:rPr>
      </w:pPr>
      <w:r w:rsidRPr="00610B21">
        <w:rPr>
          <w:rStyle w:val="Emphasis"/>
        </w:rPr>
        <w:t>Intervention 1.1.1.</w:t>
      </w:r>
      <w:r w:rsidR="00BD06CA" w:rsidRPr="00610B21">
        <w:rPr>
          <w:rStyle w:val="Emphasis"/>
        </w:rPr>
        <w:t>3</w:t>
      </w:r>
      <w:r w:rsidRPr="00610B21">
        <w:rPr>
          <w:rStyle w:val="Emphasis"/>
        </w:rPr>
        <w:t xml:space="preserve">. </w:t>
      </w:r>
      <w:r w:rsidRPr="001C4DBD">
        <w:rPr>
          <w:rStyle w:val="Emphasis"/>
        </w:rPr>
        <w:t xml:space="preserve">Community visioning – Sustaining Stage. </w:t>
      </w:r>
      <w:r w:rsidR="00863259">
        <w:rPr>
          <w:rStyle w:val="BodyTextChar"/>
        </w:rPr>
        <w:t>Most</w:t>
      </w:r>
      <w:r w:rsidRPr="00AB053E">
        <w:rPr>
          <w:rStyle w:val="BodyTextChar"/>
        </w:rPr>
        <w:t xml:space="preserve"> mobilization and strategic planning work will </w:t>
      </w:r>
      <w:r w:rsidR="00863259">
        <w:rPr>
          <w:rStyle w:val="BodyTextChar"/>
        </w:rPr>
        <w:t>occur</w:t>
      </w:r>
      <w:r w:rsidR="00863259" w:rsidRPr="00AB053E">
        <w:rPr>
          <w:rStyle w:val="BodyTextChar"/>
        </w:rPr>
        <w:t xml:space="preserve"> </w:t>
      </w:r>
      <w:r w:rsidRPr="00AB053E">
        <w:rPr>
          <w:rStyle w:val="BodyTextChar"/>
        </w:rPr>
        <w:t xml:space="preserve">in the first year of </w:t>
      </w:r>
      <w:r w:rsidR="006C2880">
        <w:rPr>
          <w:rStyle w:val="BodyTextChar"/>
        </w:rPr>
        <w:t>Community Visioning</w:t>
      </w:r>
      <w:r w:rsidR="007870FE" w:rsidRPr="00AB053E">
        <w:rPr>
          <w:rStyle w:val="BodyTextChar"/>
        </w:rPr>
        <w:t>,</w:t>
      </w:r>
      <w:r w:rsidR="005352A1" w:rsidRPr="00AB053E">
        <w:rPr>
          <w:rStyle w:val="BodyTextChar"/>
        </w:rPr>
        <w:t xml:space="preserve"> but</w:t>
      </w:r>
      <w:r w:rsidRPr="00C8706F">
        <w:rPr>
          <w:rStyle w:val="BodyTextChar"/>
        </w:rPr>
        <w:t xml:space="preserve"> </w:t>
      </w:r>
      <w:r w:rsidR="00A4093F" w:rsidRPr="00292DBD">
        <w:rPr>
          <w:rStyle w:val="BodyTextChar"/>
        </w:rPr>
        <w:t>efforts</w:t>
      </w:r>
      <w:r w:rsidRPr="00292DBD">
        <w:rPr>
          <w:rStyle w:val="BodyTextChar"/>
        </w:rPr>
        <w:t xml:space="preserve"> </w:t>
      </w:r>
      <w:r w:rsidR="00863259">
        <w:rPr>
          <w:rStyle w:val="BodyTextChar"/>
        </w:rPr>
        <w:t>of</w:t>
      </w:r>
      <w:r w:rsidRPr="00292DBD">
        <w:rPr>
          <w:rStyle w:val="BodyTextChar"/>
        </w:rPr>
        <w:t xml:space="preserve"> </w:t>
      </w:r>
      <w:r w:rsidR="00765C41" w:rsidRPr="00F1308C">
        <w:rPr>
          <w:rStyle w:val="BodyTextChar"/>
        </w:rPr>
        <w:t>Amalima C</w:t>
      </w:r>
      <w:r w:rsidRPr="00F1308C">
        <w:rPr>
          <w:rStyle w:val="BodyTextChar"/>
        </w:rPr>
        <w:t>ommittee</w:t>
      </w:r>
      <w:r w:rsidR="00A03E76" w:rsidRPr="00F30747">
        <w:rPr>
          <w:rStyle w:val="BodyTextChar"/>
        </w:rPr>
        <w:t>s</w:t>
      </w:r>
      <w:r w:rsidRPr="00F30747">
        <w:rPr>
          <w:rStyle w:val="BodyTextChar"/>
        </w:rPr>
        <w:t xml:space="preserve"> </w:t>
      </w:r>
      <w:r w:rsidR="00863259">
        <w:rPr>
          <w:rStyle w:val="BodyTextChar"/>
        </w:rPr>
        <w:t xml:space="preserve">will continue </w:t>
      </w:r>
      <w:r w:rsidRPr="00F30747">
        <w:rPr>
          <w:rStyle w:val="BodyTextChar"/>
        </w:rPr>
        <w:t xml:space="preserve">over the life of the </w:t>
      </w:r>
      <w:r w:rsidR="00863259">
        <w:rPr>
          <w:rStyle w:val="BodyTextChar"/>
        </w:rPr>
        <w:t>Activity</w:t>
      </w:r>
      <w:r w:rsidR="00C11FCB" w:rsidRPr="00434FEA">
        <w:rPr>
          <w:rStyle w:val="BodyTextChar"/>
        </w:rPr>
        <w:t xml:space="preserve">, </w:t>
      </w:r>
      <w:r w:rsidRPr="00525E0E">
        <w:rPr>
          <w:rStyle w:val="BodyTextChar"/>
        </w:rPr>
        <w:t xml:space="preserve">overseen </w:t>
      </w:r>
      <w:r w:rsidR="00BA64F6" w:rsidRPr="005D7407">
        <w:rPr>
          <w:rStyle w:val="BodyTextChar"/>
        </w:rPr>
        <w:t xml:space="preserve">and supported </w:t>
      </w:r>
      <w:r w:rsidRPr="005D7407">
        <w:rPr>
          <w:rStyle w:val="BodyTextChar"/>
        </w:rPr>
        <w:t xml:space="preserve">by Amalima </w:t>
      </w:r>
      <w:r w:rsidR="00FD3DD9" w:rsidRPr="005D7407">
        <w:rPr>
          <w:rStyle w:val="BodyTextChar"/>
        </w:rPr>
        <w:t>Loko</w:t>
      </w:r>
      <w:r w:rsidRPr="00610B21">
        <w:rPr>
          <w:rStyle w:val="BodyTextChar"/>
        </w:rPr>
        <w:t xml:space="preserve"> staff</w:t>
      </w:r>
      <w:r w:rsidR="00190419" w:rsidRPr="00610B21">
        <w:rPr>
          <w:rStyle w:val="BodyTextChar"/>
        </w:rPr>
        <w:t xml:space="preserve">. </w:t>
      </w:r>
      <w:r w:rsidR="00863259">
        <w:rPr>
          <w:rStyle w:val="BodyTextChar"/>
        </w:rPr>
        <w:t>D</w:t>
      </w:r>
      <w:r w:rsidR="004C300A" w:rsidRPr="00610B21">
        <w:rPr>
          <w:rStyle w:val="BodyTextChar"/>
        </w:rPr>
        <w:t>uring this stage</w:t>
      </w:r>
      <w:r w:rsidR="00863259">
        <w:rPr>
          <w:rStyle w:val="BodyTextChar"/>
        </w:rPr>
        <w:t>,</w:t>
      </w:r>
      <w:r w:rsidR="004C300A" w:rsidRPr="00610B21">
        <w:rPr>
          <w:rStyle w:val="BodyTextChar"/>
        </w:rPr>
        <w:t xml:space="preserve"> the </w:t>
      </w:r>
      <w:r w:rsidR="00850398">
        <w:rPr>
          <w:rStyle w:val="BodyTextChar"/>
        </w:rPr>
        <w:t xml:space="preserve">team will </w:t>
      </w:r>
      <w:r w:rsidR="00863259">
        <w:rPr>
          <w:rStyle w:val="BodyTextChar"/>
        </w:rPr>
        <w:t xml:space="preserve">help </w:t>
      </w:r>
      <w:r w:rsidR="00850398">
        <w:rPr>
          <w:rStyle w:val="BodyTextChar"/>
        </w:rPr>
        <w:t xml:space="preserve">communities identify and build the </w:t>
      </w:r>
      <w:r w:rsidR="00986E0D" w:rsidRPr="00610B21">
        <w:rPr>
          <w:rStyle w:val="BodyTextChar"/>
        </w:rPr>
        <w:t xml:space="preserve">resources, </w:t>
      </w:r>
      <w:r w:rsidR="004C300A" w:rsidRPr="00610B21">
        <w:rPr>
          <w:rStyle w:val="BodyTextChar"/>
        </w:rPr>
        <w:t>skills</w:t>
      </w:r>
      <w:r w:rsidR="00C8706D" w:rsidRPr="00610B21">
        <w:rPr>
          <w:rStyle w:val="BodyTextChar"/>
        </w:rPr>
        <w:t>, capacities</w:t>
      </w:r>
      <w:r w:rsidR="00863259">
        <w:rPr>
          <w:rStyle w:val="BodyTextChar"/>
        </w:rPr>
        <w:t>,</w:t>
      </w:r>
      <w:r w:rsidR="00C8706D" w:rsidRPr="00610B21">
        <w:rPr>
          <w:rStyle w:val="BodyTextChar"/>
        </w:rPr>
        <w:t xml:space="preserve"> and linkages needed to sustain </w:t>
      </w:r>
      <w:r w:rsidR="00D4745A" w:rsidRPr="00610B21">
        <w:rPr>
          <w:rStyle w:val="BodyTextChar"/>
        </w:rPr>
        <w:t>community</w:t>
      </w:r>
      <w:r w:rsidR="00C8706D" w:rsidRPr="00610B21">
        <w:rPr>
          <w:rStyle w:val="BodyTextChar"/>
        </w:rPr>
        <w:t xml:space="preserve"> planning and action</w:t>
      </w:r>
      <w:r w:rsidR="00E85059" w:rsidRPr="00610B21">
        <w:rPr>
          <w:rStyle w:val="BodyTextChar"/>
        </w:rPr>
        <w:t xml:space="preserve"> after the project ends</w:t>
      </w:r>
      <w:r w:rsidRPr="00610B21">
        <w:rPr>
          <w:rStyle w:val="BodyTextChar"/>
        </w:rPr>
        <w:t xml:space="preserve">. </w:t>
      </w:r>
      <w:r w:rsidR="003452AA" w:rsidRPr="00610B21">
        <w:rPr>
          <w:rStyle w:val="BodyTextChar"/>
        </w:rPr>
        <w:t xml:space="preserve">Support to Amalima Committees will </w:t>
      </w:r>
      <w:r w:rsidR="00F57771" w:rsidRPr="00610B21">
        <w:rPr>
          <w:rStyle w:val="BodyTextChar"/>
        </w:rPr>
        <w:t xml:space="preserve">gradually transition to </w:t>
      </w:r>
      <w:r w:rsidR="00863259" w:rsidRPr="001C4DBD">
        <w:rPr>
          <w:rStyle w:val="BodyTextChar"/>
        </w:rPr>
        <w:t>district</w:t>
      </w:r>
      <w:r w:rsidR="00863259">
        <w:rPr>
          <w:rStyle w:val="BodyTextChar"/>
        </w:rPr>
        <w:t>-</w:t>
      </w:r>
      <w:r w:rsidR="00F64BBD" w:rsidRPr="001C4DBD">
        <w:rPr>
          <w:rStyle w:val="BodyTextChar"/>
        </w:rPr>
        <w:t xml:space="preserve"> and </w:t>
      </w:r>
      <w:r w:rsidR="00422B82" w:rsidRPr="001632B4">
        <w:rPr>
          <w:rStyle w:val="BodyTextChar"/>
        </w:rPr>
        <w:t>w</w:t>
      </w:r>
      <w:r w:rsidR="00F64BBD" w:rsidRPr="00AB053E">
        <w:rPr>
          <w:rStyle w:val="BodyTextChar"/>
        </w:rPr>
        <w:t xml:space="preserve">ard-level </w:t>
      </w:r>
      <w:r w:rsidR="002D526E" w:rsidRPr="00AB053E">
        <w:rPr>
          <w:rStyle w:val="BodyTextChar"/>
        </w:rPr>
        <w:t>GOZ staff</w:t>
      </w:r>
      <w:r w:rsidR="00863259">
        <w:rPr>
          <w:rStyle w:val="BodyTextChar"/>
        </w:rPr>
        <w:t>.</w:t>
      </w:r>
      <w:r w:rsidR="0047130E" w:rsidRPr="00292DBD">
        <w:rPr>
          <w:rStyle w:val="BodyTextChar"/>
        </w:rPr>
        <w:t xml:space="preserve"> </w:t>
      </w:r>
      <w:r w:rsidR="00863259">
        <w:rPr>
          <w:rStyle w:val="BodyTextChar"/>
        </w:rPr>
        <w:t>B</w:t>
      </w:r>
      <w:r w:rsidR="0047130E" w:rsidRPr="00292DBD">
        <w:rPr>
          <w:rStyle w:val="BodyTextChar"/>
        </w:rPr>
        <w:t>y Year 4</w:t>
      </w:r>
      <w:r w:rsidR="00863259">
        <w:rPr>
          <w:rStyle w:val="BodyTextChar"/>
        </w:rPr>
        <w:t>,</w:t>
      </w:r>
      <w:r w:rsidR="008C57CF" w:rsidRPr="00292DBD">
        <w:rPr>
          <w:rStyle w:val="BodyTextChar"/>
        </w:rPr>
        <w:t xml:space="preserve"> Amalima </w:t>
      </w:r>
      <w:r w:rsidR="001F31C8" w:rsidRPr="00F1308C">
        <w:rPr>
          <w:rStyle w:val="BodyTextChar"/>
        </w:rPr>
        <w:t>Committees</w:t>
      </w:r>
      <w:r w:rsidR="003C179B" w:rsidRPr="00F1308C">
        <w:rPr>
          <w:rStyle w:val="BodyTextChar"/>
        </w:rPr>
        <w:t xml:space="preserve"> </w:t>
      </w:r>
      <w:r w:rsidR="00863259">
        <w:rPr>
          <w:rStyle w:val="BodyTextChar"/>
        </w:rPr>
        <w:t xml:space="preserve">will </w:t>
      </w:r>
      <w:r w:rsidR="003C179B" w:rsidRPr="00F1308C">
        <w:rPr>
          <w:rStyle w:val="BodyTextChar"/>
        </w:rPr>
        <w:t>fully driv</w:t>
      </w:r>
      <w:r w:rsidR="00863259">
        <w:rPr>
          <w:rStyle w:val="BodyTextChar"/>
        </w:rPr>
        <w:t>e</w:t>
      </w:r>
      <w:r w:rsidR="003C179B" w:rsidRPr="00F1308C">
        <w:rPr>
          <w:rStyle w:val="BodyTextChar"/>
        </w:rPr>
        <w:t xml:space="preserve"> </w:t>
      </w:r>
      <w:r w:rsidR="006217FB" w:rsidRPr="00F30747">
        <w:rPr>
          <w:rStyle w:val="BodyTextChar"/>
        </w:rPr>
        <w:t>this process, supported by GOZ staff</w:t>
      </w:r>
      <w:r w:rsidR="00F64BBD" w:rsidRPr="00F30747">
        <w:rPr>
          <w:rStyle w:val="BodyTextChar"/>
        </w:rPr>
        <w:t xml:space="preserve"> </w:t>
      </w:r>
      <w:r w:rsidR="005741B7" w:rsidRPr="00434FEA">
        <w:rPr>
          <w:rStyle w:val="BodyTextChar"/>
        </w:rPr>
        <w:t>with</w:t>
      </w:r>
      <w:r w:rsidR="005741B7" w:rsidRPr="00525E0E">
        <w:rPr>
          <w:rStyle w:val="BodyTextChar"/>
        </w:rPr>
        <w:t xml:space="preserve"> </w:t>
      </w:r>
      <w:r w:rsidR="00863259">
        <w:rPr>
          <w:rStyle w:val="BodyTextChar"/>
        </w:rPr>
        <w:t>assistance</w:t>
      </w:r>
      <w:r w:rsidR="00863259" w:rsidRPr="005D7407">
        <w:rPr>
          <w:rStyle w:val="BodyTextChar"/>
        </w:rPr>
        <w:t xml:space="preserve"> </w:t>
      </w:r>
      <w:r w:rsidR="0067008D" w:rsidRPr="005D7407">
        <w:rPr>
          <w:rStyle w:val="BodyTextChar"/>
        </w:rPr>
        <w:t>from Amalima limited to</w:t>
      </w:r>
      <w:r w:rsidR="00A011D6" w:rsidRPr="005D7407">
        <w:rPr>
          <w:rStyle w:val="BodyTextChar"/>
        </w:rPr>
        <w:t xml:space="preserve"> mentoring and </w:t>
      </w:r>
      <w:r w:rsidR="00863259">
        <w:rPr>
          <w:rStyle w:val="BodyTextChar"/>
        </w:rPr>
        <w:t>help</w:t>
      </w:r>
      <w:r w:rsidR="00863259" w:rsidRPr="005D7407">
        <w:rPr>
          <w:rStyle w:val="BodyTextChar"/>
        </w:rPr>
        <w:t xml:space="preserve"> </w:t>
      </w:r>
      <w:r w:rsidR="001F30AE" w:rsidRPr="005D7407">
        <w:rPr>
          <w:rStyle w:val="BodyTextChar"/>
        </w:rPr>
        <w:t xml:space="preserve">with </w:t>
      </w:r>
      <w:r w:rsidR="001F30AE" w:rsidRPr="00610B21">
        <w:rPr>
          <w:rStyle w:val="BodyTextChar"/>
        </w:rPr>
        <w:t>troubleshooting.</w:t>
      </w:r>
      <w:r w:rsidRPr="00610B21">
        <w:rPr>
          <w:rStyle w:val="BodyTextChar"/>
        </w:rPr>
        <w:t xml:space="preserve"> </w:t>
      </w:r>
      <w:r w:rsidR="00236924" w:rsidRPr="00610B21">
        <w:rPr>
          <w:rStyle w:val="BodyTextChar"/>
        </w:rPr>
        <w:t>The activities</w:t>
      </w:r>
      <w:r w:rsidR="00B624F6" w:rsidRPr="00610B21">
        <w:rPr>
          <w:rStyle w:val="BodyTextChar"/>
        </w:rPr>
        <w:t xml:space="preserve"> in this stage</w:t>
      </w:r>
      <w:r w:rsidR="00236924" w:rsidRPr="00610B21">
        <w:rPr>
          <w:rStyle w:val="BodyTextChar"/>
        </w:rPr>
        <w:t xml:space="preserve"> </w:t>
      </w:r>
      <w:r w:rsidRPr="00610B21">
        <w:rPr>
          <w:rStyle w:val="BodyTextChar"/>
        </w:rPr>
        <w:t xml:space="preserve">include: </w:t>
      </w:r>
    </w:p>
    <w:p w14:paraId="387DE976" w14:textId="77777777" w:rsidR="008730C2" w:rsidRDefault="00573FF0" w:rsidP="005878B2">
      <w:pPr>
        <w:pStyle w:val="BodyText"/>
      </w:pPr>
      <w:r w:rsidRPr="00F043F1">
        <w:rPr>
          <w:rStyle w:val="Heading4Char"/>
        </w:rPr>
        <w:t>Annual review meetings.</w:t>
      </w:r>
      <w:r w:rsidRPr="00F043F1">
        <w:t xml:space="preserve"> </w:t>
      </w:r>
      <w:r w:rsidR="002B43BE" w:rsidRPr="004D5F90">
        <w:t>Amalima C</w:t>
      </w:r>
      <w:r w:rsidRPr="004D5F90">
        <w:t>ommittee</w:t>
      </w:r>
      <w:r w:rsidR="00F043F1" w:rsidRPr="004D5F90">
        <w:t>s</w:t>
      </w:r>
      <w:r w:rsidRPr="004D5F90">
        <w:t xml:space="preserve"> will convene all</w:t>
      </w:r>
      <w:r w:rsidR="00527C64" w:rsidRPr="004D5F90">
        <w:t>-</w:t>
      </w:r>
      <w:r w:rsidRPr="004D5F90">
        <w:t xml:space="preserve">community </w:t>
      </w:r>
      <w:r w:rsidR="00C11FCB" w:rsidRPr="004D5F90">
        <w:t xml:space="preserve">annual </w:t>
      </w:r>
      <w:r w:rsidRPr="004D5F90">
        <w:t>review</w:t>
      </w:r>
      <w:r w:rsidR="00F043F1" w:rsidRPr="004D5F90">
        <w:t>s</w:t>
      </w:r>
      <w:r w:rsidRPr="004D5F90">
        <w:t xml:space="preserve"> </w:t>
      </w:r>
      <w:r w:rsidR="00D91C9B" w:rsidRPr="004D5F90">
        <w:t xml:space="preserve">at </w:t>
      </w:r>
      <w:r w:rsidR="00F043F1" w:rsidRPr="004D5F90">
        <w:t xml:space="preserve">the </w:t>
      </w:r>
      <w:r w:rsidR="00422B82" w:rsidRPr="004D5F90">
        <w:t>w</w:t>
      </w:r>
      <w:r w:rsidR="00D91C9B" w:rsidRPr="004D5F90">
        <w:t xml:space="preserve">ard level </w:t>
      </w:r>
      <w:r w:rsidR="00337A6F" w:rsidRPr="004D5F90">
        <w:t xml:space="preserve">to </w:t>
      </w:r>
      <w:r w:rsidRPr="004D5F90">
        <w:t>recognize achievements</w:t>
      </w:r>
      <w:r w:rsidR="00F043F1" w:rsidRPr="004D5F90">
        <w:t>,</w:t>
      </w:r>
      <w:r w:rsidRPr="004D5F90">
        <w:t xml:space="preserve"> identify areas </w:t>
      </w:r>
      <w:r w:rsidR="00F043F1" w:rsidRPr="004D5F90">
        <w:t xml:space="preserve">for </w:t>
      </w:r>
      <w:r w:rsidRPr="004D5F90">
        <w:t>improvement</w:t>
      </w:r>
      <w:r w:rsidR="00F043F1" w:rsidRPr="004D5F90">
        <w:t>,</w:t>
      </w:r>
      <w:r w:rsidR="00220AD3" w:rsidRPr="004D5F90">
        <w:t xml:space="preserve"> </w:t>
      </w:r>
      <w:r w:rsidRPr="004D5F90">
        <w:t>pro</w:t>
      </w:r>
      <w:r w:rsidR="007844A4" w:rsidRPr="004D5F90">
        <w:t>pose potential</w:t>
      </w:r>
      <w:r w:rsidRPr="004D5F90">
        <w:t xml:space="preserve"> changes</w:t>
      </w:r>
      <w:r w:rsidR="00F043F1" w:rsidRPr="004D5F90">
        <w:t>,</w:t>
      </w:r>
      <w:r w:rsidRPr="004D5F90">
        <w:t xml:space="preserve"> evaluate community participation</w:t>
      </w:r>
      <w:r w:rsidR="00F043F1" w:rsidRPr="004D5F90">
        <w:t>,</w:t>
      </w:r>
      <w:r w:rsidRPr="004D5F90">
        <w:t xml:space="preserve"> discuss future targets</w:t>
      </w:r>
      <w:r w:rsidR="00F043F1" w:rsidRPr="004D5F90">
        <w:t>,</w:t>
      </w:r>
      <w:r w:rsidRPr="004D5F90">
        <w:t xml:space="preserve"> and adjust plans as </w:t>
      </w:r>
      <w:r w:rsidR="00F043F1" w:rsidRPr="004D5F90">
        <w:t>needed</w:t>
      </w:r>
      <w:r w:rsidRPr="004D5F90">
        <w:t>.</w:t>
      </w:r>
      <w:r w:rsidRPr="00F043F1">
        <w:t xml:space="preserve"> </w:t>
      </w:r>
    </w:p>
    <w:p w14:paraId="51721E7F" w14:textId="77777777" w:rsidR="008730C2" w:rsidRDefault="00573FF0" w:rsidP="005878B2">
      <w:pPr>
        <w:pStyle w:val="BodyText"/>
      </w:pPr>
      <w:r w:rsidRPr="00F043F1">
        <w:rPr>
          <w:rStyle w:val="Heading4Char"/>
        </w:rPr>
        <w:t xml:space="preserve">Community progress review meetings. </w:t>
      </w:r>
      <w:r w:rsidR="00711D58" w:rsidRPr="004D5F90">
        <w:t>Regular c</w:t>
      </w:r>
      <w:r w:rsidRPr="004D5F90">
        <w:t>ommunity progress review meetings</w:t>
      </w:r>
      <w:r w:rsidR="00711D58" w:rsidRPr="004D5F90">
        <w:t xml:space="preserve"> </w:t>
      </w:r>
      <w:r w:rsidRPr="004D5F90">
        <w:t>will</w:t>
      </w:r>
      <w:r w:rsidR="00DF6998" w:rsidRPr="004D5F90">
        <w:t xml:space="preserve"> </w:t>
      </w:r>
      <w:r w:rsidR="00BB5E3D" w:rsidRPr="004D5F90">
        <w:t xml:space="preserve">assess </w:t>
      </w:r>
      <w:r w:rsidR="00937CC5" w:rsidRPr="004D5F90">
        <w:t>progress</w:t>
      </w:r>
      <w:r w:rsidR="00BB5E3D" w:rsidRPr="004D5F90">
        <w:t xml:space="preserve"> at </w:t>
      </w:r>
      <w:r w:rsidR="00E255BF" w:rsidRPr="004D5F90">
        <w:t xml:space="preserve">the </w:t>
      </w:r>
      <w:r w:rsidR="00BB5E3D" w:rsidRPr="004D5F90">
        <w:t xml:space="preserve">village </w:t>
      </w:r>
      <w:r w:rsidR="00937CC5" w:rsidRPr="004D5F90">
        <w:t>level</w:t>
      </w:r>
      <w:r w:rsidR="00C66D8F" w:rsidRPr="004D5F90">
        <w:t xml:space="preserve"> </w:t>
      </w:r>
      <w:r w:rsidR="00DF6998" w:rsidRPr="004D5F90">
        <w:t xml:space="preserve">and </w:t>
      </w:r>
      <w:r w:rsidR="00E255BF" w:rsidRPr="004D5F90">
        <w:t xml:space="preserve">help </w:t>
      </w:r>
      <w:r w:rsidRPr="004D5F90">
        <w:t xml:space="preserve">communities work together to sustain </w:t>
      </w:r>
      <w:r w:rsidR="00CA76D8" w:rsidRPr="004D5F90">
        <w:t xml:space="preserve">and refine </w:t>
      </w:r>
      <w:r w:rsidR="007D6D62" w:rsidRPr="004D5F90">
        <w:t xml:space="preserve">their </w:t>
      </w:r>
      <w:r w:rsidR="00CA76D8" w:rsidRPr="004D5F90">
        <w:t>Transformation Plan</w:t>
      </w:r>
      <w:r w:rsidR="00293ACC" w:rsidRPr="004D5F90">
        <w:t>s</w:t>
      </w:r>
      <w:r w:rsidRPr="004D5F90">
        <w:t xml:space="preserve"> as necessary, engaging in inter</w:t>
      </w:r>
      <w:r w:rsidR="00E255BF" w:rsidRPr="004D5F90">
        <w:t xml:space="preserve">- and </w:t>
      </w:r>
      <w:r w:rsidRPr="004D5F90">
        <w:t xml:space="preserve">intra-community conversations and explorations and </w:t>
      </w:r>
      <w:r w:rsidR="00E255BF" w:rsidRPr="004D5F90">
        <w:t xml:space="preserve">identifying </w:t>
      </w:r>
      <w:r w:rsidRPr="004D5F90">
        <w:t>in</w:t>
      </w:r>
      <w:r w:rsidR="00D23BCC" w:rsidRPr="004D5F90">
        <w:t>ternal</w:t>
      </w:r>
      <w:r w:rsidRPr="004D5F90">
        <w:t xml:space="preserve"> resources and capacities. </w:t>
      </w:r>
    </w:p>
    <w:p w14:paraId="2208C4AE" w14:textId="77777777" w:rsidR="008730C2" w:rsidRDefault="00CF1F32" w:rsidP="005878B2">
      <w:pPr>
        <w:pStyle w:val="BodyText"/>
      </w:pPr>
      <w:r w:rsidRPr="00F043F1">
        <w:rPr>
          <w:rFonts w:ascii="Calibri" w:eastAsia="MS PGothic" w:hAnsi="Calibri" w:cs="Calibri"/>
          <w:sz w:val="22"/>
          <w:szCs w:val="22"/>
          <w:lang w:val="en-GB" w:eastAsia="en-GB"/>
        </w:rPr>
        <mc:AlternateContent>
          <mc:Choice Requires="wps">
            <w:drawing>
              <wp:anchor distT="45720" distB="45720" distL="114300" distR="114300" simplePos="0" relativeHeight="251658244" behindDoc="0" locked="0" layoutInCell="1" allowOverlap="1" wp14:anchorId="5368C837" wp14:editId="75D5CD01">
                <wp:simplePos x="0" y="0"/>
                <wp:positionH relativeFrom="margin">
                  <wp:posOffset>3566160</wp:posOffset>
                </wp:positionH>
                <wp:positionV relativeFrom="paragraph">
                  <wp:posOffset>1071491</wp:posOffset>
                </wp:positionV>
                <wp:extent cx="2354580" cy="2010410"/>
                <wp:effectExtent l="0" t="0" r="22860" b="2794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010410"/>
                        </a:xfrm>
                        <a:prstGeom prst="rect">
                          <a:avLst/>
                        </a:prstGeom>
                        <a:solidFill>
                          <a:schemeClr val="bg1"/>
                        </a:solidFill>
                        <a:ln w="12700">
                          <a:solidFill>
                            <a:schemeClr val="accent2"/>
                          </a:solidFill>
                          <a:miter lim="800000"/>
                          <a:headEnd/>
                          <a:tailEnd/>
                        </a:ln>
                      </wps:spPr>
                      <wps:txbx>
                        <w:txbxContent>
                          <w:p w14:paraId="701A5474" w14:textId="77777777" w:rsidR="00B53D27" w:rsidRPr="00821FA3" w:rsidRDefault="00B53D27" w:rsidP="00FD1DB6">
                            <w:pPr>
                              <w:pStyle w:val="TextBoxTitle"/>
                            </w:pPr>
                            <w:r w:rsidRPr="00821FA3">
                              <w:t>Amalima Days</w:t>
                            </w:r>
                          </w:p>
                          <w:p w14:paraId="3D26CAB2" w14:textId="77777777" w:rsidR="00B53D27" w:rsidRPr="00821FA3" w:rsidRDefault="00B53D27" w:rsidP="00395A94">
                            <w:pPr>
                              <w:pStyle w:val="TextBoxes"/>
                            </w:pPr>
                            <w:r w:rsidRPr="00821FA3">
                              <w:t xml:space="preserve">In FY19, it became clear that communities highly valued Amalima Days and the opportunity they presented to bring people from multiple villages together with government and private sector stakeholders. Communities felt a sense of pride and importance that government officials would visit and learn about them and their achievements. Communities wanted more than the eight days Amalima planned, so 14 were held. About 6,500 people participated. Communities took ownership of the events, planning the celebrations and selecting themes and priorities. A total of 3,920 Amalima volunteers were recognized. Private sector firms donated all prizes for Amalima Days.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68C837" id="_x0000_s1041" type="#_x0000_t202" style="position:absolute;margin-left:280.8pt;margin-top:84.35pt;width:185.4pt;height:158.3pt;z-index:2516582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" fillcolor="white [3212]" strokecolor="#b86125 [3205]" strokeweight="1pt">
                <v:textbox>
                  <w:txbxContent>
                    <w:p w14:paraId="701A5474" w14:textId="77777777" w:rsidR="00B53D27" w:rsidRPr="00821FA3" w:rsidRDefault="00B53D27" w:rsidP="00FD1DB6">
                      <w:pPr>
                        <w:pStyle w:val="TextBoxTitle"/>
                      </w:pPr>
                      <w:r w:rsidRPr="00821FA3">
                        <w:t>Amalima Days</w:t>
                      </w:r>
                    </w:p>
                    <w:p w14:paraId="3D26CAB2" w14:textId="77777777" w:rsidR="00B53D27" w:rsidRPr="00821FA3" w:rsidRDefault="00B53D27" w:rsidP="00395A94">
                      <w:pPr>
                        <w:pStyle w:val="TextBoxes"/>
                      </w:pPr>
                      <w:r w:rsidRPr="00821FA3">
                        <w:t xml:space="preserve">In FY19, it became clear that communities highly valued Amalima Days and the opportunity they presented to bring people from multiple villages together with government and private sector stakeholders. Communities felt a sense of pride and importance that government officials would visit and learn about them and their achievements. Communities wanted more than the eight days Amalima planned, so 14 were held. About 6,500 people participated. Communities took ownership of the events, planning the celebrations and selecting themes and priorities. A total of 3,920 Amalima volunteers were recognized. Private sector firms donated all prizes for Amalima Days. </w:t>
                      </w:r>
                    </w:p>
                  </w:txbxContent>
                </v:textbox>
                <w10:wrap type="square" anchorx="margin"/>
              </v:shape>
            </w:pict>
          </mc:Fallback>
        </mc:AlternateContent>
      </w:r>
      <w:r w:rsidR="00573FF0" w:rsidRPr="00F043F1">
        <w:rPr>
          <w:rStyle w:val="Heading4Char"/>
        </w:rPr>
        <w:t>Learning visits.</w:t>
      </w:r>
      <w:r w:rsidR="00573FF0" w:rsidRPr="00F043F1">
        <w:t xml:space="preserve"> </w:t>
      </w:r>
      <w:r w:rsidR="00D15CED" w:rsidRPr="004D5F90">
        <w:t>Amalima Committees</w:t>
      </w:r>
      <w:r w:rsidR="00E255BF" w:rsidRPr="004D5F90">
        <w:t>,</w:t>
      </w:r>
      <w:r w:rsidR="00D15CED" w:rsidRPr="004D5F90">
        <w:t xml:space="preserve"> with specific CAGs</w:t>
      </w:r>
      <w:r w:rsidR="00E255BF" w:rsidRPr="004D5F90">
        <w:t>,</w:t>
      </w:r>
      <w:r w:rsidR="00D15CED" w:rsidRPr="004D5F90">
        <w:t xml:space="preserve"> will visit neighboring sites to </w:t>
      </w:r>
      <w:r w:rsidR="00573FF0" w:rsidRPr="004D5F90">
        <w:t xml:space="preserve">motivate </w:t>
      </w:r>
      <w:r w:rsidR="00BE5315" w:rsidRPr="004D5F90">
        <w:t>groups and</w:t>
      </w:r>
      <w:r w:rsidR="00573FF0" w:rsidRPr="004D5F90">
        <w:t xml:space="preserve"> share ideas and experiences.</w:t>
      </w:r>
      <w:r w:rsidR="00573FF0" w:rsidRPr="00F043F1">
        <w:t xml:space="preserve"> </w:t>
      </w:r>
      <w:r w:rsidR="00E255BF" w:rsidRPr="004D5F90">
        <w:t>L</w:t>
      </w:r>
      <w:r w:rsidR="00C0615C" w:rsidRPr="004D5F90">
        <w:t>earning</w:t>
      </w:r>
      <w:r w:rsidR="00C0615C" w:rsidRPr="00F043F1">
        <w:t xml:space="preserve"> v</w:t>
      </w:r>
      <w:r w:rsidR="007B1A1A" w:rsidRPr="00F043F1">
        <w:t xml:space="preserve">isits to </w:t>
      </w:r>
      <w:r w:rsidR="006A2E09" w:rsidRPr="00F043F1">
        <w:t>Tsholotsho</w:t>
      </w:r>
      <w:r w:rsidR="007B1A1A" w:rsidRPr="00F043F1">
        <w:t xml:space="preserve"> </w:t>
      </w:r>
      <w:r w:rsidR="00374F03" w:rsidRPr="00F043F1">
        <w:t xml:space="preserve">and </w:t>
      </w:r>
      <w:r w:rsidR="007274A5" w:rsidRPr="00F043F1">
        <w:t>other</w:t>
      </w:r>
      <w:r w:rsidR="00374F03" w:rsidRPr="00F043F1">
        <w:t xml:space="preserve"> </w:t>
      </w:r>
      <w:r w:rsidR="00E255BF" w:rsidRPr="00F043F1">
        <w:t xml:space="preserve">Amalima </w:t>
      </w:r>
      <w:r w:rsidR="0063279F" w:rsidRPr="00F043F1">
        <w:t xml:space="preserve">implementation </w:t>
      </w:r>
      <w:r w:rsidR="00374F03" w:rsidRPr="00F043F1">
        <w:t xml:space="preserve">areas </w:t>
      </w:r>
      <w:r w:rsidR="006A7E46" w:rsidRPr="00F043F1">
        <w:t xml:space="preserve">can demonstrate </w:t>
      </w:r>
      <w:r w:rsidR="00306852" w:rsidRPr="00F043F1">
        <w:t xml:space="preserve">both challenges faced and </w:t>
      </w:r>
      <w:r w:rsidR="006A7E46" w:rsidRPr="00F043F1">
        <w:t xml:space="preserve">the impact </w:t>
      </w:r>
      <w:r w:rsidR="006766A1" w:rsidRPr="00F043F1">
        <w:t>of</w:t>
      </w:r>
      <w:r w:rsidR="00800200" w:rsidRPr="00F043F1">
        <w:t xml:space="preserve"> interventions </w:t>
      </w:r>
      <w:r w:rsidR="0063279F" w:rsidRPr="00F043F1">
        <w:t>that are more mature</w:t>
      </w:r>
      <w:r w:rsidR="009D7720">
        <w:t>,</w:t>
      </w:r>
      <w:r w:rsidR="00306852" w:rsidRPr="00F043F1">
        <w:t xml:space="preserve"> weaned from support</w:t>
      </w:r>
      <w:r w:rsidR="0063279F" w:rsidRPr="00F043F1">
        <w:t xml:space="preserve">, </w:t>
      </w:r>
      <w:r w:rsidR="000C7E0D" w:rsidRPr="00F043F1">
        <w:t xml:space="preserve">and </w:t>
      </w:r>
      <w:r w:rsidR="00E255BF">
        <w:t>reflect</w:t>
      </w:r>
      <w:r w:rsidR="00E255BF" w:rsidRPr="00F043F1">
        <w:t xml:space="preserve"> </w:t>
      </w:r>
      <w:r w:rsidR="0063279F" w:rsidRPr="00F043F1">
        <w:t>sustainability</w:t>
      </w:r>
      <w:r w:rsidR="000C7E0D" w:rsidRPr="00F043F1">
        <w:t xml:space="preserve">. </w:t>
      </w:r>
      <w:r w:rsidR="00E255BF" w:rsidRPr="004D5F90">
        <w:t>L</w:t>
      </w:r>
      <w:r w:rsidR="000C7E0D" w:rsidRPr="004D5F90">
        <w:t>earning</w:t>
      </w:r>
      <w:r w:rsidR="000C7E0D" w:rsidRPr="00F043F1">
        <w:t xml:space="preserve"> visits</w:t>
      </w:r>
      <w:r w:rsidR="007B1A1A" w:rsidRPr="00F043F1">
        <w:t xml:space="preserve"> </w:t>
      </w:r>
      <w:r w:rsidR="00D9783E" w:rsidRPr="00F043F1">
        <w:t xml:space="preserve">can include meetings with </w:t>
      </w:r>
      <w:r w:rsidR="00C93265" w:rsidRPr="00F043F1">
        <w:t>VS&amp;L groups, A</w:t>
      </w:r>
      <w:r w:rsidR="00317C41" w:rsidRPr="00F043F1">
        <w:t>sset Management Committees</w:t>
      </w:r>
      <w:r w:rsidR="00285935">
        <w:t xml:space="preserve"> (AMCs)</w:t>
      </w:r>
      <w:r w:rsidR="00317C41" w:rsidRPr="00F043F1">
        <w:t>,</w:t>
      </w:r>
      <w:r w:rsidR="00C93265" w:rsidRPr="00F043F1">
        <w:t xml:space="preserve"> Community Health </w:t>
      </w:r>
      <w:r w:rsidR="00317C41" w:rsidRPr="00F043F1">
        <w:t>Clubs</w:t>
      </w:r>
      <w:r w:rsidR="00654042">
        <w:t xml:space="preserve"> (CHC</w:t>
      </w:r>
      <w:r w:rsidR="009C0C81">
        <w:t>s</w:t>
      </w:r>
      <w:r w:rsidR="00654042">
        <w:t>)</w:t>
      </w:r>
      <w:r w:rsidR="00C93265" w:rsidRPr="00F043F1">
        <w:t>, DRR Committees</w:t>
      </w:r>
      <w:r w:rsidR="00E255BF">
        <w:t xml:space="preserve">. They are opportunities to </w:t>
      </w:r>
      <w:r w:rsidR="00FF5546" w:rsidRPr="004D5F90">
        <w:t>observe</w:t>
      </w:r>
      <w:r w:rsidR="002250E3" w:rsidRPr="00F043F1">
        <w:t xml:space="preserve"> completed</w:t>
      </w:r>
      <w:r w:rsidR="00D9783E" w:rsidRPr="00F043F1">
        <w:t xml:space="preserve"> assets,</w:t>
      </w:r>
      <w:r w:rsidR="00C93265" w:rsidRPr="00F043F1">
        <w:t xml:space="preserve"> labor</w:t>
      </w:r>
      <w:r w:rsidR="00E255BF">
        <w:t>-</w:t>
      </w:r>
      <w:r w:rsidR="00C93265" w:rsidRPr="00F043F1">
        <w:t xml:space="preserve">saving technologies, and </w:t>
      </w:r>
      <w:r w:rsidR="004C5FBF" w:rsidRPr="00F043F1">
        <w:t xml:space="preserve">resilience measures such as </w:t>
      </w:r>
      <w:r w:rsidR="00C93265" w:rsidRPr="00F043F1">
        <w:t>flood</w:t>
      </w:r>
      <w:r w:rsidR="003B339A" w:rsidRPr="00F043F1">
        <w:t>-</w:t>
      </w:r>
      <w:r w:rsidR="00C93265" w:rsidRPr="00F043F1">
        <w:t xml:space="preserve">proof </w:t>
      </w:r>
      <w:r w:rsidR="00BE5315" w:rsidRPr="00F043F1">
        <w:t>housing.</w:t>
      </w:r>
      <w:r w:rsidR="008F28E4" w:rsidRPr="00F043F1">
        <w:t xml:space="preserve"> </w:t>
      </w:r>
    </w:p>
    <w:p w14:paraId="456E192F" w14:textId="77777777" w:rsidR="00573FF0" w:rsidRPr="00610B21" w:rsidRDefault="00573FF0" w:rsidP="005878B2">
      <w:pPr>
        <w:pStyle w:val="BodyText"/>
      </w:pPr>
      <w:r w:rsidRPr="00F043F1">
        <w:rPr>
          <w:rStyle w:val="Heading4Char"/>
        </w:rPr>
        <w:t>Local celebrations and exhibitions.</w:t>
      </w:r>
      <w:r w:rsidRPr="00F043F1">
        <w:t xml:space="preserve"> </w:t>
      </w:r>
      <w:r w:rsidRPr="004D5F90">
        <w:t>CAGs are eager to showcase their success</w:t>
      </w:r>
      <w:r w:rsidR="00FF5546" w:rsidRPr="004D5F90">
        <w:t>es</w:t>
      </w:r>
      <w:r w:rsidRPr="004D5F90">
        <w:t xml:space="preserve"> at launch events </w:t>
      </w:r>
      <w:r w:rsidR="008730C2">
        <w:t xml:space="preserve">and </w:t>
      </w:r>
      <w:r w:rsidR="00A72414">
        <w:t xml:space="preserve">other </w:t>
      </w:r>
      <w:r w:rsidRPr="004D5F90">
        <w:t>community</w:t>
      </w:r>
      <w:r w:rsidR="00FF5546" w:rsidRPr="004D5F90">
        <w:t>-</w:t>
      </w:r>
      <w:r w:rsidRPr="004D5F90">
        <w:t xml:space="preserve">led celebrations designed to increase participation across activities and </w:t>
      </w:r>
      <w:r w:rsidR="00CE0B31" w:rsidRPr="004D5F90">
        <w:t xml:space="preserve">build </w:t>
      </w:r>
      <w:r w:rsidRPr="004D5F90">
        <w:t xml:space="preserve">excitement </w:t>
      </w:r>
      <w:r w:rsidR="00FC3E86" w:rsidRPr="004D5F90">
        <w:t xml:space="preserve">about community </w:t>
      </w:r>
      <w:r w:rsidRPr="004D5F90">
        <w:t>engage</w:t>
      </w:r>
      <w:r w:rsidR="00FC3E86" w:rsidRPr="004D5F90">
        <w:t>ment</w:t>
      </w:r>
      <w:r w:rsidR="00CE0B31" w:rsidRPr="004D5F90">
        <w:t>, such as Amalima Days (</w:t>
      </w:r>
      <w:r w:rsidR="00CE0B31" w:rsidRPr="0002732B">
        <w:t>see text box</w:t>
      </w:r>
      <w:r w:rsidR="00CE0B31" w:rsidRPr="004D5F90">
        <w:t>)</w:t>
      </w:r>
      <w:r w:rsidRPr="004D5F90">
        <w:t xml:space="preserve">. </w:t>
      </w:r>
      <w:r w:rsidR="00BE1171" w:rsidRPr="004D5F90">
        <w:t>E</w:t>
      </w:r>
      <w:r w:rsidR="00C30EB8" w:rsidRPr="004D5F90">
        <w:t xml:space="preserve">ach </w:t>
      </w:r>
      <w:r w:rsidR="00002DCA" w:rsidRPr="004D5F90">
        <w:t>e</w:t>
      </w:r>
      <w:r w:rsidR="00BE1171" w:rsidRPr="004D5F90">
        <w:t xml:space="preserve">vent </w:t>
      </w:r>
      <w:r w:rsidRPr="004D5F90">
        <w:t xml:space="preserve">will </w:t>
      </w:r>
      <w:r w:rsidR="00BE1171" w:rsidRPr="004D5F90">
        <w:t xml:space="preserve">have </w:t>
      </w:r>
      <w:r w:rsidRPr="004D5F90">
        <w:t>a theme (</w:t>
      </w:r>
      <w:r w:rsidR="00FF5546" w:rsidRPr="004D5F90">
        <w:t>e.g</w:t>
      </w:r>
      <w:r w:rsidRPr="004D5F90" w:rsidDel="00FF5546">
        <w:t>.</w:t>
      </w:r>
      <w:r w:rsidR="009B7CE4">
        <w:t>,</w:t>
      </w:r>
      <w:r w:rsidRPr="004D5F90">
        <w:t xml:space="preserve"> livestock, completion of a dam), with prizes and recognition </w:t>
      </w:r>
      <w:r w:rsidR="00FF5546" w:rsidRPr="004D5F90">
        <w:t xml:space="preserve">of </w:t>
      </w:r>
      <w:r w:rsidRPr="004D5F90">
        <w:t>achievements.</w:t>
      </w:r>
      <w:r w:rsidRPr="00F043F1">
        <w:t xml:space="preserve"> </w:t>
      </w:r>
      <w:r w:rsidR="00FF7382" w:rsidRPr="00F043F1">
        <w:t>Starting i</w:t>
      </w:r>
      <w:r w:rsidR="000406A9" w:rsidRPr="00F043F1">
        <w:t xml:space="preserve">n June 2021, each Phase I cluster will hold </w:t>
      </w:r>
      <w:r w:rsidR="00FF5546">
        <w:t>its</w:t>
      </w:r>
      <w:r w:rsidR="00FF5546" w:rsidRPr="00F043F1">
        <w:t xml:space="preserve"> </w:t>
      </w:r>
      <w:r w:rsidR="0034489B" w:rsidRPr="00F043F1">
        <w:t>first</w:t>
      </w:r>
      <w:r w:rsidR="00910820" w:rsidRPr="00F043F1">
        <w:t xml:space="preserve"> </w:t>
      </w:r>
      <w:r w:rsidR="000406A9" w:rsidRPr="00F043F1">
        <w:t xml:space="preserve">Amalima Day and agricultural fair </w:t>
      </w:r>
      <w:r w:rsidR="00CE0B31">
        <w:t xml:space="preserve">to </w:t>
      </w:r>
      <w:r w:rsidR="000406A9" w:rsidRPr="00F043F1">
        <w:t>recogniz</w:t>
      </w:r>
      <w:r w:rsidR="00CE0B31">
        <w:t>e</w:t>
      </w:r>
      <w:r w:rsidR="000406A9" w:rsidRPr="00F043F1">
        <w:t xml:space="preserve"> top producers and celebrat</w:t>
      </w:r>
      <w:r w:rsidR="00CE0B31">
        <w:t>e</w:t>
      </w:r>
      <w:r w:rsidR="000406A9" w:rsidRPr="00F043F1" w:rsidDel="00FF5546">
        <w:t xml:space="preserve"> </w:t>
      </w:r>
      <w:r w:rsidR="000406A9" w:rsidRPr="00F043F1">
        <w:t>communities</w:t>
      </w:r>
      <w:r w:rsidR="00FF48DC" w:rsidRPr="00F043F1">
        <w:t>’</w:t>
      </w:r>
      <w:r w:rsidR="000406A9" w:rsidRPr="00F043F1">
        <w:t xml:space="preserve"> </w:t>
      </w:r>
      <w:r w:rsidR="00D7310B" w:rsidRPr="00F043F1">
        <w:t>successes</w:t>
      </w:r>
      <w:r w:rsidR="000406A9" w:rsidRPr="00F043F1">
        <w:t xml:space="preserve"> to date. </w:t>
      </w:r>
      <w:r w:rsidR="00236788" w:rsidRPr="00F043F1">
        <w:t xml:space="preserve">Amalima Days will be held </w:t>
      </w:r>
      <w:r w:rsidR="00BE2C09">
        <w:t xml:space="preserve">during the life of </w:t>
      </w:r>
      <w:r w:rsidR="00FF5546">
        <w:t xml:space="preserve">the </w:t>
      </w:r>
      <w:r w:rsidR="00236788" w:rsidRPr="00F043F1">
        <w:t>Activit</w:t>
      </w:r>
      <w:r w:rsidR="00AE2357" w:rsidRPr="00F043F1">
        <w:t>y</w:t>
      </w:r>
      <w:r w:rsidR="00BE2C09">
        <w:t>,</w:t>
      </w:r>
      <w:r w:rsidR="00AE2357" w:rsidRPr="00F043F1">
        <w:t xml:space="preserve"> at intervals determined by </w:t>
      </w:r>
      <w:r w:rsidR="000065CF" w:rsidRPr="00F043F1">
        <w:t>Amalima Committees and their communities.</w:t>
      </w:r>
      <w:r w:rsidR="00FF48DC">
        <w:t xml:space="preserve"> </w:t>
      </w:r>
    </w:p>
    <w:p w14:paraId="2BC8EEFA" w14:textId="77777777" w:rsidR="007A5EBA" w:rsidRPr="001D685D" w:rsidRDefault="007A5EBA" w:rsidP="001D685D">
      <w:pPr>
        <w:pStyle w:val="Heading6"/>
      </w:pPr>
      <w:r w:rsidRPr="001D685D">
        <w:t xml:space="preserve">IO </w:t>
      </w:r>
      <w:r w:rsidR="00A67561" w:rsidRPr="001D685D">
        <w:t>1</w:t>
      </w:r>
      <w:r w:rsidRPr="001D685D">
        <w:t>.</w:t>
      </w:r>
      <w:r w:rsidR="00385C48" w:rsidRPr="001D685D">
        <w:t>1</w:t>
      </w:r>
      <w:r w:rsidRPr="001D685D">
        <w:t>.</w:t>
      </w:r>
      <w:r w:rsidR="00385C48" w:rsidRPr="001D685D">
        <w:t>2</w:t>
      </w:r>
      <w:r w:rsidRPr="001D685D">
        <w:t>.</w:t>
      </w:r>
      <w:r w:rsidR="00574BAF" w:rsidRPr="001D685D">
        <w:t xml:space="preserve"> </w:t>
      </w:r>
      <w:r w:rsidR="0061674A" w:rsidRPr="001D685D">
        <w:t xml:space="preserve">Effective and functional </w:t>
      </w:r>
      <w:r w:rsidR="00065874" w:rsidRPr="001D685D">
        <w:t xml:space="preserve">village-based </w:t>
      </w:r>
      <w:r w:rsidR="008144C6" w:rsidRPr="001D685D">
        <w:t>groups for c</w:t>
      </w:r>
      <w:r w:rsidRPr="001D685D">
        <w:t xml:space="preserve">ommunity </w:t>
      </w:r>
      <w:r w:rsidR="008144C6" w:rsidRPr="001D685D">
        <w:t>action</w:t>
      </w:r>
      <w:r w:rsidR="00074103" w:rsidRPr="001D685D">
        <w:t xml:space="preserve"> </w:t>
      </w:r>
    </w:p>
    <w:p w14:paraId="5684AA8F" w14:textId="77777777" w:rsidR="007A5EBA" w:rsidRPr="00610B21" w:rsidRDefault="00336FA1" w:rsidP="00641D9A">
      <w:pPr>
        <w:pStyle w:val="BodyText"/>
        <w:rPr>
          <w:rStyle w:val="Emphasis"/>
          <w:b w:val="0"/>
          <w:i w:val="0"/>
          <w:color w:val="auto"/>
        </w:rPr>
      </w:pPr>
      <w:r w:rsidRPr="00641D9A">
        <w:rPr>
          <w:rStyle w:val="normaltextrun"/>
        </w:rPr>
        <w:t>Based</w:t>
      </w:r>
      <w:r w:rsidRPr="00B26419">
        <w:rPr>
          <w:rStyle w:val="normaltextrun"/>
          <w:shd w:val="clear" w:color="auto" w:fill="FFFFFF"/>
        </w:rPr>
        <w:t xml:space="preserve"> on the T</w:t>
      </w:r>
      <w:r w:rsidR="009639D9">
        <w:rPr>
          <w:rStyle w:val="normaltextrun"/>
          <w:shd w:val="clear" w:color="auto" w:fill="FFFFFF"/>
        </w:rPr>
        <w:t>o</w:t>
      </w:r>
      <w:r w:rsidRPr="00B26419">
        <w:rPr>
          <w:rStyle w:val="normaltextrun"/>
          <w:shd w:val="clear" w:color="auto" w:fill="FFFFFF"/>
        </w:rPr>
        <w:t xml:space="preserve">C, effective </w:t>
      </w:r>
      <w:r w:rsidR="0020571F" w:rsidRPr="00B26419">
        <w:rPr>
          <w:rStyle w:val="normaltextrun"/>
          <w:shd w:val="clear" w:color="auto" w:fill="FFFFFF"/>
        </w:rPr>
        <w:t>groups of local people</w:t>
      </w:r>
      <w:r w:rsidR="000C036B" w:rsidRPr="00B26419">
        <w:rPr>
          <w:rStyle w:val="normaltextrun"/>
          <w:shd w:val="clear" w:color="auto" w:fill="FFFFFF"/>
        </w:rPr>
        <w:t xml:space="preserve"> </w:t>
      </w:r>
      <w:r w:rsidR="008208EE" w:rsidRPr="00B26419">
        <w:rPr>
          <w:rStyle w:val="normaltextrun"/>
          <w:shd w:val="clear" w:color="auto" w:fill="FFFFFF"/>
        </w:rPr>
        <w:t xml:space="preserve">expressing their </w:t>
      </w:r>
      <w:r w:rsidR="006B3F40" w:rsidRPr="00B26419">
        <w:rPr>
          <w:rStyle w:val="normaltextrun"/>
          <w:shd w:val="clear" w:color="auto" w:fill="FFFFFF"/>
        </w:rPr>
        <w:t xml:space="preserve">priorities </w:t>
      </w:r>
      <w:r w:rsidR="00442B5A" w:rsidRPr="00B26419">
        <w:rPr>
          <w:rStyle w:val="normaltextrun"/>
          <w:shd w:val="clear" w:color="auto" w:fill="FFFFFF"/>
        </w:rPr>
        <w:t xml:space="preserve">through action </w:t>
      </w:r>
      <w:r w:rsidR="000C036B" w:rsidRPr="00B26419">
        <w:rPr>
          <w:rStyle w:val="normaltextrun"/>
          <w:shd w:val="clear" w:color="auto" w:fill="FFFFFF"/>
        </w:rPr>
        <w:t xml:space="preserve">are </w:t>
      </w:r>
      <w:r w:rsidR="005250FB" w:rsidRPr="00B26419">
        <w:rPr>
          <w:rStyle w:val="normaltextrun"/>
          <w:shd w:val="clear" w:color="auto" w:fill="FFFFFF"/>
        </w:rPr>
        <w:t>a precondition</w:t>
      </w:r>
      <w:r w:rsidR="00451F7E" w:rsidRPr="00B26419">
        <w:rPr>
          <w:rStyle w:val="normaltextrun"/>
          <w:shd w:val="clear" w:color="auto" w:fill="FFFFFF"/>
        </w:rPr>
        <w:t xml:space="preserve"> for improved </w:t>
      </w:r>
      <w:r w:rsidR="0020571F" w:rsidRPr="00B26419">
        <w:rPr>
          <w:rStyle w:val="normaltextrun"/>
          <w:shd w:val="clear" w:color="auto" w:fill="FFFFFF"/>
        </w:rPr>
        <w:t>local ownership</w:t>
      </w:r>
      <w:r w:rsidR="001560FD" w:rsidRPr="00B26419">
        <w:rPr>
          <w:rStyle w:val="normaltextrun"/>
          <w:shd w:val="clear" w:color="auto" w:fill="FFFFFF"/>
        </w:rPr>
        <w:t xml:space="preserve"> of </w:t>
      </w:r>
      <w:r w:rsidR="00B159EF" w:rsidRPr="00B26419">
        <w:rPr>
          <w:rStyle w:val="normaltextrun"/>
          <w:shd w:val="clear" w:color="auto" w:fill="FFFFFF"/>
        </w:rPr>
        <w:t xml:space="preserve">food security and resilience </w:t>
      </w:r>
      <w:r w:rsidR="006B3F40" w:rsidRPr="00B26419">
        <w:rPr>
          <w:rStyle w:val="normaltextrun"/>
          <w:shd w:val="clear" w:color="auto" w:fill="FFFFFF"/>
        </w:rPr>
        <w:t>pl</w:t>
      </w:r>
      <w:r w:rsidR="00D87078" w:rsidRPr="00B26419">
        <w:rPr>
          <w:rStyle w:val="normaltextrun"/>
          <w:shd w:val="clear" w:color="auto" w:fill="FFFFFF"/>
        </w:rPr>
        <w:t>anning and development</w:t>
      </w:r>
      <w:r w:rsidR="0020571F" w:rsidRPr="00B26419">
        <w:rPr>
          <w:rStyle w:val="normaltextrun"/>
          <w:shd w:val="clear" w:color="auto" w:fill="FFFFFF"/>
        </w:rPr>
        <w:t xml:space="preserve">. </w:t>
      </w:r>
      <w:r w:rsidR="00335015" w:rsidRPr="00B26419">
        <w:rPr>
          <w:rStyle w:val="normaltextrun"/>
          <w:shd w:val="clear" w:color="auto" w:fill="FFFFFF"/>
        </w:rPr>
        <w:t xml:space="preserve">Amalima </w:t>
      </w:r>
      <w:r w:rsidR="006452B4" w:rsidRPr="00B26419">
        <w:rPr>
          <w:rStyle w:val="normaltextrun"/>
          <w:shd w:val="clear" w:color="auto" w:fill="FFFFFF"/>
        </w:rPr>
        <w:t>Loko</w:t>
      </w:r>
      <w:r w:rsidR="008D56E0" w:rsidRPr="00B26419">
        <w:rPr>
          <w:rStyle w:val="normaltextrun"/>
          <w:shd w:val="clear" w:color="auto" w:fill="FFFFFF"/>
        </w:rPr>
        <w:t xml:space="preserve"> will </w:t>
      </w:r>
      <w:r w:rsidR="003E146A" w:rsidRPr="00B26419">
        <w:rPr>
          <w:rStyle w:val="normaltextrun"/>
          <w:shd w:val="clear" w:color="auto" w:fill="FFFFFF"/>
        </w:rPr>
        <w:t xml:space="preserve">therefore </w:t>
      </w:r>
      <w:r w:rsidR="00134894" w:rsidRPr="00B26419">
        <w:rPr>
          <w:rStyle w:val="normaltextrun"/>
          <w:shd w:val="clear" w:color="auto" w:fill="FFFFFF"/>
        </w:rPr>
        <w:t>focus on</w:t>
      </w:r>
      <w:r w:rsidR="007A5EBA" w:rsidRPr="00B26419">
        <w:rPr>
          <w:rStyle w:val="normaltextrun"/>
          <w:shd w:val="clear" w:color="auto" w:fill="FFFFFF"/>
        </w:rPr>
        <w:t xml:space="preserve"> the effectiveness, sustainability, and cohesion of </w:t>
      </w:r>
      <w:r w:rsidR="00886159" w:rsidRPr="00B26419">
        <w:rPr>
          <w:rStyle w:val="normaltextrun"/>
          <w:shd w:val="clear" w:color="auto" w:fill="FFFFFF"/>
        </w:rPr>
        <w:t>existing</w:t>
      </w:r>
      <w:r w:rsidR="007A5EBA" w:rsidRPr="00B26419" w:rsidDel="00886159">
        <w:rPr>
          <w:rStyle w:val="normaltextrun"/>
          <w:shd w:val="clear" w:color="auto" w:fill="FFFFFF"/>
        </w:rPr>
        <w:t xml:space="preserve"> </w:t>
      </w:r>
      <w:r w:rsidR="00B26419">
        <w:rPr>
          <w:rStyle w:val="normaltextrun"/>
          <w:shd w:val="clear" w:color="auto" w:fill="FFFFFF"/>
        </w:rPr>
        <w:t>CAGs</w:t>
      </w:r>
      <w:r w:rsidR="007A5EBA" w:rsidRPr="00B26419">
        <w:rPr>
          <w:rStyle w:val="normaltextrun"/>
          <w:shd w:val="clear" w:color="auto" w:fill="FFFFFF"/>
        </w:rPr>
        <w:t xml:space="preserve"> </w:t>
      </w:r>
      <w:r w:rsidR="004B495E" w:rsidRPr="00B26419">
        <w:rPr>
          <w:rStyle w:val="normaltextrun"/>
          <w:shd w:val="clear" w:color="auto" w:fill="FFFFFF"/>
        </w:rPr>
        <w:t xml:space="preserve">or </w:t>
      </w:r>
      <w:r w:rsidR="00886159" w:rsidRPr="00B26419">
        <w:rPr>
          <w:rStyle w:val="normaltextrun"/>
          <w:shd w:val="clear" w:color="auto" w:fill="FFFFFF"/>
        </w:rPr>
        <w:t xml:space="preserve">those </w:t>
      </w:r>
      <w:r w:rsidR="007A5EBA" w:rsidRPr="00B26419">
        <w:rPr>
          <w:rStyle w:val="normaltextrun"/>
          <w:shd w:val="clear" w:color="auto" w:fill="FFFFFF"/>
        </w:rPr>
        <w:t>that emerge from the Community Visioning process (</w:t>
      </w:r>
      <w:r w:rsidR="009B38FE" w:rsidRPr="00B26419">
        <w:rPr>
          <w:rStyle w:val="normaltextrun"/>
          <w:shd w:val="clear" w:color="auto" w:fill="FFFFFF"/>
        </w:rPr>
        <w:t>IO</w:t>
      </w:r>
      <w:r w:rsidR="007A5EBA" w:rsidRPr="00B26419">
        <w:rPr>
          <w:rStyle w:val="normaltextrun"/>
          <w:shd w:val="clear" w:color="auto" w:fill="FFFFFF"/>
        </w:rPr>
        <w:t xml:space="preserve"> 1.1</w:t>
      </w:r>
      <w:r w:rsidR="009B38FE" w:rsidRPr="00B26419">
        <w:rPr>
          <w:rStyle w:val="normaltextrun"/>
          <w:shd w:val="clear" w:color="auto" w:fill="FFFFFF"/>
        </w:rPr>
        <w:t>.1</w:t>
      </w:r>
      <w:r w:rsidR="007A5EBA" w:rsidRPr="00B26419">
        <w:rPr>
          <w:rStyle w:val="normaltextrun"/>
          <w:shd w:val="clear" w:color="auto" w:fill="FFFFFF"/>
        </w:rPr>
        <w:t xml:space="preserve">). </w:t>
      </w:r>
      <w:r w:rsidR="00886159" w:rsidRPr="00B26419">
        <w:rPr>
          <w:rStyle w:val="normaltextrun"/>
          <w:shd w:val="clear" w:color="auto" w:fill="FFFFFF"/>
        </w:rPr>
        <w:t>T</w:t>
      </w:r>
      <w:r w:rsidR="007A5EBA" w:rsidRPr="00B26419">
        <w:rPr>
          <w:rStyle w:val="normaltextrun"/>
          <w:shd w:val="clear" w:color="auto" w:fill="FFFFFF"/>
        </w:rPr>
        <w:t>he</w:t>
      </w:r>
      <w:r w:rsidR="007A5EBA" w:rsidRPr="00B26419" w:rsidDel="00B26419">
        <w:rPr>
          <w:rStyle w:val="normaltextrun"/>
          <w:shd w:val="clear" w:color="auto" w:fill="FFFFFF"/>
        </w:rPr>
        <w:t xml:space="preserve"> </w:t>
      </w:r>
      <w:r w:rsidR="007A5EBA" w:rsidRPr="00B26419">
        <w:rPr>
          <w:rStyle w:val="normaltextrun"/>
          <w:shd w:val="clear" w:color="auto" w:fill="FFFFFF"/>
        </w:rPr>
        <w:t xml:space="preserve">number and composition of </w:t>
      </w:r>
      <w:r w:rsidR="00E059D0" w:rsidRPr="00B26419">
        <w:rPr>
          <w:rStyle w:val="normaltextrun"/>
          <w:shd w:val="clear" w:color="auto" w:fill="FFFFFF"/>
        </w:rPr>
        <w:t>these C</w:t>
      </w:r>
      <w:r w:rsidR="00C36E8E" w:rsidRPr="00B26419">
        <w:rPr>
          <w:rStyle w:val="normaltextrun"/>
          <w:shd w:val="clear" w:color="auto" w:fill="FFFFFF"/>
        </w:rPr>
        <w:t>AGs</w:t>
      </w:r>
      <w:r w:rsidR="007A5EBA" w:rsidRPr="00B26419">
        <w:rPr>
          <w:rStyle w:val="normaltextrun"/>
          <w:shd w:val="clear" w:color="auto" w:fill="FFFFFF"/>
        </w:rPr>
        <w:t xml:space="preserve"> </w:t>
      </w:r>
      <w:r w:rsidR="001045A6" w:rsidRPr="00B26419">
        <w:rPr>
          <w:rStyle w:val="normaltextrun"/>
          <w:shd w:val="clear" w:color="auto" w:fill="FFFFFF"/>
        </w:rPr>
        <w:t>depend</w:t>
      </w:r>
      <w:r w:rsidR="00B26419">
        <w:rPr>
          <w:rStyle w:val="normaltextrun"/>
          <w:shd w:val="clear" w:color="auto" w:fill="FFFFFF"/>
        </w:rPr>
        <w:t>s</w:t>
      </w:r>
      <w:r w:rsidR="007A5EBA" w:rsidRPr="00B26419">
        <w:rPr>
          <w:rStyle w:val="normaltextrun"/>
          <w:shd w:val="clear" w:color="auto" w:fill="FFFFFF"/>
        </w:rPr>
        <w:t xml:space="preserve"> on</w:t>
      </w:r>
      <w:r w:rsidR="007A5EBA" w:rsidRPr="00B26419" w:rsidDel="00B26419">
        <w:rPr>
          <w:rStyle w:val="normaltextrun"/>
          <w:shd w:val="clear" w:color="auto" w:fill="FFFFFF"/>
        </w:rPr>
        <w:t xml:space="preserve"> </w:t>
      </w:r>
      <w:r w:rsidR="006C4655" w:rsidRPr="00B26419">
        <w:rPr>
          <w:rStyle w:val="normaltextrun"/>
          <w:shd w:val="clear" w:color="auto" w:fill="FFFFFF"/>
        </w:rPr>
        <w:t xml:space="preserve">Ward </w:t>
      </w:r>
      <w:r w:rsidR="00860CBE" w:rsidRPr="00B26419">
        <w:rPr>
          <w:rStyle w:val="normaltextrun"/>
          <w:shd w:val="clear" w:color="auto" w:fill="FFFFFF"/>
        </w:rPr>
        <w:t>Transformation</w:t>
      </w:r>
      <w:r w:rsidR="007A5EBA" w:rsidRPr="00B26419">
        <w:rPr>
          <w:rStyle w:val="normaltextrun"/>
          <w:shd w:val="clear" w:color="auto" w:fill="FFFFFF"/>
        </w:rPr>
        <w:t xml:space="preserve"> Plan</w:t>
      </w:r>
      <w:r w:rsidR="00B26419">
        <w:rPr>
          <w:rStyle w:val="normaltextrun"/>
          <w:shd w:val="clear" w:color="auto" w:fill="FFFFFF"/>
        </w:rPr>
        <w:t>s</w:t>
      </w:r>
      <w:r w:rsidR="007A5EBA" w:rsidRPr="00B26419">
        <w:rPr>
          <w:rStyle w:val="normaltextrun"/>
          <w:shd w:val="clear" w:color="auto" w:fill="FFFFFF"/>
        </w:rPr>
        <w:t xml:space="preserve">. </w:t>
      </w:r>
      <w:r w:rsidR="006C4655" w:rsidRPr="00B26419">
        <w:rPr>
          <w:rStyle w:val="normaltextrun"/>
          <w:shd w:val="clear" w:color="auto" w:fill="FFFFFF"/>
        </w:rPr>
        <w:t>CAGs</w:t>
      </w:r>
      <w:r w:rsidR="00D52DEA" w:rsidRPr="00B26419" w:rsidDel="00B26419">
        <w:rPr>
          <w:rStyle w:val="normaltextrun"/>
          <w:shd w:val="clear" w:color="auto" w:fill="FFFFFF"/>
        </w:rPr>
        <w:t xml:space="preserve"> </w:t>
      </w:r>
      <w:r w:rsidR="00B26419">
        <w:rPr>
          <w:rStyle w:val="normaltextrun"/>
          <w:shd w:val="clear" w:color="auto" w:fill="FFFFFF"/>
        </w:rPr>
        <w:t>are</w:t>
      </w:r>
      <w:r w:rsidR="00B26419" w:rsidRPr="00B26419">
        <w:rPr>
          <w:rStyle w:val="normaltextrun"/>
          <w:shd w:val="clear" w:color="auto" w:fill="FFFFFF"/>
        </w:rPr>
        <w:t xml:space="preserve"> </w:t>
      </w:r>
      <w:r w:rsidR="00D52DEA" w:rsidRPr="00B26419">
        <w:rPr>
          <w:rStyle w:val="normaltextrun"/>
          <w:shd w:val="clear" w:color="auto" w:fill="FFFFFF"/>
        </w:rPr>
        <w:t xml:space="preserve">a critical mechanism </w:t>
      </w:r>
      <w:r w:rsidR="000441AA">
        <w:rPr>
          <w:rStyle w:val="normaltextrun"/>
          <w:shd w:val="clear" w:color="auto" w:fill="FFFFFF"/>
        </w:rPr>
        <w:t>to</w:t>
      </w:r>
      <w:r w:rsidR="000441AA" w:rsidRPr="00B26419">
        <w:rPr>
          <w:rStyle w:val="normaltextrun"/>
          <w:shd w:val="clear" w:color="auto" w:fill="FFFFFF"/>
        </w:rPr>
        <w:t xml:space="preserve"> </w:t>
      </w:r>
      <w:r w:rsidR="00B26419">
        <w:rPr>
          <w:rStyle w:val="normaltextrun"/>
          <w:shd w:val="clear" w:color="auto" w:fill="FFFFFF"/>
        </w:rPr>
        <w:t>carry out</w:t>
      </w:r>
      <w:r w:rsidR="00D52DEA" w:rsidRPr="00B26419">
        <w:rPr>
          <w:rStyle w:val="normaltextrun"/>
          <w:shd w:val="clear" w:color="auto" w:fill="FFFFFF"/>
        </w:rPr>
        <w:t xml:space="preserve"> </w:t>
      </w:r>
      <w:r w:rsidR="00B26419">
        <w:rPr>
          <w:rStyle w:val="normaltextrun"/>
          <w:shd w:val="clear" w:color="auto" w:fill="FFFFFF"/>
        </w:rPr>
        <w:t>those</w:t>
      </w:r>
      <w:r w:rsidR="00AE0C53" w:rsidRPr="00B26419">
        <w:rPr>
          <w:rStyle w:val="normaltextrun"/>
          <w:shd w:val="clear" w:color="auto" w:fill="FFFFFF"/>
        </w:rPr>
        <w:t xml:space="preserve"> </w:t>
      </w:r>
      <w:r w:rsidR="00B26419">
        <w:rPr>
          <w:rStyle w:val="normaltextrun"/>
          <w:shd w:val="clear" w:color="auto" w:fill="FFFFFF"/>
        </w:rPr>
        <w:t>p</w:t>
      </w:r>
      <w:r w:rsidR="00AE0C53" w:rsidRPr="00B26419">
        <w:rPr>
          <w:rStyle w:val="normaltextrun"/>
          <w:shd w:val="clear" w:color="auto" w:fill="FFFFFF"/>
        </w:rPr>
        <w:t xml:space="preserve">lans </w:t>
      </w:r>
      <w:r w:rsidR="00D52DEA" w:rsidRPr="00B26419">
        <w:rPr>
          <w:rStyle w:val="normaltextrun"/>
          <w:shd w:val="clear" w:color="auto" w:fill="FFFFFF"/>
        </w:rPr>
        <w:t xml:space="preserve">and </w:t>
      </w:r>
      <w:r w:rsidR="002366B9" w:rsidRPr="00B26419">
        <w:rPr>
          <w:rStyle w:val="normaltextrun"/>
          <w:shd w:val="clear" w:color="auto" w:fill="FFFFFF"/>
        </w:rPr>
        <w:t xml:space="preserve">support </w:t>
      </w:r>
      <w:r w:rsidR="00FB01C4" w:rsidRPr="00B26419">
        <w:rPr>
          <w:rStyle w:val="normaltextrun"/>
          <w:shd w:val="clear" w:color="auto" w:fill="FFFFFF"/>
        </w:rPr>
        <w:t>the development of community assets for watershed</w:t>
      </w:r>
      <w:r w:rsidR="00DC6C42" w:rsidRPr="00B26419">
        <w:rPr>
          <w:rStyle w:val="normaltextrun"/>
          <w:shd w:val="clear" w:color="auto" w:fill="FFFFFF"/>
        </w:rPr>
        <w:t xml:space="preserve"> </w:t>
      </w:r>
      <w:r w:rsidR="000D789C" w:rsidRPr="00B26419">
        <w:rPr>
          <w:rStyle w:val="normaltextrun"/>
          <w:shd w:val="clear" w:color="auto" w:fill="FFFFFF"/>
        </w:rPr>
        <w:t>development</w:t>
      </w:r>
      <w:r w:rsidR="00B26419">
        <w:rPr>
          <w:rStyle w:val="normaltextrun"/>
          <w:shd w:val="clear" w:color="auto" w:fill="FFFFFF"/>
        </w:rPr>
        <w:t xml:space="preserve"> and</w:t>
      </w:r>
      <w:r w:rsidR="00DC6C42" w:rsidRPr="00B26419">
        <w:rPr>
          <w:rStyle w:val="normaltextrun"/>
          <w:shd w:val="clear" w:color="auto" w:fill="FFFFFF"/>
        </w:rPr>
        <w:t xml:space="preserve"> rangeland </w:t>
      </w:r>
      <w:r w:rsidR="000D789C" w:rsidRPr="00B26419">
        <w:rPr>
          <w:rStyle w:val="normaltextrun"/>
          <w:shd w:val="clear" w:color="auto" w:fill="FFFFFF"/>
        </w:rPr>
        <w:t>management</w:t>
      </w:r>
      <w:r w:rsidR="000E04B6" w:rsidRPr="00B26419" w:rsidDel="00B26419">
        <w:rPr>
          <w:rStyle w:val="normaltextrun"/>
          <w:shd w:val="clear" w:color="auto" w:fill="FFFFFF"/>
        </w:rPr>
        <w:t>,</w:t>
      </w:r>
      <w:r w:rsidR="000E04B6" w:rsidRPr="00B26419">
        <w:rPr>
          <w:rStyle w:val="normaltextrun"/>
          <w:shd w:val="clear" w:color="auto" w:fill="FFFFFF"/>
        </w:rPr>
        <w:t xml:space="preserve"> </w:t>
      </w:r>
      <w:r w:rsidR="007944D9" w:rsidRPr="00B26419">
        <w:rPr>
          <w:rStyle w:val="normaltextrun"/>
          <w:shd w:val="clear" w:color="auto" w:fill="FFFFFF"/>
        </w:rPr>
        <w:t>assist community members to develop individual assets, provid</w:t>
      </w:r>
      <w:r w:rsidR="000441AA">
        <w:rPr>
          <w:rStyle w:val="normaltextrun"/>
          <w:shd w:val="clear" w:color="auto" w:fill="FFFFFF"/>
        </w:rPr>
        <w:t>e</w:t>
      </w:r>
      <w:r w:rsidR="007944D9" w:rsidRPr="00B26419" w:rsidDel="00B26419">
        <w:rPr>
          <w:rStyle w:val="normaltextrun"/>
          <w:shd w:val="clear" w:color="auto" w:fill="FFFFFF"/>
        </w:rPr>
        <w:t xml:space="preserve"> </w:t>
      </w:r>
      <w:r w:rsidR="007944D9" w:rsidRPr="00B26419">
        <w:rPr>
          <w:rStyle w:val="normaltextrun"/>
          <w:shd w:val="clear" w:color="auto" w:fill="FFFFFF"/>
        </w:rPr>
        <w:t xml:space="preserve">platforms for </w:t>
      </w:r>
      <w:r w:rsidR="00041C67" w:rsidRPr="00B26419">
        <w:rPr>
          <w:rStyle w:val="normaltextrun"/>
          <w:shd w:val="clear" w:color="auto" w:fill="FFFFFF"/>
        </w:rPr>
        <w:t>broadening extension services</w:t>
      </w:r>
      <w:r w:rsidR="002366B9" w:rsidRPr="00B26419">
        <w:rPr>
          <w:rStyle w:val="normaltextrun"/>
          <w:shd w:val="clear" w:color="auto" w:fill="FFFFFF"/>
        </w:rPr>
        <w:t xml:space="preserve">, </w:t>
      </w:r>
      <w:r w:rsidR="00E60363" w:rsidRPr="00B26419">
        <w:rPr>
          <w:rStyle w:val="normaltextrun"/>
          <w:shd w:val="clear" w:color="auto" w:fill="FFFFFF"/>
        </w:rPr>
        <w:t xml:space="preserve">build community governance </w:t>
      </w:r>
      <w:r w:rsidR="000D789C" w:rsidRPr="00B26419">
        <w:rPr>
          <w:rStyle w:val="normaltextrun"/>
          <w:shd w:val="clear" w:color="auto" w:fill="FFFFFF"/>
        </w:rPr>
        <w:t>institutions</w:t>
      </w:r>
      <w:r w:rsidR="00E60363" w:rsidRPr="00B26419">
        <w:rPr>
          <w:rStyle w:val="normaltextrun"/>
          <w:shd w:val="clear" w:color="auto" w:fill="FFFFFF"/>
        </w:rPr>
        <w:t xml:space="preserve"> and capacities</w:t>
      </w:r>
      <w:r w:rsidR="002366B9" w:rsidRPr="00B26419">
        <w:rPr>
          <w:rStyle w:val="normaltextrun"/>
          <w:shd w:val="clear" w:color="auto" w:fill="FFFFFF"/>
        </w:rPr>
        <w:t xml:space="preserve">, drive the development agenda, </w:t>
      </w:r>
      <w:r w:rsidR="004C7974" w:rsidRPr="00B26419">
        <w:rPr>
          <w:rStyle w:val="normaltextrun"/>
          <w:shd w:val="clear" w:color="auto" w:fill="FFFFFF"/>
        </w:rPr>
        <w:t>serve</w:t>
      </w:r>
      <w:r w:rsidR="008E6786" w:rsidRPr="00B26419">
        <w:rPr>
          <w:rStyle w:val="normaltextrun"/>
          <w:shd w:val="clear" w:color="auto" w:fill="FFFFFF"/>
        </w:rPr>
        <w:t xml:space="preserve"> a critical </w:t>
      </w:r>
      <w:r w:rsidR="000441AA">
        <w:rPr>
          <w:rStyle w:val="normaltextrun"/>
          <w:shd w:val="clear" w:color="auto" w:fill="FFFFFF"/>
        </w:rPr>
        <w:t>role</w:t>
      </w:r>
      <w:r w:rsidR="000441AA" w:rsidRPr="00B26419">
        <w:rPr>
          <w:rStyle w:val="normaltextrun"/>
          <w:shd w:val="clear" w:color="auto" w:fill="FFFFFF"/>
        </w:rPr>
        <w:t xml:space="preserve"> </w:t>
      </w:r>
      <w:r w:rsidR="000441AA">
        <w:rPr>
          <w:rStyle w:val="normaltextrun"/>
          <w:shd w:val="clear" w:color="auto" w:fill="FFFFFF"/>
        </w:rPr>
        <w:t>in</w:t>
      </w:r>
      <w:r w:rsidR="008E6786" w:rsidRPr="00B26419">
        <w:rPr>
          <w:rStyle w:val="normaltextrun"/>
          <w:shd w:val="clear" w:color="auto" w:fill="FFFFFF"/>
        </w:rPr>
        <w:t xml:space="preserve"> enhancing </w:t>
      </w:r>
      <w:r w:rsidR="000F30F4" w:rsidRPr="00B26419">
        <w:rPr>
          <w:rStyle w:val="normaltextrun"/>
          <w:shd w:val="clear" w:color="auto" w:fill="FFFFFF"/>
        </w:rPr>
        <w:t>social cohesion and social safety nets</w:t>
      </w:r>
      <w:r w:rsidR="001045A6" w:rsidRPr="00B26419">
        <w:rPr>
          <w:rStyle w:val="normaltextrun"/>
          <w:shd w:val="clear" w:color="auto" w:fill="FFFFFF"/>
        </w:rPr>
        <w:t>, and provide a platform to</w:t>
      </w:r>
      <w:r w:rsidR="005C534C" w:rsidRPr="00B26419">
        <w:rPr>
          <w:rStyle w:val="normaltextrun"/>
          <w:shd w:val="clear" w:color="auto" w:fill="FFFFFF"/>
        </w:rPr>
        <w:t xml:space="preserve"> model positive and</w:t>
      </w:r>
      <w:r w:rsidR="001045A6" w:rsidRPr="00B26419">
        <w:rPr>
          <w:rStyle w:val="normaltextrun"/>
          <w:shd w:val="clear" w:color="auto" w:fill="FFFFFF"/>
        </w:rPr>
        <w:t xml:space="preserve"> address </w:t>
      </w:r>
      <w:r w:rsidR="009B6649" w:rsidRPr="00B26419">
        <w:rPr>
          <w:rStyle w:val="normaltextrun"/>
          <w:shd w:val="clear" w:color="auto" w:fill="FFFFFF"/>
        </w:rPr>
        <w:t xml:space="preserve">negative </w:t>
      </w:r>
      <w:r w:rsidR="001045A6" w:rsidRPr="00B26419">
        <w:rPr>
          <w:rStyle w:val="normaltextrun"/>
          <w:shd w:val="clear" w:color="auto" w:fill="FFFFFF"/>
        </w:rPr>
        <w:t>social dynamics</w:t>
      </w:r>
      <w:r w:rsidR="002A0EB7" w:rsidRPr="00B26419">
        <w:rPr>
          <w:rStyle w:val="normaltextrun"/>
          <w:shd w:val="clear" w:color="auto" w:fill="FFFFFF"/>
        </w:rPr>
        <w:t xml:space="preserve"> and behaviors.</w:t>
      </w:r>
      <w:r w:rsidR="00FF48DC" w:rsidRPr="00B26419">
        <w:rPr>
          <w:rStyle w:val="normaltextrun"/>
          <w:shd w:val="clear" w:color="auto" w:fill="FFFFFF"/>
        </w:rPr>
        <w:t xml:space="preserve"> </w:t>
      </w:r>
      <w:r w:rsidR="007A5EBA" w:rsidRPr="00B26419">
        <w:rPr>
          <w:rStyle w:val="normaltextrun"/>
          <w:shd w:val="clear" w:color="auto" w:fill="FFFFFF"/>
        </w:rPr>
        <w:t xml:space="preserve">Amalima </w:t>
      </w:r>
      <w:r w:rsidR="005B6EE7" w:rsidRPr="00B26419">
        <w:rPr>
          <w:rStyle w:val="normaltextrun"/>
          <w:shd w:val="clear" w:color="auto" w:fill="FFFFFF"/>
        </w:rPr>
        <w:t>Loko</w:t>
      </w:r>
      <w:r w:rsidR="007A5EBA" w:rsidRPr="00B26419">
        <w:rPr>
          <w:rStyle w:val="normaltextrun"/>
          <w:shd w:val="clear" w:color="auto" w:fill="FFFFFF"/>
        </w:rPr>
        <w:t xml:space="preserve"> will support any </w:t>
      </w:r>
      <w:r w:rsidR="007102F7" w:rsidRPr="00B26419">
        <w:rPr>
          <w:rStyle w:val="normaltextrun"/>
          <w:shd w:val="clear" w:color="auto" w:fill="FFFFFF"/>
        </w:rPr>
        <w:t>CAG</w:t>
      </w:r>
      <w:r w:rsidR="007A5EBA" w:rsidRPr="00B26419">
        <w:rPr>
          <w:rStyle w:val="normaltextrun"/>
          <w:shd w:val="clear" w:color="auto" w:fill="FFFFFF"/>
        </w:rPr>
        <w:t xml:space="preserve"> that </w:t>
      </w:r>
      <w:r w:rsidR="007102F7" w:rsidRPr="00B26419">
        <w:rPr>
          <w:rStyle w:val="normaltextrun"/>
          <w:shd w:val="clear" w:color="auto" w:fill="FFFFFF"/>
        </w:rPr>
        <w:t>enhances</w:t>
      </w:r>
      <w:r w:rsidR="007A5EBA" w:rsidRPr="00B26419">
        <w:rPr>
          <w:rStyle w:val="normaltextrun"/>
          <w:shd w:val="clear" w:color="auto" w:fill="FFFFFF"/>
        </w:rPr>
        <w:t xml:space="preserve"> food security, livelihood</w:t>
      </w:r>
      <w:r w:rsidR="000441AA">
        <w:rPr>
          <w:rStyle w:val="normaltextrun"/>
          <w:shd w:val="clear" w:color="auto" w:fill="FFFFFF"/>
        </w:rPr>
        <w:t>s</w:t>
      </w:r>
      <w:r w:rsidR="007A5EBA" w:rsidRPr="00B26419">
        <w:rPr>
          <w:rStyle w:val="normaltextrun"/>
          <w:shd w:val="clear" w:color="auto" w:fill="FFFFFF"/>
        </w:rPr>
        <w:t xml:space="preserve">, gender equality, heath, hygiene, income, or resilience, including community-led safety nets for the most vulnerable. </w:t>
      </w:r>
      <w:r w:rsidR="002648E0" w:rsidRPr="00B26419">
        <w:rPr>
          <w:rStyle w:val="normaltextrun"/>
          <w:shd w:val="clear" w:color="auto" w:fill="FFFFFF"/>
        </w:rPr>
        <w:t xml:space="preserve">The </w:t>
      </w:r>
      <w:r w:rsidR="002E7C4A" w:rsidRPr="00B26419">
        <w:rPr>
          <w:rStyle w:val="normaltextrun"/>
          <w:shd w:val="clear" w:color="auto" w:fill="FFFFFF"/>
        </w:rPr>
        <w:t>aim will be to build CAGs</w:t>
      </w:r>
      <w:r w:rsidR="00FF48DC" w:rsidRPr="00B26419">
        <w:rPr>
          <w:rStyle w:val="normaltextrun"/>
          <w:shd w:val="clear" w:color="auto" w:fill="FFFFFF"/>
        </w:rPr>
        <w:t>’</w:t>
      </w:r>
      <w:r w:rsidR="006B0C87" w:rsidRPr="00B26419">
        <w:rPr>
          <w:rStyle w:val="normaltextrun"/>
          <w:shd w:val="clear" w:color="auto" w:fill="FFFFFF"/>
        </w:rPr>
        <w:t xml:space="preserve"> ability to </w:t>
      </w:r>
      <w:r w:rsidR="00B7697E" w:rsidRPr="00B26419">
        <w:rPr>
          <w:rStyle w:val="normaltextrun"/>
          <w:shd w:val="clear" w:color="auto" w:fill="FFFFFF"/>
        </w:rPr>
        <w:t>support</w:t>
      </w:r>
      <w:r w:rsidR="006B0C87" w:rsidRPr="00B26419">
        <w:rPr>
          <w:rStyle w:val="normaltextrun"/>
          <w:shd w:val="clear" w:color="auto" w:fill="FFFFFF"/>
        </w:rPr>
        <w:t xml:space="preserve"> sustainable change within the community</w:t>
      </w:r>
      <w:r w:rsidR="00464CB4" w:rsidRPr="00B26419">
        <w:rPr>
          <w:rStyle w:val="normaltextrun"/>
          <w:shd w:val="clear" w:color="auto" w:fill="FFFFFF"/>
        </w:rPr>
        <w:t xml:space="preserve"> over the long term</w:t>
      </w:r>
      <w:r w:rsidR="00F63402" w:rsidRPr="00B26419">
        <w:rPr>
          <w:rStyle w:val="normaltextrun"/>
          <w:shd w:val="clear" w:color="auto" w:fill="FFFFFF"/>
        </w:rPr>
        <w:t>.</w:t>
      </w:r>
      <w:r w:rsidR="003E146A" w:rsidRPr="00610B21">
        <w:rPr>
          <w:rStyle w:val="normaltextrun"/>
          <w:shd w:val="clear" w:color="auto" w:fill="FFFFFF"/>
        </w:rPr>
        <w:t xml:space="preserve"> </w:t>
      </w:r>
    </w:p>
    <w:p w14:paraId="3A902390" w14:textId="77777777" w:rsidR="00AE319B" w:rsidRPr="00610B21" w:rsidRDefault="00AE319B" w:rsidP="00094C9D">
      <w:pPr>
        <w:pStyle w:val="BodyText"/>
        <w:rPr>
          <w:rStyle w:val="Emphasis"/>
          <w:b w:val="0"/>
          <w:i w:val="0"/>
          <w:color w:val="auto"/>
        </w:rPr>
      </w:pPr>
      <w:r w:rsidRPr="00641D9A">
        <w:rPr>
          <w:rStyle w:val="Emphasis"/>
        </w:rPr>
        <w:t>Intervention 1.</w:t>
      </w:r>
      <w:r w:rsidR="00385C48" w:rsidRPr="00641D9A">
        <w:rPr>
          <w:rStyle w:val="Emphasis"/>
        </w:rPr>
        <w:t>1</w:t>
      </w:r>
      <w:r w:rsidRPr="00641D9A">
        <w:rPr>
          <w:rStyle w:val="Emphasis"/>
        </w:rPr>
        <w:t>.</w:t>
      </w:r>
      <w:r w:rsidR="004D732C" w:rsidRPr="00641D9A">
        <w:rPr>
          <w:rStyle w:val="Emphasis"/>
        </w:rPr>
        <w:t>2</w:t>
      </w:r>
      <w:r w:rsidRPr="00641D9A">
        <w:rPr>
          <w:rStyle w:val="Emphasis"/>
        </w:rPr>
        <w:t xml:space="preserve">.1. </w:t>
      </w:r>
      <w:r w:rsidR="000441AA" w:rsidRPr="00641D9A">
        <w:rPr>
          <w:rStyle w:val="Emphasis"/>
        </w:rPr>
        <w:t>T</w:t>
      </w:r>
      <w:r w:rsidR="00682105" w:rsidRPr="00641D9A">
        <w:rPr>
          <w:rStyle w:val="Emphasis"/>
        </w:rPr>
        <w:t>rain and mentor</w:t>
      </w:r>
      <w:r w:rsidR="00482B04" w:rsidRPr="00641D9A">
        <w:rPr>
          <w:rStyle w:val="Emphasis"/>
        </w:rPr>
        <w:t xml:space="preserve"> CAG</w:t>
      </w:r>
      <w:r w:rsidR="00682105" w:rsidRPr="00641D9A">
        <w:rPr>
          <w:rStyle w:val="Emphasis"/>
        </w:rPr>
        <w:t xml:space="preserve"> leadership</w:t>
      </w:r>
      <w:r w:rsidR="006F1014" w:rsidRPr="00641D9A">
        <w:rPr>
          <w:rStyle w:val="Emphasis"/>
        </w:rPr>
        <w:t>.</w:t>
      </w:r>
      <w:r w:rsidR="006F1014" w:rsidRPr="00610B21">
        <w:rPr>
          <w:rStyle w:val="Emphasis"/>
        </w:rPr>
        <w:t xml:space="preserve"> </w:t>
      </w:r>
      <w:r w:rsidR="00190CCB" w:rsidRPr="00094C9D">
        <w:t xml:space="preserve">Amalima </w:t>
      </w:r>
      <w:r w:rsidR="00DE58B9" w:rsidRPr="00094C9D">
        <w:t>Loko</w:t>
      </w:r>
      <w:r w:rsidR="00692A74" w:rsidRPr="00094C9D">
        <w:t xml:space="preserve"> Field Officers</w:t>
      </w:r>
      <w:r w:rsidR="00190CCB" w:rsidRPr="00094C9D">
        <w:t xml:space="preserve"> </w:t>
      </w:r>
      <w:r w:rsidR="006F1014" w:rsidRPr="00094C9D">
        <w:t xml:space="preserve">and </w:t>
      </w:r>
      <w:r w:rsidR="0064738D" w:rsidRPr="00094C9D">
        <w:t>key stakeholders such as A</w:t>
      </w:r>
      <w:r w:rsidR="003964CE" w:rsidRPr="00094C9D">
        <w:t>GRITEX</w:t>
      </w:r>
      <w:r w:rsidR="0064738D" w:rsidRPr="00094C9D">
        <w:t xml:space="preserve"> and V</w:t>
      </w:r>
      <w:r w:rsidR="00640761" w:rsidRPr="00094C9D">
        <w:t>HWs</w:t>
      </w:r>
      <w:r w:rsidR="006F1014" w:rsidRPr="00094C9D">
        <w:t xml:space="preserve"> will </w:t>
      </w:r>
      <w:r w:rsidR="00A46889" w:rsidRPr="00094C9D">
        <w:t xml:space="preserve">hold quarterly </w:t>
      </w:r>
      <w:r w:rsidR="006F1014" w:rsidRPr="00094C9D">
        <w:t>train</w:t>
      </w:r>
      <w:r w:rsidR="00A46889" w:rsidRPr="00094C9D">
        <w:t>ing</w:t>
      </w:r>
      <w:r w:rsidR="000441AA" w:rsidRPr="00094C9D">
        <w:t>s</w:t>
      </w:r>
      <w:r w:rsidR="00A46889" w:rsidRPr="00094C9D">
        <w:t xml:space="preserve"> </w:t>
      </w:r>
      <w:r w:rsidR="000441AA" w:rsidRPr="00094C9D">
        <w:t xml:space="preserve">for </w:t>
      </w:r>
      <w:r w:rsidR="0064738D" w:rsidRPr="00094C9D">
        <w:t xml:space="preserve">CAG </w:t>
      </w:r>
      <w:r w:rsidR="006F1014" w:rsidRPr="00094C9D">
        <w:t xml:space="preserve">leaders </w:t>
      </w:r>
      <w:r w:rsidR="000441AA" w:rsidRPr="00094C9D">
        <w:t xml:space="preserve">to build </w:t>
      </w:r>
      <w:r w:rsidR="0064738D" w:rsidRPr="00094C9D">
        <w:t xml:space="preserve">capacity </w:t>
      </w:r>
      <w:r w:rsidR="00C70ECA" w:rsidRPr="00094C9D">
        <w:t>in</w:t>
      </w:r>
      <w:r w:rsidR="001E14C8" w:rsidRPr="00094C9D">
        <w:t xml:space="preserve"> </w:t>
      </w:r>
      <w:r w:rsidR="008D4033" w:rsidRPr="00094C9D">
        <w:t xml:space="preserve">democratic governance, transparency, facilitation, </w:t>
      </w:r>
      <w:r w:rsidR="00D4277B" w:rsidRPr="00094C9D">
        <w:t>planning, recordkeeping</w:t>
      </w:r>
      <w:r w:rsidR="00835FE0" w:rsidRPr="00094C9D">
        <w:t xml:space="preserve">, </w:t>
      </w:r>
      <w:r w:rsidR="00530C0A" w:rsidRPr="00094C9D">
        <w:t>conflict management,</w:t>
      </w:r>
      <w:r w:rsidR="005D6830" w:rsidRPr="00094C9D">
        <w:t xml:space="preserve"> gender equality,</w:t>
      </w:r>
      <w:r w:rsidR="00530C0A" w:rsidRPr="00094C9D">
        <w:t xml:space="preserve"> </w:t>
      </w:r>
      <w:r w:rsidR="00ED3C11" w:rsidRPr="00094C9D">
        <w:t xml:space="preserve">environmental compliance, </w:t>
      </w:r>
      <w:r w:rsidR="00835FE0" w:rsidRPr="00094C9D">
        <w:t>technical skills</w:t>
      </w:r>
      <w:r w:rsidR="000441AA" w:rsidRPr="00094C9D">
        <w:t>,</w:t>
      </w:r>
      <w:r w:rsidR="004A71E9" w:rsidRPr="00094C9D">
        <w:t xml:space="preserve"> and financial management</w:t>
      </w:r>
      <w:r w:rsidR="0064738D" w:rsidRPr="00094C9D">
        <w:t>.</w:t>
      </w:r>
      <w:r w:rsidR="001A1284" w:rsidRPr="00094C9D">
        <w:t xml:space="preserve"> </w:t>
      </w:r>
      <w:r w:rsidR="000441AA" w:rsidRPr="00094C9D">
        <w:t>C</w:t>
      </w:r>
      <w:r w:rsidR="00C70ECA" w:rsidRPr="00094C9D">
        <w:t xml:space="preserve">urricula </w:t>
      </w:r>
      <w:r w:rsidR="00895D29" w:rsidRPr="00094C9D">
        <w:t xml:space="preserve">will be </w:t>
      </w:r>
      <w:r w:rsidR="000441AA" w:rsidRPr="00094C9D">
        <w:t xml:space="preserve">drawn </w:t>
      </w:r>
      <w:r w:rsidR="00895D29" w:rsidRPr="00094C9D">
        <w:t xml:space="preserve">from </w:t>
      </w:r>
      <w:r w:rsidR="009957B4" w:rsidRPr="00094C9D">
        <w:t>Amalima</w:t>
      </w:r>
      <w:r w:rsidR="00BA77F2" w:rsidRPr="00094C9D">
        <w:t>, CATALYSE</w:t>
      </w:r>
      <w:r w:rsidR="000441AA" w:rsidRPr="00094C9D">
        <w:t>,</w:t>
      </w:r>
      <w:r w:rsidR="00BA77F2" w:rsidRPr="00094C9D">
        <w:t xml:space="preserve"> </w:t>
      </w:r>
      <w:r w:rsidR="009957B4" w:rsidRPr="00094C9D">
        <w:t xml:space="preserve">or GOZ </w:t>
      </w:r>
      <w:r w:rsidR="00BA77F2" w:rsidRPr="00094C9D">
        <w:t xml:space="preserve">training </w:t>
      </w:r>
      <w:r w:rsidR="00C70ECA" w:rsidRPr="00094C9D">
        <w:t>materials</w:t>
      </w:r>
      <w:r w:rsidR="000441AA" w:rsidRPr="00094C9D">
        <w:t>,</w:t>
      </w:r>
      <w:r w:rsidR="00BA77F2" w:rsidRPr="00094C9D">
        <w:t xml:space="preserve"> </w:t>
      </w:r>
      <w:r w:rsidR="00BC64E4" w:rsidRPr="00094C9D">
        <w:t xml:space="preserve">modified as needed to reflect localized concerns </w:t>
      </w:r>
      <w:r w:rsidR="001E6F0C" w:rsidRPr="00094C9D">
        <w:t>and context</w:t>
      </w:r>
      <w:r w:rsidR="00C64C06" w:rsidRPr="00094C9D">
        <w:t>.</w:t>
      </w:r>
      <w:r w:rsidR="0064738D" w:rsidRPr="00094C9D">
        <w:t xml:space="preserve"> </w:t>
      </w:r>
      <w:r w:rsidR="000441AA" w:rsidRPr="00094C9D">
        <w:t>T</w:t>
      </w:r>
      <w:r w:rsidR="0064738D" w:rsidRPr="00094C9D">
        <w:t>raining</w:t>
      </w:r>
      <w:r w:rsidR="000441AA" w:rsidRPr="00094C9D">
        <w:t>s</w:t>
      </w:r>
      <w:r w:rsidR="0064738D" w:rsidRPr="00094C9D" w:rsidDel="000441AA">
        <w:t xml:space="preserve"> </w:t>
      </w:r>
      <w:r w:rsidR="0064738D" w:rsidRPr="00094C9D">
        <w:t xml:space="preserve">will </w:t>
      </w:r>
      <w:r w:rsidR="00806CEC" w:rsidRPr="00094C9D">
        <w:t xml:space="preserve">build the </w:t>
      </w:r>
      <w:r w:rsidR="00D43025" w:rsidRPr="00094C9D">
        <w:t>skills of both the CAG member</w:t>
      </w:r>
      <w:r w:rsidR="003B3F1C" w:rsidRPr="00094C9D">
        <w:t>s</w:t>
      </w:r>
      <w:r w:rsidR="00921199" w:rsidRPr="00094C9D">
        <w:t xml:space="preserve"> and the </w:t>
      </w:r>
      <w:r w:rsidR="00757C12" w:rsidRPr="00094C9D">
        <w:t>key trainers</w:t>
      </w:r>
      <w:r w:rsidR="00E8311E" w:rsidRPr="00094C9D">
        <w:t xml:space="preserve">. </w:t>
      </w:r>
      <w:r w:rsidR="000441AA" w:rsidRPr="00094C9D">
        <w:t>T</w:t>
      </w:r>
      <w:r w:rsidR="00E8311E" w:rsidRPr="00094C9D">
        <w:t xml:space="preserve">he sessions will </w:t>
      </w:r>
      <w:r w:rsidR="000441AA" w:rsidRPr="00094C9D">
        <w:t xml:space="preserve">also </w:t>
      </w:r>
      <w:r w:rsidR="00EA207E" w:rsidRPr="00094C9D">
        <w:t xml:space="preserve">support the development of </w:t>
      </w:r>
      <w:r w:rsidR="000449AA" w:rsidRPr="00094C9D">
        <w:t xml:space="preserve">linkages between </w:t>
      </w:r>
      <w:r w:rsidR="00544956" w:rsidRPr="00094C9D">
        <w:t>GOZ technical staff</w:t>
      </w:r>
      <w:r w:rsidR="00044CAA" w:rsidRPr="00094C9D">
        <w:t xml:space="preserve">, </w:t>
      </w:r>
      <w:r w:rsidR="00A1435A" w:rsidRPr="00094C9D">
        <w:t>private</w:t>
      </w:r>
      <w:r w:rsidR="00044CAA" w:rsidRPr="00094C9D">
        <w:t xml:space="preserve"> sector suppliers, </w:t>
      </w:r>
      <w:r w:rsidR="000441AA" w:rsidRPr="00094C9D">
        <w:t>and others</w:t>
      </w:r>
      <w:r w:rsidR="00044CAA" w:rsidRPr="00094C9D">
        <w:t xml:space="preserve"> </w:t>
      </w:r>
      <w:r w:rsidR="007C6A66" w:rsidRPr="00094C9D">
        <w:t xml:space="preserve">to </w:t>
      </w:r>
      <w:r w:rsidR="00387923" w:rsidRPr="00094C9D">
        <w:t>maintain</w:t>
      </w:r>
      <w:r w:rsidR="007C6A66" w:rsidRPr="00094C9D">
        <w:t xml:space="preserve"> </w:t>
      </w:r>
      <w:r w:rsidR="00387923" w:rsidRPr="00094C9D">
        <w:t xml:space="preserve">training </w:t>
      </w:r>
      <w:r w:rsidR="007C6A66" w:rsidRPr="00094C9D">
        <w:t xml:space="preserve">support after </w:t>
      </w:r>
      <w:r w:rsidR="000B431F" w:rsidRPr="00094C9D">
        <w:t xml:space="preserve">the Activity </w:t>
      </w:r>
      <w:r w:rsidR="007C6A66" w:rsidRPr="00094C9D">
        <w:t>ends.</w:t>
      </w:r>
      <w:r w:rsidR="005C658C" w:rsidRPr="00610B21">
        <w:rPr>
          <w:rStyle w:val="Emphasis"/>
          <w:b w:val="0"/>
          <w:i w:val="0"/>
          <w:color w:val="auto"/>
        </w:rPr>
        <w:t xml:space="preserve"> </w:t>
      </w:r>
    </w:p>
    <w:p w14:paraId="46B12F91" w14:textId="77777777" w:rsidR="006153A4" w:rsidRPr="00610B21" w:rsidRDefault="00076EC6" w:rsidP="005878B2">
      <w:pPr>
        <w:pStyle w:val="BodyText"/>
      </w:pPr>
      <w:r w:rsidRPr="00610B21">
        <w:rPr>
          <w:rStyle w:val="Emphasis"/>
        </w:rPr>
        <w:t>Intervention 1.1.2.</w:t>
      </w:r>
      <w:r w:rsidR="006D5EAD" w:rsidRPr="00610B21">
        <w:rPr>
          <w:rStyle w:val="Emphasis"/>
        </w:rPr>
        <w:t>2</w:t>
      </w:r>
      <w:r w:rsidRPr="00610B21">
        <w:rPr>
          <w:rStyle w:val="Emphasis"/>
        </w:rPr>
        <w:t xml:space="preserve">. </w:t>
      </w:r>
      <w:r w:rsidR="00156F4F" w:rsidRPr="00610B21">
        <w:rPr>
          <w:rStyle w:val="Emphasis"/>
        </w:rPr>
        <w:t>Support</w:t>
      </w:r>
      <w:r w:rsidRPr="00610B21">
        <w:rPr>
          <w:rStyle w:val="Emphasis"/>
        </w:rPr>
        <w:t xml:space="preserve"> CAG leadership</w:t>
      </w:r>
      <w:r w:rsidR="00156F4F" w:rsidRPr="00610B21">
        <w:rPr>
          <w:rStyle w:val="Emphasis"/>
        </w:rPr>
        <w:t xml:space="preserve"> </w:t>
      </w:r>
      <w:r w:rsidR="00DB27E5" w:rsidRPr="00610B21">
        <w:rPr>
          <w:rStyle w:val="Emphasis"/>
        </w:rPr>
        <w:t xml:space="preserve">to </w:t>
      </w:r>
      <w:r w:rsidR="00D01C28" w:rsidRPr="00610B21">
        <w:rPr>
          <w:rStyle w:val="Emphasis"/>
        </w:rPr>
        <w:t xml:space="preserve">create and </w:t>
      </w:r>
      <w:r w:rsidR="000C74B0" w:rsidRPr="00610B21">
        <w:rPr>
          <w:rStyle w:val="Emphasis"/>
        </w:rPr>
        <w:t>implement</w:t>
      </w:r>
      <w:r w:rsidR="00A37C65" w:rsidRPr="00610B21">
        <w:rPr>
          <w:rStyle w:val="Emphasis"/>
        </w:rPr>
        <w:t xml:space="preserve"> </w:t>
      </w:r>
      <w:r w:rsidR="00FA219E" w:rsidRPr="00610B21">
        <w:rPr>
          <w:rStyle w:val="Emphasis"/>
        </w:rPr>
        <w:t xml:space="preserve">a </w:t>
      </w:r>
      <w:r w:rsidR="00BF161B" w:rsidRPr="00610B21">
        <w:rPr>
          <w:rStyle w:val="Emphasis"/>
        </w:rPr>
        <w:t xml:space="preserve">sustainable </w:t>
      </w:r>
      <w:r w:rsidR="00FA219E" w:rsidRPr="00610B21">
        <w:rPr>
          <w:rStyle w:val="Emphasis"/>
        </w:rPr>
        <w:t>resource</w:t>
      </w:r>
      <w:r w:rsidR="00BF161B" w:rsidRPr="00610B21">
        <w:rPr>
          <w:rStyle w:val="Emphasis"/>
        </w:rPr>
        <w:t xml:space="preserve"> development plan. </w:t>
      </w:r>
      <w:r w:rsidR="000F3E2C" w:rsidRPr="00610B21">
        <w:t>Some CAG</w:t>
      </w:r>
      <w:r w:rsidR="00B34CEE" w:rsidRPr="00610B21">
        <w:t>s</w:t>
      </w:r>
      <w:r w:rsidR="000F3E2C" w:rsidRPr="00610B21">
        <w:t xml:space="preserve"> (e.g.</w:t>
      </w:r>
      <w:r w:rsidR="00285935">
        <w:t>,</w:t>
      </w:r>
      <w:r w:rsidR="000F3E2C" w:rsidRPr="00610B21">
        <w:t xml:space="preserve"> </w:t>
      </w:r>
      <w:r w:rsidR="00285935">
        <w:t>AMCs</w:t>
      </w:r>
      <w:r w:rsidR="005B278A" w:rsidRPr="00610B21">
        <w:t xml:space="preserve">, </w:t>
      </w:r>
      <w:r w:rsidR="00001984" w:rsidRPr="00610B21">
        <w:t>those providing safety nets</w:t>
      </w:r>
      <w:r w:rsidR="000F3E2C" w:rsidRPr="00610B21">
        <w:t xml:space="preserve">) may </w:t>
      </w:r>
      <w:r w:rsidR="00BE62D9">
        <w:t>need</w:t>
      </w:r>
      <w:r w:rsidR="00BE62D9" w:rsidRPr="00610B21">
        <w:t xml:space="preserve"> </w:t>
      </w:r>
      <w:r w:rsidR="007C65CE" w:rsidRPr="00610B21">
        <w:t>recurr</w:t>
      </w:r>
      <w:r w:rsidR="00BE62D9">
        <w:t>ing</w:t>
      </w:r>
      <w:r w:rsidR="000F3E2C" w:rsidRPr="00610B21">
        <w:t xml:space="preserve"> </w:t>
      </w:r>
      <w:r w:rsidR="00276C0D" w:rsidRPr="00610B21">
        <w:t xml:space="preserve">resources </w:t>
      </w:r>
      <w:r w:rsidR="00276C0D" w:rsidRPr="00610B21" w:rsidDel="00D3329D">
        <w:t xml:space="preserve">to </w:t>
      </w:r>
      <w:r w:rsidR="00C75296" w:rsidRPr="00610B21">
        <w:t xml:space="preserve">maintain </w:t>
      </w:r>
      <w:r w:rsidR="00671D6E">
        <w:t>infrastructure</w:t>
      </w:r>
      <w:r w:rsidR="00C75296" w:rsidRPr="00610B21">
        <w:t xml:space="preserve"> or </w:t>
      </w:r>
      <w:r w:rsidR="00BE62D9">
        <w:t>conduct an</w:t>
      </w:r>
      <w:r w:rsidR="00C75296" w:rsidRPr="00610B21">
        <w:t xml:space="preserve"> </w:t>
      </w:r>
      <w:r w:rsidR="00282C36" w:rsidRPr="00610B21">
        <w:t>activity</w:t>
      </w:r>
      <w:r w:rsidR="00C75296" w:rsidRPr="00320792">
        <w:t xml:space="preserve"> sustainabl</w:t>
      </w:r>
      <w:r w:rsidR="00BE62D9">
        <w:t>y</w:t>
      </w:r>
      <w:r w:rsidR="00C75296" w:rsidRPr="00320792">
        <w:t>.</w:t>
      </w:r>
      <w:r w:rsidR="00C75296" w:rsidRPr="00320792" w:rsidDel="00D3329D">
        <w:t xml:space="preserve"> </w:t>
      </w:r>
      <w:r w:rsidR="00282C36" w:rsidRPr="001632B4">
        <w:t>Amalima</w:t>
      </w:r>
      <w:r w:rsidR="005E4BB2" w:rsidRPr="00AB053E">
        <w:t xml:space="preserve"> Loko</w:t>
      </w:r>
      <w:r w:rsidR="00C75296" w:rsidRPr="00C8706F">
        <w:t xml:space="preserve"> will invest in capital cost</w:t>
      </w:r>
      <w:r w:rsidR="00BE62D9">
        <w:t>s</w:t>
      </w:r>
      <w:r w:rsidR="00C75296" w:rsidRPr="00C8706F">
        <w:t xml:space="preserve"> of </w:t>
      </w:r>
      <w:r w:rsidR="00FA1FF0" w:rsidRPr="00292DBD">
        <w:t>assets</w:t>
      </w:r>
      <w:r w:rsidR="00EB3D88" w:rsidRPr="00292DBD">
        <w:t xml:space="preserve"> or for activity start-up</w:t>
      </w:r>
      <w:r w:rsidR="00D3329D">
        <w:t xml:space="preserve"> but</w:t>
      </w:r>
      <w:r w:rsidR="00FA1FF0" w:rsidRPr="00F1308C" w:rsidDel="00D3329D">
        <w:t xml:space="preserve"> </w:t>
      </w:r>
      <w:r w:rsidR="00FA1FF0" w:rsidRPr="00F1308C">
        <w:t xml:space="preserve">will not </w:t>
      </w:r>
      <w:r w:rsidR="00D3329D">
        <w:t>pay</w:t>
      </w:r>
      <w:r w:rsidR="00D3329D" w:rsidRPr="00F1308C">
        <w:t xml:space="preserve"> </w:t>
      </w:r>
      <w:r w:rsidR="00282C36" w:rsidRPr="00F1308C">
        <w:t>recurr</w:t>
      </w:r>
      <w:r w:rsidR="00BE62D9">
        <w:t>ing</w:t>
      </w:r>
      <w:r w:rsidR="00FA1FF0" w:rsidRPr="00F30747">
        <w:t xml:space="preserve"> </w:t>
      </w:r>
      <w:r w:rsidR="00BE62D9">
        <w:t xml:space="preserve">maintenance </w:t>
      </w:r>
      <w:r w:rsidR="00FA1FF0" w:rsidRPr="00F30747">
        <w:t xml:space="preserve">costs </w:t>
      </w:r>
      <w:r w:rsidR="00BF43FB" w:rsidRPr="00F30747">
        <w:t xml:space="preserve">as </w:t>
      </w:r>
      <w:r w:rsidR="00BE62D9">
        <w:t>this</w:t>
      </w:r>
      <w:r w:rsidR="00BE62D9" w:rsidRPr="00F30747">
        <w:t xml:space="preserve"> </w:t>
      </w:r>
      <w:r w:rsidR="00BF43FB" w:rsidRPr="00F30747">
        <w:t xml:space="preserve">is not </w:t>
      </w:r>
      <w:r w:rsidR="00FF5043" w:rsidRPr="00434FEA">
        <w:t xml:space="preserve">sustainable. </w:t>
      </w:r>
      <w:r w:rsidR="00BE62D9">
        <w:t>The Activity</w:t>
      </w:r>
      <w:r w:rsidR="00BE62D9" w:rsidRPr="00434FEA">
        <w:t xml:space="preserve"> </w:t>
      </w:r>
      <w:r w:rsidR="00FF5043" w:rsidRPr="00434FEA">
        <w:t xml:space="preserve">will work with CAG </w:t>
      </w:r>
      <w:r w:rsidR="003B109E" w:rsidRPr="00525E0E">
        <w:t xml:space="preserve">and community </w:t>
      </w:r>
      <w:r w:rsidR="00FF5043" w:rsidRPr="005D7407">
        <w:t xml:space="preserve">leaders to develop a plan for those costs </w:t>
      </w:r>
      <w:r w:rsidR="00BE62D9">
        <w:t>before</w:t>
      </w:r>
      <w:r w:rsidR="00FF5043" w:rsidRPr="005D7407">
        <w:t xml:space="preserve"> invest</w:t>
      </w:r>
      <w:r w:rsidR="00BE62D9">
        <w:t xml:space="preserve">ing </w:t>
      </w:r>
      <w:r w:rsidR="00FF5043" w:rsidRPr="005D7407">
        <w:t>in</w:t>
      </w:r>
      <w:r w:rsidR="00FF5043" w:rsidRPr="005D7407" w:rsidDel="00BE62D9">
        <w:t xml:space="preserve"> </w:t>
      </w:r>
      <w:r w:rsidR="00BE62D9">
        <w:t>a</w:t>
      </w:r>
      <w:r w:rsidR="00BE62D9" w:rsidRPr="005D7407">
        <w:t xml:space="preserve"> </w:t>
      </w:r>
      <w:r w:rsidR="00FF5043" w:rsidRPr="005D7407">
        <w:t>proposed asset</w:t>
      </w:r>
      <w:r w:rsidR="005953E5" w:rsidRPr="00610B21">
        <w:t>, and then mentor the CAG</w:t>
      </w:r>
      <w:r w:rsidR="00282C36" w:rsidRPr="00610B21">
        <w:t xml:space="preserve"> until it </w:t>
      </w:r>
      <w:r w:rsidR="00BE62D9">
        <w:t>can</w:t>
      </w:r>
      <w:r w:rsidR="00D3329D">
        <w:t xml:space="preserve"> </w:t>
      </w:r>
      <w:r w:rsidR="00282C36" w:rsidRPr="00610B21">
        <w:t>function independently</w:t>
      </w:r>
      <w:r w:rsidR="00655377" w:rsidRPr="00610B21">
        <w:t>.</w:t>
      </w:r>
      <w:r w:rsidR="00BE7D5A" w:rsidRPr="00610B21">
        <w:t xml:space="preserve"> </w:t>
      </w:r>
    </w:p>
    <w:p w14:paraId="167AA8DE" w14:textId="77777777" w:rsidR="0038291D" w:rsidRPr="00610B21" w:rsidRDefault="008C7D24" w:rsidP="005878B2">
      <w:pPr>
        <w:pStyle w:val="BodyText"/>
      </w:pPr>
      <w:r w:rsidRPr="00610B21">
        <w:rPr>
          <w:rStyle w:val="Emphasis"/>
        </w:rPr>
        <w:t>Intervention 1.</w:t>
      </w:r>
      <w:r w:rsidR="004D732C" w:rsidRPr="00610B21">
        <w:rPr>
          <w:rStyle w:val="Emphasis"/>
        </w:rPr>
        <w:t>1</w:t>
      </w:r>
      <w:r w:rsidRPr="00610B21">
        <w:rPr>
          <w:rStyle w:val="Emphasis"/>
        </w:rPr>
        <w:t>.</w:t>
      </w:r>
      <w:r w:rsidR="004D732C" w:rsidRPr="00610B21">
        <w:rPr>
          <w:rStyle w:val="Emphasis"/>
        </w:rPr>
        <w:t>2</w:t>
      </w:r>
      <w:r w:rsidRPr="00610B21">
        <w:rPr>
          <w:rStyle w:val="Emphasis"/>
        </w:rPr>
        <w:t>.</w:t>
      </w:r>
      <w:r w:rsidR="006D5EAD" w:rsidRPr="00610B21">
        <w:rPr>
          <w:rStyle w:val="Emphasis"/>
        </w:rPr>
        <w:t>3</w:t>
      </w:r>
      <w:r w:rsidRPr="00610B21">
        <w:rPr>
          <w:rStyle w:val="Emphasis"/>
        </w:rPr>
        <w:t xml:space="preserve">. </w:t>
      </w:r>
      <w:r w:rsidR="008F622E" w:rsidRPr="00610B21">
        <w:rPr>
          <w:rStyle w:val="Emphasis"/>
        </w:rPr>
        <w:t>Recognize high</w:t>
      </w:r>
      <w:r w:rsidR="00D3329D">
        <w:rPr>
          <w:rStyle w:val="Emphasis"/>
        </w:rPr>
        <w:t>-</w:t>
      </w:r>
      <w:r w:rsidR="008F622E" w:rsidRPr="00610B21">
        <w:rPr>
          <w:rStyle w:val="Emphasis"/>
        </w:rPr>
        <w:t>achieving</w:t>
      </w:r>
      <w:r w:rsidR="00660311" w:rsidRPr="00610B21">
        <w:rPr>
          <w:rStyle w:val="Emphasis"/>
        </w:rPr>
        <w:t xml:space="preserve"> CAGs and </w:t>
      </w:r>
      <w:r w:rsidR="008F622E" w:rsidRPr="00610B21">
        <w:rPr>
          <w:rStyle w:val="Emphasis"/>
        </w:rPr>
        <w:t>communities</w:t>
      </w:r>
      <w:r w:rsidR="000E425B" w:rsidRPr="00610B21">
        <w:rPr>
          <w:rStyle w:val="Emphasis"/>
        </w:rPr>
        <w:t xml:space="preserve">. </w:t>
      </w:r>
      <w:r w:rsidR="008F622E" w:rsidRPr="00610B21">
        <w:t xml:space="preserve">The </w:t>
      </w:r>
      <w:r w:rsidR="002936EF" w:rsidRPr="00610B21">
        <w:t>Activity</w:t>
      </w:r>
      <w:r w:rsidR="008F622E" w:rsidRPr="00610B21">
        <w:t xml:space="preserve"> will recognize high</w:t>
      </w:r>
      <w:r w:rsidR="00D3329D">
        <w:t>-</w:t>
      </w:r>
      <w:r w:rsidR="008F622E" w:rsidRPr="00610B21">
        <w:t xml:space="preserve">achieving villages and wards </w:t>
      </w:r>
      <w:r w:rsidR="005B7BEC" w:rsidRPr="00610B21">
        <w:t xml:space="preserve">or specific </w:t>
      </w:r>
      <w:r w:rsidR="001B65A4" w:rsidRPr="00610B21">
        <w:t>CAGs</w:t>
      </w:r>
      <w:r w:rsidR="002936EF" w:rsidRPr="00610B21">
        <w:t xml:space="preserve"> </w:t>
      </w:r>
      <w:r w:rsidR="00E462F7" w:rsidRPr="00610B21">
        <w:t>for</w:t>
      </w:r>
      <w:r w:rsidR="008851E1" w:rsidRPr="00610B21">
        <w:t xml:space="preserve"> results in participation, inclusion</w:t>
      </w:r>
      <w:r w:rsidR="00A26F03" w:rsidRPr="00610B21">
        <w:t>,</w:t>
      </w:r>
      <w:r w:rsidR="008851E1" w:rsidRPr="00610B21">
        <w:t xml:space="preserve"> or impact</w:t>
      </w:r>
      <w:r w:rsidR="00D3329D">
        <w:t xml:space="preserve"> through</w:t>
      </w:r>
      <w:r w:rsidR="008851E1" w:rsidRPr="00610B21" w:rsidDel="00D3329D">
        <w:t xml:space="preserve"> </w:t>
      </w:r>
      <w:r w:rsidR="008851E1" w:rsidRPr="00610B21">
        <w:t xml:space="preserve">Amalima Days </w:t>
      </w:r>
      <w:r w:rsidR="00DB33D9" w:rsidRPr="00610B21">
        <w:t>or other events such as World Breastfeeding Week</w:t>
      </w:r>
      <w:r w:rsidR="007D5364">
        <w:t xml:space="preserve">, </w:t>
      </w:r>
      <w:r w:rsidR="00402B3E">
        <w:t>World Food Day,</w:t>
      </w:r>
      <w:r w:rsidR="00DB33D9" w:rsidRPr="00610B21">
        <w:t xml:space="preserve"> or International Women</w:t>
      </w:r>
      <w:r w:rsidR="00FF48DC">
        <w:t>’</w:t>
      </w:r>
      <w:r w:rsidR="00DB33D9" w:rsidRPr="00610B21">
        <w:t xml:space="preserve">s Day </w:t>
      </w:r>
      <w:r w:rsidR="00E50526" w:rsidRPr="00610B21">
        <w:t xml:space="preserve">and may include </w:t>
      </w:r>
      <w:r w:rsidR="00D3329D">
        <w:t xml:space="preserve">prizes donated by the </w:t>
      </w:r>
      <w:r w:rsidR="00197D40" w:rsidRPr="00610B21">
        <w:t>private</w:t>
      </w:r>
      <w:r w:rsidR="00D3329D">
        <w:t xml:space="preserve"> </w:t>
      </w:r>
      <w:r w:rsidR="00197D40" w:rsidRPr="00610B21">
        <w:t>sector</w:t>
      </w:r>
      <w:r w:rsidR="00D3329D">
        <w:t>,</w:t>
      </w:r>
      <w:r w:rsidR="00197D40" w:rsidRPr="00610B21">
        <w:t xml:space="preserve"> </w:t>
      </w:r>
      <w:r w:rsidR="00E50526" w:rsidRPr="00610B21">
        <w:t xml:space="preserve">such as </w:t>
      </w:r>
      <w:r w:rsidR="002E6B7D" w:rsidRPr="00610B21">
        <w:t xml:space="preserve">agricultural inputs or </w:t>
      </w:r>
      <w:r w:rsidR="00D3329D">
        <w:t>tools</w:t>
      </w:r>
      <w:r w:rsidR="00D3329D" w:rsidRPr="00610B21">
        <w:t xml:space="preserve"> </w:t>
      </w:r>
      <w:r w:rsidR="00290760" w:rsidRPr="00610B21">
        <w:t>(plow</w:t>
      </w:r>
      <w:r w:rsidR="00D3329D">
        <w:t>s</w:t>
      </w:r>
      <w:r w:rsidR="00290760" w:rsidRPr="00610B21">
        <w:t>, hoe</w:t>
      </w:r>
      <w:r w:rsidR="00D3329D">
        <w:t>s</w:t>
      </w:r>
      <w:r w:rsidR="00290760" w:rsidRPr="00610B21">
        <w:t>, stock feed), kitchen utensils, soap,</w:t>
      </w:r>
      <w:r w:rsidR="00244836" w:rsidRPr="00610B21">
        <w:t xml:space="preserve"> or </w:t>
      </w:r>
      <w:r w:rsidR="00DB33D9" w:rsidRPr="00610B21">
        <w:t>certificates or plaques</w:t>
      </w:r>
      <w:r w:rsidR="005B7BEC" w:rsidRPr="00610B21">
        <w:t>.</w:t>
      </w:r>
      <w:r w:rsidR="008851E1" w:rsidRPr="00610B21">
        <w:t xml:space="preserve"> For example, </w:t>
      </w:r>
      <w:r w:rsidR="00256A37" w:rsidRPr="00610B21">
        <w:t>a</w:t>
      </w:r>
      <w:r w:rsidR="00242AF0" w:rsidRPr="00610B21">
        <w:t xml:space="preserve"> </w:t>
      </w:r>
      <w:r w:rsidR="00256A37" w:rsidRPr="00610B21">
        <w:t>Car</w:t>
      </w:r>
      <w:r w:rsidR="00072F96" w:rsidRPr="00610B21">
        <w:t xml:space="preserve">e Group </w:t>
      </w:r>
      <w:r w:rsidR="00242AF0" w:rsidRPr="00610B21">
        <w:t xml:space="preserve">may win an award </w:t>
      </w:r>
      <w:r w:rsidR="00072F96" w:rsidRPr="00610B21">
        <w:t xml:space="preserve">for </w:t>
      </w:r>
      <w:r w:rsidR="008B5F1C">
        <w:t>building</w:t>
      </w:r>
      <w:r w:rsidR="008B5F1C" w:rsidRPr="00610B21">
        <w:t xml:space="preserve"> </w:t>
      </w:r>
      <w:r w:rsidR="005B798D" w:rsidRPr="00610B21">
        <w:t xml:space="preserve">membership </w:t>
      </w:r>
      <w:r w:rsidR="008B5F1C">
        <w:t xml:space="preserve">and </w:t>
      </w:r>
      <w:r w:rsidR="005B798D" w:rsidRPr="00610B21">
        <w:t>inclusiv</w:t>
      </w:r>
      <w:r w:rsidR="008B5F1C">
        <w:t>ity</w:t>
      </w:r>
      <w:r w:rsidR="005B798D" w:rsidRPr="00610B21">
        <w:t xml:space="preserve"> by mentoring and supporting adolescent mothers</w:t>
      </w:r>
      <w:r w:rsidR="00AE692C" w:rsidRPr="00610B21">
        <w:t xml:space="preserve">; or a </w:t>
      </w:r>
      <w:r w:rsidR="00585622" w:rsidRPr="00610B21">
        <w:t xml:space="preserve">garden group </w:t>
      </w:r>
      <w:r w:rsidR="008B5F1C">
        <w:t xml:space="preserve">for </w:t>
      </w:r>
      <w:r w:rsidR="00AA0270" w:rsidRPr="00610B21">
        <w:t xml:space="preserve">consuming and selling new products in </w:t>
      </w:r>
      <w:r w:rsidR="008B5F1C">
        <w:t>a</w:t>
      </w:r>
      <w:r w:rsidR="008B5F1C" w:rsidRPr="00610B21">
        <w:t xml:space="preserve"> </w:t>
      </w:r>
      <w:r w:rsidR="00AA0270" w:rsidRPr="00610B21">
        <w:t>village</w:t>
      </w:r>
      <w:r w:rsidR="005B798D" w:rsidRPr="00610B21">
        <w:t>.</w:t>
      </w:r>
      <w:r w:rsidR="008851E1" w:rsidRPr="00610B21">
        <w:t xml:space="preserve"> </w:t>
      </w:r>
    </w:p>
    <w:p w14:paraId="7AAD024B" w14:textId="77777777" w:rsidR="00191D42" w:rsidRPr="001D685D" w:rsidRDefault="00191D42" w:rsidP="001D685D">
      <w:pPr>
        <w:pStyle w:val="Heading6"/>
      </w:pPr>
      <w:r w:rsidRPr="001D685D">
        <w:t>IO 1.</w:t>
      </w:r>
      <w:r w:rsidR="00A17CA3" w:rsidRPr="001D685D">
        <w:t>1</w:t>
      </w:r>
      <w:r w:rsidRPr="001D685D">
        <w:t>.</w:t>
      </w:r>
      <w:r w:rsidR="00A51358" w:rsidRPr="001D685D">
        <w:t>3</w:t>
      </w:r>
      <w:r w:rsidRPr="001D685D">
        <w:t>.</w:t>
      </w:r>
      <w:r w:rsidR="00094C9D" w:rsidRPr="001D685D">
        <w:t xml:space="preserve"> </w:t>
      </w:r>
      <w:r w:rsidRPr="001D685D">
        <w:t xml:space="preserve">Adequate and reliable </w:t>
      </w:r>
      <w:r w:rsidR="00033E9A" w:rsidRPr="001D685D">
        <w:t>village</w:t>
      </w:r>
      <w:r w:rsidR="0061765B" w:rsidRPr="001D685D">
        <w:t>-based safety nets</w:t>
      </w:r>
      <w:r w:rsidR="009A7082" w:rsidRPr="001D685D">
        <w:t xml:space="preserve"> </w:t>
      </w:r>
    </w:p>
    <w:p w14:paraId="5A3DF98C" w14:textId="77777777" w:rsidR="00191D42" w:rsidRPr="00610B21" w:rsidRDefault="00180907" w:rsidP="00094C9D">
      <w:pPr>
        <w:pStyle w:val="BodyText"/>
        <w:rPr>
          <w:rStyle w:val="normaltextrun"/>
          <w:shd w:val="clear" w:color="auto" w:fill="FFFFFF"/>
        </w:rPr>
      </w:pPr>
      <w:r w:rsidRPr="00094C9D">
        <w:rPr>
          <w:rStyle w:val="normaltextrun"/>
        </w:rPr>
        <w:t>There</w:t>
      </w:r>
      <w:r w:rsidRPr="00610B21">
        <w:rPr>
          <w:rStyle w:val="normaltextrun"/>
          <w:shd w:val="clear" w:color="auto" w:fill="FFFFFF"/>
        </w:rPr>
        <w:t xml:space="preserve"> </w:t>
      </w:r>
      <w:r w:rsidR="009C4411" w:rsidRPr="00610B21">
        <w:rPr>
          <w:rStyle w:val="normaltextrun"/>
          <w:shd w:val="clear" w:color="auto" w:fill="FFFFFF"/>
        </w:rPr>
        <w:t>is a community tradition of providing social safety nets to the poorest, most vulnerable</w:t>
      </w:r>
      <w:r w:rsidR="006E0BF6">
        <w:rPr>
          <w:rStyle w:val="normaltextrun"/>
          <w:shd w:val="clear" w:color="auto" w:fill="FFFFFF"/>
        </w:rPr>
        <w:t>,</w:t>
      </w:r>
      <w:r w:rsidR="009C4411" w:rsidRPr="00610B21">
        <w:rPr>
          <w:rStyle w:val="normaltextrun"/>
          <w:shd w:val="clear" w:color="auto" w:fill="FFFFFF"/>
        </w:rPr>
        <w:t xml:space="preserve"> or those who experience shocks. </w:t>
      </w:r>
      <w:r w:rsidR="008B5F1C">
        <w:rPr>
          <w:rStyle w:val="normaltextrun"/>
          <w:shd w:val="clear" w:color="auto" w:fill="FFFFFF"/>
        </w:rPr>
        <w:t>T</w:t>
      </w:r>
      <w:r w:rsidR="00296797" w:rsidRPr="00610B21">
        <w:rPr>
          <w:rStyle w:val="normaltextrun"/>
          <w:shd w:val="clear" w:color="auto" w:fill="FFFFFF"/>
        </w:rPr>
        <w:t xml:space="preserve">hese safety nets have been </w:t>
      </w:r>
      <w:r w:rsidR="005B3D5C" w:rsidRPr="00610B21">
        <w:rPr>
          <w:rStyle w:val="normaltextrun"/>
          <w:shd w:val="clear" w:color="auto" w:fill="FFFFFF"/>
        </w:rPr>
        <w:t xml:space="preserve">overwhelmed </w:t>
      </w:r>
      <w:r w:rsidR="00296797" w:rsidRPr="00610B21">
        <w:rPr>
          <w:rStyle w:val="normaltextrun"/>
          <w:shd w:val="clear" w:color="auto" w:fill="FFFFFF"/>
        </w:rPr>
        <w:t xml:space="preserve">over time due to </w:t>
      </w:r>
      <w:r w:rsidR="00C30EB8" w:rsidRPr="00610B21">
        <w:rPr>
          <w:rStyle w:val="normaltextrun"/>
          <w:shd w:val="clear" w:color="auto" w:fill="FFFFFF"/>
        </w:rPr>
        <w:t>frequent</w:t>
      </w:r>
      <w:r w:rsidR="00296797" w:rsidRPr="00610B21">
        <w:rPr>
          <w:rStyle w:val="normaltextrun"/>
          <w:shd w:val="clear" w:color="auto" w:fill="FFFFFF"/>
        </w:rPr>
        <w:t xml:space="preserve"> large</w:t>
      </w:r>
      <w:r w:rsidR="00C30EB8" w:rsidRPr="00610B21">
        <w:rPr>
          <w:rStyle w:val="normaltextrun"/>
          <w:shd w:val="clear" w:color="auto" w:fill="FFFFFF"/>
        </w:rPr>
        <w:t>-</w:t>
      </w:r>
      <w:r w:rsidR="00296797" w:rsidRPr="00610B21">
        <w:rPr>
          <w:rStyle w:val="normaltextrun"/>
          <w:shd w:val="clear" w:color="auto" w:fill="FFFFFF"/>
        </w:rPr>
        <w:t>scale shocks that impact entire villages</w:t>
      </w:r>
      <w:r w:rsidR="008B5F1C">
        <w:rPr>
          <w:rStyle w:val="normaltextrun"/>
          <w:shd w:val="clear" w:color="auto" w:fill="FFFFFF"/>
        </w:rPr>
        <w:t>,</w:t>
      </w:r>
      <w:r w:rsidR="009567C4" w:rsidRPr="00610B21">
        <w:rPr>
          <w:rStyle w:val="normaltextrun"/>
          <w:shd w:val="clear" w:color="auto" w:fill="FFFFFF"/>
        </w:rPr>
        <w:t xml:space="preserve"> and government safety nets are often insufficient</w:t>
      </w:r>
      <w:r w:rsidR="00296797" w:rsidRPr="00610B21">
        <w:rPr>
          <w:rStyle w:val="normaltextrun"/>
          <w:shd w:val="clear" w:color="auto" w:fill="FFFFFF"/>
        </w:rPr>
        <w:t xml:space="preserve">. </w:t>
      </w:r>
      <w:r w:rsidR="00B90ED9" w:rsidRPr="00610B21">
        <w:rPr>
          <w:rStyle w:val="normaltextrun"/>
          <w:shd w:val="clear" w:color="auto" w:fill="FFFFFF"/>
        </w:rPr>
        <w:t>The T</w:t>
      </w:r>
      <w:r w:rsidR="009639D9">
        <w:rPr>
          <w:rStyle w:val="normaltextrun"/>
          <w:shd w:val="clear" w:color="auto" w:fill="FFFFFF"/>
        </w:rPr>
        <w:t>o</w:t>
      </w:r>
      <w:r w:rsidR="00B90ED9" w:rsidRPr="00610B21">
        <w:rPr>
          <w:rStyle w:val="normaltextrun"/>
          <w:shd w:val="clear" w:color="auto" w:fill="FFFFFF"/>
        </w:rPr>
        <w:t>C</w:t>
      </w:r>
      <w:r w:rsidR="00B90ED9" w:rsidRPr="00610B21" w:rsidDel="008B5F1C">
        <w:rPr>
          <w:rStyle w:val="normaltextrun"/>
          <w:shd w:val="clear" w:color="auto" w:fill="FFFFFF"/>
        </w:rPr>
        <w:t xml:space="preserve"> </w:t>
      </w:r>
      <w:r w:rsidR="008B5F1C">
        <w:rPr>
          <w:rStyle w:val="normaltextrun"/>
          <w:shd w:val="clear" w:color="auto" w:fill="FFFFFF"/>
        </w:rPr>
        <w:t>observes</w:t>
      </w:r>
      <w:r w:rsidR="008B5F1C" w:rsidRPr="00610B21">
        <w:rPr>
          <w:rStyle w:val="normaltextrun"/>
          <w:shd w:val="clear" w:color="auto" w:fill="FFFFFF"/>
        </w:rPr>
        <w:t xml:space="preserve"> </w:t>
      </w:r>
      <w:r w:rsidR="00B90ED9" w:rsidRPr="00610B21">
        <w:rPr>
          <w:rStyle w:val="normaltextrun"/>
          <w:shd w:val="clear" w:color="auto" w:fill="FFFFFF"/>
        </w:rPr>
        <w:t>that</w:t>
      </w:r>
      <w:r w:rsidR="00DD1282" w:rsidRPr="00610B21">
        <w:rPr>
          <w:rStyle w:val="normaltextrun"/>
          <w:shd w:val="clear" w:color="auto" w:fill="FFFFFF"/>
        </w:rPr>
        <w:t xml:space="preserve"> </w:t>
      </w:r>
      <w:r w:rsidR="00A56590" w:rsidRPr="00610B21">
        <w:rPr>
          <w:rStyle w:val="normaltextrun"/>
          <w:shd w:val="clear" w:color="auto" w:fill="FFFFFF"/>
        </w:rPr>
        <w:t xml:space="preserve">improved localized planning </w:t>
      </w:r>
      <w:r w:rsidR="00A56590">
        <w:rPr>
          <w:rStyle w:val="normaltextrun"/>
          <w:shd w:val="clear" w:color="auto" w:fill="FFFFFF"/>
        </w:rPr>
        <w:t xml:space="preserve">should include </w:t>
      </w:r>
      <w:r w:rsidR="00DD1282" w:rsidRPr="00610B21">
        <w:rPr>
          <w:rStyle w:val="normaltextrun"/>
          <w:shd w:val="clear" w:color="auto" w:fill="FFFFFF"/>
        </w:rPr>
        <w:t>local</w:t>
      </w:r>
      <w:r w:rsidR="00B90ED9" w:rsidRPr="00610B21">
        <w:rPr>
          <w:rStyle w:val="normaltextrun"/>
          <w:shd w:val="clear" w:color="auto" w:fill="FFFFFF"/>
        </w:rPr>
        <w:t xml:space="preserve"> safety nets for the most vulnerable</w:t>
      </w:r>
      <w:r w:rsidR="00A56590">
        <w:rPr>
          <w:rStyle w:val="normaltextrun"/>
          <w:shd w:val="clear" w:color="auto" w:fill="FFFFFF"/>
        </w:rPr>
        <w:t xml:space="preserve"> </w:t>
      </w:r>
      <w:r w:rsidR="00CE4E87" w:rsidRPr="00610B21">
        <w:rPr>
          <w:rStyle w:val="normaltextrun"/>
          <w:shd w:val="clear" w:color="auto" w:fill="FFFFFF"/>
        </w:rPr>
        <w:t xml:space="preserve">as a </w:t>
      </w:r>
      <w:r w:rsidR="00DD1282" w:rsidRPr="00320792">
        <w:rPr>
          <w:rStyle w:val="normaltextrun"/>
          <w:shd w:val="clear" w:color="auto" w:fill="FFFFFF"/>
        </w:rPr>
        <w:t>complement</w:t>
      </w:r>
      <w:r w:rsidR="00CE4E87" w:rsidRPr="001632B4">
        <w:rPr>
          <w:rStyle w:val="normaltextrun"/>
          <w:shd w:val="clear" w:color="auto" w:fill="FFFFFF"/>
        </w:rPr>
        <w:t xml:space="preserve"> to</w:t>
      </w:r>
      <w:r w:rsidR="00DD1282" w:rsidRPr="00AB053E">
        <w:rPr>
          <w:rStyle w:val="normaltextrun"/>
          <w:shd w:val="clear" w:color="auto" w:fill="FFFFFF"/>
        </w:rPr>
        <w:t xml:space="preserve"> formal government safety nets</w:t>
      </w:r>
      <w:r w:rsidR="00C07369" w:rsidRPr="00292DBD">
        <w:rPr>
          <w:rStyle w:val="normaltextrun"/>
          <w:shd w:val="clear" w:color="auto" w:fill="FFFFFF"/>
        </w:rPr>
        <w:t>.</w:t>
      </w:r>
      <w:r w:rsidR="009C5F58" w:rsidRPr="00292DBD">
        <w:rPr>
          <w:rStyle w:val="normaltextrun"/>
          <w:shd w:val="clear" w:color="auto" w:fill="FFFFFF"/>
        </w:rPr>
        <w:t xml:space="preserve"> </w:t>
      </w:r>
      <w:r w:rsidR="008B5F1C">
        <w:rPr>
          <w:rStyle w:val="normaltextrun"/>
          <w:shd w:val="clear" w:color="auto" w:fill="FFFFFF"/>
        </w:rPr>
        <w:t>I</w:t>
      </w:r>
      <w:r w:rsidR="00D83DCD" w:rsidRPr="00F1308C">
        <w:rPr>
          <w:rStyle w:val="normaltextrun"/>
          <w:shd w:val="clear" w:color="auto" w:fill="FFFFFF"/>
        </w:rPr>
        <w:t>nterventions under th</w:t>
      </w:r>
      <w:r w:rsidR="00296797" w:rsidRPr="00F30747">
        <w:rPr>
          <w:rStyle w:val="normaltextrun"/>
          <w:shd w:val="clear" w:color="auto" w:fill="FFFFFF"/>
        </w:rPr>
        <w:t xml:space="preserve">is IO will </w:t>
      </w:r>
      <w:r w:rsidR="00296797" w:rsidRPr="00434FEA">
        <w:rPr>
          <w:rStyle w:val="normaltextrun"/>
          <w:shd w:val="clear" w:color="auto" w:fill="FFFFFF"/>
        </w:rPr>
        <w:t xml:space="preserve">focus on re-establishing </w:t>
      </w:r>
      <w:r w:rsidR="0039038D" w:rsidRPr="005D7407">
        <w:rPr>
          <w:rStyle w:val="normaltextrun"/>
          <w:shd w:val="clear" w:color="auto" w:fill="FFFFFF"/>
        </w:rPr>
        <w:t>traditional village safety nets</w:t>
      </w:r>
      <w:r w:rsidR="00F37841" w:rsidRPr="005D7407">
        <w:rPr>
          <w:rStyle w:val="normaltextrun"/>
          <w:shd w:val="clear" w:color="auto" w:fill="FFFFFF"/>
        </w:rPr>
        <w:t xml:space="preserve"> using the increased food, assets, savings and income generated through </w:t>
      </w:r>
      <w:r w:rsidR="00C22747" w:rsidRPr="005D7407">
        <w:rPr>
          <w:rStyle w:val="normaltextrun"/>
          <w:shd w:val="clear" w:color="auto" w:fill="FFFFFF"/>
        </w:rPr>
        <w:t>other program interventions.</w:t>
      </w:r>
      <w:r w:rsidR="0033597A" w:rsidRPr="005D7407">
        <w:rPr>
          <w:rStyle w:val="normaltextrun"/>
          <w:shd w:val="clear" w:color="auto" w:fill="FFFFFF"/>
        </w:rPr>
        <w:t xml:space="preserve"> In </w:t>
      </w:r>
      <w:r w:rsidR="0033597A" w:rsidRPr="00610B21">
        <w:rPr>
          <w:rStyle w:val="normaltextrun"/>
          <w:shd w:val="clear" w:color="auto" w:fill="FFFFFF"/>
        </w:rPr>
        <w:t xml:space="preserve">addition to the </w:t>
      </w:r>
      <w:r w:rsidR="008B5F1C">
        <w:rPr>
          <w:rStyle w:val="normaltextrun"/>
          <w:shd w:val="clear" w:color="auto" w:fill="FFFFFF"/>
        </w:rPr>
        <w:t>those described</w:t>
      </w:r>
      <w:r w:rsidR="008B5F1C" w:rsidRPr="00610B21">
        <w:rPr>
          <w:rStyle w:val="normaltextrun"/>
          <w:shd w:val="clear" w:color="auto" w:fill="FFFFFF"/>
        </w:rPr>
        <w:t xml:space="preserve"> </w:t>
      </w:r>
      <w:r w:rsidR="0033597A" w:rsidRPr="00610B21">
        <w:rPr>
          <w:rStyle w:val="normaltextrun"/>
          <w:shd w:val="clear" w:color="auto" w:fill="FFFFFF"/>
        </w:rPr>
        <w:t>below, Amalima Loko will encourage VS&amp;L</w:t>
      </w:r>
      <w:r w:rsidR="006F59B2" w:rsidRPr="00610B21">
        <w:rPr>
          <w:rStyle w:val="normaltextrun"/>
          <w:shd w:val="clear" w:color="auto" w:fill="FFFFFF"/>
        </w:rPr>
        <w:t>s</w:t>
      </w:r>
      <w:r w:rsidR="0033597A" w:rsidRPr="00610B21">
        <w:rPr>
          <w:rStyle w:val="normaltextrun"/>
          <w:shd w:val="clear" w:color="auto" w:fill="FFFFFF"/>
        </w:rPr>
        <w:t xml:space="preserve"> to establish social fund</w:t>
      </w:r>
      <w:r w:rsidR="006944DE" w:rsidRPr="00610B21">
        <w:rPr>
          <w:rStyle w:val="normaltextrun"/>
          <w:shd w:val="clear" w:color="auto" w:fill="FFFFFF"/>
        </w:rPr>
        <w:t>s</w:t>
      </w:r>
      <w:r w:rsidR="006944DE" w:rsidRPr="00610B21" w:rsidDel="008B5F1C">
        <w:rPr>
          <w:rStyle w:val="normaltextrun"/>
          <w:shd w:val="clear" w:color="auto" w:fill="FFFFFF"/>
        </w:rPr>
        <w:t xml:space="preserve"> </w:t>
      </w:r>
      <w:r w:rsidR="008B5F1C">
        <w:rPr>
          <w:rStyle w:val="normaltextrun"/>
          <w:shd w:val="clear" w:color="auto" w:fill="FFFFFF"/>
        </w:rPr>
        <w:t>that</w:t>
      </w:r>
      <w:r w:rsidR="008B5F1C" w:rsidRPr="00610B21">
        <w:rPr>
          <w:rStyle w:val="normaltextrun"/>
          <w:shd w:val="clear" w:color="auto" w:fill="FFFFFF"/>
        </w:rPr>
        <w:t xml:space="preserve"> </w:t>
      </w:r>
      <w:r w:rsidR="008B5F1C">
        <w:rPr>
          <w:rStyle w:val="normaltextrun"/>
          <w:shd w:val="clear" w:color="auto" w:fill="FFFFFF"/>
        </w:rPr>
        <w:t>serve</w:t>
      </w:r>
      <w:r w:rsidR="008B5F1C" w:rsidRPr="00610B21">
        <w:rPr>
          <w:rStyle w:val="normaltextrun"/>
          <w:shd w:val="clear" w:color="auto" w:fill="FFFFFF"/>
        </w:rPr>
        <w:t xml:space="preserve"> </w:t>
      </w:r>
      <w:r w:rsidR="006944DE" w:rsidRPr="00610B21">
        <w:rPr>
          <w:rStyle w:val="normaltextrun"/>
          <w:shd w:val="clear" w:color="auto" w:fill="FFFFFF"/>
        </w:rPr>
        <w:t>as emergency fund</w:t>
      </w:r>
      <w:r w:rsidR="008B5F1C">
        <w:rPr>
          <w:rStyle w:val="normaltextrun"/>
          <w:shd w:val="clear" w:color="auto" w:fill="FFFFFF"/>
        </w:rPr>
        <w:t>s</w:t>
      </w:r>
      <w:r w:rsidR="006944DE" w:rsidRPr="00610B21">
        <w:rPr>
          <w:rStyle w:val="normaltextrun"/>
          <w:shd w:val="clear" w:color="auto" w:fill="FFFFFF"/>
        </w:rPr>
        <w:t xml:space="preserve"> to support group members or </w:t>
      </w:r>
      <w:r w:rsidR="00823AA0">
        <w:rPr>
          <w:rStyle w:val="normaltextrun"/>
          <w:shd w:val="clear" w:color="auto" w:fill="FFFFFF"/>
        </w:rPr>
        <w:t>those in</w:t>
      </w:r>
      <w:r w:rsidR="00823AA0" w:rsidRPr="00610B21">
        <w:rPr>
          <w:rStyle w:val="normaltextrun"/>
          <w:shd w:val="clear" w:color="auto" w:fill="FFFFFF"/>
        </w:rPr>
        <w:t xml:space="preserve"> </w:t>
      </w:r>
      <w:r w:rsidR="006944DE" w:rsidRPr="00610B21">
        <w:rPr>
          <w:rStyle w:val="normaltextrun"/>
          <w:shd w:val="clear" w:color="auto" w:fill="FFFFFF"/>
        </w:rPr>
        <w:t>the wider community who face shock</w:t>
      </w:r>
      <w:r w:rsidR="00823AA0">
        <w:rPr>
          <w:rStyle w:val="normaltextrun"/>
          <w:shd w:val="clear" w:color="auto" w:fill="FFFFFF"/>
        </w:rPr>
        <w:t>s</w:t>
      </w:r>
      <w:r w:rsidR="006F59B2" w:rsidRPr="00610B21">
        <w:rPr>
          <w:rStyle w:val="normaltextrun"/>
          <w:shd w:val="clear" w:color="auto" w:fill="FFFFFF"/>
        </w:rPr>
        <w:t xml:space="preserve"> (see Intervention 3.1.1.2)</w:t>
      </w:r>
      <w:r w:rsidR="006944DE" w:rsidRPr="00610B21">
        <w:rPr>
          <w:rStyle w:val="normaltextrun"/>
          <w:shd w:val="clear" w:color="auto" w:fill="FFFFFF"/>
        </w:rPr>
        <w:t>.</w:t>
      </w:r>
    </w:p>
    <w:p w14:paraId="169B44E8" w14:textId="77777777" w:rsidR="00C53FB5" w:rsidRPr="00F1308C" w:rsidRDefault="00C53FB5" w:rsidP="00094C9D">
      <w:pPr>
        <w:pStyle w:val="BodyText"/>
        <w:rPr>
          <w:rStyle w:val="normaltextrun"/>
          <w:shd w:val="clear" w:color="auto" w:fill="FFFFFF"/>
        </w:rPr>
      </w:pPr>
      <w:r w:rsidRPr="00094C9D">
        <w:rPr>
          <w:rStyle w:val="Emphasis"/>
        </w:rPr>
        <w:t>Intervention 1.1.3.1. Train village leaders to leverage existing safety net programs</w:t>
      </w:r>
      <w:r w:rsidRPr="00610B21">
        <w:t>.</w:t>
      </w:r>
      <w:r w:rsidRPr="00610B21">
        <w:rPr>
          <w:rStyle w:val="normaltextrun"/>
          <w:shd w:val="clear" w:color="auto" w:fill="FFFFFF"/>
        </w:rPr>
        <w:t xml:space="preserve"> </w:t>
      </w:r>
      <w:r w:rsidR="000B61E1" w:rsidRPr="00610B21">
        <w:rPr>
          <w:rStyle w:val="normaltextrun"/>
          <w:shd w:val="clear" w:color="auto" w:fill="FFFFFF"/>
        </w:rPr>
        <w:t xml:space="preserve">To </w:t>
      </w:r>
      <w:r w:rsidR="000B61E1" w:rsidRPr="00094C9D">
        <w:rPr>
          <w:rStyle w:val="normaltextrun"/>
        </w:rPr>
        <w:t>ensure</w:t>
      </w:r>
      <w:r w:rsidR="000B61E1" w:rsidRPr="00610B21">
        <w:rPr>
          <w:rStyle w:val="normaltextrun"/>
          <w:shd w:val="clear" w:color="auto" w:fill="FFFFFF"/>
        </w:rPr>
        <w:t xml:space="preserve"> vulnerable households tak</w:t>
      </w:r>
      <w:r w:rsidR="00285935">
        <w:rPr>
          <w:rStyle w:val="normaltextrun"/>
          <w:shd w:val="clear" w:color="auto" w:fill="FFFFFF"/>
        </w:rPr>
        <w:t>e</w:t>
      </w:r>
      <w:r w:rsidR="000B61E1" w:rsidRPr="00610B21">
        <w:rPr>
          <w:rStyle w:val="normaltextrun"/>
          <w:shd w:val="clear" w:color="auto" w:fill="FFFFFF"/>
        </w:rPr>
        <w:t xml:space="preserve"> advantage of government-run benefits programs, Amalima </w:t>
      </w:r>
      <w:r w:rsidR="0084075A" w:rsidRPr="00610B21">
        <w:rPr>
          <w:rStyle w:val="normaltextrun"/>
          <w:shd w:val="clear" w:color="auto" w:fill="FFFFFF"/>
        </w:rPr>
        <w:t>Loko</w:t>
      </w:r>
      <w:r w:rsidR="000B61E1" w:rsidRPr="00610B21">
        <w:rPr>
          <w:rStyle w:val="normaltextrun"/>
          <w:shd w:val="clear" w:color="auto" w:fill="FFFFFF"/>
        </w:rPr>
        <w:t xml:space="preserve"> will train traditional leaders on the </w:t>
      </w:r>
      <w:r w:rsidR="00FD4E3C" w:rsidRPr="00610B21">
        <w:rPr>
          <w:rStyle w:val="normaltextrun"/>
          <w:shd w:val="clear" w:color="auto" w:fill="FFFFFF"/>
        </w:rPr>
        <w:t xml:space="preserve">operations of </w:t>
      </w:r>
      <w:r w:rsidR="000B61E1" w:rsidRPr="00610B21">
        <w:rPr>
          <w:rStyle w:val="normaltextrun"/>
          <w:shd w:val="clear" w:color="auto" w:fill="FFFFFF"/>
        </w:rPr>
        <w:t xml:space="preserve">existing programs, </w:t>
      </w:r>
      <w:r w:rsidR="00FD4E3C" w:rsidRPr="00610B21">
        <w:rPr>
          <w:rStyle w:val="normaltextrun"/>
          <w:shd w:val="clear" w:color="auto" w:fill="FFFFFF"/>
        </w:rPr>
        <w:t xml:space="preserve">their </w:t>
      </w:r>
      <w:r w:rsidR="000B61E1" w:rsidRPr="00610B21">
        <w:rPr>
          <w:rStyle w:val="normaltextrun"/>
          <w:shd w:val="clear" w:color="auto" w:fill="FFFFFF"/>
        </w:rPr>
        <w:t>selection and eligibility criteria, distribution</w:t>
      </w:r>
      <w:r w:rsidR="00C16665">
        <w:rPr>
          <w:rStyle w:val="normaltextrun"/>
          <w:shd w:val="clear" w:color="auto" w:fill="FFFFFF"/>
        </w:rPr>
        <w:t xml:space="preserve"> or </w:t>
      </w:r>
      <w:r w:rsidR="000B61E1" w:rsidRPr="00610B21">
        <w:rPr>
          <w:rStyle w:val="normaltextrun"/>
          <w:shd w:val="clear" w:color="auto" w:fill="FFFFFF"/>
        </w:rPr>
        <w:t xml:space="preserve">pay points, </w:t>
      </w:r>
      <w:r w:rsidR="00C16665">
        <w:rPr>
          <w:rStyle w:val="normaltextrun"/>
          <w:shd w:val="clear" w:color="auto" w:fill="FFFFFF"/>
        </w:rPr>
        <w:t xml:space="preserve">and </w:t>
      </w:r>
      <w:r w:rsidR="000B61E1" w:rsidRPr="00610B21">
        <w:rPr>
          <w:rStyle w:val="normaltextrun"/>
          <w:shd w:val="clear" w:color="auto" w:fill="FFFFFF"/>
        </w:rPr>
        <w:t xml:space="preserve">how to identify </w:t>
      </w:r>
      <w:r w:rsidR="00C16665">
        <w:rPr>
          <w:rStyle w:val="normaltextrun"/>
          <w:shd w:val="clear" w:color="auto" w:fill="FFFFFF"/>
        </w:rPr>
        <w:t xml:space="preserve">eligible </w:t>
      </w:r>
      <w:r w:rsidR="000B61E1" w:rsidRPr="00610B21">
        <w:rPr>
          <w:rStyle w:val="normaltextrun"/>
          <w:shd w:val="clear" w:color="auto" w:fill="FFFFFF"/>
        </w:rPr>
        <w:t>households in their villages</w:t>
      </w:r>
      <w:r w:rsidR="000B61E1" w:rsidRPr="00610B21" w:rsidDel="00C16665">
        <w:rPr>
          <w:rStyle w:val="normaltextrun"/>
          <w:shd w:val="clear" w:color="auto" w:fill="FFFFFF"/>
        </w:rPr>
        <w:t xml:space="preserve"> </w:t>
      </w:r>
      <w:r w:rsidR="00241E6D">
        <w:rPr>
          <w:rStyle w:val="normaltextrun"/>
          <w:shd w:val="clear" w:color="auto" w:fill="FFFFFF"/>
        </w:rPr>
        <w:t xml:space="preserve">to help </w:t>
      </w:r>
      <w:r w:rsidR="000B61E1" w:rsidRPr="00610B21">
        <w:rPr>
          <w:rStyle w:val="normaltextrun"/>
          <w:shd w:val="clear" w:color="auto" w:fill="FFFFFF"/>
        </w:rPr>
        <w:t xml:space="preserve">connect </w:t>
      </w:r>
      <w:r w:rsidR="00C16665">
        <w:rPr>
          <w:rStyle w:val="normaltextrun"/>
          <w:shd w:val="clear" w:color="auto" w:fill="FFFFFF"/>
        </w:rPr>
        <w:t>those</w:t>
      </w:r>
      <w:r w:rsidR="00C16665" w:rsidRPr="00610B21">
        <w:rPr>
          <w:rStyle w:val="normaltextrun"/>
          <w:shd w:val="clear" w:color="auto" w:fill="FFFFFF"/>
        </w:rPr>
        <w:t xml:space="preserve"> </w:t>
      </w:r>
      <w:r w:rsidR="000B61E1" w:rsidRPr="00610B21">
        <w:rPr>
          <w:rStyle w:val="normaltextrun"/>
          <w:shd w:val="clear" w:color="auto" w:fill="FFFFFF"/>
        </w:rPr>
        <w:t xml:space="preserve">households to </w:t>
      </w:r>
      <w:r w:rsidR="007569B2" w:rsidRPr="00610B21">
        <w:rPr>
          <w:rStyle w:val="normaltextrun"/>
          <w:shd w:val="clear" w:color="auto" w:fill="FFFFFF"/>
        </w:rPr>
        <w:t>those</w:t>
      </w:r>
      <w:r w:rsidR="000B61E1" w:rsidRPr="00610B21">
        <w:rPr>
          <w:rStyle w:val="normaltextrun"/>
          <w:shd w:val="clear" w:color="auto" w:fill="FFFFFF"/>
        </w:rPr>
        <w:t xml:space="preserve"> formal safety net structures. </w:t>
      </w:r>
      <w:r w:rsidR="001E1068" w:rsidRPr="00610B21">
        <w:rPr>
          <w:rStyle w:val="normaltextrun"/>
          <w:shd w:val="clear" w:color="auto" w:fill="FFFFFF"/>
        </w:rPr>
        <w:t>However, the</w:t>
      </w:r>
      <w:r w:rsidR="00541EB5" w:rsidRPr="00610B21">
        <w:rPr>
          <w:rStyle w:val="normaltextrun"/>
          <w:shd w:val="clear" w:color="auto" w:fill="FFFFFF"/>
        </w:rPr>
        <w:t xml:space="preserve"> government</w:t>
      </w:r>
      <w:r w:rsidR="001E1068" w:rsidRPr="00610B21">
        <w:rPr>
          <w:rStyle w:val="normaltextrun"/>
          <w:shd w:val="clear" w:color="auto" w:fill="FFFFFF"/>
        </w:rPr>
        <w:t xml:space="preserve"> programs </w:t>
      </w:r>
      <w:r w:rsidR="00BC6141" w:rsidRPr="00610B21">
        <w:rPr>
          <w:rStyle w:val="normaltextrun"/>
          <w:shd w:val="clear" w:color="auto" w:fill="FFFFFF"/>
        </w:rPr>
        <w:t>are un</w:t>
      </w:r>
      <w:r w:rsidR="005871C2">
        <w:rPr>
          <w:rStyle w:val="normaltextrun"/>
          <w:shd w:val="clear" w:color="auto" w:fill="FFFFFF"/>
        </w:rPr>
        <w:t>der</w:t>
      </w:r>
      <w:r w:rsidR="00ED3DCC">
        <w:rPr>
          <w:rStyle w:val="normaltextrun"/>
          <w:shd w:val="clear" w:color="auto" w:fill="FFFFFF"/>
        </w:rPr>
        <w:t>-</w:t>
      </w:r>
      <w:r w:rsidR="005871C2">
        <w:rPr>
          <w:rStyle w:val="normaltextrun"/>
          <w:shd w:val="clear" w:color="auto" w:fill="FFFFFF"/>
        </w:rPr>
        <w:t>resourced and irregular</w:t>
      </w:r>
      <w:r w:rsidR="004879A0" w:rsidRPr="00610B21">
        <w:rPr>
          <w:rStyle w:val="normaltextrun"/>
          <w:shd w:val="clear" w:color="auto" w:fill="FFFFFF"/>
        </w:rPr>
        <w:t xml:space="preserve">. </w:t>
      </w:r>
      <w:r w:rsidR="006B5537" w:rsidRPr="00610B21">
        <w:rPr>
          <w:rStyle w:val="normaltextrun"/>
          <w:shd w:val="clear" w:color="auto" w:fill="FFFFFF"/>
        </w:rPr>
        <w:t xml:space="preserve">Accordingly, Amalima </w:t>
      </w:r>
      <w:r w:rsidR="0084075A" w:rsidRPr="00610B21">
        <w:rPr>
          <w:rStyle w:val="normaltextrun"/>
          <w:shd w:val="clear" w:color="auto" w:fill="FFFFFF"/>
        </w:rPr>
        <w:t>Loko</w:t>
      </w:r>
      <w:r w:rsidR="007D5412">
        <w:rPr>
          <w:rStyle w:val="normaltextrun"/>
          <w:shd w:val="clear" w:color="auto" w:fill="FFFFFF"/>
        </w:rPr>
        <w:t>, per the targeting strategy,</w:t>
      </w:r>
      <w:r w:rsidR="006B5537" w:rsidRPr="00610B21">
        <w:rPr>
          <w:rStyle w:val="normaltextrun"/>
          <w:shd w:val="clear" w:color="auto" w:fill="FFFFFF"/>
        </w:rPr>
        <w:t xml:space="preserve"> will </w:t>
      </w:r>
      <w:r w:rsidR="00F113D8" w:rsidRPr="00610B21">
        <w:rPr>
          <w:rStyle w:val="normaltextrun"/>
          <w:shd w:val="clear" w:color="auto" w:fill="FFFFFF"/>
        </w:rPr>
        <w:t xml:space="preserve">work to re-establish </w:t>
      </w:r>
      <w:r w:rsidR="000A5E21" w:rsidRPr="00610B21">
        <w:rPr>
          <w:rStyle w:val="normaltextrun"/>
          <w:shd w:val="clear" w:color="auto" w:fill="FFFFFF"/>
        </w:rPr>
        <w:t>traditional</w:t>
      </w:r>
      <w:r w:rsidR="00F113D8" w:rsidRPr="00610B21">
        <w:rPr>
          <w:rStyle w:val="normaltextrun"/>
          <w:shd w:val="clear" w:color="auto" w:fill="FFFFFF"/>
        </w:rPr>
        <w:t xml:space="preserve"> village</w:t>
      </w:r>
      <w:r w:rsidR="00C16665">
        <w:rPr>
          <w:rStyle w:val="normaltextrun"/>
          <w:shd w:val="clear" w:color="auto" w:fill="FFFFFF"/>
        </w:rPr>
        <w:t>-</w:t>
      </w:r>
      <w:r w:rsidR="00F113D8" w:rsidRPr="00610B21">
        <w:rPr>
          <w:rStyle w:val="normaltextrun"/>
          <w:shd w:val="clear" w:color="auto" w:fill="FFFFFF"/>
        </w:rPr>
        <w:t xml:space="preserve"> level safety nets</w:t>
      </w:r>
      <w:r w:rsidR="00C16665">
        <w:rPr>
          <w:rStyle w:val="normaltextrun"/>
          <w:shd w:val="clear" w:color="auto" w:fill="FFFFFF"/>
        </w:rPr>
        <w:t xml:space="preserve"> that</w:t>
      </w:r>
      <w:r w:rsidRPr="00610B21">
        <w:rPr>
          <w:rStyle w:val="normaltextrun"/>
          <w:shd w:val="clear" w:color="auto" w:fill="FFFFFF"/>
        </w:rPr>
        <w:t xml:space="preserve"> distribute money, </w:t>
      </w:r>
      <w:r w:rsidR="00B71BE7" w:rsidRPr="00610B21">
        <w:rPr>
          <w:rStyle w:val="normaltextrun"/>
          <w:shd w:val="clear" w:color="auto" w:fill="FFFFFF"/>
        </w:rPr>
        <w:t xml:space="preserve">food, </w:t>
      </w:r>
      <w:r w:rsidRPr="00610B21">
        <w:rPr>
          <w:rStyle w:val="normaltextrun"/>
          <w:shd w:val="clear" w:color="auto" w:fill="FFFFFF"/>
        </w:rPr>
        <w:t>assets, or other resources to community members during times of strife</w:t>
      </w:r>
      <w:r w:rsidR="00C16665">
        <w:rPr>
          <w:rStyle w:val="normaltextrun"/>
          <w:shd w:val="clear" w:color="auto" w:fill="FFFFFF"/>
        </w:rPr>
        <w:t>. Because they</w:t>
      </w:r>
      <w:r w:rsidRPr="00610B21">
        <w:rPr>
          <w:rStyle w:val="normaltextrun"/>
          <w:shd w:val="clear" w:color="auto" w:fill="FFFFFF"/>
        </w:rPr>
        <w:t xml:space="preserve"> vary in structure, the</w:t>
      </w:r>
      <w:r w:rsidRPr="00610B21" w:rsidDel="00C16665">
        <w:rPr>
          <w:rStyle w:val="normaltextrun"/>
          <w:shd w:val="clear" w:color="auto" w:fill="FFFFFF"/>
        </w:rPr>
        <w:t xml:space="preserve"> </w:t>
      </w:r>
      <w:r w:rsidRPr="00610B21">
        <w:rPr>
          <w:rStyle w:val="normaltextrun"/>
          <w:shd w:val="clear" w:color="auto" w:fill="FFFFFF"/>
        </w:rPr>
        <w:t>methods through which</w:t>
      </w:r>
      <w:r w:rsidR="0084075A" w:rsidRPr="00610B21">
        <w:rPr>
          <w:rStyle w:val="normaltextrun"/>
          <w:shd w:val="clear" w:color="auto" w:fill="FFFFFF"/>
        </w:rPr>
        <w:t xml:space="preserve"> the Activity</w:t>
      </w:r>
      <w:r w:rsidRPr="00610B21">
        <w:rPr>
          <w:rStyle w:val="normaltextrun"/>
          <w:shd w:val="clear" w:color="auto" w:fill="FFFFFF"/>
        </w:rPr>
        <w:t xml:space="preserve"> can help reinvigorate, strengthen, and support the long-term resilience of community safety net structure </w:t>
      </w:r>
      <w:r w:rsidR="00755442" w:rsidRPr="00610B21">
        <w:rPr>
          <w:rStyle w:val="normaltextrun"/>
          <w:shd w:val="clear" w:color="auto" w:fill="FFFFFF"/>
        </w:rPr>
        <w:t xml:space="preserve">will differ </w:t>
      </w:r>
      <w:r w:rsidR="00C16665">
        <w:rPr>
          <w:rStyle w:val="normaltextrun"/>
          <w:shd w:val="clear" w:color="auto" w:fill="FFFFFF"/>
        </w:rPr>
        <w:t>among</w:t>
      </w:r>
      <w:r w:rsidR="00C16665" w:rsidRPr="00610B21">
        <w:rPr>
          <w:rStyle w:val="normaltextrun"/>
          <w:shd w:val="clear" w:color="auto" w:fill="FFFFFF"/>
        </w:rPr>
        <w:t xml:space="preserve"> </w:t>
      </w:r>
      <w:r w:rsidR="00755442" w:rsidRPr="00610B21">
        <w:rPr>
          <w:rStyle w:val="normaltextrun"/>
          <w:shd w:val="clear" w:color="auto" w:fill="FFFFFF"/>
        </w:rPr>
        <w:t xml:space="preserve">communities. </w:t>
      </w:r>
      <w:r w:rsidR="00F80DD5" w:rsidRPr="00610B21">
        <w:rPr>
          <w:rStyle w:val="normaltextrun"/>
          <w:shd w:val="clear" w:color="auto" w:fill="FFFFFF"/>
        </w:rPr>
        <w:t>The Community Visioning process</w:t>
      </w:r>
      <w:r w:rsidR="00917621" w:rsidRPr="00610B21">
        <w:rPr>
          <w:rStyle w:val="normaltextrun"/>
          <w:shd w:val="clear" w:color="auto" w:fill="FFFFFF"/>
        </w:rPr>
        <w:t xml:space="preserve"> will </w:t>
      </w:r>
      <w:r w:rsidR="003337D8" w:rsidRPr="00610B21">
        <w:rPr>
          <w:rStyle w:val="normaltextrun"/>
          <w:shd w:val="clear" w:color="auto" w:fill="FFFFFF"/>
        </w:rPr>
        <w:t>identify for</w:t>
      </w:r>
      <w:r w:rsidR="00E530EC" w:rsidRPr="00610B21">
        <w:rPr>
          <w:rStyle w:val="normaltextrun"/>
          <w:shd w:val="clear" w:color="auto" w:fill="FFFFFF"/>
        </w:rPr>
        <w:t xml:space="preserve"> community </w:t>
      </w:r>
      <w:r w:rsidR="009142AD" w:rsidRPr="00610B21">
        <w:rPr>
          <w:rStyle w:val="normaltextrun"/>
          <w:shd w:val="clear" w:color="auto" w:fill="FFFFFF"/>
        </w:rPr>
        <w:t>leaders</w:t>
      </w:r>
      <w:r w:rsidR="003337D8" w:rsidRPr="00610B21">
        <w:rPr>
          <w:rStyle w:val="normaltextrun"/>
          <w:shd w:val="clear" w:color="auto" w:fill="FFFFFF"/>
        </w:rPr>
        <w:t xml:space="preserve"> ways</w:t>
      </w:r>
      <w:r w:rsidR="00E530EC" w:rsidRPr="00610B21">
        <w:rPr>
          <w:rStyle w:val="normaltextrun"/>
          <w:shd w:val="clear" w:color="auto" w:fill="FFFFFF"/>
        </w:rPr>
        <w:t xml:space="preserve"> </w:t>
      </w:r>
      <w:r w:rsidR="001D67C3">
        <w:rPr>
          <w:rStyle w:val="normaltextrun"/>
          <w:shd w:val="clear" w:color="auto" w:fill="FFFFFF"/>
        </w:rPr>
        <w:t xml:space="preserve">and resources </w:t>
      </w:r>
      <w:r w:rsidR="00E530EC" w:rsidRPr="00610B21">
        <w:rPr>
          <w:rStyle w:val="normaltextrun"/>
          <w:shd w:val="clear" w:color="auto" w:fill="FFFFFF"/>
        </w:rPr>
        <w:t xml:space="preserve">to </w:t>
      </w:r>
      <w:r w:rsidR="005629C0" w:rsidRPr="00610B21">
        <w:rPr>
          <w:rStyle w:val="normaltextrun"/>
          <w:shd w:val="clear" w:color="auto" w:fill="FFFFFF"/>
        </w:rPr>
        <w:t>enhance</w:t>
      </w:r>
      <w:r w:rsidR="00E714DB" w:rsidRPr="00610B21">
        <w:rPr>
          <w:rStyle w:val="normaltextrun"/>
          <w:shd w:val="clear" w:color="auto" w:fill="FFFFFF"/>
        </w:rPr>
        <w:t xml:space="preserve"> the </w:t>
      </w:r>
      <w:r w:rsidR="00620EF1" w:rsidRPr="00610B21">
        <w:rPr>
          <w:rStyle w:val="normaltextrun"/>
          <w:shd w:val="clear" w:color="auto" w:fill="FFFFFF"/>
        </w:rPr>
        <w:t xml:space="preserve">efficacy and </w:t>
      </w:r>
      <w:r w:rsidR="00E714DB" w:rsidRPr="00610B21">
        <w:rPr>
          <w:rStyle w:val="normaltextrun"/>
          <w:shd w:val="clear" w:color="auto" w:fill="FFFFFF"/>
        </w:rPr>
        <w:t xml:space="preserve">sustainability of </w:t>
      </w:r>
      <w:r w:rsidRPr="00610B21">
        <w:rPr>
          <w:rStyle w:val="normaltextrun"/>
          <w:shd w:val="clear" w:color="auto" w:fill="FFFFFF"/>
        </w:rPr>
        <w:t xml:space="preserve">village-level safety nets </w:t>
      </w:r>
      <w:r w:rsidR="00D83225" w:rsidRPr="00610B21">
        <w:rPr>
          <w:rStyle w:val="normaltextrun"/>
          <w:shd w:val="clear" w:color="auto" w:fill="FFFFFF"/>
        </w:rPr>
        <w:t xml:space="preserve">to </w:t>
      </w:r>
      <w:r w:rsidR="00F055D3" w:rsidRPr="00610B21">
        <w:rPr>
          <w:rStyle w:val="normaltextrun"/>
          <w:shd w:val="clear" w:color="auto" w:fill="FFFFFF"/>
        </w:rPr>
        <w:t>augment</w:t>
      </w:r>
      <w:r w:rsidRPr="00610B21">
        <w:rPr>
          <w:rStyle w:val="normaltextrun"/>
          <w:shd w:val="clear" w:color="auto" w:fill="FFFFFF"/>
        </w:rPr>
        <w:t xml:space="preserve"> government</w:t>
      </w:r>
      <w:r w:rsidR="00E714DB" w:rsidRPr="00610B21">
        <w:rPr>
          <w:rStyle w:val="normaltextrun"/>
          <w:shd w:val="clear" w:color="auto" w:fill="FFFFFF"/>
        </w:rPr>
        <w:t xml:space="preserve"> or donor </w:t>
      </w:r>
      <w:r w:rsidRPr="00610B21">
        <w:rPr>
          <w:rStyle w:val="normaltextrun"/>
          <w:shd w:val="clear" w:color="auto" w:fill="FFFFFF"/>
        </w:rPr>
        <w:t xml:space="preserve">programs. </w:t>
      </w:r>
      <w:r w:rsidR="005377D0" w:rsidRPr="00610B21">
        <w:rPr>
          <w:rStyle w:val="normaltextrun"/>
          <w:shd w:val="clear" w:color="auto" w:fill="FFFFFF"/>
        </w:rPr>
        <w:t xml:space="preserve">All informal safety nets will ensure equal inclusion and access for women, youth, and vulnerable groups. </w:t>
      </w:r>
      <w:r w:rsidR="002F5E64" w:rsidRPr="00610B21">
        <w:rPr>
          <w:rStyle w:val="normaltextrun"/>
          <w:shd w:val="clear" w:color="auto" w:fill="FFFFFF"/>
        </w:rPr>
        <w:t xml:space="preserve">Amalima </w:t>
      </w:r>
      <w:r w:rsidR="00A35A19" w:rsidRPr="00610B21">
        <w:rPr>
          <w:rStyle w:val="normaltextrun"/>
          <w:shd w:val="clear" w:color="auto" w:fill="FFFFFF"/>
        </w:rPr>
        <w:t xml:space="preserve">Loko </w:t>
      </w:r>
      <w:r w:rsidR="002F5E64" w:rsidRPr="00610B21">
        <w:rPr>
          <w:rStyle w:val="normaltextrun"/>
          <w:shd w:val="clear" w:color="auto" w:fill="FFFFFF"/>
        </w:rPr>
        <w:t>will pilot provision of safety nets to</w:t>
      </w:r>
      <w:r w:rsidR="002F5E64" w:rsidRPr="00610B21" w:rsidDel="00C16665">
        <w:rPr>
          <w:rStyle w:val="normaltextrun"/>
          <w:shd w:val="clear" w:color="auto" w:fill="FFFFFF"/>
        </w:rPr>
        <w:t xml:space="preserve"> </w:t>
      </w:r>
      <w:r w:rsidR="00C16665">
        <w:rPr>
          <w:rStyle w:val="normaltextrun"/>
          <w:shd w:val="clear" w:color="auto" w:fill="FFFFFF"/>
        </w:rPr>
        <w:t>gauge</w:t>
      </w:r>
      <w:r w:rsidR="00C16665" w:rsidRPr="00610B21">
        <w:rPr>
          <w:rStyle w:val="normaltextrun"/>
          <w:shd w:val="clear" w:color="auto" w:fill="FFFFFF"/>
        </w:rPr>
        <w:t xml:space="preserve"> </w:t>
      </w:r>
      <w:r w:rsidR="002F5E64" w:rsidRPr="00610B21">
        <w:rPr>
          <w:rStyle w:val="normaltextrun"/>
          <w:shd w:val="clear" w:color="auto" w:fill="FFFFFF"/>
        </w:rPr>
        <w:t xml:space="preserve">the viability of this intervention. </w:t>
      </w:r>
      <w:r w:rsidR="007A64AF" w:rsidRPr="00610B21">
        <w:rPr>
          <w:rStyle w:val="normaltextrun"/>
          <w:shd w:val="clear" w:color="auto" w:fill="FFFFFF"/>
        </w:rPr>
        <w:t>Activity staff w</w:t>
      </w:r>
      <w:r w:rsidR="007A64AF" w:rsidRPr="001C4DBD">
        <w:rPr>
          <w:rStyle w:val="normaltextrun"/>
          <w:shd w:val="clear" w:color="auto" w:fill="FFFFFF"/>
        </w:rPr>
        <w:t>ill coordinate with t</w:t>
      </w:r>
      <w:r w:rsidR="002F5E64" w:rsidRPr="00927C9E">
        <w:rPr>
          <w:rStyle w:val="normaltextrun"/>
          <w:shd w:val="clear" w:color="auto" w:fill="FFFFFF"/>
        </w:rPr>
        <w:t xml:space="preserve">he </w:t>
      </w:r>
      <w:r w:rsidR="0099519F" w:rsidRPr="00927C9E">
        <w:rPr>
          <w:rStyle w:val="normaltextrun"/>
          <w:shd w:val="clear" w:color="auto" w:fill="FFFFFF"/>
        </w:rPr>
        <w:t>Social Welfare Dep</w:t>
      </w:r>
      <w:r w:rsidR="002F5E64" w:rsidRPr="00927C9E">
        <w:rPr>
          <w:rStyle w:val="normaltextrun"/>
          <w:shd w:val="clear" w:color="auto" w:fill="FFFFFF"/>
        </w:rPr>
        <w:t>artment</w:t>
      </w:r>
      <w:r w:rsidR="009D6CF7" w:rsidRPr="002C1E9A">
        <w:rPr>
          <w:rStyle w:val="normaltextrun"/>
          <w:shd w:val="clear" w:color="auto" w:fill="FFFFFF"/>
        </w:rPr>
        <w:t>,</w:t>
      </w:r>
      <w:r w:rsidR="002F5E64" w:rsidRPr="001632B4">
        <w:rPr>
          <w:rStyle w:val="normaltextrun"/>
          <w:shd w:val="clear" w:color="auto" w:fill="FFFFFF"/>
        </w:rPr>
        <w:t xml:space="preserve"> </w:t>
      </w:r>
      <w:r w:rsidR="0099519F" w:rsidRPr="001632B4">
        <w:rPr>
          <w:rStyle w:val="normaltextrun"/>
          <w:shd w:val="clear" w:color="auto" w:fill="FFFFFF"/>
        </w:rPr>
        <w:t>Drought Relief Co</w:t>
      </w:r>
      <w:r w:rsidR="002F5E64" w:rsidRPr="001632B4">
        <w:rPr>
          <w:rStyle w:val="normaltextrun"/>
          <w:shd w:val="clear" w:color="auto" w:fill="FFFFFF"/>
        </w:rPr>
        <w:t>mmittee</w:t>
      </w:r>
      <w:r w:rsidR="009D6CF7" w:rsidRPr="00AB053E">
        <w:rPr>
          <w:rStyle w:val="normaltextrun"/>
          <w:shd w:val="clear" w:color="auto" w:fill="FFFFFF"/>
        </w:rPr>
        <w:t>,</w:t>
      </w:r>
      <w:r w:rsidR="002F5E64" w:rsidRPr="00C8706F">
        <w:rPr>
          <w:rStyle w:val="normaltextrun"/>
          <w:shd w:val="clear" w:color="auto" w:fill="FFFFFF"/>
        </w:rPr>
        <w:t xml:space="preserve"> and AGRITEX </w:t>
      </w:r>
      <w:r w:rsidR="00CD48C3" w:rsidRPr="00C8706F">
        <w:rPr>
          <w:rStyle w:val="normaltextrun"/>
          <w:shd w:val="clear" w:color="auto" w:fill="FFFFFF"/>
        </w:rPr>
        <w:t xml:space="preserve">to </w:t>
      </w:r>
      <w:r w:rsidR="005E484D" w:rsidRPr="00292DBD">
        <w:rPr>
          <w:rStyle w:val="normaltextrun"/>
          <w:shd w:val="clear" w:color="auto" w:fill="FFFFFF"/>
        </w:rPr>
        <w:t>facilitate this process</w:t>
      </w:r>
      <w:r w:rsidR="0099519F">
        <w:rPr>
          <w:rStyle w:val="normaltextrun"/>
          <w:shd w:val="clear" w:color="auto" w:fill="FFFFFF"/>
        </w:rPr>
        <w:t xml:space="preserve"> and</w:t>
      </w:r>
      <w:r w:rsidR="00FD6687" w:rsidRPr="00292DBD">
        <w:rPr>
          <w:rStyle w:val="normaltextrun"/>
          <w:shd w:val="clear" w:color="auto" w:fill="FFFFFF"/>
        </w:rPr>
        <w:t xml:space="preserve"> </w:t>
      </w:r>
      <w:r w:rsidR="00DE3A5C" w:rsidRPr="00292DBD">
        <w:rPr>
          <w:rStyle w:val="normaltextrun"/>
          <w:shd w:val="clear" w:color="auto" w:fill="FFFFFF"/>
        </w:rPr>
        <w:t xml:space="preserve">provide </w:t>
      </w:r>
      <w:r w:rsidR="00FD6687" w:rsidRPr="00292DBD">
        <w:rPr>
          <w:rStyle w:val="normaltextrun"/>
          <w:shd w:val="clear" w:color="auto" w:fill="FFFFFF"/>
        </w:rPr>
        <w:t xml:space="preserve">a platform for leaders to share information and compare </w:t>
      </w:r>
      <w:r w:rsidR="00C7224C" w:rsidRPr="00292DBD">
        <w:rPr>
          <w:rStyle w:val="normaltextrun"/>
          <w:shd w:val="clear" w:color="auto" w:fill="FFFFFF"/>
        </w:rPr>
        <w:t>successful approaches</w:t>
      </w:r>
      <w:r w:rsidR="00FD6687" w:rsidRPr="00292DBD">
        <w:rPr>
          <w:rStyle w:val="normaltextrun"/>
          <w:shd w:val="clear" w:color="auto" w:fill="FFFFFF"/>
        </w:rPr>
        <w:t xml:space="preserve">. </w:t>
      </w:r>
    </w:p>
    <w:p w14:paraId="5DAF31F9" w14:textId="77777777" w:rsidR="00C53FB5" w:rsidRPr="00094C9D" w:rsidRDefault="00C53FB5" w:rsidP="005878B2">
      <w:pPr>
        <w:pStyle w:val="BodyText"/>
      </w:pPr>
      <w:r w:rsidRPr="00094C9D">
        <w:rPr>
          <w:rStyle w:val="Emphasis"/>
        </w:rPr>
        <w:t xml:space="preserve">Intervention 1.1.3.2. </w:t>
      </w:r>
      <w:r w:rsidR="005377D0" w:rsidRPr="00094C9D">
        <w:rPr>
          <w:rStyle w:val="Emphasis"/>
        </w:rPr>
        <w:t>Establish and support c</w:t>
      </w:r>
      <w:r w:rsidRPr="00094C9D">
        <w:rPr>
          <w:rStyle w:val="Emphasis"/>
        </w:rPr>
        <w:t xml:space="preserve">ommunity grain banks. </w:t>
      </w:r>
      <w:r w:rsidR="00AC2672" w:rsidRPr="00094C9D">
        <w:t xml:space="preserve">With improved </w:t>
      </w:r>
      <w:r w:rsidR="0004011B" w:rsidRPr="00094C9D">
        <w:t xml:space="preserve">crop </w:t>
      </w:r>
      <w:r w:rsidR="00AC2672" w:rsidRPr="00094C9D">
        <w:t>productivity from increased water access and agricultural interventions, and increased incomes and assets, A</w:t>
      </w:r>
      <w:r w:rsidR="00351B5B" w:rsidRPr="00094C9D">
        <w:t xml:space="preserve">malima Loko will pilot the establishment of village grain banks in </w:t>
      </w:r>
      <w:r w:rsidR="0079304C" w:rsidRPr="00094C9D">
        <w:t xml:space="preserve">select villages </w:t>
      </w:r>
      <w:r w:rsidR="00351B5B" w:rsidRPr="00094C9D">
        <w:t xml:space="preserve">where feasible </w:t>
      </w:r>
      <w:r w:rsidR="00D46937" w:rsidRPr="00094C9D">
        <w:t xml:space="preserve">(sufficient grain stores) </w:t>
      </w:r>
      <w:r w:rsidR="00351B5B" w:rsidRPr="00094C9D">
        <w:t>and appropriate</w:t>
      </w:r>
      <w:r w:rsidR="00D46937" w:rsidRPr="00094C9D">
        <w:t xml:space="preserve"> (village leaders are willing to participate</w:t>
      </w:r>
      <w:r w:rsidR="00D6075C" w:rsidRPr="00094C9D">
        <w:t xml:space="preserve"> and develop</w:t>
      </w:r>
      <w:r w:rsidR="0099519F" w:rsidRPr="00094C9D">
        <w:t xml:space="preserve"> </w:t>
      </w:r>
      <w:r w:rsidR="00D6075C" w:rsidRPr="00094C9D" w:rsidDel="0099519F">
        <w:t xml:space="preserve">creative </w:t>
      </w:r>
      <w:r w:rsidR="00D6075C" w:rsidRPr="00094C9D">
        <w:t>solutions</w:t>
      </w:r>
      <w:r w:rsidR="00D46937" w:rsidRPr="00094C9D">
        <w:t>)</w:t>
      </w:r>
      <w:r w:rsidR="007D5412" w:rsidRPr="00094C9D">
        <w:t xml:space="preserve"> to reach the poorest per our targeting strategy</w:t>
      </w:r>
      <w:r w:rsidR="00351B5B" w:rsidRPr="00094C9D">
        <w:t xml:space="preserve">. </w:t>
      </w:r>
      <w:r w:rsidR="00DF434C" w:rsidRPr="00094C9D">
        <w:t>Village</w:t>
      </w:r>
      <w:r w:rsidRPr="00094C9D">
        <w:t xml:space="preserve"> grain banks are </w:t>
      </w:r>
      <w:r w:rsidR="007D5412" w:rsidRPr="00094C9D">
        <w:t xml:space="preserve">a </w:t>
      </w:r>
      <w:r w:rsidR="00C95A59" w:rsidRPr="00094C9D">
        <w:t xml:space="preserve">traditional </w:t>
      </w:r>
      <w:r w:rsidR="003331A6" w:rsidRPr="00094C9D">
        <w:t xml:space="preserve">and indigenous </w:t>
      </w:r>
      <w:r w:rsidR="00C95A59" w:rsidRPr="00094C9D">
        <w:t>safety net</w:t>
      </w:r>
      <w:r w:rsidR="0099519F" w:rsidRPr="00094C9D">
        <w:t xml:space="preserve"> that</w:t>
      </w:r>
      <w:r w:rsidR="003331A6" w:rsidRPr="00094C9D">
        <w:t xml:space="preserve"> </w:t>
      </w:r>
      <w:r w:rsidR="0099519F" w:rsidRPr="00094C9D">
        <w:t>offer</w:t>
      </w:r>
      <w:r w:rsidR="003331A6" w:rsidRPr="00094C9D">
        <w:t xml:space="preserve"> </w:t>
      </w:r>
      <w:r w:rsidR="005E451F" w:rsidRPr="00094C9D">
        <w:t xml:space="preserve">some measure of sustainability. </w:t>
      </w:r>
      <w:r w:rsidR="0099519F" w:rsidRPr="00094C9D">
        <w:t>T</w:t>
      </w:r>
      <w:r w:rsidR="00A019CC" w:rsidRPr="00094C9D">
        <w:t>hey have fallen out of use due to</w:t>
      </w:r>
      <w:r w:rsidR="00E20F46" w:rsidRPr="00094C9D">
        <w:t xml:space="preserve"> political expedience,</w:t>
      </w:r>
      <w:r w:rsidR="001310EE" w:rsidRPr="00094C9D">
        <w:t xml:space="preserve"> lack of creativity </w:t>
      </w:r>
      <w:r w:rsidR="0099519F" w:rsidRPr="00094C9D">
        <w:t xml:space="preserve">in </w:t>
      </w:r>
      <w:r w:rsidR="001310EE" w:rsidRPr="00094C9D">
        <w:t>implementation, and</w:t>
      </w:r>
      <w:r w:rsidR="00A019CC" w:rsidRPr="00094C9D">
        <w:t xml:space="preserve"> repeated </w:t>
      </w:r>
      <w:r w:rsidRPr="00094C9D">
        <w:t>poor harvests</w:t>
      </w:r>
      <w:r w:rsidR="00A019CC" w:rsidRPr="00094C9D">
        <w:t xml:space="preserve">. </w:t>
      </w:r>
      <w:r w:rsidR="00DD51BF" w:rsidRPr="00094C9D">
        <w:t>T</w:t>
      </w:r>
      <w:r w:rsidR="00853998" w:rsidRPr="00094C9D">
        <w:t xml:space="preserve">op-down </w:t>
      </w:r>
      <w:r w:rsidR="0099519F" w:rsidRPr="00094C9D">
        <w:t xml:space="preserve">reinstatement </w:t>
      </w:r>
      <w:r w:rsidR="00A019CC" w:rsidRPr="00094C9D">
        <w:t>efforts have been largely ineffective</w:t>
      </w:r>
      <w:r w:rsidR="00853998" w:rsidRPr="00094C9D">
        <w:t xml:space="preserve">. </w:t>
      </w:r>
      <w:r w:rsidR="00FB6255" w:rsidRPr="00094C9D">
        <w:t>F</w:t>
      </w:r>
      <w:r w:rsidRPr="00094C9D">
        <w:t xml:space="preserve">inancial literacy </w:t>
      </w:r>
      <w:r w:rsidR="00FB6255" w:rsidRPr="00094C9D">
        <w:t>and agricultural production</w:t>
      </w:r>
      <w:r w:rsidR="00016C7E" w:rsidRPr="00094C9D">
        <w:t xml:space="preserve"> training</w:t>
      </w:r>
      <w:r w:rsidR="00A215E5" w:rsidRPr="00094C9D">
        <w:t xml:space="preserve"> and promotion of transparent safety net mechanisms will support </w:t>
      </w:r>
      <w:r w:rsidR="00FB6255" w:rsidRPr="00094C9D">
        <w:t>improved</w:t>
      </w:r>
      <w:r w:rsidRPr="00094C9D">
        <w:t xml:space="preserve"> decision-making </w:t>
      </w:r>
      <w:r w:rsidR="000523A3" w:rsidRPr="00094C9D">
        <w:t>on</w:t>
      </w:r>
      <w:r w:rsidRPr="00094C9D">
        <w:t xml:space="preserve"> how and when to shift grain bank resources to </w:t>
      </w:r>
      <w:r w:rsidR="0099519F" w:rsidRPr="00094C9D">
        <w:t xml:space="preserve">meet </w:t>
      </w:r>
      <w:r w:rsidRPr="00094C9D">
        <w:t>community needs in the short</w:t>
      </w:r>
      <w:r w:rsidR="0099519F" w:rsidRPr="00094C9D">
        <w:t xml:space="preserve"> </w:t>
      </w:r>
      <w:r w:rsidRPr="00094C9D">
        <w:t xml:space="preserve">term and </w:t>
      </w:r>
      <w:r w:rsidR="0099519F" w:rsidRPr="00094C9D">
        <w:t xml:space="preserve">sustain </w:t>
      </w:r>
      <w:r w:rsidRPr="00094C9D">
        <w:t>safety net resources in the long</w:t>
      </w:r>
      <w:r w:rsidR="0099519F" w:rsidRPr="00094C9D">
        <w:t xml:space="preserve"> </w:t>
      </w:r>
      <w:r w:rsidRPr="00094C9D">
        <w:t xml:space="preserve">term. Where productivity is low </w:t>
      </w:r>
      <w:r w:rsidR="00A419DE" w:rsidRPr="00094C9D">
        <w:t xml:space="preserve">and </w:t>
      </w:r>
      <w:r w:rsidR="00A95B52" w:rsidRPr="00094C9D">
        <w:t xml:space="preserve">grain stores </w:t>
      </w:r>
      <w:r w:rsidR="000523A3" w:rsidRPr="00094C9D">
        <w:t xml:space="preserve">are insufficient </w:t>
      </w:r>
      <w:r w:rsidR="00A95B52" w:rsidRPr="00094C9D">
        <w:t>to put into</w:t>
      </w:r>
      <w:r w:rsidRPr="00094C9D">
        <w:t xml:space="preserve"> a community grain bank, a village may </w:t>
      </w:r>
      <w:r w:rsidR="000523A3" w:rsidRPr="00094C9D">
        <w:t xml:space="preserve">opt </w:t>
      </w:r>
      <w:r w:rsidRPr="00094C9D">
        <w:t xml:space="preserve">to start a community plot </w:t>
      </w:r>
      <w:r w:rsidR="00A95B52" w:rsidRPr="00094C9D">
        <w:t>to supply</w:t>
      </w:r>
      <w:r w:rsidRPr="00094C9D">
        <w:t xml:space="preserve"> the grain bank</w:t>
      </w:r>
      <w:r w:rsidR="00BA300C" w:rsidRPr="00094C9D">
        <w:t xml:space="preserve"> or </w:t>
      </w:r>
      <w:r w:rsidR="000523A3" w:rsidRPr="00094C9D">
        <w:t xml:space="preserve">buy </w:t>
      </w:r>
      <w:r w:rsidR="00BA300C" w:rsidRPr="00094C9D">
        <w:t>grain</w:t>
      </w:r>
      <w:r w:rsidRPr="00094C9D">
        <w:t xml:space="preserve">. </w:t>
      </w:r>
      <w:r w:rsidR="00D6075C" w:rsidRPr="00094C9D">
        <w:t>The pilot will</w:t>
      </w:r>
      <w:r w:rsidR="009456BA" w:rsidRPr="00094C9D">
        <w:t xml:space="preserve"> generate </w:t>
      </w:r>
      <w:r w:rsidR="00D6075C" w:rsidRPr="00094C9D">
        <w:t>learning on grain bank</w:t>
      </w:r>
      <w:r w:rsidR="00A95B52" w:rsidRPr="00094C9D">
        <w:t xml:space="preserve"> models</w:t>
      </w:r>
      <w:r w:rsidR="000523A3" w:rsidRPr="00094C9D">
        <w:t xml:space="preserve"> to </w:t>
      </w:r>
      <w:r w:rsidR="00D6075C" w:rsidRPr="00094C9D">
        <w:t xml:space="preserve">be shared across the target area to encourage </w:t>
      </w:r>
      <w:r w:rsidR="001B489E" w:rsidRPr="00094C9D">
        <w:t xml:space="preserve">adoption of </w:t>
      </w:r>
      <w:r w:rsidR="000523A3" w:rsidRPr="00094C9D">
        <w:t xml:space="preserve">the </w:t>
      </w:r>
      <w:r w:rsidR="001B489E" w:rsidRPr="00094C9D">
        <w:t>most successful</w:t>
      </w:r>
      <w:r w:rsidR="000523A3" w:rsidRPr="00094C9D">
        <w:t>,</w:t>
      </w:r>
      <w:r w:rsidR="001B489E" w:rsidRPr="00094C9D">
        <w:t xml:space="preserve"> locally appropriate models. </w:t>
      </w:r>
    </w:p>
    <w:p w14:paraId="251D186B" w14:textId="77777777" w:rsidR="00D13564" w:rsidRPr="006D4FDD" w:rsidRDefault="00D13564" w:rsidP="006D4FDD">
      <w:pPr>
        <w:pStyle w:val="Heading4"/>
        <w:rPr>
          <w:rStyle w:val="Emphasis"/>
          <w:rFonts w:ascii="Times New Roman Bold" w:hAnsi="Times New Roman Bold"/>
          <w:b/>
          <w:i w:val="0"/>
          <w:iCs w:val="0"/>
          <w:color w:val="002E5D" w:themeColor="text2"/>
          <w:spacing w:val="-12"/>
        </w:rPr>
      </w:pPr>
      <w:r w:rsidRPr="006D4FDD">
        <w:rPr>
          <w:rStyle w:val="Emphasis"/>
          <w:rFonts w:ascii="Times New Roman Bold" w:hAnsi="Times New Roman Bold"/>
          <w:b/>
          <w:i w:val="0"/>
          <w:iCs w:val="0"/>
          <w:color w:val="002E5D" w:themeColor="text2"/>
          <w:spacing w:val="-12"/>
        </w:rPr>
        <w:t>Sub-</w:t>
      </w:r>
      <w:r w:rsidR="00DF7734" w:rsidRPr="006D4FDD">
        <w:rPr>
          <w:rStyle w:val="Emphasis"/>
          <w:rFonts w:ascii="Times New Roman Bold" w:hAnsi="Times New Roman Bold"/>
          <w:b/>
          <w:i w:val="0"/>
          <w:iCs w:val="0"/>
          <w:color w:val="002E5D" w:themeColor="text2"/>
          <w:spacing w:val="-12"/>
        </w:rPr>
        <w:t>p</w:t>
      </w:r>
      <w:r w:rsidRPr="006D4FDD">
        <w:rPr>
          <w:rStyle w:val="Emphasis"/>
          <w:rFonts w:ascii="Times New Roman Bold" w:hAnsi="Times New Roman Bold"/>
          <w:b/>
          <w:i w:val="0"/>
          <w:iCs w:val="0"/>
          <w:color w:val="002E5D" w:themeColor="text2"/>
          <w:spacing w:val="-12"/>
        </w:rPr>
        <w:t>urpose 1.</w:t>
      </w:r>
      <w:r w:rsidR="00BF29A8" w:rsidRPr="006D4FDD">
        <w:rPr>
          <w:rStyle w:val="Emphasis"/>
          <w:rFonts w:ascii="Times New Roman Bold" w:hAnsi="Times New Roman Bold"/>
          <w:b/>
          <w:i w:val="0"/>
          <w:iCs w:val="0"/>
          <w:color w:val="002E5D" w:themeColor="text2"/>
          <w:spacing w:val="-12"/>
        </w:rPr>
        <w:t>2</w:t>
      </w:r>
      <w:r w:rsidR="00DF7734" w:rsidRPr="006D4FDD">
        <w:rPr>
          <w:rStyle w:val="Emphasis"/>
          <w:rFonts w:ascii="Times New Roman Bold" w:hAnsi="Times New Roman Bold"/>
          <w:b/>
          <w:i w:val="0"/>
          <w:iCs w:val="0"/>
          <w:color w:val="002E5D" w:themeColor="text2"/>
          <w:spacing w:val="-12"/>
        </w:rPr>
        <w:t>.</w:t>
      </w:r>
      <w:r w:rsidRPr="006D4FDD">
        <w:rPr>
          <w:rStyle w:val="Emphasis"/>
          <w:rFonts w:ascii="Times New Roman Bold" w:hAnsi="Times New Roman Bold"/>
          <w:b/>
          <w:i w:val="0"/>
          <w:iCs w:val="0"/>
          <w:color w:val="002E5D" w:themeColor="text2"/>
          <w:spacing w:val="-12"/>
        </w:rPr>
        <w:t xml:space="preserve"> Improved </w:t>
      </w:r>
      <w:r w:rsidR="00C0363E" w:rsidRPr="006D4FDD">
        <w:rPr>
          <w:rStyle w:val="Emphasis"/>
          <w:rFonts w:ascii="Times New Roman Bold" w:hAnsi="Times New Roman Bold"/>
          <w:b/>
          <w:i w:val="0"/>
          <w:iCs w:val="0"/>
          <w:color w:val="002E5D" w:themeColor="text2"/>
          <w:spacing w:val="-12"/>
        </w:rPr>
        <w:t xml:space="preserve">responsiveness </w:t>
      </w:r>
      <w:r w:rsidR="0064510D" w:rsidRPr="006D4FDD">
        <w:rPr>
          <w:rStyle w:val="Emphasis"/>
          <w:rFonts w:ascii="Times New Roman Bold" w:hAnsi="Times New Roman Bold"/>
          <w:b/>
          <w:i w:val="0"/>
          <w:iCs w:val="0"/>
          <w:color w:val="002E5D" w:themeColor="text2"/>
          <w:spacing w:val="-12"/>
        </w:rPr>
        <w:t>of local government coordination and service mechanisms</w:t>
      </w:r>
      <w:r w:rsidR="005F57DA" w:rsidRPr="006D4FDD">
        <w:rPr>
          <w:rStyle w:val="Emphasis"/>
          <w:rFonts w:ascii="Times New Roman Bold" w:hAnsi="Times New Roman Bold"/>
          <w:b/>
          <w:i w:val="0"/>
          <w:iCs w:val="0"/>
          <w:color w:val="002E5D" w:themeColor="text2"/>
          <w:spacing w:val="-12"/>
        </w:rPr>
        <w:t xml:space="preserve"> </w:t>
      </w:r>
    </w:p>
    <w:p w14:paraId="683E771E" w14:textId="77777777" w:rsidR="00D13564" w:rsidRPr="006D4FDD" w:rsidRDefault="00D13564" w:rsidP="006D4FDD">
      <w:pPr>
        <w:pStyle w:val="Heading6"/>
      </w:pPr>
      <w:r w:rsidRPr="006D4FDD">
        <w:t xml:space="preserve">IO </w:t>
      </w:r>
      <w:r w:rsidR="00E747A2" w:rsidRPr="006D4FDD">
        <w:t>1</w:t>
      </w:r>
      <w:r w:rsidRPr="006D4FDD">
        <w:t>.</w:t>
      </w:r>
      <w:r w:rsidR="00BF29A8" w:rsidRPr="006D4FDD">
        <w:t>2</w:t>
      </w:r>
      <w:r w:rsidRPr="006D4FDD">
        <w:t>.1.</w:t>
      </w:r>
      <w:r w:rsidR="00094C9D" w:rsidRPr="006D4FDD">
        <w:t xml:space="preserve"> </w:t>
      </w:r>
      <w:r w:rsidR="00E57614" w:rsidRPr="006D4FDD">
        <w:t>Improved government capacity for service delivery</w:t>
      </w:r>
      <w:r w:rsidR="00C93B1C" w:rsidRPr="006D4FDD">
        <w:t xml:space="preserve"> </w:t>
      </w:r>
    </w:p>
    <w:p w14:paraId="3F6CA738" w14:textId="77777777" w:rsidR="001E37C7" w:rsidRPr="006D4FDD" w:rsidRDefault="003934AD" w:rsidP="006D4FDD">
      <w:pPr>
        <w:pStyle w:val="BodyText"/>
      </w:pPr>
      <w:r w:rsidRPr="006D4FDD">
        <w:t>The T</w:t>
      </w:r>
      <w:r w:rsidR="009639D9" w:rsidRPr="006D4FDD">
        <w:t>o</w:t>
      </w:r>
      <w:r w:rsidRPr="006D4FDD">
        <w:t xml:space="preserve">C identifies the need for </w:t>
      </w:r>
      <w:r w:rsidR="006C75A3" w:rsidRPr="006D4FDD">
        <w:t>local government</w:t>
      </w:r>
      <w:r w:rsidR="00F47CDA" w:rsidRPr="006D4FDD">
        <w:t>s</w:t>
      </w:r>
      <w:r w:rsidR="006C75A3" w:rsidRPr="006D4FDD">
        <w:t xml:space="preserve"> to be more responsive to the needs of constituents</w:t>
      </w:r>
      <w:r w:rsidR="00F47CDA" w:rsidRPr="006D4FDD">
        <w:t>.</w:t>
      </w:r>
      <w:r w:rsidR="006C75A3" w:rsidRPr="006D4FDD">
        <w:t xml:space="preserve"> </w:t>
      </w:r>
      <w:r w:rsidR="00F47CDA" w:rsidRPr="006D4FDD">
        <w:t>T</w:t>
      </w:r>
      <w:r w:rsidR="006C75A3" w:rsidRPr="006D4FDD">
        <w:t xml:space="preserve">o accomplish this, </w:t>
      </w:r>
      <w:r w:rsidR="008852E4" w:rsidRPr="006D4FDD">
        <w:t xml:space="preserve">they must increase their capacity </w:t>
      </w:r>
      <w:r w:rsidR="00321D56" w:rsidRPr="006D4FDD">
        <w:t xml:space="preserve">to provide improved </w:t>
      </w:r>
      <w:r w:rsidR="00300E44" w:rsidRPr="006D4FDD">
        <w:t xml:space="preserve">services. </w:t>
      </w:r>
      <w:r w:rsidR="00964B27" w:rsidRPr="006D4FDD">
        <w:t xml:space="preserve">To target </w:t>
      </w:r>
      <w:r w:rsidR="00995B98" w:rsidRPr="006D4FDD">
        <w:t xml:space="preserve">this type of </w:t>
      </w:r>
      <w:r w:rsidR="00964B27" w:rsidRPr="006D4FDD">
        <w:t>transformational change</w:t>
      </w:r>
      <w:r w:rsidR="00F47CDA" w:rsidRPr="006D4FDD">
        <w:t>,</w:t>
      </w:r>
      <w:r w:rsidR="00964B27" w:rsidRPr="006D4FDD">
        <w:t xml:space="preserve"> </w:t>
      </w:r>
      <w:r w:rsidR="00995B98" w:rsidRPr="006D4FDD">
        <w:t xml:space="preserve">which will support </w:t>
      </w:r>
      <w:r w:rsidR="00964B27" w:rsidRPr="006D4FDD">
        <w:t>communities</w:t>
      </w:r>
      <w:r w:rsidR="00FF48DC" w:rsidRPr="006D4FDD">
        <w:t>’</w:t>
      </w:r>
      <w:r w:rsidR="00964B27" w:rsidRPr="006D4FDD">
        <w:t xml:space="preserve"> abilit</w:t>
      </w:r>
      <w:r w:rsidR="00415F15" w:rsidRPr="006D4FDD">
        <w:t>y</w:t>
      </w:r>
      <w:r w:rsidR="00964B27" w:rsidRPr="006D4FDD">
        <w:t xml:space="preserve"> to respond, cope</w:t>
      </w:r>
      <w:r w:rsidR="00415F15" w:rsidRPr="006D4FDD">
        <w:t>,</w:t>
      </w:r>
      <w:r w:rsidR="00964B27" w:rsidRPr="006D4FDD">
        <w:t xml:space="preserve"> and adapt to both acute shocks and protracted stresses</w:t>
      </w:r>
      <w:r w:rsidR="00F47CDA" w:rsidRPr="006D4FDD">
        <w:t>,</w:t>
      </w:r>
      <w:r w:rsidR="00964B27" w:rsidRPr="006D4FDD">
        <w:t xml:space="preserve"> </w:t>
      </w:r>
      <w:r w:rsidR="00ED2799" w:rsidRPr="006D4FDD">
        <w:t xml:space="preserve">Amalima Loko </w:t>
      </w:r>
      <w:r w:rsidR="00F47CDA" w:rsidRPr="006D4FDD">
        <w:t xml:space="preserve">will </w:t>
      </w:r>
      <w:r w:rsidR="00ED2799" w:rsidRPr="006D4FDD">
        <w:t xml:space="preserve">pursue two key </w:t>
      </w:r>
      <w:r w:rsidR="00DE3843" w:rsidRPr="006D4FDD">
        <w:t>approaches</w:t>
      </w:r>
      <w:r w:rsidR="00430598" w:rsidRPr="006D4FDD">
        <w:t xml:space="preserve"> to improving </w:t>
      </w:r>
      <w:r w:rsidR="00937308" w:rsidRPr="006D4FDD">
        <w:t>government</w:t>
      </w:r>
      <w:r w:rsidR="00430598" w:rsidRPr="006D4FDD">
        <w:t xml:space="preserve"> service </w:t>
      </w:r>
      <w:r w:rsidR="00E77BE9" w:rsidRPr="006D4FDD">
        <w:t>delivery</w:t>
      </w:r>
      <w:r w:rsidR="005C6585" w:rsidRPr="006D4FDD">
        <w:t>: 1)</w:t>
      </w:r>
      <w:r w:rsidR="00FF48DC" w:rsidRPr="006D4FDD">
        <w:t xml:space="preserve"> </w:t>
      </w:r>
      <w:r w:rsidR="00267F1E" w:rsidRPr="006D4FDD">
        <w:t>i</w:t>
      </w:r>
      <w:r w:rsidR="00964B27" w:rsidRPr="006D4FDD">
        <w:t>mprov</w:t>
      </w:r>
      <w:r w:rsidR="005C6585" w:rsidRPr="006D4FDD">
        <w:t>e</w:t>
      </w:r>
      <w:r w:rsidR="00964B27" w:rsidRPr="006D4FDD">
        <w:t xml:space="preserve"> planning, transparency, and accountability at the </w:t>
      </w:r>
      <w:r w:rsidR="008D199D" w:rsidRPr="006D4FDD">
        <w:t>village</w:t>
      </w:r>
      <w:r w:rsidR="00661012" w:rsidRPr="006D4FDD">
        <w:t>,</w:t>
      </w:r>
      <w:r w:rsidR="008D199D" w:rsidRPr="006D4FDD">
        <w:t xml:space="preserve"> </w:t>
      </w:r>
      <w:r w:rsidR="00964B27" w:rsidRPr="006D4FDD">
        <w:t>ward</w:t>
      </w:r>
      <w:r w:rsidR="00661012" w:rsidRPr="006D4FDD">
        <w:t>,</w:t>
      </w:r>
      <w:r w:rsidR="00964B27" w:rsidRPr="006D4FDD">
        <w:t xml:space="preserve"> </w:t>
      </w:r>
      <w:r w:rsidR="00661012" w:rsidRPr="006D4FDD">
        <w:t xml:space="preserve">and district </w:t>
      </w:r>
      <w:r w:rsidR="00964B27" w:rsidRPr="006D4FDD">
        <w:t>level</w:t>
      </w:r>
      <w:r w:rsidR="008D199D" w:rsidRPr="006D4FDD">
        <w:t>s</w:t>
      </w:r>
      <w:r w:rsidR="00964B27" w:rsidRPr="006D4FDD">
        <w:t xml:space="preserve"> </w:t>
      </w:r>
      <w:r w:rsidR="003C7AA5" w:rsidRPr="006D4FDD">
        <w:t xml:space="preserve">to </w:t>
      </w:r>
      <w:r w:rsidR="00964B27" w:rsidRPr="006D4FDD">
        <w:t xml:space="preserve">provide </w:t>
      </w:r>
      <w:r w:rsidR="006A79AE" w:rsidRPr="006D4FDD">
        <w:t xml:space="preserve">a channel for </w:t>
      </w:r>
      <w:r w:rsidR="00964B27" w:rsidRPr="006D4FDD">
        <w:t>increased citizen engagement</w:t>
      </w:r>
      <w:r w:rsidR="005C6585" w:rsidRPr="006D4FDD">
        <w:t>; and 2)</w:t>
      </w:r>
      <w:r w:rsidR="004738F9" w:rsidRPr="006D4FDD">
        <w:t>,</w:t>
      </w:r>
      <w:r w:rsidR="008A0398" w:rsidRPr="006D4FDD">
        <w:t xml:space="preserve"> </w:t>
      </w:r>
      <w:r w:rsidR="00DE1FAE" w:rsidRPr="006D4FDD">
        <w:t xml:space="preserve">support GOZ </w:t>
      </w:r>
      <w:r w:rsidR="003C64CE" w:rsidRPr="006D4FDD">
        <w:t>staff</w:t>
      </w:r>
      <w:r w:rsidR="00DE1FAE" w:rsidRPr="006D4FDD">
        <w:t xml:space="preserve"> to </w:t>
      </w:r>
      <w:r w:rsidR="00657AAB" w:rsidRPr="006D4FDD">
        <w:t xml:space="preserve">build the capacity of </w:t>
      </w:r>
      <w:r w:rsidR="00B5168B" w:rsidRPr="006D4FDD">
        <w:t xml:space="preserve">community </w:t>
      </w:r>
      <w:r w:rsidR="00D2661D" w:rsidRPr="006D4FDD">
        <w:t>extension</w:t>
      </w:r>
      <w:r w:rsidR="00DE3A5C" w:rsidRPr="006D4FDD">
        <w:t xml:space="preserve"> agents</w:t>
      </w:r>
      <w:r w:rsidR="00CB02F2" w:rsidRPr="006D4FDD">
        <w:t xml:space="preserve"> (e.g.</w:t>
      </w:r>
      <w:r w:rsidR="005C6585" w:rsidRPr="006D4FDD">
        <w:t>,</w:t>
      </w:r>
      <w:r w:rsidR="00CB02F2" w:rsidRPr="006D4FDD">
        <w:t xml:space="preserve"> </w:t>
      </w:r>
      <w:r w:rsidR="002B38BA" w:rsidRPr="006D4FDD">
        <w:t>VACs, Lead Farmers, paravets, Lead Mothers</w:t>
      </w:r>
      <w:r w:rsidR="00CB02F2" w:rsidRPr="006D4FDD">
        <w:t xml:space="preserve">) </w:t>
      </w:r>
      <w:r w:rsidR="002B0256" w:rsidRPr="006D4FDD">
        <w:t>and</w:t>
      </w:r>
      <w:r w:rsidR="0049022E" w:rsidRPr="006D4FDD">
        <w:t xml:space="preserve"> CAG</w:t>
      </w:r>
      <w:r w:rsidR="002B0256" w:rsidRPr="006D4FDD">
        <w:t>s (e.g.</w:t>
      </w:r>
      <w:r w:rsidR="005C6585" w:rsidRPr="006D4FDD">
        <w:t>,</w:t>
      </w:r>
      <w:r w:rsidR="002B0256" w:rsidRPr="006D4FDD">
        <w:t xml:space="preserve"> </w:t>
      </w:r>
      <w:r w:rsidR="002B38BA" w:rsidRPr="006D4FDD">
        <w:t>FFS</w:t>
      </w:r>
      <w:r w:rsidR="00B1360D">
        <w:t>s</w:t>
      </w:r>
      <w:r w:rsidR="002B38BA" w:rsidRPr="006D4FDD">
        <w:t>, CHC</w:t>
      </w:r>
      <w:r w:rsidR="009C0C81" w:rsidRPr="006D4FDD">
        <w:t>s</w:t>
      </w:r>
      <w:r w:rsidR="002B38BA" w:rsidRPr="006D4FDD">
        <w:t>, Care Groups</w:t>
      </w:r>
      <w:r w:rsidR="002B0256" w:rsidRPr="006D4FDD">
        <w:t>)</w:t>
      </w:r>
      <w:r w:rsidR="004B0CBC" w:rsidRPr="006D4FDD">
        <w:t xml:space="preserve"> </w:t>
      </w:r>
      <w:r w:rsidR="007D488C" w:rsidRPr="006D4FDD">
        <w:t xml:space="preserve">to provide quality </w:t>
      </w:r>
      <w:r w:rsidR="001B711E" w:rsidRPr="006D4FDD">
        <w:t xml:space="preserve">outputs </w:t>
      </w:r>
      <w:r w:rsidR="00E70314" w:rsidRPr="006D4FDD">
        <w:t xml:space="preserve">or </w:t>
      </w:r>
      <w:r w:rsidR="00B96993" w:rsidRPr="006D4FDD">
        <w:t>services to community members</w:t>
      </w:r>
      <w:r w:rsidR="00643E3F" w:rsidRPr="006D4FDD">
        <w:t>.</w:t>
      </w:r>
      <w:r w:rsidR="001F532F" w:rsidRPr="006D4FDD">
        <w:t xml:space="preserve"> </w:t>
      </w:r>
      <w:r w:rsidR="0014387A" w:rsidRPr="006D4FDD">
        <w:t xml:space="preserve">The first strategy is described </w:t>
      </w:r>
      <w:r w:rsidR="00BA71B1" w:rsidRPr="006D4FDD">
        <w:t>below,</w:t>
      </w:r>
      <w:r w:rsidR="0014387A" w:rsidRPr="006D4FDD">
        <w:t xml:space="preserve"> and t</w:t>
      </w:r>
      <w:r w:rsidR="001F532F" w:rsidRPr="006D4FDD">
        <w:t xml:space="preserve">he second will largely be addressed </w:t>
      </w:r>
      <w:r w:rsidR="00410D9C" w:rsidRPr="006D4FDD">
        <w:t xml:space="preserve">by </w:t>
      </w:r>
      <w:r w:rsidR="001F532F" w:rsidRPr="006D4FDD">
        <w:t xml:space="preserve">engaging GOZ actors in interventions described </w:t>
      </w:r>
      <w:r w:rsidR="00410D9C" w:rsidRPr="006D4FDD">
        <w:t>under</w:t>
      </w:r>
      <w:r w:rsidR="0014387A" w:rsidRPr="006D4FDD">
        <w:t xml:space="preserve"> </w:t>
      </w:r>
      <w:r w:rsidR="001F532F" w:rsidRPr="006D4FDD">
        <w:t>Purposes 2 and 3.</w:t>
      </w:r>
      <w:r w:rsidR="00643E3F" w:rsidRPr="006D4FDD">
        <w:t xml:space="preserve"> </w:t>
      </w:r>
      <w:r w:rsidR="00410D9C" w:rsidRPr="006D4FDD">
        <w:t xml:space="preserve">The </w:t>
      </w:r>
      <w:r w:rsidR="00661012" w:rsidRPr="006D4FDD">
        <w:t xml:space="preserve">Activity </w:t>
      </w:r>
      <w:r w:rsidR="00410D9C" w:rsidRPr="006D4FDD">
        <w:t xml:space="preserve">will </w:t>
      </w:r>
      <w:r w:rsidR="002E7CDF" w:rsidRPr="006D4FDD">
        <w:t>build on the trust that Amalima has established</w:t>
      </w:r>
      <w:r w:rsidR="00E4587B" w:rsidRPr="006D4FDD">
        <w:t xml:space="preserve"> over the last seven years</w:t>
      </w:r>
      <w:r w:rsidR="002E7CDF" w:rsidRPr="006D4FDD">
        <w:t xml:space="preserve"> with government stakeholders in the region</w:t>
      </w:r>
      <w:r w:rsidR="00E4587B" w:rsidRPr="006D4FDD">
        <w:t xml:space="preserve">. </w:t>
      </w:r>
      <w:r w:rsidR="00410D9C" w:rsidRPr="006D4FDD">
        <w:t>Rather than</w:t>
      </w:r>
      <w:r w:rsidR="00661012" w:rsidRPr="006D4FDD">
        <w:t xml:space="preserve"> </w:t>
      </w:r>
      <w:r w:rsidR="0094011C" w:rsidRPr="006D4FDD">
        <w:t>directly fund</w:t>
      </w:r>
      <w:r w:rsidR="00410D9C" w:rsidRPr="006D4FDD">
        <w:t>ing</w:t>
      </w:r>
      <w:r w:rsidR="0094011C" w:rsidRPr="006D4FDD">
        <w:t xml:space="preserve"> gov</w:t>
      </w:r>
      <w:r w:rsidR="00661012" w:rsidRPr="006D4FDD">
        <w:t>ernment</w:t>
      </w:r>
      <w:r w:rsidR="0094011C" w:rsidRPr="006D4FDD">
        <w:t xml:space="preserve"> activities, </w:t>
      </w:r>
      <w:r w:rsidR="00410D9C" w:rsidRPr="006D4FDD">
        <w:t>the team will</w:t>
      </w:r>
      <w:r w:rsidR="00661012" w:rsidRPr="006D4FDD" w:rsidDel="00725333">
        <w:t xml:space="preserve"> </w:t>
      </w:r>
      <w:r w:rsidR="0094011C" w:rsidRPr="006D4FDD">
        <w:t>leverag</w:t>
      </w:r>
      <w:r w:rsidR="00DD580B" w:rsidRPr="006D4FDD">
        <w:t>e</w:t>
      </w:r>
      <w:r w:rsidR="0094011C" w:rsidRPr="006D4FDD">
        <w:t xml:space="preserve"> resources</w:t>
      </w:r>
      <w:r w:rsidR="00E4587B" w:rsidRPr="006D4FDD">
        <w:t xml:space="preserve"> to </w:t>
      </w:r>
      <w:r w:rsidR="00410D9C" w:rsidRPr="006D4FDD">
        <w:t xml:space="preserve">address their </w:t>
      </w:r>
      <w:r w:rsidR="00D57BE8" w:rsidRPr="006D4FDD">
        <w:t>operational challenges and build</w:t>
      </w:r>
      <w:r w:rsidR="005339B4" w:rsidRPr="006D4FDD" w:rsidDel="00410D9C">
        <w:t xml:space="preserve"> </w:t>
      </w:r>
      <w:r w:rsidR="005339B4" w:rsidRPr="006D4FDD">
        <w:t xml:space="preserve">capacity </w:t>
      </w:r>
      <w:r w:rsidR="00410D9C" w:rsidRPr="006D4FDD">
        <w:t xml:space="preserve">by </w:t>
      </w:r>
      <w:r w:rsidR="005339B4" w:rsidRPr="006D4FDD">
        <w:t>involv</w:t>
      </w:r>
      <w:r w:rsidR="00410D9C" w:rsidRPr="006D4FDD">
        <w:t>ing them</w:t>
      </w:r>
      <w:r w:rsidR="005339B4" w:rsidRPr="006D4FDD">
        <w:t xml:space="preserve"> in </w:t>
      </w:r>
      <w:r w:rsidR="00D57BE8" w:rsidRPr="006D4FDD">
        <w:t xml:space="preserve">Amalima Loko interventions. </w:t>
      </w:r>
    </w:p>
    <w:p w14:paraId="4657E9B5" w14:textId="77777777" w:rsidR="00A83A3A" w:rsidRPr="006D4FDD" w:rsidRDefault="00A83A3A" w:rsidP="006D4FDD">
      <w:pPr>
        <w:pStyle w:val="BodyText"/>
      </w:pPr>
      <w:r w:rsidRPr="00610B21">
        <w:rPr>
          <w:rStyle w:val="Emphasis"/>
        </w:rPr>
        <w:t xml:space="preserve">Intervention 1.2.1.1. Promote transparent and responsive ward planning processes. </w:t>
      </w:r>
      <w:r w:rsidR="00101A46" w:rsidRPr="006D4FDD">
        <w:t>There are a number of government-mandated ward-level processes and committees</w:t>
      </w:r>
      <w:r w:rsidR="007769D4" w:rsidRPr="006D4FDD">
        <w:t xml:space="preserve"> and</w:t>
      </w:r>
      <w:r w:rsidR="005B3DE4" w:rsidRPr="006D4FDD">
        <w:t xml:space="preserve"> various ward or village</w:t>
      </w:r>
      <w:r w:rsidR="007769D4" w:rsidRPr="006D4FDD">
        <w:t xml:space="preserve"> ad hoc committees</w:t>
      </w:r>
      <w:r w:rsidR="00201D05" w:rsidRPr="006D4FDD">
        <w:t>.</w:t>
      </w:r>
      <w:r w:rsidR="00101A46" w:rsidRPr="006D4FDD">
        <w:t xml:space="preserve"> </w:t>
      </w:r>
      <w:r w:rsidR="00201D05" w:rsidRPr="006D4FDD">
        <w:t xml:space="preserve">A </w:t>
      </w:r>
      <w:r w:rsidR="00101A46" w:rsidRPr="006D4FDD">
        <w:t>few</w:t>
      </w:r>
      <w:r w:rsidR="00101A46" w:rsidRPr="006D4FDD" w:rsidDel="00201D05">
        <w:t xml:space="preserve"> </w:t>
      </w:r>
      <w:r w:rsidR="00101A46" w:rsidRPr="006D4FDD">
        <w:t xml:space="preserve">have some functionality (DRR </w:t>
      </w:r>
      <w:r w:rsidR="00CC1D02" w:rsidRPr="006D4FDD">
        <w:t>C</w:t>
      </w:r>
      <w:r w:rsidR="00101A46" w:rsidRPr="006D4FDD">
        <w:t>ommittees, health cen</w:t>
      </w:r>
      <w:r w:rsidR="00681C29" w:rsidRPr="006D4FDD">
        <w:t>ter</w:t>
      </w:r>
      <w:r w:rsidR="00101A46" w:rsidRPr="006D4FDD">
        <w:t xml:space="preserve"> committees)</w:t>
      </w:r>
      <w:r w:rsidR="00201D05" w:rsidRPr="006D4FDD">
        <w:t>, but</w:t>
      </w:r>
      <w:r w:rsidR="00101A46" w:rsidRPr="006D4FDD">
        <w:t xml:space="preserve"> others that remain </w:t>
      </w:r>
      <w:r w:rsidR="00B526F7" w:rsidRPr="006D4FDD">
        <w:t>non-functional</w:t>
      </w:r>
      <w:r w:rsidR="00101A46" w:rsidRPr="006D4FDD">
        <w:t xml:space="preserve"> (including WDC</w:t>
      </w:r>
      <w:r w:rsidR="0026648E" w:rsidRPr="006D4FDD">
        <w:t>s and</w:t>
      </w:r>
      <w:r w:rsidR="00101A46" w:rsidRPr="006D4FDD">
        <w:t xml:space="preserve"> ward FNSC</w:t>
      </w:r>
      <w:r w:rsidR="0026648E" w:rsidRPr="006D4FDD">
        <w:t>s</w:t>
      </w:r>
      <w:r w:rsidR="00D80F81" w:rsidRPr="006D4FDD" w:rsidDel="0026648E">
        <w:t>)</w:t>
      </w:r>
      <w:r w:rsidR="00101A46" w:rsidRPr="006D4FDD">
        <w:t xml:space="preserve">. Amalima </w:t>
      </w:r>
      <w:r w:rsidR="00B526F7" w:rsidRPr="006D4FDD">
        <w:t>Loko</w:t>
      </w:r>
      <w:r w:rsidR="00101A46" w:rsidRPr="006D4FDD">
        <w:t xml:space="preserve"> will not attempt to resuscitate every committee, recognizing that government resources are insufficient to sustain them</w:t>
      </w:r>
      <w:r w:rsidR="00201D05" w:rsidRPr="006D4FDD">
        <w:t xml:space="preserve"> (</w:t>
      </w:r>
      <w:r w:rsidR="001E2A5C" w:rsidRPr="006D4FDD">
        <w:t xml:space="preserve">and </w:t>
      </w:r>
      <w:r w:rsidR="00101A46" w:rsidRPr="006D4FDD">
        <w:t>some are politicized or unwanted by communities</w:t>
      </w:r>
      <w:r w:rsidR="00201D05" w:rsidRPr="006D4FDD">
        <w:t>)</w:t>
      </w:r>
      <w:r w:rsidR="00101A46" w:rsidRPr="006D4FDD">
        <w:t xml:space="preserve">. Amalima </w:t>
      </w:r>
      <w:r w:rsidR="005B0D9E" w:rsidRPr="006D4FDD">
        <w:t xml:space="preserve">Loko </w:t>
      </w:r>
      <w:r w:rsidR="00101A46" w:rsidRPr="006D4FDD">
        <w:t xml:space="preserve">will ensure that members of functional committees are represented on Amalima </w:t>
      </w:r>
      <w:r w:rsidR="00125A7B" w:rsidRPr="006D4FDD">
        <w:t>C</w:t>
      </w:r>
      <w:r w:rsidR="00671F3B" w:rsidRPr="006D4FDD">
        <w:t>ommittees and</w:t>
      </w:r>
      <w:r w:rsidR="00101A46" w:rsidRPr="006D4FDD">
        <w:t xml:space="preserve"> that </w:t>
      </w:r>
      <w:r w:rsidR="008C2438" w:rsidRPr="006D4FDD">
        <w:t xml:space="preserve">learning and </w:t>
      </w:r>
      <w:r w:rsidR="00101A46" w:rsidRPr="006D4FDD">
        <w:t>information</w:t>
      </w:r>
      <w:r w:rsidR="005B3DE4" w:rsidRPr="006D4FDD">
        <w:t xml:space="preserve"> generated by the </w:t>
      </w:r>
      <w:r w:rsidR="008C2438" w:rsidRPr="006D4FDD">
        <w:t>Activity</w:t>
      </w:r>
      <w:r w:rsidR="00101A46" w:rsidRPr="006D4FDD">
        <w:t xml:space="preserve"> is shared with them. DRR and health cent</w:t>
      </w:r>
      <w:r w:rsidR="00125A7B" w:rsidRPr="006D4FDD">
        <w:t>er</w:t>
      </w:r>
      <w:r w:rsidR="00101A46" w:rsidRPr="006D4FDD">
        <w:t xml:space="preserve"> committees will receive training as required from Amalima </w:t>
      </w:r>
      <w:r w:rsidR="00125A7B" w:rsidRPr="006D4FDD">
        <w:t xml:space="preserve">Loko </w:t>
      </w:r>
      <w:r w:rsidR="00101A46" w:rsidRPr="006D4FDD">
        <w:t xml:space="preserve">technical staff, </w:t>
      </w:r>
      <w:r w:rsidR="00201D05" w:rsidRPr="006D4FDD">
        <w:t>working</w:t>
      </w:r>
      <w:r w:rsidR="00101A46" w:rsidRPr="006D4FDD">
        <w:t xml:space="preserve"> with government staff, to </w:t>
      </w:r>
      <w:r w:rsidR="00201D05" w:rsidRPr="006D4FDD">
        <w:t xml:space="preserve">enable </w:t>
      </w:r>
      <w:r w:rsidR="00101A46" w:rsidRPr="006D4FDD">
        <w:t xml:space="preserve">them to better perform their functions in the community and link to their district-level counterparts. Over the course of the </w:t>
      </w:r>
      <w:r w:rsidR="00724B3C" w:rsidRPr="006D4FDD">
        <w:t>Activity, Amalima</w:t>
      </w:r>
      <w:r w:rsidR="00125A7B" w:rsidRPr="006D4FDD">
        <w:t xml:space="preserve"> Loko</w:t>
      </w:r>
      <w:r w:rsidR="00101A46" w:rsidRPr="006D4FDD">
        <w:t xml:space="preserve"> will work with communities and government stakeholders to determine which ward</w:t>
      </w:r>
      <w:r w:rsidR="00201D05" w:rsidRPr="006D4FDD">
        <w:t>-</w:t>
      </w:r>
      <w:r w:rsidR="00101A46" w:rsidRPr="006D4FDD">
        <w:t>level committees may be viable and acceptable in a central coordination role post-program</w:t>
      </w:r>
      <w:r w:rsidR="00201D05" w:rsidRPr="006D4FDD">
        <w:t xml:space="preserve"> –</w:t>
      </w:r>
      <w:r w:rsidR="00101A46" w:rsidRPr="006D4FDD">
        <w:t xml:space="preserve"> whether WDCs, FNSCs, or a continuation of the Amalima committee. </w:t>
      </w:r>
    </w:p>
    <w:p w14:paraId="35ADA0D7" w14:textId="77777777" w:rsidR="008047F1" w:rsidRPr="00FF0679" w:rsidRDefault="00F94914" w:rsidP="00FF0679">
      <w:pPr>
        <w:pStyle w:val="BodyText"/>
      </w:pPr>
      <w:r w:rsidRPr="00390DC4">
        <w:rPr>
          <w:rStyle w:val="Emphasis"/>
        </w:rPr>
        <w:t xml:space="preserve">Intervention 1.2.1.2. Improve </w:t>
      </w:r>
      <w:r w:rsidR="005048B3" w:rsidRPr="00390DC4">
        <w:rPr>
          <w:rStyle w:val="Emphasis"/>
        </w:rPr>
        <w:t>linkage</w:t>
      </w:r>
      <w:r w:rsidRPr="00390DC4">
        <w:rPr>
          <w:rStyle w:val="Emphasis"/>
        </w:rPr>
        <w:t xml:space="preserve">s </w:t>
      </w:r>
      <w:r w:rsidR="00FD2B7F" w:rsidRPr="00390DC4">
        <w:rPr>
          <w:rStyle w:val="Emphasis"/>
        </w:rPr>
        <w:t>b</w:t>
      </w:r>
      <w:r w:rsidRPr="00390DC4">
        <w:rPr>
          <w:rStyle w:val="Emphasis"/>
        </w:rPr>
        <w:t xml:space="preserve">etween </w:t>
      </w:r>
      <w:r w:rsidR="00CC1D02" w:rsidRPr="00390DC4">
        <w:rPr>
          <w:rStyle w:val="Emphasis"/>
        </w:rPr>
        <w:t>communities and service providers</w:t>
      </w:r>
      <w:r w:rsidRPr="00390DC4">
        <w:rPr>
          <w:rStyle w:val="Emphasis"/>
        </w:rPr>
        <w:t>.</w:t>
      </w:r>
      <w:r w:rsidRPr="00390DC4">
        <w:rPr>
          <w:rStyle w:val="normaltextrun"/>
          <w:i/>
          <w:color w:val="B86125"/>
          <w:bdr w:val="none" w:sz="0" w:space="0" w:color="auto" w:frame="1"/>
        </w:rPr>
        <w:t xml:space="preserve"> </w:t>
      </w:r>
      <w:r w:rsidR="00AF758E" w:rsidRPr="001D52E5">
        <w:t xml:space="preserve">Development </w:t>
      </w:r>
      <w:r w:rsidRPr="001D52E5">
        <w:t xml:space="preserve">planning </w:t>
      </w:r>
      <w:r w:rsidR="000970FF" w:rsidRPr="001D52E5">
        <w:t>from the village level up</w:t>
      </w:r>
      <w:r w:rsidR="00D15F8D" w:rsidRPr="001D52E5">
        <w:t xml:space="preserve"> to ward</w:t>
      </w:r>
      <w:r w:rsidR="007E5C62" w:rsidRPr="001D52E5">
        <w:t>s,</w:t>
      </w:r>
      <w:r w:rsidR="00D15F8D" w:rsidRPr="001D52E5">
        <w:t xml:space="preserve"> district government</w:t>
      </w:r>
      <w:r w:rsidR="007E5C62" w:rsidRPr="001D52E5">
        <w:t>,</w:t>
      </w:r>
      <w:r w:rsidR="00D15F8D" w:rsidRPr="001D52E5">
        <w:t xml:space="preserve"> </w:t>
      </w:r>
      <w:r w:rsidR="008C2438" w:rsidRPr="001D52E5">
        <w:t xml:space="preserve">and non-governmental </w:t>
      </w:r>
      <w:r w:rsidR="00D15F8D" w:rsidRPr="001D52E5">
        <w:t>service providers</w:t>
      </w:r>
      <w:r w:rsidR="000970FF" w:rsidRPr="001D52E5">
        <w:t xml:space="preserve"> </w:t>
      </w:r>
      <w:r w:rsidRPr="001D52E5">
        <w:t>has</w:t>
      </w:r>
      <w:r w:rsidR="000970FF" w:rsidRPr="001D52E5">
        <w:t xml:space="preserve"> </w:t>
      </w:r>
      <w:r w:rsidR="007E5C62" w:rsidRPr="001D52E5">
        <w:t xml:space="preserve">historically </w:t>
      </w:r>
      <w:r w:rsidRPr="001D52E5">
        <w:t xml:space="preserve">not been </w:t>
      </w:r>
      <w:r w:rsidR="00701173" w:rsidRPr="001D52E5">
        <w:t xml:space="preserve">well </w:t>
      </w:r>
      <w:r w:rsidRPr="001D52E5">
        <w:t xml:space="preserve">coordinated. The </w:t>
      </w:r>
      <w:r w:rsidR="00635FD6" w:rsidRPr="001D52E5">
        <w:t xml:space="preserve">Activity </w:t>
      </w:r>
      <w:r w:rsidRPr="001D52E5">
        <w:t xml:space="preserve">will </w:t>
      </w:r>
      <w:r w:rsidR="00635FD6" w:rsidRPr="001D52E5">
        <w:t>facilitate</w:t>
      </w:r>
      <w:r w:rsidRPr="001D52E5">
        <w:t xml:space="preserve"> connections between </w:t>
      </w:r>
      <w:r w:rsidR="00FD0B38" w:rsidRPr="001D52E5">
        <w:t xml:space="preserve">government </w:t>
      </w:r>
      <w:r w:rsidRPr="001D52E5">
        <w:t>officials</w:t>
      </w:r>
      <w:r w:rsidR="00C300CF" w:rsidRPr="001D52E5">
        <w:t xml:space="preserve"> and</w:t>
      </w:r>
      <w:r w:rsidRPr="001D52E5">
        <w:t xml:space="preserve"> to </w:t>
      </w:r>
      <w:r w:rsidR="00FC5C0C" w:rsidRPr="001D52E5">
        <w:t>CAGs</w:t>
      </w:r>
      <w:r w:rsidRPr="001D52E5">
        <w:t xml:space="preserve"> working on issues relevant to their area</w:t>
      </w:r>
      <w:r w:rsidR="007E5C62" w:rsidRPr="001D52E5">
        <w:t>s</w:t>
      </w:r>
      <w:r w:rsidRPr="001D52E5">
        <w:t xml:space="preserve"> of work – such as </w:t>
      </w:r>
      <w:r w:rsidR="004400F6" w:rsidRPr="001D52E5">
        <w:t>MOHCC</w:t>
      </w:r>
      <w:r w:rsidRPr="001D52E5">
        <w:t xml:space="preserve"> or clinic officials, </w:t>
      </w:r>
      <w:r w:rsidR="003D42A3" w:rsidRPr="001D52E5">
        <w:t>AGRITEX</w:t>
      </w:r>
      <w:r w:rsidR="007E5C62" w:rsidRPr="001D52E5">
        <w:t>,</w:t>
      </w:r>
      <w:r w:rsidR="00203639" w:rsidRPr="001D52E5">
        <w:t xml:space="preserve"> </w:t>
      </w:r>
      <w:r w:rsidR="00FD0B38" w:rsidRPr="001D52E5">
        <w:t>or</w:t>
      </w:r>
      <w:r w:rsidRPr="001D52E5">
        <w:t xml:space="preserve"> representatives o</w:t>
      </w:r>
      <w:r w:rsidR="00FD0B38" w:rsidRPr="001D52E5">
        <w:t>f</w:t>
      </w:r>
      <w:r w:rsidRPr="001D52E5">
        <w:t xml:space="preserve"> DRR </w:t>
      </w:r>
      <w:r w:rsidR="00AD4120" w:rsidRPr="001D52E5">
        <w:t>C</w:t>
      </w:r>
      <w:r w:rsidRPr="001D52E5">
        <w:t xml:space="preserve">ommittees. </w:t>
      </w:r>
      <w:r w:rsidR="00D93AA0" w:rsidRPr="001D52E5">
        <w:t xml:space="preserve">This engagement will start with Community Visioning and </w:t>
      </w:r>
      <w:r w:rsidR="007E5C62" w:rsidRPr="001D52E5">
        <w:t xml:space="preserve">continue </w:t>
      </w:r>
      <w:r w:rsidR="00D93AA0" w:rsidRPr="001D52E5">
        <w:t xml:space="preserve">throughout </w:t>
      </w:r>
      <w:r w:rsidR="00D93AA0" w:rsidRPr="001D52E5" w:rsidDel="007E5C62">
        <w:t xml:space="preserve">the </w:t>
      </w:r>
      <w:r w:rsidR="00D93AA0" w:rsidRPr="001D52E5">
        <w:t xml:space="preserve">Activity. </w:t>
      </w:r>
      <w:r w:rsidRPr="001D52E5">
        <w:t xml:space="preserve">Ongoing engagement </w:t>
      </w:r>
      <w:r w:rsidR="007E5C62" w:rsidRPr="001D52E5">
        <w:t xml:space="preserve">of </w:t>
      </w:r>
      <w:r w:rsidRPr="001D52E5">
        <w:t>officials</w:t>
      </w:r>
      <w:r w:rsidR="00CD1727" w:rsidRPr="001D52E5">
        <w:t xml:space="preserve"> or other service providers</w:t>
      </w:r>
      <w:r w:rsidRPr="001D52E5">
        <w:t xml:space="preserve"> in </w:t>
      </w:r>
      <w:r w:rsidR="00D65E1D" w:rsidRPr="001D52E5">
        <w:t>Amalima Loko interventions</w:t>
      </w:r>
      <w:r w:rsidRPr="001D52E5">
        <w:t xml:space="preserve"> </w:t>
      </w:r>
      <w:r w:rsidR="00F563B8" w:rsidRPr="001D52E5">
        <w:t xml:space="preserve">will </w:t>
      </w:r>
      <w:r w:rsidRPr="001D52E5">
        <w:t>expos</w:t>
      </w:r>
      <w:r w:rsidR="007E5C62" w:rsidRPr="001D52E5">
        <w:t>e them</w:t>
      </w:r>
      <w:r w:rsidRPr="001D52E5">
        <w:t xml:space="preserve"> to</w:t>
      </w:r>
      <w:r w:rsidRPr="001D52E5" w:rsidDel="007E5C62">
        <w:t xml:space="preserve"> </w:t>
      </w:r>
      <w:r w:rsidRPr="001D52E5">
        <w:t xml:space="preserve">local needs and issues, challenges faced, and resilience capacities being developed. </w:t>
      </w:r>
      <w:r w:rsidR="00765734" w:rsidRPr="001D52E5">
        <w:t xml:space="preserve">The Activity team will invite </w:t>
      </w:r>
      <w:r w:rsidR="00F02534" w:rsidRPr="001D52E5">
        <w:t xml:space="preserve">relevant government </w:t>
      </w:r>
      <w:r w:rsidR="00CD1727" w:rsidRPr="001D52E5">
        <w:t xml:space="preserve">and other stakeholder </w:t>
      </w:r>
      <w:r w:rsidR="00F02534" w:rsidRPr="001D52E5">
        <w:t xml:space="preserve">staff to </w:t>
      </w:r>
      <w:r w:rsidR="0028663F" w:rsidRPr="001D52E5">
        <w:t>v</w:t>
      </w:r>
      <w:r w:rsidR="0019566E" w:rsidRPr="001D52E5">
        <w:t>illage</w:t>
      </w:r>
      <w:r w:rsidRPr="001D52E5">
        <w:t>-, ward-</w:t>
      </w:r>
      <w:r w:rsidR="001052A7" w:rsidRPr="001D52E5">
        <w:t xml:space="preserve">, or cluster- </w:t>
      </w:r>
      <w:r w:rsidRPr="001D52E5">
        <w:t>level trainings or gatherings</w:t>
      </w:r>
      <w:r w:rsidR="007E5C62" w:rsidRPr="001D52E5">
        <w:t xml:space="preserve"> –</w:t>
      </w:r>
      <w:r w:rsidRPr="001D52E5">
        <w:t xml:space="preserve">venue </w:t>
      </w:r>
      <w:r w:rsidR="007E5C62" w:rsidRPr="001D52E5">
        <w:t>where they can</w:t>
      </w:r>
      <w:r w:rsidRPr="001D52E5">
        <w:t xml:space="preserve"> engage with and learn about </w:t>
      </w:r>
      <w:r w:rsidR="0074068F" w:rsidRPr="001D52E5">
        <w:t>village-</w:t>
      </w:r>
      <w:r w:rsidRPr="001D52E5">
        <w:t>level initiatives.</w:t>
      </w:r>
      <w:r w:rsidRPr="00F1308C">
        <w:rPr>
          <w:rStyle w:val="SubtleEmphasis"/>
          <w:i w:val="0"/>
          <w:iCs w:val="0"/>
          <w:color w:val="auto"/>
        </w:rPr>
        <w:t xml:space="preserve"> </w:t>
      </w:r>
    </w:p>
    <w:p w14:paraId="61003B02" w14:textId="77777777" w:rsidR="00890BE8" w:rsidRPr="001D685D" w:rsidRDefault="00890BE8" w:rsidP="001D685D">
      <w:pPr>
        <w:pStyle w:val="Heading6"/>
        <w:rPr>
          <w:spacing w:val="-10"/>
        </w:rPr>
      </w:pPr>
      <w:r w:rsidRPr="001D685D">
        <w:rPr>
          <w:spacing w:val="-10"/>
        </w:rPr>
        <w:t>IO 1.</w:t>
      </w:r>
      <w:r w:rsidR="005B56E1" w:rsidRPr="001D685D">
        <w:rPr>
          <w:spacing w:val="-10"/>
        </w:rPr>
        <w:t>2</w:t>
      </w:r>
      <w:r w:rsidRPr="001D685D">
        <w:rPr>
          <w:spacing w:val="-10"/>
        </w:rPr>
        <w:t>.2.</w:t>
      </w:r>
      <w:r w:rsidR="001D52E5" w:rsidRPr="001D685D">
        <w:rPr>
          <w:spacing w:val="-10"/>
        </w:rPr>
        <w:t xml:space="preserve"> </w:t>
      </w:r>
      <w:r w:rsidR="00083468" w:rsidRPr="001D685D">
        <w:rPr>
          <w:spacing w:val="-10"/>
        </w:rPr>
        <w:t xml:space="preserve">Increased </w:t>
      </w:r>
      <w:r w:rsidR="00C5147B" w:rsidRPr="001D685D">
        <w:rPr>
          <w:spacing w:val="-10"/>
        </w:rPr>
        <w:t xml:space="preserve">social </w:t>
      </w:r>
      <w:r w:rsidR="00083468" w:rsidRPr="001D685D">
        <w:rPr>
          <w:spacing w:val="-10"/>
        </w:rPr>
        <w:t>accountability and demand for government</w:t>
      </w:r>
      <w:r w:rsidR="00FD1DCC" w:rsidRPr="001D685D">
        <w:rPr>
          <w:spacing w:val="-10"/>
        </w:rPr>
        <w:t xml:space="preserve"> and non-governmental</w:t>
      </w:r>
      <w:r w:rsidR="00083468" w:rsidRPr="001D685D">
        <w:rPr>
          <w:spacing w:val="-10"/>
        </w:rPr>
        <w:t xml:space="preserve"> services</w:t>
      </w:r>
      <w:r w:rsidR="00C93B1C" w:rsidRPr="001D685D">
        <w:rPr>
          <w:spacing w:val="-10"/>
        </w:rPr>
        <w:t xml:space="preserve"> </w:t>
      </w:r>
    </w:p>
    <w:p w14:paraId="60E4B2F0" w14:textId="77777777" w:rsidR="00890BE8" w:rsidRPr="001D685D" w:rsidRDefault="007642FE" w:rsidP="001D685D">
      <w:pPr>
        <w:pStyle w:val="BodyText"/>
      </w:pPr>
      <w:r w:rsidRPr="001D685D">
        <w:t xml:space="preserve">For </w:t>
      </w:r>
      <w:r w:rsidR="00FC1A70" w:rsidRPr="001D685D">
        <w:t xml:space="preserve">government </w:t>
      </w:r>
      <w:r w:rsidR="00FD1DCC" w:rsidRPr="001D685D">
        <w:t xml:space="preserve">and other </w:t>
      </w:r>
      <w:r w:rsidR="00FC1A70" w:rsidRPr="001D685D">
        <w:t xml:space="preserve">service providers to </w:t>
      </w:r>
      <w:r w:rsidR="007A7EF3" w:rsidRPr="001D685D">
        <w:t>fulfil their role</w:t>
      </w:r>
      <w:r w:rsidR="00723B61" w:rsidRPr="001D685D">
        <w:t>s and duties</w:t>
      </w:r>
      <w:r w:rsidR="007A7EF3" w:rsidRPr="001D685D">
        <w:t xml:space="preserve">, </w:t>
      </w:r>
      <w:r w:rsidR="00B51A46" w:rsidRPr="001D685D">
        <w:t xml:space="preserve">all </w:t>
      </w:r>
      <w:r w:rsidR="00602628" w:rsidRPr="001D685D">
        <w:t>community</w:t>
      </w:r>
      <w:r w:rsidR="00B51A46" w:rsidRPr="001D685D">
        <w:t xml:space="preserve"> </w:t>
      </w:r>
      <w:r w:rsidR="007E5C62" w:rsidRPr="001D685D">
        <w:t xml:space="preserve">members </w:t>
      </w:r>
      <w:r w:rsidR="00B51A46" w:rsidRPr="001D685D">
        <w:t xml:space="preserve">(including those who </w:t>
      </w:r>
      <w:r w:rsidR="008F645E" w:rsidRPr="001D685D">
        <w:t xml:space="preserve">are </w:t>
      </w:r>
      <w:r w:rsidR="00B51A46" w:rsidRPr="001D685D">
        <w:t xml:space="preserve">traditionally </w:t>
      </w:r>
      <w:r w:rsidR="00BE5B79" w:rsidRPr="001D685D">
        <w:t>not heard</w:t>
      </w:r>
      <w:r w:rsidR="00B51A46" w:rsidRPr="001D685D">
        <w:t>)</w:t>
      </w:r>
      <w:r w:rsidR="00602628" w:rsidRPr="001D685D">
        <w:t xml:space="preserve"> must </w:t>
      </w:r>
      <w:r w:rsidR="00723B61" w:rsidRPr="001D685D">
        <w:t xml:space="preserve">be able to voice their </w:t>
      </w:r>
      <w:r w:rsidR="00602628" w:rsidRPr="001D685D">
        <w:t>demand</w:t>
      </w:r>
      <w:r w:rsidR="00723B61" w:rsidRPr="001D685D">
        <w:t xml:space="preserve"> for</w:t>
      </w:r>
      <w:r w:rsidR="00602628" w:rsidRPr="001D685D">
        <w:t xml:space="preserve"> </w:t>
      </w:r>
      <w:r w:rsidR="00237DB6" w:rsidRPr="001D685D">
        <w:t>services and hold the</w:t>
      </w:r>
      <w:r w:rsidR="00723B61" w:rsidRPr="001D685D">
        <w:t xml:space="preserve"> </w:t>
      </w:r>
      <w:r w:rsidR="00A640FD" w:rsidRPr="001D685D">
        <w:t xml:space="preserve">appropriate entity </w:t>
      </w:r>
      <w:r w:rsidR="00237DB6" w:rsidRPr="001D685D">
        <w:t>accountable</w:t>
      </w:r>
      <w:r w:rsidR="00723B61" w:rsidRPr="001D685D">
        <w:t xml:space="preserve"> for quality delivery</w:t>
      </w:r>
      <w:r w:rsidR="00237DB6" w:rsidRPr="001D685D">
        <w:t xml:space="preserve">. For this </w:t>
      </w:r>
      <w:r w:rsidR="00A83951" w:rsidRPr="001D685D">
        <w:t>reason,</w:t>
      </w:r>
      <w:r w:rsidR="00237DB6" w:rsidRPr="001D685D">
        <w:t xml:space="preserve"> the T</w:t>
      </w:r>
      <w:r w:rsidR="009639D9" w:rsidRPr="001D685D">
        <w:t>o</w:t>
      </w:r>
      <w:r w:rsidR="00237DB6" w:rsidRPr="001D685D">
        <w:t>C includes social accountability and demand for services as a precondition for</w:t>
      </w:r>
      <w:r w:rsidR="00F35231" w:rsidRPr="001D685D">
        <w:t xml:space="preserve"> improving</w:t>
      </w:r>
      <w:r w:rsidR="00237DB6" w:rsidRPr="001D685D">
        <w:t xml:space="preserve"> </w:t>
      </w:r>
      <w:r w:rsidR="00A83951" w:rsidRPr="001D685D">
        <w:t xml:space="preserve">government responsiveness. </w:t>
      </w:r>
      <w:r w:rsidR="00F2539C" w:rsidRPr="001D685D">
        <w:t>Social accountability provides a framework for citizens to engage with government processes and shine a light on decision</w:t>
      </w:r>
      <w:r w:rsidR="00B7357D" w:rsidRPr="001D685D">
        <w:t>-</w:t>
      </w:r>
      <w:r w:rsidR="00F2539C" w:rsidRPr="001D685D">
        <w:t xml:space="preserve">making to hold officials accountable. </w:t>
      </w:r>
      <w:r w:rsidR="002A05A3" w:rsidRPr="001D685D">
        <w:t>Amalima</w:t>
      </w:r>
      <w:r w:rsidR="00FF48DC" w:rsidRPr="001D685D">
        <w:t>’</w:t>
      </w:r>
      <w:r w:rsidR="002A05A3" w:rsidRPr="001D685D">
        <w:t xml:space="preserve">s </w:t>
      </w:r>
      <w:r w:rsidR="00F2539C" w:rsidRPr="001D685D">
        <w:t xml:space="preserve">recent experience </w:t>
      </w:r>
      <w:r w:rsidR="009B2EF0" w:rsidRPr="001D685D">
        <w:t>confirm</w:t>
      </w:r>
      <w:r w:rsidR="00B7357D" w:rsidRPr="001D685D">
        <w:t>s</w:t>
      </w:r>
      <w:r w:rsidR="009B2EF0" w:rsidRPr="001D685D">
        <w:t xml:space="preserve"> that a </w:t>
      </w:r>
      <w:r w:rsidR="00F2539C" w:rsidRPr="001D685D">
        <w:t>collaborative approach to win-win solutions is more effective than sham</w:t>
      </w:r>
      <w:r w:rsidR="00B7357D" w:rsidRPr="001D685D">
        <w:t>ing</w:t>
      </w:r>
      <w:r w:rsidR="00F2539C" w:rsidRPr="001D685D">
        <w:t xml:space="preserve"> ineffective or unresponsive officials.</w:t>
      </w:r>
      <w:r w:rsidR="00D64ACD" w:rsidRPr="00DC0FE5">
        <w:rPr>
          <w:vertAlign w:val="superscript"/>
        </w:rPr>
        <w:endnoteReference w:id="64"/>
      </w:r>
      <w:r w:rsidR="00D64ACD" w:rsidRPr="001D685D">
        <w:t>A</w:t>
      </w:r>
      <w:r w:rsidR="00F2539C" w:rsidRPr="001D685D">
        <w:t xml:space="preserve"> more functional governance system nurtures constructive dialogue and openness between government and citizens.</w:t>
      </w:r>
      <w:r w:rsidR="008E2770" w:rsidRPr="001D685D">
        <w:t xml:space="preserve"> S</w:t>
      </w:r>
      <w:r w:rsidR="00F2539C" w:rsidRPr="001D685D">
        <w:t xml:space="preserve">ocial accountability efforts can </w:t>
      </w:r>
      <w:r w:rsidR="00B7357D" w:rsidRPr="001D685D">
        <w:t xml:space="preserve">thus </w:t>
      </w:r>
      <w:r w:rsidR="004E52D1" w:rsidRPr="001D685D">
        <w:t>result in</w:t>
      </w:r>
      <w:r w:rsidR="00F2539C" w:rsidRPr="001D685D">
        <w:t xml:space="preserve"> more informed and empowered citizen</w:t>
      </w:r>
      <w:r w:rsidR="00B7357D" w:rsidRPr="001D685D">
        <w:t>s</w:t>
      </w:r>
      <w:r w:rsidR="00975C06" w:rsidRPr="001D685D">
        <w:t xml:space="preserve"> and</w:t>
      </w:r>
      <w:r w:rsidR="00F2539C" w:rsidRPr="001D685D">
        <w:t xml:space="preserve"> more transparent decision</w:t>
      </w:r>
      <w:r w:rsidR="00B7357D" w:rsidRPr="001D685D">
        <w:t>-</w:t>
      </w:r>
      <w:r w:rsidR="00F2539C" w:rsidRPr="001D685D">
        <w:t xml:space="preserve">making based on collaboration and good faith from </w:t>
      </w:r>
      <w:r w:rsidR="00B7357D" w:rsidRPr="001D685D">
        <w:t xml:space="preserve">all </w:t>
      </w:r>
      <w:r w:rsidR="00F2539C" w:rsidRPr="001D685D">
        <w:t>sides.</w:t>
      </w:r>
      <w:r w:rsidR="00FF48DC" w:rsidRPr="001D685D">
        <w:t xml:space="preserve"> </w:t>
      </w:r>
    </w:p>
    <w:p w14:paraId="40B17AA7" w14:textId="77777777" w:rsidR="006A3D36" w:rsidRPr="00610B21" w:rsidRDefault="003C56AB" w:rsidP="005878B2">
      <w:pPr>
        <w:pStyle w:val="BodyText"/>
      </w:pPr>
      <w:r w:rsidRPr="00D54C9E">
        <w:rPr>
          <w:rStyle w:val="Emphasis"/>
        </w:rPr>
        <w:t xml:space="preserve">Intervention 1.2.2.1. Citizens </w:t>
      </w:r>
      <w:r w:rsidR="002D7856" w:rsidRPr="00D54C9E">
        <w:rPr>
          <w:rStyle w:val="Emphasis"/>
        </w:rPr>
        <w:t>a</w:t>
      </w:r>
      <w:r w:rsidRPr="00D54C9E">
        <w:rPr>
          <w:rStyle w:val="Emphasis"/>
        </w:rPr>
        <w:t xml:space="preserve">pply </w:t>
      </w:r>
      <w:r w:rsidR="002D7856" w:rsidRPr="00D54C9E">
        <w:rPr>
          <w:rStyle w:val="Emphasis"/>
        </w:rPr>
        <w:t>s</w:t>
      </w:r>
      <w:r w:rsidRPr="00D54C9E">
        <w:rPr>
          <w:rStyle w:val="Emphasis"/>
        </w:rPr>
        <w:t xml:space="preserve">ocial </w:t>
      </w:r>
      <w:r w:rsidR="002D7856" w:rsidRPr="00D54C9E">
        <w:rPr>
          <w:rStyle w:val="Emphasis"/>
        </w:rPr>
        <w:t>a</w:t>
      </w:r>
      <w:r w:rsidRPr="00D54C9E">
        <w:rPr>
          <w:rStyle w:val="Emphasis"/>
        </w:rPr>
        <w:t xml:space="preserve">ccountability </w:t>
      </w:r>
      <w:r w:rsidR="002D7856" w:rsidRPr="00D54C9E">
        <w:rPr>
          <w:rStyle w:val="Emphasis"/>
        </w:rPr>
        <w:t>m</w:t>
      </w:r>
      <w:r w:rsidRPr="00D54C9E">
        <w:rPr>
          <w:rStyle w:val="Emphasis"/>
        </w:rPr>
        <w:t>echanisms.</w:t>
      </w:r>
      <w:r w:rsidRPr="00610B21">
        <w:rPr>
          <w:b/>
          <w:i/>
          <w:color w:val="B86125"/>
          <w:bdr w:val="none" w:sz="0" w:space="0" w:color="auto" w:frame="1"/>
        </w:rPr>
        <w:t xml:space="preserve"> </w:t>
      </w:r>
      <w:r w:rsidR="00804CFF" w:rsidRPr="00610B21">
        <w:t>T</w:t>
      </w:r>
      <w:r w:rsidRPr="00610B21">
        <w:t xml:space="preserve">he </w:t>
      </w:r>
      <w:r w:rsidR="00804CFF" w:rsidRPr="00610B21">
        <w:t>Activity will</w:t>
      </w:r>
      <w:r w:rsidRPr="00610B21">
        <w:t xml:space="preserve"> train and mentor </w:t>
      </w:r>
      <w:r w:rsidR="00804CFF" w:rsidRPr="00610B21">
        <w:t>CAGs</w:t>
      </w:r>
      <w:r w:rsidRPr="00610B21">
        <w:t xml:space="preserve"> to identify and implement appropriate social accountability tools</w:t>
      </w:r>
      <w:r w:rsidR="00B7357D">
        <w:t>, such as suggestion boxes,</w:t>
      </w:r>
      <w:r w:rsidRPr="00610B21">
        <w:t xml:space="preserve"> in their wards</w:t>
      </w:r>
      <w:r w:rsidR="00B7357D">
        <w:t>.</w:t>
      </w:r>
      <w:r w:rsidRPr="00610B21" w:rsidDel="00B7357D">
        <w:t xml:space="preserve"> </w:t>
      </w:r>
      <w:r w:rsidR="00E33BE1" w:rsidRPr="00610B21">
        <w:t>C</w:t>
      </w:r>
      <w:r w:rsidRPr="00610B21">
        <w:t>itizen scorecards for specific services or citizen report cards on ward-level performance across a</w:t>
      </w:r>
      <w:r w:rsidR="00B7357D">
        <w:t>n</w:t>
      </w:r>
      <w:r w:rsidRPr="00610B21">
        <w:t xml:space="preserve"> issue area, such as health services or </w:t>
      </w:r>
      <w:r w:rsidR="00C27CB6" w:rsidRPr="00610B21">
        <w:t xml:space="preserve">sustainable </w:t>
      </w:r>
      <w:r w:rsidRPr="00610B21">
        <w:t>water management</w:t>
      </w:r>
      <w:r w:rsidR="00B7357D">
        <w:t>,</w:t>
      </w:r>
      <w:r w:rsidR="00E33BE1" w:rsidRPr="00610B21">
        <w:t xml:space="preserve"> are tools that can be useful</w:t>
      </w:r>
      <w:r w:rsidRPr="00610B21">
        <w:t xml:space="preserve">. </w:t>
      </w:r>
      <w:r w:rsidR="001265CC">
        <w:t xml:space="preserve">Amalima Loko will also train </w:t>
      </w:r>
      <w:r w:rsidR="00F948EE" w:rsidRPr="00610B21">
        <w:t xml:space="preserve">CAGs </w:t>
      </w:r>
      <w:r w:rsidR="00E33BE1" w:rsidRPr="006C6545">
        <w:t>to</w:t>
      </w:r>
      <w:r w:rsidRPr="001632B4">
        <w:t xml:space="preserve"> conduct social audits to track and analyze </w:t>
      </w:r>
      <w:r w:rsidR="001265CC">
        <w:t>whether</w:t>
      </w:r>
      <w:r w:rsidRPr="00C8706F">
        <w:t xml:space="preserve"> ward</w:t>
      </w:r>
      <w:r w:rsidR="002C5ADD" w:rsidRPr="00C8706F">
        <w:t>s</w:t>
      </w:r>
      <w:r w:rsidR="00BA68B6" w:rsidRPr="00292DBD">
        <w:t>, departments</w:t>
      </w:r>
      <w:r w:rsidR="002F3F8C">
        <w:t>, or other service providers, including donor-funded activities</w:t>
      </w:r>
      <w:r w:rsidR="001265CC">
        <w:t xml:space="preserve"> –</w:t>
      </w:r>
      <w:r w:rsidR="003221CB">
        <w:t xml:space="preserve"> and</w:t>
      </w:r>
      <w:r w:rsidR="003221CB" w:rsidDel="001265CC">
        <w:t xml:space="preserve"> </w:t>
      </w:r>
      <w:r w:rsidR="001265CC">
        <w:t xml:space="preserve">the CAGs </w:t>
      </w:r>
      <w:r w:rsidR="003221CB">
        <w:t>themselves</w:t>
      </w:r>
      <w:r w:rsidRPr="00292DBD">
        <w:t xml:space="preserve"> </w:t>
      </w:r>
      <w:r w:rsidR="001265CC">
        <w:t xml:space="preserve">– </w:t>
      </w:r>
      <w:r w:rsidRPr="00292DBD">
        <w:t>are following through on promises made during dialogue</w:t>
      </w:r>
      <w:r w:rsidR="0068468A">
        <w:t xml:space="preserve"> or planning</w:t>
      </w:r>
      <w:r w:rsidRPr="00292DBD">
        <w:t xml:space="preserve"> sessions. Social audits are useful to examine performance on inclusion issues, </w:t>
      </w:r>
      <w:r w:rsidR="001265CC">
        <w:t>for example by</w:t>
      </w:r>
      <w:r w:rsidRPr="00292DBD">
        <w:t xml:space="preserve"> monitoring adherence to pr</w:t>
      </w:r>
      <w:r w:rsidRPr="00F1308C">
        <w:t>omises about</w:t>
      </w:r>
      <w:r w:rsidRPr="00F1308C" w:rsidDel="001265CC">
        <w:t xml:space="preserve"> </w:t>
      </w:r>
      <w:r w:rsidR="001265CC">
        <w:t>naming</w:t>
      </w:r>
      <w:r w:rsidR="001265CC" w:rsidRPr="00F1308C">
        <w:t xml:space="preserve"> </w:t>
      </w:r>
      <w:r w:rsidRPr="00F1308C">
        <w:t xml:space="preserve">youth or gender focal points, conducting activities to support vulnerable populations, or incorporating the suggestions of such bodies as youth advisory councils. </w:t>
      </w:r>
      <w:r w:rsidR="006A3D36" w:rsidRPr="00F30747">
        <w:t xml:space="preserve">The </w:t>
      </w:r>
      <w:r w:rsidR="00510C41" w:rsidRPr="00F30747">
        <w:t>Activity</w:t>
      </w:r>
      <w:r w:rsidR="006A3D36" w:rsidRPr="00434FEA">
        <w:t xml:space="preserve"> </w:t>
      </w:r>
      <w:r w:rsidR="006A3D36" w:rsidRPr="005D7407">
        <w:t xml:space="preserve">will enable cooperation </w:t>
      </w:r>
      <w:r w:rsidR="001265CC" w:rsidRPr="00610B21">
        <w:t>on social accountability efforts</w:t>
      </w:r>
      <w:r w:rsidR="001265CC" w:rsidRPr="005D7407">
        <w:t xml:space="preserve"> </w:t>
      </w:r>
      <w:r w:rsidR="006A3D36" w:rsidRPr="005D7407">
        <w:t xml:space="preserve">across </w:t>
      </w:r>
      <w:r w:rsidR="006A3D36" w:rsidRPr="00610B21">
        <w:t xml:space="preserve">CAGs and villages </w:t>
      </w:r>
      <w:r w:rsidR="006A3D36" w:rsidRPr="00610B21" w:rsidDel="001265CC">
        <w:t xml:space="preserve">on </w:t>
      </w:r>
      <w:r w:rsidR="001265CC">
        <w:t>the performance</w:t>
      </w:r>
      <w:r w:rsidR="001265CC" w:rsidRPr="00610B21">
        <w:t xml:space="preserve"> </w:t>
      </w:r>
      <w:r w:rsidR="006A3D36" w:rsidRPr="00610B21">
        <w:t>of government</w:t>
      </w:r>
      <w:r w:rsidR="00201342">
        <w:t xml:space="preserve"> and other service provider</w:t>
      </w:r>
      <w:r w:rsidR="001265CC">
        <w:t>s</w:t>
      </w:r>
      <w:r w:rsidR="006A3D36" w:rsidRPr="00610B21">
        <w:t xml:space="preserve">. Connecting on common issues and needs that </w:t>
      </w:r>
      <w:r w:rsidR="001265CC">
        <w:t>are</w:t>
      </w:r>
      <w:r w:rsidR="006A3D36" w:rsidRPr="00610B21">
        <w:t xml:space="preserve"> included in </w:t>
      </w:r>
      <w:r w:rsidR="000D3061" w:rsidRPr="00610B21">
        <w:t xml:space="preserve">Ward </w:t>
      </w:r>
      <w:r w:rsidR="006A3D36" w:rsidRPr="00610B21">
        <w:t>Transformation Plans provide</w:t>
      </w:r>
      <w:r w:rsidR="001265CC">
        <w:t>s</w:t>
      </w:r>
      <w:r w:rsidR="006A3D36" w:rsidRPr="00610B21">
        <w:t xml:space="preserve"> a foundation for collaboration</w:t>
      </w:r>
      <w:r w:rsidR="002A3695">
        <w:t>;</w:t>
      </w:r>
      <w:r w:rsidR="006A3D36" w:rsidRPr="00610B21">
        <w:t xml:space="preserve"> a</w:t>
      </w:r>
      <w:r w:rsidR="006A3D36" w:rsidRPr="00610B21" w:rsidDel="002A3695">
        <w:t>n</w:t>
      </w:r>
      <w:r w:rsidR="006A3D36" w:rsidRPr="00610B21">
        <w:t>d groups will also be able to engage in strategic advocacy to promote broader ward-level action on these issues.</w:t>
      </w:r>
    </w:p>
    <w:p w14:paraId="73BB2DDC" w14:textId="77777777" w:rsidR="00C91517" w:rsidRPr="006D4FDD" w:rsidRDefault="00C91517" w:rsidP="006D4FDD">
      <w:pPr>
        <w:pStyle w:val="Heading6"/>
      </w:pPr>
      <w:r w:rsidRPr="006D4FDD">
        <w:t>IO 1.</w:t>
      </w:r>
      <w:r w:rsidR="007204FE" w:rsidRPr="006D4FDD">
        <w:t>2</w:t>
      </w:r>
      <w:r w:rsidRPr="006D4FDD">
        <w:t>.3.</w:t>
      </w:r>
      <w:r w:rsidR="00D54C9E" w:rsidRPr="006D4FDD">
        <w:t xml:space="preserve"> </w:t>
      </w:r>
      <w:r w:rsidRPr="006D4FDD">
        <w:t>Improved community hazard preparedness and response</w:t>
      </w:r>
      <w:r w:rsidR="00C93B1C" w:rsidRPr="006D4FDD">
        <w:t xml:space="preserve"> </w:t>
      </w:r>
    </w:p>
    <w:p w14:paraId="6EDB3EEA" w14:textId="77777777" w:rsidR="00C91517" w:rsidRPr="006D4FDD" w:rsidRDefault="007F050E" w:rsidP="006D4FDD">
      <w:pPr>
        <w:pStyle w:val="BodyText"/>
      </w:pPr>
      <w:r w:rsidRPr="006D4FDD">
        <w:t>I</w:t>
      </w:r>
      <w:r w:rsidR="000F59B8" w:rsidRPr="006D4FDD">
        <w:t>deally</w:t>
      </w:r>
      <w:r w:rsidRPr="006D4FDD">
        <w:t>,</w:t>
      </w:r>
      <w:r w:rsidR="008D72B2" w:rsidRPr="006D4FDD">
        <w:t xml:space="preserve"> the</w:t>
      </w:r>
      <w:r w:rsidRPr="006D4FDD">
        <w:t xml:space="preserve"> structure </w:t>
      </w:r>
      <w:r w:rsidR="008D72B2" w:rsidRPr="006D4FDD">
        <w:t xml:space="preserve">and function of ward-level DRR </w:t>
      </w:r>
      <w:r w:rsidR="00AD4120" w:rsidRPr="006D4FDD">
        <w:t>C</w:t>
      </w:r>
      <w:r w:rsidR="008D72B2" w:rsidRPr="006D4FDD">
        <w:t>ommittees</w:t>
      </w:r>
      <w:r w:rsidRPr="006D4FDD">
        <w:t xml:space="preserve"> </w:t>
      </w:r>
      <w:r w:rsidR="00162848" w:rsidRPr="006D4FDD">
        <w:t>should</w:t>
      </w:r>
      <w:r w:rsidR="00F7140D" w:rsidRPr="006D4FDD">
        <w:t xml:space="preserve"> facilitate </w:t>
      </w:r>
      <w:r w:rsidR="003645AE" w:rsidRPr="006D4FDD">
        <w:t xml:space="preserve">a </w:t>
      </w:r>
      <w:r w:rsidR="006C5AD3" w:rsidRPr="006D4FDD">
        <w:t xml:space="preserve">two-way </w:t>
      </w:r>
      <w:r w:rsidR="003645AE" w:rsidRPr="006D4FDD">
        <w:t xml:space="preserve">flow of </w:t>
      </w:r>
      <w:r w:rsidR="006C5AD3" w:rsidRPr="006D4FDD">
        <w:t xml:space="preserve">information </w:t>
      </w:r>
      <w:r w:rsidR="003645AE" w:rsidRPr="006D4FDD">
        <w:t>between the village and district</w:t>
      </w:r>
      <w:r w:rsidR="003645AE" w:rsidRPr="006D4FDD" w:rsidDel="003645AE">
        <w:t xml:space="preserve"> </w:t>
      </w:r>
      <w:r w:rsidR="003645AE" w:rsidRPr="006D4FDD">
        <w:t xml:space="preserve">to </w:t>
      </w:r>
      <w:r w:rsidR="008F4EA7" w:rsidRPr="006D4FDD">
        <w:t>reflect</w:t>
      </w:r>
      <w:r w:rsidR="00460635" w:rsidRPr="006D4FDD">
        <w:t xml:space="preserve"> and </w:t>
      </w:r>
      <w:r w:rsidRPr="006D4FDD">
        <w:t>resolv</w:t>
      </w:r>
      <w:r w:rsidR="00273641" w:rsidRPr="006D4FDD">
        <w:t>e</w:t>
      </w:r>
      <w:r w:rsidRPr="006D4FDD">
        <w:t xml:space="preserve"> the most pressing and context-specific needs. However,</w:t>
      </w:r>
      <w:r w:rsidR="008D72B2" w:rsidRPr="006D4FDD">
        <w:t xml:space="preserve"> many</w:t>
      </w:r>
      <w:r w:rsidRPr="006D4FDD">
        <w:t xml:space="preserve"> DRR </w:t>
      </w:r>
      <w:r w:rsidR="00AD4120" w:rsidRPr="006D4FDD">
        <w:t>C</w:t>
      </w:r>
      <w:r w:rsidRPr="006D4FDD">
        <w:t xml:space="preserve">ommittees are </w:t>
      </w:r>
      <w:r w:rsidR="008D72B2" w:rsidRPr="006D4FDD">
        <w:t>not</w:t>
      </w:r>
      <w:r w:rsidRPr="006D4FDD">
        <w:t xml:space="preserve"> fully operational</w:t>
      </w:r>
      <w:r w:rsidR="004C53DF" w:rsidRPr="006D4FDD">
        <w:t xml:space="preserve">, </w:t>
      </w:r>
      <w:r w:rsidR="00132502" w:rsidRPr="006D4FDD">
        <w:t xml:space="preserve">hindering </w:t>
      </w:r>
      <w:r w:rsidR="00141F5C" w:rsidRPr="006D4FDD">
        <w:t xml:space="preserve">communication and </w:t>
      </w:r>
      <w:r w:rsidR="00E32366" w:rsidRPr="006D4FDD">
        <w:t>generating serious</w:t>
      </w:r>
      <w:r w:rsidR="00251366" w:rsidRPr="006D4FDD">
        <w:t xml:space="preserve"> repercussions for</w:t>
      </w:r>
      <w:r w:rsidR="00E32366" w:rsidRPr="006D4FDD">
        <w:t xml:space="preserve"> household and community resilience. </w:t>
      </w:r>
      <w:r w:rsidR="003A3F6A" w:rsidRPr="006D4FDD">
        <w:t>Being prepared for and able to respond to shocks is</w:t>
      </w:r>
      <w:r w:rsidR="00EF5317" w:rsidRPr="006D4FDD">
        <w:t xml:space="preserve"> critical </w:t>
      </w:r>
      <w:r w:rsidR="00EF5317" w:rsidRPr="006D4FDD" w:rsidDel="003645AE">
        <w:t xml:space="preserve">precondition </w:t>
      </w:r>
      <w:r w:rsidR="003A3F6A" w:rsidRPr="006D4FDD">
        <w:t xml:space="preserve">to achieving improved </w:t>
      </w:r>
      <w:r w:rsidR="00EC3A7A" w:rsidRPr="006D4FDD">
        <w:t>food security and resilience outcomes</w:t>
      </w:r>
      <w:r w:rsidR="003645AE" w:rsidRPr="006D4FDD">
        <w:t>.</w:t>
      </w:r>
      <w:r w:rsidR="00721C78" w:rsidRPr="006D4FDD">
        <w:t xml:space="preserve"> </w:t>
      </w:r>
      <w:r w:rsidR="003645AE" w:rsidRPr="006D4FDD">
        <w:t>A</w:t>
      </w:r>
      <w:r w:rsidR="00721C78" w:rsidRPr="006D4FDD">
        <w:t>s such</w:t>
      </w:r>
      <w:r w:rsidR="003645AE" w:rsidRPr="006D4FDD">
        <w:t>,</w:t>
      </w:r>
      <w:r w:rsidR="00721C78" w:rsidRPr="006D4FDD">
        <w:t xml:space="preserve"> this </w:t>
      </w:r>
      <w:r w:rsidR="003645AE" w:rsidRPr="006D4FDD">
        <w:t>is</w:t>
      </w:r>
      <w:r w:rsidR="00721C78" w:rsidRPr="006D4FDD">
        <w:t xml:space="preserve"> identified in the T</w:t>
      </w:r>
      <w:r w:rsidR="009639D9" w:rsidRPr="006D4FDD">
        <w:t>o</w:t>
      </w:r>
      <w:r w:rsidR="00721C78" w:rsidRPr="006D4FDD">
        <w:t>C as an IO</w:t>
      </w:r>
      <w:r w:rsidR="00EC3A7A" w:rsidRPr="006D4FDD">
        <w:t xml:space="preserve">. </w:t>
      </w:r>
      <w:r w:rsidR="003645AE" w:rsidRPr="006D4FDD">
        <w:t>Based on Amalima’s experience, t</w:t>
      </w:r>
      <w:r w:rsidR="003C3BD4" w:rsidRPr="006D4FDD">
        <w:t>h</w:t>
      </w:r>
      <w:r w:rsidR="006B126F" w:rsidRPr="006D4FDD">
        <w:t xml:space="preserve">e </w:t>
      </w:r>
      <w:r w:rsidR="003C3BD4" w:rsidRPr="006D4FDD">
        <w:t xml:space="preserve">gap in </w:t>
      </w:r>
      <w:r w:rsidR="00710A5F" w:rsidRPr="006D4FDD">
        <w:t xml:space="preserve">effectiveness </w:t>
      </w:r>
      <w:r w:rsidR="000816D9" w:rsidRPr="006D4FDD">
        <w:t xml:space="preserve">for </w:t>
      </w:r>
      <w:r w:rsidR="003C3BD4" w:rsidRPr="006D4FDD">
        <w:t>DRR plans</w:t>
      </w:r>
      <w:r w:rsidR="000816D9" w:rsidRPr="006D4FDD">
        <w:t xml:space="preserve"> </w:t>
      </w:r>
      <w:r w:rsidR="00A22007" w:rsidRPr="006D4FDD">
        <w:t>is due to</w:t>
      </w:r>
      <w:r w:rsidR="0077147C" w:rsidRPr="006D4FDD" w:rsidDel="00AB5AB1">
        <w:t xml:space="preserve"> </w:t>
      </w:r>
      <w:r w:rsidR="0077147C" w:rsidRPr="006D4FDD">
        <w:t>lack of knowl</w:t>
      </w:r>
      <w:r w:rsidR="00C84ED1" w:rsidRPr="006D4FDD">
        <w:t>ed</w:t>
      </w:r>
      <w:r w:rsidR="0077147C" w:rsidRPr="006D4FDD">
        <w:t>ge o</w:t>
      </w:r>
      <w:r w:rsidR="00AB5AB1" w:rsidRPr="006D4FDD">
        <w:t>f</w:t>
      </w:r>
      <w:r w:rsidR="0077147C" w:rsidRPr="006D4FDD">
        <w:t xml:space="preserve"> DRR principles and guidance on the planning process, a perception of the plans as mere wish list</w:t>
      </w:r>
      <w:r w:rsidR="00AB5AB1" w:rsidRPr="006D4FDD">
        <w:t>s</w:t>
      </w:r>
      <w:r w:rsidR="0077147C" w:rsidRPr="006D4FDD">
        <w:t xml:space="preserve"> for external </w:t>
      </w:r>
      <w:r w:rsidR="00A22007" w:rsidRPr="006D4FDD">
        <w:t>funding, lack of access to quality technical expertise,</w:t>
      </w:r>
      <w:r w:rsidR="002E45E2" w:rsidRPr="006D4FDD">
        <w:t xml:space="preserve"> and </w:t>
      </w:r>
      <w:r w:rsidR="00AB5AB1" w:rsidRPr="006D4FDD">
        <w:t xml:space="preserve">the absence of </w:t>
      </w:r>
      <w:r w:rsidR="002E45E2" w:rsidRPr="006D4FDD">
        <w:t>broader community involv</w:t>
      </w:r>
      <w:r w:rsidR="009E185C" w:rsidRPr="006D4FDD">
        <w:t>e</w:t>
      </w:r>
      <w:r w:rsidR="002E45E2" w:rsidRPr="006D4FDD">
        <w:t>me</w:t>
      </w:r>
      <w:r w:rsidR="009E185C" w:rsidRPr="006D4FDD">
        <w:t>nt</w:t>
      </w:r>
      <w:r w:rsidR="002E45E2" w:rsidRPr="006D4FDD">
        <w:t xml:space="preserve"> in the process</w:t>
      </w:r>
      <w:r w:rsidR="00A22007" w:rsidRPr="006D4FDD">
        <w:t xml:space="preserve">. </w:t>
      </w:r>
      <w:r w:rsidR="00AB5AB1" w:rsidRPr="006D4FDD">
        <w:t xml:space="preserve">Like Amalima, </w:t>
      </w:r>
      <w:r w:rsidR="003C3BD4" w:rsidRPr="006D4FDD">
        <w:t xml:space="preserve">Amalima </w:t>
      </w:r>
      <w:r w:rsidR="00DD6971" w:rsidRPr="006D4FDD">
        <w:t>Loko</w:t>
      </w:r>
      <w:r w:rsidR="00AB5AB1" w:rsidRPr="006D4FDD">
        <w:t xml:space="preserve"> </w:t>
      </w:r>
      <w:r w:rsidR="002E36D0" w:rsidRPr="006D4FDD">
        <w:t>will</w:t>
      </w:r>
      <w:r w:rsidR="003C3BD4" w:rsidRPr="006D4FDD">
        <w:t xml:space="preserve"> </w:t>
      </w:r>
      <w:r w:rsidR="00346478" w:rsidRPr="006D4FDD">
        <w:t xml:space="preserve">respond to </w:t>
      </w:r>
      <w:r w:rsidR="003C3BD4" w:rsidRPr="006D4FDD">
        <w:t xml:space="preserve">these gaps in capacity and coverage by </w:t>
      </w:r>
      <w:r w:rsidR="002E45E2" w:rsidRPr="006D4FDD">
        <w:t xml:space="preserve">building the capacity of </w:t>
      </w:r>
      <w:r w:rsidR="004E04FC" w:rsidRPr="006D4FDD">
        <w:t xml:space="preserve">DRR </w:t>
      </w:r>
      <w:r w:rsidR="00F54206" w:rsidRPr="006D4FDD">
        <w:t>C</w:t>
      </w:r>
      <w:r w:rsidR="004E04FC" w:rsidRPr="006D4FDD">
        <w:t>ommittees</w:t>
      </w:r>
      <w:r w:rsidR="002E45E2" w:rsidRPr="006D4FDD">
        <w:t xml:space="preserve"> and assisting communities to reconstitute committees in wards where they are not functional</w:t>
      </w:r>
      <w:r w:rsidR="00306ECF" w:rsidRPr="006D4FDD">
        <w:t xml:space="preserve">. </w:t>
      </w:r>
      <w:r w:rsidR="00E06220" w:rsidRPr="006D4FDD">
        <w:t xml:space="preserve">DRR </w:t>
      </w:r>
      <w:r w:rsidR="00306ECF" w:rsidRPr="006D4FDD">
        <w:t xml:space="preserve">Committees will identify comprehensive issues </w:t>
      </w:r>
      <w:r w:rsidR="00AB5AB1" w:rsidRPr="006D4FDD">
        <w:t>to</w:t>
      </w:r>
      <w:r w:rsidR="00306ECF" w:rsidRPr="006D4FDD">
        <w:t xml:space="preserve"> be addressed through self-funding and </w:t>
      </w:r>
      <w:r w:rsidR="0080618D" w:rsidRPr="006D4FDD">
        <w:t>organization and</w:t>
      </w:r>
      <w:r w:rsidR="00306ECF" w:rsidRPr="006D4FDD">
        <w:t xml:space="preserve"> </w:t>
      </w:r>
      <w:r w:rsidR="00AB5AB1" w:rsidRPr="006D4FDD">
        <w:t xml:space="preserve">will </w:t>
      </w:r>
      <w:r w:rsidR="00306ECF" w:rsidRPr="006D4FDD">
        <w:t xml:space="preserve">develop plans </w:t>
      </w:r>
      <w:r w:rsidR="00AB5AB1" w:rsidRPr="006D4FDD">
        <w:t xml:space="preserve">that </w:t>
      </w:r>
      <w:r w:rsidR="00306ECF" w:rsidRPr="006D4FDD">
        <w:t xml:space="preserve">meet </w:t>
      </w:r>
      <w:r w:rsidR="00190CD3" w:rsidRPr="006D4FDD">
        <w:t xml:space="preserve">district and provincial DRR </w:t>
      </w:r>
      <w:r w:rsidR="00306ECF" w:rsidRPr="006D4FDD">
        <w:t>guidelines. DRR planning will be evidence-based and closely linked to the Community Visioning and watershed cluster planning processes to ensure each ward has realistic plans for communication and mobiliz</w:t>
      </w:r>
      <w:r w:rsidR="00AB5AB1" w:rsidRPr="006D4FDD">
        <w:t>ing</w:t>
      </w:r>
      <w:r w:rsidR="00306ECF" w:rsidRPr="006D4FDD" w:rsidDel="00AB5AB1">
        <w:t xml:space="preserve"> </w:t>
      </w:r>
      <w:r w:rsidR="00306ECF" w:rsidRPr="006D4FDD">
        <w:t>resources at</w:t>
      </w:r>
      <w:r w:rsidR="00AB5AB1" w:rsidRPr="006D4FDD">
        <w:t xml:space="preserve"> all</w:t>
      </w:r>
      <w:r w:rsidR="00306ECF" w:rsidRPr="006D4FDD">
        <w:t xml:space="preserve"> levels in the event of a disaster. As with the watershed community mapping exercise, Amalima </w:t>
      </w:r>
      <w:r w:rsidR="00D0734A" w:rsidRPr="006D4FDD">
        <w:t>Loko</w:t>
      </w:r>
      <w:r w:rsidR="00BF4E05" w:rsidRPr="006D4FDD">
        <w:t xml:space="preserve"> </w:t>
      </w:r>
      <w:r w:rsidR="00306ECF" w:rsidRPr="006D4FDD">
        <w:t>will incorporate youth and the most vulnerable populations in DRR planning.</w:t>
      </w:r>
    </w:p>
    <w:p w14:paraId="6C0989B8" w14:textId="77777777" w:rsidR="005E5915" w:rsidRPr="00610B21" w:rsidRDefault="0091710C" w:rsidP="005878B2">
      <w:pPr>
        <w:pStyle w:val="BodyText"/>
        <w:rPr>
          <w:rStyle w:val="normaltextrun"/>
          <w:spacing w:val="0"/>
        </w:rPr>
      </w:pPr>
      <w:r w:rsidRPr="00610B21">
        <w:rPr>
          <w:rStyle w:val="Emphasis"/>
        </w:rPr>
        <w:t xml:space="preserve">Intervention 1.2.3.1. Assess the coverage and capacity of DRR Committees. </w:t>
      </w:r>
      <w:r w:rsidR="000230E2" w:rsidRPr="00D54C9E">
        <w:t xml:space="preserve">As part of the </w:t>
      </w:r>
      <w:r w:rsidR="008520D8" w:rsidRPr="00D54C9E">
        <w:t>Community Visioning</w:t>
      </w:r>
      <w:r w:rsidR="000230E2" w:rsidRPr="00D54C9E">
        <w:t xml:space="preserve"> pro</w:t>
      </w:r>
      <w:r w:rsidR="006A0222" w:rsidRPr="00D54C9E">
        <w:t>c</w:t>
      </w:r>
      <w:r w:rsidR="000230E2" w:rsidRPr="00D54C9E">
        <w:t xml:space="preserve">ess, </w:t>
      </w:r>
      <w:r w:rsidR="00BD15C8" w:rsidRPr="00D54C9E">
        <w:t xml:space="preserve">Amalima </w:t>
      </w:r>
      <w:r w:rsidR="004B7C32" w:rsidRPr="00D54C9E">
        <w:t>Loko</w:t>
      </w:r>
      <w:r w:rsidR="00BD15C8" w:rsidRPr="00D54C9E">
        <w:t xml:space="preserve"> </w:t>
      </w:r>
      <w:r w:rsidRPr="00D54C9E">
        <w:t xml:space="preserve">will </w:t>
      </w:r>
      <w:r w:rsidR="000230E2" w:rsidRPr="00D54C9E">
        <w:t xml:space="preserve">assess all </w:t>
      </w:r>
      <w:r w:rsidR="001F5C34">
        <w:t>87</w:t>
      </w:r>
      <w:r w:rsidR="000230E2" w:rsidRPr="00D54C9E">
        <w:t xml:space="preserve"> </w:t>
      </w:r>
      <w:r w:rsidRPr="00D54C9E">
        <w:t>ward-level DRR Committees</w:t>
      </w:r>
      <w:r w:rsidR="006E5F4E">
        <w:t xml:space="preserve"> (87)</w:t>
      </w:r>
      <w:r w:rsidR="000230E2" w:rsidRPr="00D54C9E">
        <w:t xml:space="preserve"> in targeted clusters</w:t>
      </w:r>
      <w:r w:rsidRPr="00D54C9E">
        <w:t xml:space="preserve"> to identify where </w:t>
      </w:r>
      <w:r w:rsidR="00AA178D" w:rsidRPr="00D54C9E">
        <w:t>they</w:t>
      </w:r>
      <w:r w:rsidRPr="00D54C9E">
        <w:t xml:space="preserve"> are active </w:t>
      </w:r>
      <w:r w:rsidR="00AB5AB1" w:rsidRPr="00D54C9E">
        <w:t xml:space="preserve">or </w:t>
      </w:r>
      <w:r w:rsidRPr="00D54C9E">
        <w:t xml:space="preserve">inactive, </w:t>
      </w:r>
      <w:r w:rsidR="00AB5AB1" w:rsidRPr="00D54C9E">
        <w:t>as well as places where DRR Committees do not</w:t>
      </w:r>
      <w:r w:rsidRPr="00D54C9E">
        <w:t xml:space="preserve"> </w:t>
      </w:r>
      <w:r w:rsidR="00870BCA" w:rsidRPr="00D54C9E">
        <w:t>exist</w:t>
      </w:r>
      <w:r w:rsidRPr="00D54C9E">
        <w:t>. The a</w:t>
      </w:r>
      <w:r w:rsidR="000230E2" w:rsidRPr="00D54C9E">
        <w:t xml:space="preserve">ssessment </w:t>
      </w:r>
      <w:r w:rsidRPr="00D54C9E">
        <w:t xml:space="preserve">will account for the extent to which DRR </w:t>
      </w:r>
      <w:r w:rsidR="00AB5AB1" w:rsidRPr="00D54C9E">
        <w:t>C</w:t>
      </w:r>
      <w:r w:rsidRPr="00D54C9E">
        <w:t xml:space="preserve">ommittees </w:t>
      </w:r>
      <w:r w:rsidR="000230E2" w:rsidRPr="00D54C9E">
        <w:t xml:space="preserve">represent the interests of </w:t>
      </w:r>
      <w:r w:rsidRPr="00D54C9E">
        <w:t>all community members</w:t>
      </w:r>
      <w:r w:rsidR="00393AE4">
        <w:t xml:space="preserve">, </w:t>
      </w:r>
      <w:r w:rsidRPr="00D54C9E">
        <w:t xml:space="preserve">especially </w:t>
      </w:r>
      <w:r w:rsidR="00076593" w:rsidRPr="00D54C9E">
        <w:t>women, youth</w:t>
      </w:r>
      <w:r w:rsidR="003C28D6" w:rsidRPr="00D54C9E">
        <w:t>,</w:t>
      </w:r>
      <w:r w:rsidR="00076593" w:rsidRPr="00D54C9E">
        <w:t xml:space="preserve"> and </w:t>
      </w:r>
      <w:r w:rsidRPr="00D54C9E">
        <w:t>the most vulnerable households. The Activity</w:t>
      </w:r>
      <w:r w:rsidR="00B43D94" w:rsidRPr="00D54C9E">
        <w:t xml:space="preserve"> </w:t>
      </w:r>
      <w:r w:rsidRPr="00D54C9E">
        <w:t>will work with DRR Committee</w:t>
      </w:r>
      <w:r w:rsidR="00F24208" w:rsidRPr="00D54C9E">
        <w:t>s</w:t>
      </w:r>
      <w:r w:rsidRPr="00D54C9E">
        <w:t xml:space="preserve"> to identify gaps in their capacity to implement successful, sustainable DRR systems </w:t>
      </w:r>
      <w:r w:rsidR="00F35740" w:rsidRPr="00D54C9E">
        <w:t>and gaps for non-exist</w:t>
      </w:r>
      <w:r w:rsidR="006C2C60" w:rsidRPr="00D54C9E">
        <w:t>ent</w:t>
      </w:r>
      <w:r w:rsidR="00F35740" w:rsidRPr="00D54C9E">
        <w:t xml:space="preserve"> DRR Committees</w:t>
      </w:r>
      <w:r w:rsidRPr="00D54C9E">
        <w:t xml:space="preserve">. DRR Committees </w:t>
      </w:r>
      <w:r w:rsidR="005C211A" w:rsidRPr="00D54C9E">
        <w:t>should</w:t>
      </w:r>
      <w:r w:rsidRPr="00D54C9E">
        <w:t xml:space="preserve"> 1) design and activate disaster readiness plans; 2) mobiliz</w:t>
      </w:r>
      <w:r w:rsidR="008D72B2" w:rsidRPr="00D54C9E">
        <w:t>e</w:t>
      </w:r>
      <w:r w:rsidRPr="00D54C9E">
        <w:t xml:space="preserve"> appropriate resources and activat</w:t>
      </w:r>
      <w:r w:rsidR="008D72B2" w:rsidRPr="00D54C9E">
        <w:t>e</w:t>
      </w:r>
      <w:r w:rsidRPr="00D54C9E">
        <w:t xml:space="preserve"> lines of communication at the onset of a disaster</w:t>
      </w:r>
      <w:r w:rsidR="000D0EED" w:rsidRPr="00D54C9E">
        <w:t>; 3)</w:t>
      </w:r>
      <w:r w:rsidRPr="00D54C9E">
        <w:t xml:space="preserve"> develop a contextually appropriate early warning system; and </w:t>
      </w:r>
      <w:r w:rsidR="000D0EED" w:rsidRPr="00D54C9E">
        <w:t>4</w:t>
      </w:r>
      <w:r w:rsidRPr="00D54C9E">
        <w:t xml:space="preserve">) prepare and submit </w:t>
      </w:r>
      <w:r w:rsidR="006C2C60" w:rsidRPr="00D54C9E">
        <w:t>annual pl</w:t>
      </w:r>
      <w:r w:rsidRPr="00D54C9E">
        <w:t xml:space="preserve">ans to </w:t>
      </w:r>
      <w:r w:rsidR="00B43D94" w:rsidRPr="00D54C9E">
        <w:t>the Department of Civil Protection</w:t>
      </w:r>
      <w:r w:rsidRPr="00D54C9E">
        <w:t xml:space="preserve">. </w:t>
      </w:r>
      <w:r w:rsidR="00994FEB" w:rsidRPr="00D54C9E">
        <w:t>DRR C</w:t>
      </w:r>
      <w:r w:rsidRPr="00D54C9E">
        <w:t>ommittees should know who</w:t>
      </w:r>
      <w:r w:rsidR="006C2C60" w:rsidRPr="00D54C9E">
        <w:t>m</w:t>
      </w:r>
      <w:r w:rsidRPr="00D54C9E">
        <w:t xml:space="preserve"> to include and inform of their plans to ensure th</w:t>
      </w:r>
      <w:r w:rsidR="006C2C60" w:rsidRPr="00D54C9E">
        <w:t>at</w:t>
      </w:r>
      <w:r w:rsidRPr="00D54C9E">
        <w:t xml:space="preserve"> necessary stakeholders from the village to </w:t>
      </w:r>
      <w:r w:rsidR="006C2C60" w:rsidRPr="00D54C9E">
        <w:t xml:space="preserve">the </w:t>
      </w:r>
      <w:r w:rsidRPr="00D54C9E">
        <w:t>district levels are</w:t>
      </w:r>
      <w:r w:rsidRPr="00D54C9E" w:rsidDel="006C2C60">
        <w:t xml:space="preserve"> </w:t>
      </w:r>
      <w:r w:rsidR="006C2C60" w:rsidRPr="00D54C9E">
        <w:t xml:space="preserve">aware </w:t>
      </w:r>
      <w:r w:rsidRPr="00D54C9E">
        <w:t xml:space="preserve">of their intended roles and can be mobilized when disaster strikes. </w:t>
      </w:r>
      <w:r w:rsidR="009E0385" w:rsidRPr="00D54C9E">
        <w:t>They should also be able to use</w:t>
      </w:r>
      <w:r w:rsidR="00E451BC" w:rsidRPr="00D54C9E">
        <w:t xml:space="preserve">, interpret, and </w:t>
      </w:r>
      <w:r w:rsidR="0054646A" w:rsidRPr="00D54C9E">
        <w:t>disseminate</w:t>
      </w:r>
      <w:r w:rsidR="009E0385" w:rsidRPr="00D54C9E">
        <w:t xml:space="preserve"> official </w:t>
      </w:r>
      <w:r w:rsidR="00E451BC" w:rsidRPr="00D54C9E">
        <w:t>dat</w:t>
      </w:r>
      <w:r w:rsidR="0054646A" w:rsidRPr="00D54C9E">
        <w:t>a from the Meteorological Service</w:t>
      </w:r>
      <w:r w:rsidR="003B12DE" w:rsidRPr="00D54C9E">
        <w:t>s Department</w:t>
      </w:r>
      <w:r w:rsidR="0054646A" w:rsidRPr="00D54C9E">
        <w:t xml:space="preserve"> </w:t>
      </w:r>
      <w:r w:rsidR="006C2C60" w:rsidRPr="00D54C9E">
        <w:t xml:space="preserve">so </w:t>
      </w:r>
      <w:r w:rsidR="0054646A" w:rsidRPr="00D54C9E">
        <w:t xml:space="preserve">people in their areas </w:t>
      </w:r>
      <w:r w:rsidR="006C2C60" w:rsidRPr="00D54C9E">
        <w:t>can</w:t>
      </w:r>
      <w:r w:rsidR="0054646A" w:rsidRPr="00D54C9E">
        <w:t xml:space="preserve"> make improved agricultural and other land</w:t>
      </w:r>
      <w:r w:rsidR="006C2C60" w:rsidRPr="00D54C9E">
        <w:t xml:space="preserve"> </w:t>
      </w:r>
      <w:r w:rsidR="0054646A" w:rsidRPr="00D54C9E">
        <w:t xml:space="preserve">use decisions. </w:t>
      </w:r>
      <w:r w:rsidRPr="00D54C9E">
        <w:t>These roles should be decided by local stakeholders, with buy-in from community authorities.</w:t>
      </w:r>
      <w:r w:rsidRPr="00610B21">
        <w:rPr>
          <w:rStyle w:val="Emphasis"/>
          <w:b w:val="0"/>
          <w:i w:val="0"/>
          <w:color w:val="auto"/>
        </w:rPr>
        <w:t xml:space="preserve"> </w:t>
      </w:r>
    </w:p>
    <w:p w14:paraId="44F55BA5" w14:textId="77777777" w:rsidR="002E7A1B" w:rsidRPr="00336FE8" w:rsidRDefault="0091710C" w:rsidP="005878B2">
      <w:pPr>
        <w:pStyle w:val="BodyText"/>
        <w:rPr>
          <w:rStyle w:val="Emphasis"/>
          <w:b w:val="0"/>
          <w:i w:val="0"/>
          <w:color w:val="auto"/>
        </w:rPr>
      </w:pPr>
      <w:r w:rsidRPr="00610B21">
        <w:rPr>
          <w:rStyle w:val="Emphasis"/>
        </w:rPr>
        <w:t>Intervention 1.2.3.</w:t>
      </w:r>
      <w:r w:rsidR="005D6083" w:rsidRPr="00610B21">
        <w:rPr>
          <w:rStyle w:val="Emphasis"/>
        </w:rPr>
        <w:t>2</w:t>
      </w:r>
      <w:r w:rsidRPr="00610B21">
        <w:rPr>
          <w:rStyle w:val="Emphasis"/>
        </w:rPr>
        <w:t xml:space="preserve">. Build the capacity of DRR Committees. </w:t>
      </w:r>
      <w:r w:rsidR="00273641" w:rsidRPr="00D54C9E">
        <w:t>The Activity</w:t>
      </w:r>
      <w:r w:rsidR="0028390C" w:rsidRPr="00D54C9E">
        <w:t xml:space="preserve"> will organize a </w:t>
      </w:r>
      <w:r w:rsidR="006C2C60" w:rsidRPr="00D54C9E">
        <w:t xml:space="preserve">training-of-trainers </w:t>
      </w:r>
      <w:r w:rsidR="0028390C" w:rsidRPr="00D54C9E">
        <w:t xml:space="preserve">for the </w:t>
      </w:r>
      <w:r w:rsidR="00D62E76" w:rsidRPr="00D54C9E">
        <w:t xml:space="preserve">district-level </w:t>
      </w:r>
      <w:r w:rsidR="0028390C" w:rsidRPr="00D54C9E">
        <w:t>Department of Civil Protection to</w:t>
      </w:r>
      <w:r w:rsidR="006C2C60" w:rsidRPr="00D54C9E">
        <w:t xml:space="preserve"> </w:t>
      </w:r>
      <w:r w:rsidR="0028390C" w:rsidRPr="00D54C9E">
        <w:t xml:space="preserve">mentor and </w:t>
      </w:r>
      <w:r w:rsidR="006C2C60" w:rsidRPr="00D54C9E">
        <w:t xml:space="preserve">build the </w:t>
      </w:r>
      <w:r w:rsidR="0028390C" w:rsidRPr="00D54C9E">
        <w:t xml:space="preserve">capacity </w:t>
      </w:r>
      <w:r w:rsidR="006C2C60" w:rsidRPr="00D54C9E">
        <w:t>of</w:t>
      </w:r>
      <w:r w:rsidR="007660C3" w:rsidRPr="00D54C9E">
        <w:t xml:space="preserve"> </w:t>
      </w:r>
      <w:r w:rsidR="0028390C" w:rsidRPr="00D54C9E">
        <w:t>DRR Committees to create feasible, context-specific plans</w:t>
      </w:r>
      <w:r w:rsidR="00506AD1" w:rsidRPr="00D54C9E">
        <w:t xml:space="preserve"> and realize their duties</w:t>
      </w:r>
      <w:r w:rsidR="0028390C" w:rsidRPr="00D54C9E">
        <w:t>.</w:t>
      </w:r>
      <w:r w:rsidR="00FF48DC" w:rsidRPr="00D54C9E">
        <w:t xml:space="preserve"> </w:t>
      </w:r>
      <w:r w:rsidR="0028390C" w:rsidRPr="00D54C9E" w:rsidDel="006C2C60">
        <w:t>R</w:t>
      </w:r>
      <w:r w:rsidR="0028390C" w:rsidRPr="00D54C9E">
        <w:t xml:space="preserve">oles and lines of </w:t>
      </w:r>
      <w:r w:rsidR="0028390C" w:rsidRPr="00336FE8">
        <w:t xml:space="preserve">communication </w:t>
      </w:r>
      <w:r w:rsidR="00D96DD4" w:rsidRPr="00336FE8">
        <w:t xml:space="preserve">will </w:t>
      </w:r>
      <w:r w:rsidR="0028390C" w:rsidRPr="00336FE8">
        <w:t xml:space="preserve">be defined early to </w:t>
      </w:r>
      <w:r w:rsidR="006C2C60" w:rsidRPr="00336FE8">
        <w:t xml:space="preserve">gain </w:t>
      </w:r>
      <w:r w:rsidR="0028390C" w:rsidRPr="00336FE8">
        <w:t xml:space="preserve">buy-in </w:t>
      </w:r>
      <w:r w:rsidR="006C2C60" w:rsidRPr="00336FE8">
        <w:t xml:space="preserve">from </w:t>
      </w:r>
      <w:r w:rsidR="0028390C" w:rsidRPr="00336FE8">
        <w:t xml:space="preserve">district </w:t>
      </w:r>
      <w:r w:rsidR="00914860" w:rsidRPr="00336FE8">
        <w:t xml:space="preserve">officials </w:t>
      </w:r>
      <w:r w:rsidR="0028390C" w:rsidRPr="00336FE8">
        <w:t xml:space="preserve">and ward </w:t>
      </w:r>
      <w:r w:rsidR="00914860" w:rsidRPr="00336FE8">
        <w:t>representative</w:t>
      </w:r>
      <w:r w:rsidR="0028390C" w:rsidRPr="00336FE8">
        <w:t>.</w:t>
      </w:r>
      <w:r w:rsidR="0028390C" w:rsidRPr="00336FE8">
        <w:rPr>
          <w:rStyle w:val="Emphasis"/>
          <w:b w:val="0"/>
          <w:i w:val="0"/>
          <w:color w:val="auto"/>
        </w:rPr>
        <w:t xml:space="preserve"> </w:t>
      </w:r>
    </w:p>
    <w:p w14:paraId="13C98FE7" w14:textId="77777777" w:rsidR="007F36F7" w:rsidRPr="00336FE8" w:rsidRDefault="003513DA" w:rsidP="005878B2">
      <w:pPr>
        <w:pStyle w:val="BodyText"/>
        <w:rPr>
          <w:rStyle w:val="Emphasis"/>
          <w:b w:val="0"/>
          <w:i w:val="0"/>
          <w:color w:val="auto"/>
        </w:rPr>
      </w:pPr>
      <w:r w:rsidRPr="00336FE8">
        <w:rPr>
          <w:rStyle w:val="Emphasis"/>
          <w:b w:val="0"/>
          <w:i w:val="0"/>
          <w:color w:val="auto"/>
        </w:rPr>
        <w:t xml:space="preserve">Amalima Loko Community Visioning </w:t>
      </w:r>
      <w:r w:rsidR="00F079FE" w:rsidRPr="00336FE8">
        <w:rPr>
          <w:rStyle w:val="Emphasis"/>
          <w:b w:val="0"/>
          <w:i w:val="0"/>
          <w:color w:val="auto"/>
        </w:rPr>
        <w:t xml:space="preserve">Field </w:t>
      </w:r>
      <w:r w:rsidRPr="00336FE8">
        <w:rPr>
          <w:rStyle w:val="Emphasis"/>
          <w:b w:val="0"/>
          <w:i w:val="0"/>
          <w:color w:val="auto"/>
        </w:rPr>
        <w:t xml:space="preserve">Officers will engage </w:t>
      </w:r>
      <w:r w:rsidR="00A46AA7" w:rsidRPr="00336FE8">
        <w:rPr>
          <w:rStyle w:val="Emphasis"/>
          <w:b w:val="0"/>
          <w:i w:val="0"/>
          <w:color w:val="auto"/>
        </w:rPr>
        <w:t>with</w:t>
      </w:r>
      <w:r w:rsidRPr="00336FE8">
        <w:rPr>
          <w:rStyle w:val="Emphasis"/>
          <w:b w:val="0"/>
          <w:i w:val="0"/>
          <w:color w:val="auto"/>
        </w:rPr>
        <w:t xml:space="preserve"> communities at </w:t>
      </w:r>
      <w:r w:rsidR="00A46AA7" w:rsidRPr="00336FE8">
        <w:rPr>
          <w:rStyle w:val="Emphasis"/>
          <w:b w:val="0"/>
          <w:i w:val="0"/>
          <w:color w:val="auto"/>
        </w:rPr>
        <w:t xml:space="preserve">the watershed </w:t>
      </w:r>
      <w:r w:rsidRPr="00336FE8">
        <w:rPr>
          <w:rStyle w:val="Emphasis"/>
          <w:b w:val="0"/>
          <w:i w:val="0"/>
          <w:color w:val="auto"/>
        </w:rPr>
        <w:t>cluster level for identification and prioritization of risks by DRR committees. Working closely with trainers from the Department of Civil Protection, Amalima Loko Agriculture/Natural Resources Officers will train and build the capacity of the DRR committees on DRR principles, risk identification and prioritization, and DRR plan development. The training will be practically oriented with participants divided into small groups with each group assigned to a village where they will go through the DRR planning process. The Amalima Loko Agriculture</w:t>
      </w:r>
      <w:r w:rsidR="00843F7A" w:rsidRPr="00336FE8">
        <w:rPr>
          <w:rStyle w:val="Emphasis"/>
          <w:b w:val="0"/>
          <w:i w:val="0"/>
          <w:color w:val="auto"/>
        </w:rPr>
        <w:t xml:space="preserve"> and Livelihoods</w:t>
      </w:r>
      <w:r w:rsidRPr="00336FE8">
        <w:rPr>
          <w:rStyle w:val="Emphasis"/>
          <w:b w:val="0"/>
          <w:i w:val="0"/>
          <w:color w:val="auto"/>
        </w:rPr>
        <w:t xml:space="preserve"> Officers, together with the </w:t>
      </w:r>
      <w:r w:rsidR="00B052FA" w:rsidRPr="00336FE8">
        <w:rPr>
          <w:rStyle w:val="Emphasis"/>
          <w:b w:val="0"/>
          <w:i w:val="0"/>
          <w:color w:val="auto"/>
        </w:rPr>
        <w:t xml:space="preserve">government </w:t>
      </w:r>
      <w:r w:rsidRPr="00336FE8">
        <w:rPr>
          <w:rStyle w:val="Emphasis"/>
          <w:b w:val="0"/>
          <w:i w:val="0"/>
          <w:color w:val="auto"/>
        </w:rPr>
        <w:t>C</w:t>
      </w:r>
      <w:r w:rsidR="00996976" w:rsidRPr="00336FE8">
        <w:rPr>
          <w:rStyle w:val="Emphasis"/>
          <w:b w:val="0"/>
          <w:i w:val="0"/>
          <w:color w:val="auto"/>
        </w:rPr>
        <w:t>ivil Protection Unit</w:t>
      </w:r>
      <w:r w:rsidRPr="00336FE8">
        <w:rPr>
          <w:rStyle w:val="Emphasis"/>
          <w:b w:val="0"/>
          <w:i w:val="0"/>
          <w:color w:val="auto"/>
        </w:rPr>
        <w:t xml:space="preserve"> officers, will provide the necessary ongoing support during field visits to </w:t>
      </w:r>
      <w:r w:rsidR="006158B9" w:rsidRPr="00336FE8">
        <w:rPr>
          <w:rStyle w:val="Emphasis"/>
          <w:b w:val="0"/>
          <w:i w:val="0"/>
          <w:color w:val="auto"/>
        </w:rPr>
        <w:t>support</w:t>
      </w:r>
      <w:r w:rsidRPr="00336FE8">
        <w:rPr>
          <w:rStyle w:val="Emphasis"/>
          <w:b w:val="0"/>
          <w:i w:val="0"/>
          <w:color w:val="auto"/>
        </w:rPr>
        <w:t xml:space="preserve"> DRR plan</w:t>
      </w:r>
      <w:r w:rsidR="006158B9" w:rsidRPr="00336FE8">
        <w:rPr>
          <w:rStyle w:val="Emphasis"/>
          <w:b w:val="0"/>
          <w:i w:val="0"/>
          <w:color w:val="auto"/>
        </w:rPr>
        <w:t xml:space="preserve"> development. </w:t>
      </w:r>
      <w:r w:rsidR="00104CBF" w:rsidRPr="00336FE8">
        <w:rPr>
          <w:rStyle w:val="Emphasis"/>
          <w:b w:val="0"/>
          <w:i w:val="0"/>
          <w:color w:val="auto"/>
        </w:rPr>
        <w:t xml:space="preserve">Amalima Loko will </w:t>
      </w:r>
      <w:r w:rsidR="00FB11F7" w:rsidRPr="00336FE8">
        <w:rPr>
          <w:rStyle w:val="Emphasis"/>
          <w:b w:val="0"/>
          <w:i w:val="0"/>
          <w:color w:val="auto"/>
        </w:rPr>
        <w:t>train DRR committees to conduct community stakeholder consult</w:t>
      </w:r>
      <w:r w:rsidR="001D549C" w:rsidRPr="00336FE8">
        <w:rPr>
          <w:rStyle w:val="Emphasis"/>
          <w:b w:val="0"/>
          <w:i w:val="0"/>
          <w:color w:val="auto"/>
        </w:rPr>
        <w:t>at</w:t>
      </w:r>
      <w:r w:rsidR="00FB11F7" w:rsidRPr="00336FE8">
        <w:rPr>
          <w:rStyle w:val="Emphasis"/>
          <w:b w:val="0"/>
          <w:i w:val="0"/>
          <w:color w:val="auto"/>
        </w:rPr>
        <w:t xml:space="preserve">ion meetings </w:t>
      </w:r>
      <w:r w:rsidR="00AA68F5" w:rsidRPr="00336FE8">
        <w:rPr>
          <w:rStyle w:val="Emphasis"/>
          <w:b w:val="0"/>
          <w:i w:val="0"/>
          <w:color w:val="auto"/>
        </w:rPr>
        <w:t>to develop</w:t>
      </w:r>
      <w:r w:rsidR="00FB11F7" w:rsidRPr="00336FE8">
        <w:rPr>
          <w:rStyle w:val="Emphasis"/>
          <w:b w:val="0"/>
          <w:i w:val="0"/>
          <w:color w:val="auto"/>
        </w:rPr>
        <w:t xml:space="preserve"> DRR plans</w:t>
      </w:r>
      <w:r w:rsidR="00F2088B" w:rsidRPr="00336FE8">
        <w:rPr>
          <w:rStyle w:val="Emphasis"/>
          <w:b w:val="0"/>
          <w:i w:val="0"/>
          <w:color w:val="auto"/>
        </w:rPr>
        <w:t>, ensuring</w:t>
      </w:r>
      <w:r w:rsidRPr="00336FE8">
        <w:rPr>
          <w:rStyle w:val="Emphasis"/>
          <w:b w:val="0"/>
          <w:i w:val="0"/>
          <w:color w:val="auto"/>
        </w:rPr>
        <w:t xml:space="preserve"> that plan</w:t>
      </w:r>
      <w:r w:rsidR="00F2088B" w:rsidRPr="00336FE8">
        <w:rPr>
          <w:rStyle w:val="Emphasis"/>
          <w:b w:val="0"/>
          <w:i w:val="0"/>
          <w:color w:val="auto"/>
        </w:rPr>
        <w:t>s</w:t>
      </w:r>
      <w:r w:rsidRPr="00336FE8">
        <w:rPr>
          <w:rStyle w:val="Emphasis"/>
          <w:b w:val="0"/>
          <w:i w:val="0"/>
          <w:color w:val="auto"/>
        </w:rPr>
        <w:t xml:space="preserve"> reflect the community</w:t>
      </w:r>
      <w:r w:rsidR="00F2088B" w:rsidRPr="00336FE8">
        <w:rPr>
          <w:rStyle w:val="Emphasis"/>
          <w:b w:val="0"/>
          <w:i w:val="0"/>
          <w:color w:val="auto"/>
        </w:rPr>
        <w:t>’s</w:t>
      </w:r>
      <w:r w:rsidRPr="00336FE8">
        <w:rPr>
          <w:rStyle w:val="Emphasis"/>
          <w:b w:val="0"/>
          <w:i w:val="0"/>
          <w:color w:val="auto"/>
        </w:rPr>
        <w:t xml:space="preserve"> goals and needs. </w:t>
      </w:r>
      <w:r w:rsidR="005C7B89" w:rsidRPr="00336FE8">
        <w:rPr>
          <w:rStyle w:val="Emphasis"/>
          <w:b w:val="0"/>
          <w:i w:val="0"/>
          <w:color w:val="auto"/>
        </w:rPr>
        <w:t xml:space="preserve">Amalima Loko will support DRR Committees to understand the law and policies relating to water management and water use and strengthen their planning skills with respect to </w:t>
      </w:r>
      <w:r w:rsidR="0080244F" w:rsidRPr="00336FE8">
        <w:rPr>
          <w:rStyle w:val="Emphasis"/>
          <w:b w:val="0"/>
          <w:i w:val="0"/>
          <w:color w:val="auto"/>
        </w:rPr>
        <w:t>human, environmental,</w:t>
      </w:r>
      <w:r w:rsidR="00423B45" w:rsidRPr="00336FE8">
        <w:rPr>
          <w:rStyle w:val="Emphasis"/>
          <w:b w:val="0"/>
          <w:i w:val="0"/>
          <w:color w:val="auto"/>
        </w:rPr>
        <w:t xml:space="preserve"> and </w:t>
      </w:r>
      <w:r w:rsidR="005C7B89" w:rsidRPr="00336FE8">
        <w:rPr>
          <w:rStyle w:val="Emphasis"/>
          <w:b w:val="0"/>
          <w:i w:val="0"/>
          <w:color w:val="auto"/>
        </w:rPr>
        <w:t>resource exploitation-related hazards. DRR Plans feed directly into District Plans developed by the Rural District Council, thereby building accountability.</w:t>
      </w:r>
    </w:p>
    <w:p w14:paraId="36A244EB" w14:textId="77777777" w:rsidR="00671F3B" w:rsidRPr="00610B21" w:rsidRDefault="00671F3B" w:rsidP="005878B2">
      <w:pPr>
        <w:pStyle w:val="BodyText"/>
      </w:pPr>
      <w:r w:rsidRPr="001E2D9E">
        <w:rPr>
          <w:rStyle w:val="Heading4Char"/>
        </w:rPr>
        <w:t xml:space="preserve">Gender, </w:t>
      </w:r>
      <w:r w:rsidR="00C773B8" w:rsidRPr="001E2D9E">
        <w:rPr>
          <w:rStyle w:val="Heading4Char"/>
        </w:rPr>
        <w:t>youth, and social in</w:t>
      </w:r>
      <w:r w:rsidRPr="001E2D9E">
        <w:rPr>
          <w:rStyle w:val="Heading4Char"/>
        </w:rPr>
        <w:t>clusion.</w:t>
      </w:r>
      <w:r w:rsidRPr="00610B21">
        <w:rPr>
          <w:rStyle w:val="Emphasis"/>
        </w:rPr>
        <w:t xml:space="preserve"> </w:t>
      </w:r>
      <w:r w:rsidRPr="00610B21">
        <w:t xml:space="preserve">Amalima </w:t>
      </w:r>
      <w:r w:rsidR="00067F6A" w:rsidRPr="00610B21">
        <w:t>Loko</w:t>
      </w:r>
      <w:r w:rsidR="00D12448" w:rsidRPr="00610B21">
        <w:t xml:space="preserve"> Purpose 1</w:t>
      </w:r>
      <w:r w:rsidRPr="00610B21">
        <w:t xml:space="preserve"> will approach inclusion through two strategies. First, community processes</w:t>
      </w:r>
      <w:r w:rsidR="00456126" w:rsidRPr="00610B21">
        <w:t>,</w:t>
      </w:r>
      <w:r w:rsidR="005844B4">
        <w:t xml:space="preserve"> </w:t>
      </w:r>
      <w:r w:rsidRPr="005844B4">
        <w:t>structures</w:t>
      </w:r>
      <w:r w:rsidR="00456126" w:rsidRPr="00EF4FD1">
        <w:t>, leadership, and membership</w:t>
      </w:r>
      <w:r w:rsidRPr="00EF4FD1">
        <w:t xml:space="preserve"> will represent</w:t>
      </w:r>
      <w:r w:rsidRPr="005D7407" w:rsidDel="006C2C60">
        <w:t xml:space="preserve"> </w:t>
      </w:r>
      <w:r w:rsidRPr="005D7407">
        <w:t>all groups, including those often excluded such as you</w:t>
      </w:r>
      <w:r w:rsidRPr="00610B21">
        <w:t xml:space="preserve">th, women, and ethnic minorities, to engage all members and create clear opportunities for participation and leadership. Based on </w:t>
      </w:r>
      <w:r w:rsidR="00812F3F">
        <w:t xml:space="preserve">Amalima’s </w:t>
      </w:r>
      <w:r w:rsidRPr="00610B21">
        <w:t>experience</w:t>
      </w:r>
      <w:r w:rsidR="00812F3F">
        <w:t>,</w:t>
      </w:r>
      <w:r w:rsidRPr="00610B21">
        <w:t xml:space="preserve"> achieving inclusion may require that smaller groups, such as women- or youth-only, are formed to capture input</w:t>
      </w:r>
      <w:r w:rsidRPr="00610B21" w:rsidDel="00812F3F">
        <w:t xml:space="preserve"> </w:t>
      </w:r>
      <w:r w:rsidR="00812F3F">
        <w:t>from</w:t>
      </w:r>
      <w:r w:rsidR="00812F3F" w:rsidRPr="00610B21">
        <w:t xml:space="preserve"> </w:t>
      </w:r>
      <w:r w:rsidRPr="00610B21">
        <w:t xml:space="preserve">those whose voices </w:t>
      </w:r>
      <w:r w:rsidR="00812F3F">
        <w:t>might</w:t>
      </w:r>
      <w:r w:rsidR="00812F3F" w:rsidRPr="00610B21">
        <w:t xml:space="preserve"> </w:t>
      </w:r>
      <w:r w:rsidRPr="00610B21">
        <w:t xml:space="preserve">not otherwise be heard. Second, consistent with adaptive management principles, the Activity will continually gather formal and informal feedback on inclusion practices and results and track </w:t>
      </w:r>
      <w:r w:rsidR="00812F3F">
        <w:t xml:space="preserve">the </w:t>
      </w:r>
      <w:r w:rsidRPr="00610B21">
        <w:t xml:space="preserve">progress and success for all interventions to ensure effective inclusion and empowerment of </w:t>
      </w:r>
      <w:r w:rsidR="0004358D">
        <w:t xml:space="preserve">the poorest and </w:t>
      </w:r>
      <w:r w:rsidRPr="00610B21">
        <w:t xml:space="preserve">traditionally marginalized sub-populations. </w:t>
      </w:r>
    </w:p>
    <w:p w14:paraId="0A3AC776" w14:textId="77777777" w:rsidR="00671F3B" w:rsidRPr="00610B21" w:rsidRDefault="00671F3B" w:rsidP="005878B2">
      <w:pPr>
        <w:pStyle w:val="BodyText"/>
      </w:pPr>
      <w:r w:rsidRPr="001E2D9E">
        <w:rPr>
          <w:rStyle w:val="Heading4Char"/>
        </w:rPr>
        <w:t>Sustainability and</w:t>
      </w:r>
      <w:r w:rsidR="00C773B8" w:rsidRPr="001E2D9E">
        <w:rPr>
          <w:rStyle w:val="Heading4Char"/>
        </w:rPr>
        <w:t xml:space="preserve"> exit stra</w:t>
      </w:r>
      <w:r w:rsidRPr="001E2D9E">
        <w:rPr>
          <w:rStyle w:val="Heading4Char"/>
        </w:rPr>
        <w:t>tegy.</w:t>
      </w:r>
      <w:r w:rsidR="00FF48DC">
        <w:rPr>
          <w:rStyle w:val="Emphasis"/>
        </w:rPr>
        <w:t xml:space="preserve"> </w:t>
      </w:r>
      <w:r w:rsidRPr="00610B21">
        <w:t xml:space="preserve">Amalima </w:t>
      </w:r>
      <w:r w:rsidR="00067F6A" w:rsidRPr="00610B21">
        <w:t>Loko</w:t>
      </w:r>
      <w:r w:rsidRPr="00610B21">
        <w:t xml:space="preserve"> will foster communities</w:t>
      </w:r>
      <w:r w:rsidR="00FF48DC">
        <w:t>’</w:t>
      </w:r>
      <w:r w:rsidRPr="00610B21">
        <w:t xml:space="preserve"> capacity in collective </w:t>
      </w:r>
      <w:r w:rsidRPr="0004358D">
        <w:t>planning</w:t>
      </w:r>
      <w:r w:rsidR="00D26C9B" w:rsidRPr="0004358D">
        <w:t>,</w:t>
      </w:r>
      <w:r w:rsidRPr="0004358D">
        <w:t xml:space="preserve"> u</w:t>
      </w:r>
      <w:r w:rsidR="0004358D" w:rsidRPr="0004358D">
        <w:t>sing</w:t>
      </w:r>
      <w:r w:rsidRPr="00610B21">
        <w:t xml:space="preserve"> available resources to strengthen resilience and improve watershed management. </w:t>
      </w:r>
      <w:r w:rsidR="008B0C41">
        <w:t>T</w:t>
      </w:r>
      <w:r w:rsidRPr="00610B21">
        <w:t xml:space="preserve">he Activity will </w:t>
      </w:r>
      <w:r w:rsidR="008B0C41">
        <w:t xml:space="preserve">also </w:t>
      </w:r>
      <w:r w:rsidRPr="00610B21">
        <w:t xml:space="preserve">reinforce linkages to GOZ staff and strengthen their ability to adequately </w:t>
      </w:r>
      <w:r w:rsidRPr="008B0C41">
        <w:t>support communities</w:t>
      </w:r>
      <w:r w:rsidR="008B0C41">
        <w:t>’</w:t>
      </w:r>
      <w:r w:rsidRPr="008B0C41" w:rsidDel="008B0C41">
        <w:t xml:space="preserve"> </w:t>
      </w:r>
      <w:r w:rsidRPr="008B0C41">
        <w:t>collective planning processes. The Activity will support Amalima Committees to review and update the community plan</w:t>
      </w:r>
      <w:r w:rsidR="008B0C41">
        <w:t>s</w:t>
      </w:r>
      <w:r w:rsidRPr="008B0C41">
        <w:t xml:space="preserve"> annual</w:t>
      </w:r>
      <w:r w:rsidR="008B0C41">
        <w:t>ly</w:t>
      </w:r>
      <w:r w:rsidRPr="008B0C41">
        <w:t xml:space="preserve"> with GOZ technical staff increasingly lead</w:t>
      </w:r>
      <w:r w:rsidR="008B0C41">
        <w:t>ing</w:t>
      </w:r>
      <w:r w:rsidRPr="008B0C41">
        <w:t xml:space="preserve"> that support over </w:t>
      </w:r>
      <w:r w:rsidR="008B0C41">
        <w:t>Y</w:t>
      </w:r>
      <w:r w:rsidRPr="008B0C41">
        <w:t xml:space="preserve">ears 2 and 3. By year 4 Amalima </w:t>
      </w:r>
      <w:r w:rsidR="00FC623D" w:rsidRPr="008B0C41">
        <w:t>Loko</w:t>
      </w:r>
      <w:r w:rsidRPr="008B0C41">
        <w:t xml:space="preserve"> staff will </w:t>
      </w:r>
      <w:r w:rsidR="00BE7EA6" w:rsidRPr="008B0C41">
        <w:t>us</w:t>
      </w:r>
      <w:r w:rsidR="008B0C41">
        <w:t>e</w:t>
      </w:r>
      <w:r w:rsidR="00BE7EA6" w:rsidRPr="008B0C41">
        <w:t xml:space="preserve"> a lighter touch and </w:t>
      </w:r>
      <w:r w:rsidRPr="008B0C41">
        <w:t>Amalima Committee</w:t>
      </w:r>
      <w:r w:rsidR="008B0C41">
        <w:t>s</w:t>
      </w:r>
      <w:r w:rsidRPr="008B0C41">
        <w:t xml:space="preserve">, with GOZ support, will lead the review process. Amalima </w:t>
      </w:r>
      <w:r w:rsidR="00F77CDF">
        <w:t>C</w:t>
      </w:r>
      <w:r w:rsidRPr="008B0C41">
        <w:t xml:space="preserve">ommittees will directly strengthen and improve the inclusiveness </w:t>
      </w:r>
      <w:r w:rsidR="00F77CDF">
        <w:t xml:space="preserve">and </w:t>
      </w:r>
      <w:r w:rsidRPr="008B0C41">
        <w:t>representativeness of government</w:t>
      </w:r>
      <w:r w:rsidR="00F77CDF">
        <w:t>-</w:t>
      </w:r>
      <w:r w:rsidRPr="008B0C41">
        <w:t xml:space="preserve">mandated processes and committees, such as DRR </w:t>
      </w:r>
      <w:r w:rsidR="00AD4120">
        <w:t>C</w:t>
      </w:r>
      <w:r w:rsidRPr="008B0C41">
        <w:t>ommittees. Whether or not Amalima Committees continue to operate post-</w:t>
      </w:r>
      <w:r w:rsidR="00067F6A" w:rsidRPr="008B0C41">
        <w:t>Activity</w:t>
      </w:r>
      <w:r w:rsidRPr="008B0C41">
        <w:t>, the</w:t>
      </w:r>
      <w:r w:rsidR="00F77CDF">
        <w:t>ir</w:t>
      </w:r>
      <w:r w:rsidRPr="008B0C41">
        <w:t xml:space="preserve"> skills in leadership and community participatory planning, strengthened linkages with GOZ staff, and enhanced ability to provide support to communities for planning purposes will be sustained.</w:t>
      </w:r>
    </w:p>
    <w:p w14:paraId="0C02B66A" w14:textId="77777777" w:rsidR="00D4467F" w:rsidRPr="00C64DC2" w:rsidRDefault="00A05FE1" w:rsidP="00943589">
      <w:pPr>
        <w:pStyle w:val="Heading3"/>
        <w:numPr>
          <w:ilvl w:val="0"/>
          <w:numId w:val="0"/>
        </w:numPr>
        <w:ind w:left="720" w:hanging="720"/>
        <w:rPr>
          <w:rFonts w:ascii="Times New Roman Bold" w:hAnsi="Times New Roman Bold"/>
          <w:b w:val="0"/>
          <w:bCs w:val="0"/>
          <w:color w:val="auto"/>
          <w:spacing w:val="-12"/>
        </w:rPr>
      </w:pPr>
      <w:bookmarkStart w:id="29" w:name="_Toc44953262"/>
      <w:r w:rsidRPr="00C64DC2">
        <w:rPr>
          <w:rFonts w:ascii="Times New Roman Bold" w:hAnsi="Times New Roman Bold"/>
          <w:b w:val="0"/>
          <w:bCs w:val="0"/>
          <w:color w:val="auto"/>
          <w:spacing w:val="-12"/>
        </w:rPr>
        <w:t xml:space="preserve">Purpose </w:t>
      </w:r>
      <w:r w:rsidR="00710056" w:rsidRPr="00C64DC2">
        <w:rPr>
          <w:rFonts w:ascii="Times New Roman Bold" w:hAnsi="Times New Roman Bold"/>
          <w:b w:val="0"/>
          <w:bCs w:val="0"/>
          <w:color w:val="auto"/>
          <w:spacing w:val="-12"/>
        </w:rPr>
        <w:t>2</w:t>
      </w:r>
      <w:r w:rsidRPr="00C64DC2">
        <w:rPr>
          <w:rFonts w:ascii="Times New Roman Bold" w:hAnsi="Times New Roman Bold"/>
          <w:b w:val="0"/>
          <w:bCs w:val="0"/>
          <w:color w:val="auto"/>
          <w:spacing w:val="-12"/>
        </w:rPr>
        <w:t xml:space="preserve">: </w:t>
      </w:r>
      <w:r w:rsidR="005B2077" w:rsidRPr="00C64DC2">
        <w:rPr>
          <w:rFonts w:ascii="Times New Roman Bold" w:hAnsi="Times New Roman Bold"/>
          <w:b w:val="0"/>
          <w:bCs w:val="0"/>
          <w:color w:val="auto"/>
          <w:spacing w:val="-12"/>
        </w:rPr>
        <w:t>Health and Availability of Soil, Water, and Plant Resources within the Watershed Improved</w:t>
      </w:r>
      <w:bookmarkEnd w:id="29"/>
    </w:p>
    <w:tbl>
      <w:tblPr>
        <w:tblW w:w="9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60"/>
      </w:tblGrid>
      <w:tr w:rsidR="00C0381C" w:rsidRPr="00610B21" w14:paraId="69D8ABBC" w14:textId="77777777" w:rsidTr="0076541C">
        <w:tc>
          <w:tcPr>
            <w:tcW w:w="9360" w:type="dxa"/>
            <w:tcBorders>
              <w:top w:val="nil"/>
              <w:left w:val="nil"/>
              <w:bottom w:val="nil"/>
              <w:right w:val="nil"/>
            </w:tcBorders>
            <w:shd w:val="clear" w:color="auto" w:fill="002E5D"/>
            <w:vAlign w:val="center"/>
            <w:hideMark/>
          </w:tcPr>
          <w:p w14:paraId="5F1CAAFE" w14:textId="77777777" w:rsidR="00C0381C" w:rsidRPr="006554F2" w:rsidRDefault="00C0381C" w:rsidP="006554F2">
            <w:pPr>
              <w:pStyle w:val="TableText"/>
              <w:rPr>
                <w:rFonts w:ascii="Segoe UI" w:hAnsi="Segoe UI"/>
                <w:b/>
                <w:sz w:val="18"/>
                <w:szCs w:val="18"/>
              </w:rPr>
            </w:pPr>
            <w:r w:rsidRPr="006554F2">
              <w:rPr>
                <w:b/>
              </w:rPr>
              <w:t>Purpose</w:t>
            </w:r>
            <w:r w:rsidR="00E11625" w:rsidRPr="00610B21">
              <w:rPr>
                <w:rFonts w:eastAsia="Times New Roman" w:cs="Segoe UI"/>
                <w:b/>
                <w:color w:val="FFFFFF"/>
              </w:rPr>
              <w:t xml:space="preserve"> </w:t>
            </w:r>
            <w:r w:rsidR="00197F98" w:rsidRPr="00610B21">
              <w:rPr>
                <w:rFonts w:eastAsia="Times New Roman" w:cs="Segoe UI"/>
                <w:b/>
                <w:color w:val="FFFFFF"/>
              </w:rPr>
              <w:t>2</w:t>
            </w:r>
            <w:r w:rsidRPr="00610B21">
              <w:rPr>
                <w:rFonts w:eastAsia="Times New Roman" w:cs="Segoe UI"/>
                <w:b/>
                <w:color w:val="FFFFFF"/>
              </w:rPr>
              <w:t>: Expected</w:t>
            </w:r>
            <w:r w:rsidR="005B2077">
              <w:rPr>
                <w:rFonts w:eastAsia="Times New Roman" w:cs="Segoe UI"/>
                <w:b/>
                <w:color w:val="FFFFFF"/>
              </w:rPr>
              <w:t xml:space="preserve"> </w:t>
            </w:r>
            <w:r w:rsidRPr="00610B21">
              <w:rPr>
                <w:rFonts w:eastAsia="Times New Roman" w:cs="Segoe UI"/>
                <w:b/>
                <w:color w:val="FFFFFF"/>
              </w:rPr>
              <w:t>High-Level</w:t>
            </w:r>
            <w:r w:rsidR="005B2077">
              <w:rPr>
                <w:rFonts w:eastAsia="Times New Roman" w:cs="Segoe UI"/>
                <w:b/>
                <w:color w:val="FFFFFF"/>
              </w:rPr>
              <w:t xml:space="preserve"> </w:t>
            </w:r>
            <w:r w:rsidRPr="00610B21">
              <w:rPr>
                <w:rFonts w:eastAsia="Times New Roman" w:cs="Segoe UI"/>
                <w:b/>
                <w:color w:val="FFFFFF"/>
              </w:rPr>
              <w:t>Results</w:t>
            </w:r>
            <w:r w:rsidR="005B2077">
              <w:rPr>
                <w:rFonts w:eastAsia="Times New Roman" w:cs="Segoe UI"/>
                <w:color w:val="FFFFFF"/>
              </w:rPr>
              <w:t xml:space="preserve"> </w:t>
            </w:r>
          </w:p>
        </w:tc>
      </w:tr>
      <w:tr w:rsidR="006C3E1C" w:rsidRPr="00610B21" w14:paraId="3B480731" w14:textId="77777777" w:rsidTr="00176A4E">
        <w:tc>
          <w:tcPr>
            <w:tcW w:w="9360" w:type="dxa"/>
            <w:tcBorders>
              <w:top w:val="nil"/>
              <w:left w:val="nil"/>
              <w:bottom w:val="nil"/>
              <w:right w:val="nil"/>
            </w:tcBorders>
            <w:shd w:val="clear" w:color="auto" w:fill="B3D9FF"/>
            <w:vAlign w:val="center"/>
          </w:tcPr>
          <w:p w14:paraId="384146DB" w14:textId="77777777" w:rsidR="006C3E1C" w:rsidRPr="006E5F4E" w:rsidRDefault="00DD1FCE" w:rsidP="006E5F4E">
            <w:pPr>
              <w:pStyle w:val="TableText"/>
            </w:pPr>
            <w:r>
              <w:t>588 community representatives actively participate in 21 Watershed Cluster Steering Groups for planning and action</w:t>
            </w:r>
          </w:p>
        </w:tc>
      </w:tr>
      <w:tr w:rsidR="006C3E1C" w:rsidRPr="00610B21" w14:paraId="60744887" w14:textId="77777777" w:rsidTr="00176A4E">
        <w:tc>
          <w:tcPr>
            <w:tcW w:w="9360" w:type="dxa"/>
            <w:tcBorders>
              <w:top w:val="nil"/>
              <w:left w:val="nil"/>
              <w:bottom w:val="nil"/>
              <w:right w:val="nil"/>
            </w:tcBorders>
            <w:shd w:val="clear" w:color="auto" w:fill="D9ECFF"/>
            <w:vAlign w:val="center"/>
          </w:tcPr>
          <w:p w14:paraId="5548AF27" w14:textId="77777777" w:rsidR="006C3E1C" w:rsidRPr="006E5F4E" w:rsidRDefault="008B0831" w:rsidP="006E5F4E">
            <w:pPr>
              <w:pStyle w:val="TableText"/>
            </w:pPr>
            <w:r w:rsidRPr="00EE6343">
              <w:t>28,520 households and 131,889 individuals have improved access to water for agriculture and productive use</w:t>
            </w:r>
          </w:p>
        </w:tc>
      </w:tr>
      <w:tr w:rsidR="006C3E1C" w:rsidRPr="00610B21" w14:paraId="2D7CA64F" w14:textId="77777777" w:rsidTr="00BE2DBB">
        <w:tc>
          <w:tcPr>
            <w:tcW w:w="9360" w:type="dxa"/>
            <w:tcBorders>
              <w:top w:val="nil"/>
              <w:left w:val="nil"/>
              <w:bottom w:val="nil"/>
              <w:right w:val="nil"/>
            </w:tcBorders>
            <w:shd w:val="clear" w:color="auto" w:fill="B3D9FF"/>
            <w:vAlign w:val="center"/>
          </w:tcPr>
          <w:p w14:paraId="680F4951" w14:textId="77777777" w:rsidR="006C3E1C" w:rsidRPr="006E5F4E" w:rsidRDefault="008B0831" w:rsidP="006E5F4E">
            <w:pPr>
              <w:pStyle w:val="TableText"/>
            </w:pPr>
            <w:r w:rsidRPr="00E25011">
              <w:t>95</w:t>
            </w:r>
            <w:r w:rsidR="006E5F4E" w:rsidRPr="006E5F4E">
              <w:t xml:space="preserve">% of farmers </w:t>
            </w:r>
            <w:r w:rsidRPr="00E25011">
              <w:t xml:space="preserve">apply the </w:t>
            </w:r>
            <w:r w:rsidR="006E5F4E" w:rsidRPr="006E5F4E">
              <w:t>accessing supported extension services and inputs</w:t>
            </w:r>
          </w:p>
        </w:tc>
      </w:tr>
    </w:tbl>
    <w:p w14:paraId="2204DE2C" w14:textId="77777777" w:rsidR="00557A64" w:rsidRPr="006D4FDD" w:rsidRDefault="00557A64" w:rsidP="006D4FDD">
      <w:pPr>
        <w:pStyle w:val="NoSpacing"/>
        <w:rPr>
          <w:rStyle w:val="Emphasis"/>
          <w:b w:val="0"/>
          <w:i w:val="0"/>
          <w:iCs w:val="0"/>
          <w:color w:val="auto"/>
        </w:rPr>
      </w:pPr>
    </w:p>
    <w:p w14:paraId="2FCBFDAD" w14:textId="77777777" w:rsidR="00AA4019" w:rsidRDefault="00D4467F" w:rsidP="001E2D9E">
      <w:pPr>
        <w:pStyle w:val="BodyText"/>
      </w:pPr>
      <w:r w:rsidRPr="001E2D9E">
        <w:rPr>
          <w:rStyle w:val="Emphasis"/>
        </w:rPr>
        <w:t>Approach.</w:t>
      </w:r>
      <w:r w:rsidR="007B57D0" w:rsidRPr="001E2D9E">
        <w:rPr>
          <w:rStyle w:val="Emphasis"/>
        </w:rPr>
        <w:t xml:space="preserve"> </w:t>
      </w:r>
      <w:r w:rsidR="00A452FF">
        <w:t>The A</w:t>
      </w:r>
      <w:r w:rsidR="001A72EA" w:rsidRPr="00610B21">
        <w:t xml:space="preserve">malima </w:t>
      </w:r>
      <w:r w:rsidR="00236751">
        <w:t>Loko</w:t>
      </w:r>
      <w:r w:rsidR="00A20445" w:rsidRPr="00610B21">
        <w:t xml:space="preserve"> </w:t>
      </w:r>
      <w:r w:rsidR="00664913">
        <w:t>evidence</w:t>
      </w:r>
      <w:r w:rsidR="00F77CDF">
        <w:t>-</w:t>
      </w:r>
      <w:r w:rsidR="00A20445" w:rsidRPr="00610B21">
        <w:t>driven I</w:t>
      </w:r>
      <w:r w:rsidR="00483392" w:rsidRPr="00610B21">
        <w:t xml:space="preserve">ntegrated Water </w:t>
      </w:r>
      <w:r w:rsidR="00FF3B96" w:rsidRPr="003E6BDE">
        <w:t xml:space="preserve">Resource </w:t>
      </w:r>
      <w:r w:rsidR="008D3999" w:rsidRPr="003E6BDE">
        <w:t>Management (</w:t>
      </w:r>
      <w:r w:rsidR="002D3381" w:rsidRPr="002C1E9A">
        <w:t>IWR</w:t>
      </w:r>
      <w:r w:rsidR="00FF3B96" w:rsidRPr="007740F8">
        <w:t>M</w:t>
      </w:r>
      <w:r w:rsidR="002D3381" w:rsidRPr="006C6545">
        <w:t xml:space="preserve">) </w:t>
      </w:r>
      <w:r w:rsidR="00483392" w:rsidRPr="009E37CA">
        <w:t>approach</w:t>
      </w:r>
      <w:r w:rsidR="009F6703" w:rsidRPr="001632B4">
        <w:t xml:space="preserve"> </w:t>
      </w:r>
      <w:r w:rsidR="00960CD4" w:rsidRPr="00AB053E">
        <w:t xml:space="preserve">for watershed management </w:t>
      </w:r>
      <w:r w:rsidR="002F0B60" w:rsidRPr="00336FE8">
        <w:t>complement</w:t>
      </w:r>
      <w:r w:rsidR="00F77CDF" w:rsidRPr="00336FE8">
        <w:t>s</w:t>
      </w:r>
      <w:r w:rsidR="002F0B60" w:rsidRPr="00336FE8" w:rsidDel="00F77CDF">
        <w:t xml:space="preserve"> </w:t>
      </w:r>
      <w:r w:rsidR="002F0B60" w:rsidRPr="00336FE8">
        <w:t xml:space="preserve">and supports the </w:t>
      </w:r>
      <w:r w:rsidR="007E2BBA" w:rsidRPr="00336FE8">
        <w:t xml:space="preserve">people-centered </w:t>
      </w:r>
      <w:r w:rsidR="002D3381" w:rsidRPr="00336FE8">
        <w:t>Community</w:t>
      </w:r>
      <w:r w:rsidR="00E27CB8" w:rsidRPr="00336FE8">
        <w:t xml:space="preserve"> Visioning process</w:t>
      </w:r>
      <w:r w:rsidR="004002F6" w:rsidRPr="00336FE8">
        <w:t xml:space="preserve"> described </w:t>
      </w:r>
      <w:r w:rsidR="00F77CDF" w:rsidRPr="00336FE8">
        <w:t xml:space="preserve">under </w:t>
      </w:r>
      <w:r w:rsidR="004002F6" w:rsidRPr="00336FE8">
        <w:t>Purpose 1</w:t>
      </w:r>
      <w:r w:rsidR="002D3381" w:rsidRPr="00336FE8">
        <w:t>.</w:t>
      </w:r>
      <w:r w:rsidR="008D3999" w:rsidRPr="00336FE8">
        <w:t xml:space="preserve"> </w:t>
      </w:r>
      <w:r w:rsidR="0093430F" w:rsidRPr="00336FE8">
        <w:t xml:space="preserve">Dabane’s </w:t>
      </w:r>
      <w:r w:rsidR="00EB1151" w:rsidRPr="00336FE8">
        <w:t>well-established IWRM</w:t>
      </w:r>
      <w:r w:rsidR="0093430F" w:rsidRPr="00336FE8">
        <w:t xml:space="preserve"> mobilizes land-users and other government and community stakeholders in participatory mapping of socio-ecological aspects of micro catchments combining local indigenous knowledge with scientific techniques (such as remote sensing and GIS). Once resource needs, vulnerabilities, and capacities have been mapped and appraised, Dabane trains and mentors management committees to develop and implement micro-catchment management plans. Through Amalima Loko, Dabane will integrate this process into the community visioning exercise working alongside the community visioning and agriculture teams to develop a holistic visioning, governance and management development process.</w:t>
      </w:r>
      <w:r w:rsidR="00AB3354" w:rsidRPr="00336FE8">
        <w:t xml:space="preserve"> </w:t>
      </w:r>
      <w:r w:rsidR="008D3999" w:rsidRPr="00336FE8">
        <w:t xml:space="preserve">IWRM </w:t>
      </w:r>
      <w:r w:rsidR="00BE46EF" w:rsidRPr="00336FE8">
        <w:t xml:space="preserve">depends on </w:t>
      </w:r>
      <w:r w:rsidR="00BE7AF3" w:rsidRPr="00336FE8">
        <w:t>extensive</w:t>
      </w:r>
      <w:r w:rsidR="00BE46EF" w:rsidRPr="00336FE8">
        <w:t xml:space="preserve"> local</w:t>
      </w:r>
      <w:r w:rsidR="002F6F7D" w:rsidRPr="00336FE8">
        <w:t xml:space="preserve"> </w:t>
      </w:r>
      <w:r w:rsidR="00BE46EF" w:rsidRPr="00336FE8">
        <w:t xml:space="preserve">participation </w:t>
      </w:r>
      <w:r w:rsidR="005A0D66" w:rsidRPr="00336FE8">
        <w:t xml:space="preserve">and </w:t>
      </w:r>
      <w:r w:rsidR="001526CF" w:rsidRPr="00336FE8">
        <w:t xml:space="preserve">considers </w:t>
      </w:r>
      <w:r w:rsidR="005A0D66" w:rsidRPr="00336FE8">
        <w:t>social equity, economic efficiency</w:t>
      </w:r>
      <w:r w:rsidR="002B2C13" w:rsidRPr="00336FE8">
        <w:t>,</w:t>
      </w:r>
      <w:r w:rsidR="005A0D66" w:rsidRPr="00336FE8">
        <w:t xml:space="preserve"> and environmental sustainability </w:t>
      </w:r>
      <w:r w:rsidR="00922C38" w:rsidRPr="00336FE8">
        <w:t>in equal measure</w:t>
      </w:r>
      <w:r w:rsidR="00BE46EF" w:rsidRPr="00336FE8">
        <w:t>.</w:t>
      </w:r>
      <w:r w:rsidR="002D3381" w:rsidRPr="00336FE8">
        <w:t xml:space="preserve"> </w:t>
      </w:r>
      <w:r w:rsidR="00AA4019" w:rsidRPr="00336FE8">
        <w:t>Implementation of the IWRM approach</w:t>
      </w:r>
      <w:r w:rsidR="005B595C" w:rsidRPr="00336FE8">
        <w:t xml:space="preserve"> integrates the skills and experience of the various Amalima Loko team </w:t>
      </w:r>
      <w:r w:rsidR="002C2884" w:rsidRPr="00336FE8">
        <w:t>members, bringing together Dabane’s technical expertis</w:t>
      </w:r>
      <w:r w:rsidR="00E239C2" w:rsidRPr="00336FE8">
        <w:t>e with community mobilization from ORAP</w:t>
      </w:r>
      <w:r w:rsidR="00CB739D" w:rsidRPr="00336FE8">
        <w:t xml:space="preserve">, </w:t>
      </w:r>
      <w:r w:rsidR="009A7737" w:rsidRPr="00336FE8">
        <w:t xml:space="preserve">the </w:t>
      </w:r>
      <w:r w:rsidR="00091450" w:rsidRPr="00336FE8">
        <w:t xml:space="preserve">CATALYSE community visioning methodology from </w:t>
      </w:r>
      <w:r w:rsidR="00D912C1" w:rsidRPr="00336FE8">
        <w:t>Mercy Corp</w:t>
      </w:r>
      <w:r w:rsidR="00AB3354" w:rsidRPr="00336FE8">
        <w:t>s</w:t>
      </w:r>
      <w:r w:rsidR="0043524B" w:rsidRPr="00336FE8">
        <w:t xml:space="preserve">, SBC strategies from </w:t>
      </w:r>
      <w:r w:rsidR="00DC7C68" w:rsidRPr="00336FE8">
        <w:t>The Manoff Group</w:t>
      </w:r>
      <w:r w:rsidR="00F03760" w:rsidRPr="00336FE8">
        <w:t xml:space="preserve">, and </w:t>
      </w:r>
      <w:r w:rsidR="00AB3354" w:rsidRPr="00336FE8">
        <w:t>management and integration from CNFA</w:t>
      </w:r>
      <w:r w:rsidR="00DC7C68" w:rsidRPr="00336FE8">
        <w:t xml:space="preserve">. </w:t>
      </w:r>
    </w:p>
    <w:p w14:paraId="3FCF9876" w14:textId="77777777" w:rsidR="00075920" w:rsidRDefault="00B569A3" w:rsidP="001E2D9E">
      <w:pPr>
        <w:pStyle w:val="BodyText"/>
      </w:pPr>
      <w:r w:rsidRPr="00610B21">
        <w:t xml:space="preserve">Sub-Purpose 2.1 </w:t>
      </w:r>
      <w:r w:rsidR="001142E9" w:rsidRPr="001E2D9E">
        <w:t>focuses</w:t>
      </w:r>
      <w:r w:rsidR="001142E9" w:rsidRPr="00610B21">
        <w:t xml:space="preserve"> on introducing the IWRM approach to ensure </w:t>
      </w:r>
      <w:r w:rsidR="004B743E" w:rsidRPr="00610B21">
        <w:t>soil and water resources are restored using a sustainable and holistic landscape approach.</w:t>
      </w:r>
      <w:r w:rsidRPr="00610B21">
        <w:t xml:space="preserve"> </w:t>
      </w:r>
      <w:r w:rsidR="006A726C" w:rsidRPr="00610B21">
        <w:t xml:space="preserve">Amalima </w:t>
      </w:r>
      <w:r w:rsidR="00EB5889" w:rsidRPr="00610B21">
        <w:t>Committees</w:t>
      </w:r>
      <w:r w:rsidR="0055689C">
        <w:t>,</w:t>
      </w:r>
      <w:r w:rsidR="00EB5889" w:rsidRPr="00610B21">
        <w:t xml:space="preserve"> </w:t>
      </w:r>
      <w:r w:rsidR="003454A7" w:rsidRPr="00610B21">
        <w:t>DRR Committees</w:t>
      </w:r>
      <w:r w:rsidR="00D83F47" w:rsidRPr="00610B21">
        <w:t xml:space="preserve">, </w:t>
      </w:r>
      <w:r w:rsidR="00F77CDF">
        <w:t>FFSs</w:t>
      </w:r>
      <w:r w:rsidR="00D83F47" w:rsidRPr="00610B21">
        <w:t xml:space="preserve">, </w:t>
      </w:r>
      <w:r w:rsidR="006C14C3" w:rsidRPr="00610B21">
        <w:t>and</w:t>
      </w:r>
      <w:r w:rsidR="00D83F47" w:rsidRPr="00610B21">
        <w:t xml:space="preserve"> </w:t>
      </w:r>
      <w:r w:rsidR="0055689C" w:rsidRPr="00610B21">
        <w:t>producer and livestock</w:t>
      </w:r>
      <w:r w:rsidR="00D83F47" w:rsidRPr="00610B21">
        <w:t xml:space="preserve"> groups</w:t>
      </w:r>
      <w:r w:rsidR="003454A7" w:rsidRPr="00610B21">
        <w:t xml:space="preserve"> </w:t>
      </w:r>
      <w:r w:rsidR="00EB5889" w:rsidRPr="00610B21">
        <w:t>will</w:t>
      </w:r>
      <w:r w:rsidR="00D16784" w:rsidRPr="00610B21">
        <w:t xml:space="preserve"> be sensitized to watershed concepts</w:t>
      </w:r>
      <w:r w:rsidR="003709ED" w:rsidRPr="00610B21">
        <w:t xml:space="preserve"> and</w:t>
      </w:r>
      <w:r w:rsidR="00D16784" w:rsidRPr="00610B21">
        <w:t xml:space="preserve"> </w:t>
      </w:r>
      <w:r w:rsidR="00C976B7" w:rsidRPr="00610B21">
        <w:t xml:space="preserve">IWRM </w:t>
      </w:r>
      <w:r w:rsidR="007A7218" w:rsidRPr="00610B21">
        <w:t>principles and</w:t>
      </w:r>
      <w:r w:rsidR="00B46499" w:rsidRPr="00610B21">
        <w:t xml:space="preserve"> trained </w:t>
      </w:r>
      <w:r w:rsidR="00D16784" w:rsidRPr="00610B21">
        <w:t xml:space="preserve">to </w:t>
      </w:r>
      <w:r w:rsidR="00F23386" w:rsidRPr="00610B21">
        <w:t xml:space="preserve">understand </w:t>
      </w:r>
      <w:r w:rsidR="00E27CB8" w:rsidRPr="00610B21">
        <w:t>micro-catchment</w:t>
      </w:r>
      <w:r w:rsidR="002154FD" w:rsidRPr="00610B21">
        <w:t xml:space="preserve"> </w:t>
      </w:r>
      <w:r w:rsidR="003709ED" w:rsidRPr="00610B21">
        <w:t>system</w:t>
      </w:r>
      <w:r w:rsidR="001173BA" w:rsidRPr="00610B21">
        <w:t xml:space="preserve"> functionality</w:t>
      </w:r>
      <w:r w:rsidR="002154FD" w:rsidRPr="00610B21">
        <w:t xml:space="preserve">. </w:t>
      </w:r>
    </w:p>
    <w:p w14:paraId="1A18ACB4" w14:textId="77777777" w:rsidR="001C720C" w:rsidRPr="00336FE8" w:rsidRDefault="00075920" w:rsidP="001E2D9E">
      <w:pPr>
        <w:pStyle w:val="BodyText"/>
      </w:pPr>
      <w:r w:rsidRPr="00336FE8">
        <w:rPr>
          <w:rStyle w:val="normaltextrun"/>
        </w:rPr>
        <w:t xml:space="preserve">Amalima Loko will take an integrated approach to all project activities, based on the inherent social contract between the project team, the communities, and local authorities. In each micro-catchment, the processes of resource appraisal, planning and implementation of improved land management, resource conservation and livelihoods activities are integrated in the Amalima Loko process with community visioning experts working alongside the IWRM experts, agriculture experts, and health experts to provide a holistic, participatory community support approach. </w:t>
      </w:r>
      <w:r w:rsidR="002154FD" w:rsidRPr="00336FE8">
        <w:t xml:space="preserve">Since </w:t>
      </w:r>
      <w:r w:rsidR="002154FD" w:rsidRPr="00610B21">
        <w:t>m</w:t>
      </w:r>
      <w:r w:rsidR="00E27CB8" w:rsidRPr="00610B21">
        <w:t xml:space="preserve">icro-catchments are </w:t>
      </w:r>
      <w:r w:rsidR="0002057A" w:rsidRPr="00610B21">
        <w:t>naturally defined</w:t>
      </w:r>
      <w:r w:rsidR="00E27CB8" w:rsidRPr="00610B21" w:rsidDel="00BA263D">
        <w:t xml:space="preserve"> </w:t>
      </w:r>
      <w:r w:rsidR="00FA63BF" w:rsidRPr="00610B21">
        <w:t xml:space="preserve">and </w:t>
      </w:r>
      <w:r w:rsidR="00E27CB8" w:rsidRPr="00610B21">
        <w:t xml:space="preserve">will often </w:t>
      </w:r>
      <w:r w:rsidR="0065599B" w:rsidRPr="00610B21">
        <w:t xml:space="preserve">involve </w:t>
      </w:r>
      <w:r w:rsidR="00165BE8" w:rsidRPr="00610B21">
        <w:t xml:space="preserve">residents and stakeholders </w:t>
      </w:r>
      <w:r w:rsidR="00C94DFD" w:rsidRPr="00610B21">
        <w:t xml:space="preserve">from </w:t>
      </w:r>
      <w:r w:rsidR="00E27CB8" w:rsidRPr="00610B21">
        <w:t>more than one ward</w:t>
      </w:r>
      <w:r w:rsidR="00FA63BF" w:rsidRPr="00610B21">
        <w:t xml:space="preserve">, </w:t>
      </w:r>
      <w:r w:rsidR="00D84B1D" w:rsidRPr="00610B21">
        <w:t>Watershed Cluster Steering Groups</w:t>
      </w:r>
      <w:r w:rsidR="00BA4D1F" w:rsidRPr="00610B21">
        <w:t xml:space="preserve"> </w:t>
      </w:r>
      <w:r w:rsidR="000D00C7" w:rsidRPr="00610B21">
        <w:t>of male and female stakeholders</w:t>
      </w:r>
      <w:r w:rsidR="00BA4D1F" w:rsidRPr="00610B21">
        <w:t xml:space="preserve"> </w:t>
      </w:r>
      <w:r w:rsidR="00E27CB8" w:rsidRPr="00610B21">
        <w:t xml:space="preserve">will </w:t>
      </w:r>
      <w:r w:rsidR="00B43D3A" w:rsidRPr="00610B21">
        <w:t>be formed to</w:t>
      </w:r>
      <w:r w:rsidR="00E27CB8" w:rsidRPr="00610B21">
        <w:t xml:space="preserve"> lead </w:t>
      </w:r>
      <w:r w:rsidR="00CC7A37" w:rsidRPr="00610B21">
        <w:t xml:space="preserve">the </w:t>
      </w:r>
      <w:r w:rsidR="008B4901" w:rsidRPr="00610B21">
        <w:t xml:space="preserve">development </w:t>
      </w:r>
      <w:r w:rsidR="00CC7A37" w:rsidRPr="00610B21">
        <w:t>of</w:t>
      </w:r>
      <w:r w:rsidR="001A1387" w:rsidRPr="00610B21">
        <w:t xml:space="preserve"> a </w:t>
      </w:r>
      <w:r w:rsidR="009842FE" w:rsidRPr="00610B21">
        <w:t xml:space="preserve">cluster-level </w:t>
      </w:r>
      <w:r w:rsidR="00B4735C" w:rsidRPr="00610B21">
        <w:t>W</w:t>
      </w:r>
      <w:r w:rsidR="00D770F0" w:rsidRPr="00610B21">
        <w:t xml:space="preserve">atershed </w:t>
      </w:r>
      <w:r w:rsidR="00B4735C" w:rsidRPr="00610B21">
        <w:t>M</w:t>
      </w:r>
      <w:r w:rsidR="00B84193" w:rsidRPr="00610B21">
        <w:t xml:space="preserve">anagement </w:t>
      </w:r>
      <w:r w:rsidR="00B4735C" w:rsidRPr="00610B21">
        <w:t>P</w:t>
      </w:r>
      <w:r w:rsidR="001A1387" w:rsidRPr="00610B21">
        <w:t>lan</w:t>
      </w:r>
      <w:r w:rsidR="009842FE" w:rsidRPr="00610B21">
        <w:t xml:space="preserve"> </w:t>
      </w:r>
      <w:r w:rsidR="0055689C">
        <w:t>that</w:t>
      </w:r>
      <w:r w:rsidR="00273641">
        <w:t xml:space="preserve"> </w:t>
      </w:r>
      <w:r w:rsidR="009842FE" w:rsidRPr="00610B21">
        <w:t>will map</w:t>
      </w:r>
      <w:r w:rsidR="00C63DC1" w:rsidRPr="00610B21">
        <w:t xml:space="preserve"> and </w:t>
      </w:r>
      <w:r w:rsidR="00F10C39" w:rsidRPr="00610B21">
        <w:t>delin</w:t>
      </w:r>
      <w:r w:rsidR="009842FE" w:rsidRPr="00610B21">
        <w:t>eate</w:t>
      </w:r>
      <w:r w:rsidR="00C63DC1" w:rsidRPr="00610B21">
        <w:t xml:space="preserve"> </w:t>
      </w:r>
      <w:r w:rsidR="006E1F5E" w:rsidRPr="00610B21">
        <w:t xml:space="preserve">micro-catchments in each cluster and identify appropriate </w:t>
      </w:r>
      <w:r w:rsidR="00AA4826" w:rsidRPr="00610B21">
        <w:t xml:space="preserve">water </w:t>
      </w:r>
      <w:r w:rsidR="00043CC3" w:rsidRPr="00610B21">
        <w:t>infrastructure</w:t>
      </w:r>
      <w:r w:rsidR="00A7275C" w:rsidRPr="00610B21">
        <w:t>, conservation works,</w:t>
      </w:r>
      <w:r w:rsidR="00043CC3" w:rsidRPr="00610B21">
        <w:t xml:space="preserve"> </w:t>
      </w:r>
      <w:r w:rsidR="006E1F5E" w:rsidRPr="00610B21">
        <w:t xml:space="preserve">and </w:t>
      </w:r>
      <w:r w:rsidR="00A7275C" w:rsidRPr="00610B21">
        <w:t xml:space="preserve">other complementary </w:t>
      </w:r>
      <w:r w:rsidR="006E1F5E" w:rsidRPr="00610B21">
        <w:t xml:space="preserve">land and water use strategies. </w:t>
      </w:r>
      <w:r w:rsidR="00B43D3A" w:rsidRPr="00610B21">
        <w:t xml:space="preserve">Once completed, watershed infrastructure and </w:t>
      </w:r>
      <w:r w:rsidR="00C81FB9" w:rsidRPr="00610B21">
        <w:t xml:space="preserve">conservation works lay the groundwork for improved agricultural productivity and diversity and improved livestock management. </w:t>
      </w:r>
      <w:r w:rsidR="00B43611" w:rsidRPr="00610B21">
        <w:t xml:space="preserve">Sub-Purpose 2.2 will provide additional interventions to take advantage of </w:t>
      </w:r>
      <w:r w:rsidR="0055689C">
        <w:t xml:space="preserve">the </w:t>
      </w:r>
      <w:r w:rsidR="00597109" w:rsidRPr="00610B21">
        <w:t xml:space="preserve">improved NRM base </w:t>
      </w:r>
      <w:r w:rsidR="0055689C">
        <w:t>and</w:t>
      </w:r>
      <w:r w:rsidR="00273641">
        <w:t xml:space="preserve"> </w:t>
      </w:r>
      <w:r w:rsidR="00597109" w:rsidRPr="00610B21">
        <w:t xml:space="preserve">modify land </w:t>
      </w:r>
      <w:r w:rsidR="00597109" w:rsidRPr="00336FE8">
        <w:t>use practices t</w:t>
      </w:r>
      <w:r w:rsidR="0055689C" w:rsidRPr="00336FE8">
        <w:t>o</w:t>
      </w:r>
      <w:r w:rsidR="00597109" w:rsidRPr="00336FE8">
        <w:t xml:space="preserve"> ensure </w:t>
      </w:r>
      <w:r w:rsidR="00342D2B" w:rsidRPr="00336FE8">
        <w:t>sustainable use for years to come.</w:t>
      </w:r>
    </w:p>
    <w:p w14:paraId="3FA633F5" w14:textId="77777777" w:rsidR="00302912" w:rsidRPr="00336FE8" w:rsidRDefault="00B613D9" w:rsidP="00302912">
      <w:pPr>
        <w:pStyle w:val="BodyText"/>
      </w:pPr>
      <w:r w:rsidRPr="00336FE8">
        <w:t>A</w:t>
      </w:r>
      <w:r w:rsidR="00016FE3" w:rsidRPr="00336FE8">
        <w:t>malima Loko will be implemented using a phased approach with two clusters, beginning w</w:t>
      </w:r>
      <w:r w:rsidR="00302912" w:rsidRPr="00336FE8">
        <w:t xml:space="preserve">ith upstream locations in the first cluster and downstream in the second cluster. All initiatives in the watersheds will comprise rainfall-to-soil infiltration systems to increase crop yields, improve rangeland, and conserve soil and the environment generally. This strategy will continue down the watershed in as many arable lands and grazing areas as possible to provide a cumulative benefit. Reaching riparian (vleis, wetlands) and riverine areas with rainfall runoff control systems will be developed to increase water availability and to get water into the soil and subsoil. </w:t>
      </w:r>
    </w:p>
    <w:p w14:paraId="66240B2E" w14:textId="77777777" w:rsidR="00B613D9" w:rsidRPr="00336FE8" w:rsidRDefault="00302912" w:rsidP="00302912">
      <w:pPr>
        <w:pStyle w:val="BodyText"/>
        <w:rPr>
          <w:rStyle w:val="normaltextrun"/>
        </w:rPr>
      </w:pPr>
      <w:r w:rsidRPr="00336FE8">
        <w:t xml:space="preserve">In the upstream river channel water harvesting structures such as sand dams, subsurface dams or weirs will be constructed dependent on the geology and topography, the soils and locally available construction materials. Downstream areas are more likely to provide opportunities for sand-abstraction, more productive boreholes and earth embankment dams, as well as the foregoing, again dependent on the geology and topography, the soils and locally available construction materials. Selection of proposed interventions and sites will require critical surveying and assessment. This will be particularly important in areas where the soil is aeolian sand, which is highly porous, unstable and cannot be compacted. In these areas concrete structures are difficult and expensive due to lack of coarse sand and rock for construction purposes. Many areas are sodic soil (alkali with high pH levels) making earth embankment dams impossible and are likely to be washed away with the first rains.  </w:t>
      </w:r>
    </w:p>
    <w:p w14:paraId="0FCDC100" w14:textId="77777777" w:rsidR="006175E7" w:rsidRPr="006D4FDD" w:rsidRDefault="006175E7" w:rsidP="006D4FDD">
      <w:pPr>
        <w:pStyle w:val="Heading4"/>
      </w:pPr>
      <w:r w:rsidRPr="006D4FDD">
        <w:t>Sub-</w:t>
      </w:r>
      <w:r w:rsidR="00C773B8" w:rsidRPr="006D4FDD">
        <w:t>p</w:t>
      </w:r>
      <w:r w:rsidRPr="006D4FDD">
        <w:t xml:space="preserve">urpose </w:t>
      </w:r>
      <w:r w:rsidR="00AC478A" w:rsidRPr="006D4FDD">
        <w:t>2</w:t>
      </w:r>
      <w:r w:rsidRPr="006D4FDD">
        <w:t>.</w:t>
      </w:r>
      <w:r w:rsidR="00AC478A" w:rsidRPr="006D4FDD">
        <w:t>1</w:t>
      </w:r>
      <w:r w:rsidRPr="006D4FDD" w:rsidDel="00823AA0">
        <w:t>.</w:t>
      </w:r>
      <w:r w:rsidRPr="006D4FDD">
        <w:t xml:space="preserve"> </w:t>
      </w:r>
      <w:r w:rsidR="00B53B7B" w:rsidRPr="00336FE8">
        <w:t xml:space="preserve">Improved </w:t>
      </w:r>
      <w:r w:rsidR="0098181E" w:rsidRPr="00336FE8">
        <w:t>c</w:t>
      </w:r>
      <w:r w:rsidR="00B53B7B" w:rsidRPr="00336FE8">
        <w:t xml:space="preserve">ommunity </w:t>
      </w:r>
      <w:r w:rsidR="0098181E" w:rsidRPr="00336FE8">
        <w:t>o</w:t>
      </w:r>
      <w:r w:rsidR="00B53B7B" w:rsidRPr="00336FE8">
        <w:t xml:space="preserve">wnership of </w:t>
      </w:r>
      <w:r w:rsidR="0098181E" w:rsidRPr="00336FE8">
        <w:t>w</w:t>
      </w:r>
      <w:r w:rsidR="00B53B7B" w:rsidRPr="00336FE8">
        <w:t xml:space="preserve">atershed </w:t>
      </w:r>
      <w:r w:rsidR="0098181E" w:rsidRPr="00336FE8">
        <w:t>r</w:t>
      </w:r>
      <w:r w:rsidR="00B53B7B" w:rsidRPr="00336FE8">
        <w:t xml:space="preserve">esource </w:t>
      </w:r>
      <w:r w:rsidR="0098181E" w:rsidRPr="00336FE8">
        <w:t>g</w:t>
      </w:r>
      <w:r w:rsidR="00B53B7B" w:rsidRPr="00336FE8">
        <w:t>overnance</w:t>
      </w:r>
      <w:r w:rsidR="00FC52B5" w:rsidRPr="00336FE8" w:rsidDel="00FC52B5">
        <w:t xml:space="preserve"> </w:t>
      </w:r>
    </w:p>
    <w:p w14:paraId="6371D5F2" w14:textId="77777777" w:rsidR="00CB0BDD" w:rsidRPr="00336FE8" w:rsidRDefault="00C170E8" w:rsidP="006D4FDD">
      <w:pPr>
        <w:pStyle w:val="Heading6"/>
      </w:pPr>
      <w:r w:rsidRPr="006D4FDD">
        <w:t>IO 2.1.</w:t>
      </w:r>
      <w:r w:rsidR="007355D2" w:rsidRPr="006D4FDD">
        <w:t>1</w:t>
      </w:r>
      <w:r w:rsidRPr="006D4FDD">
        <w:t xml:space="preserve">. </w:t>
      </w:r>
      <w:r w:rsidR="00B53B7B" w:rsidRPr="00336FE8">
        <w:t xml:space="preserve">Improved </w:t>
      </w:r>
      <w:r w:rsidR="00BA0E82" w:rsidRPr="00336FE8">
        <w:t>mechanisms for stakeholder communication and coordination</w:t>
      </w:r>
    </w:p>
    <w:p w14:paraId="2129808E" w14:textId="77777777" w:rsidR="00CB0BDD" w:rsidRPr="005D7407" w:rsidRDefault="00A00906" w:rsidP="005878B2">
      <w:pPr>
        <w:pStyle w:val="BodyText"/>
        <w:rPr>
          <w:rStyle w:val="normaltextrun"/>
        </w:rPr>
      </w:pPr>
      <w:r w:rsidRPr="000303A9">
        <w:rPr>
          <w:lang w:val="en-GB" w:eastAsia="en-GB"/>
        </w:rPr>
        <mc:AlternateContent>
          <mc:Choice Requires="wps">
            <w:drawing>
              <wp:anchor distT="0" distB="0" distL="114300" distR="114300" simplePos="0" relativeHeight="251658251" behindDoc="0" locked="0" layoutInCell="1" allowOverlap="1" wp14:anchorId="26269634" wp14:editId="315CFFAA">
                <wp:simplePos x="0" y="0"/>
                <wp:positionH relativeFrom="margin">
                  <wp:posOffset>2488261</wp:posOffset>
                </wp:positionH>
                <wp:positionV relativeFrom="paragraph">
                  <wp:posOffset>9525</wp:posOffset>
                </wp:positionV>
                <wp:extent cx="3521075" cy="161925"/>
                <wp:effectExtent l="0" t="0" r="3175" b="9525"/>
                <wp:wrapTight wrapText="bothSides">
                  <wp:wrapPolygon edited="0">
                    <wp:start x="0" y="0"/>
                    <wp:lineTo x="0" y="20329"/>
                    <wp:lineTo x="21503" y="20329"/>
                    <wp:lineTo x="21503"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521075" cy="161925"/>
                        </a:xfrm>
                        <a:prstGeom prst="rect">
                          <a:avLst/>
                        </a:prstGeom>
                        <a:solidFill>
                          <a:prstClr val="white"/>
                        </a:solidFill>
                        <a:ln>
                          <a:noFill/>
                        </a:ln>
                      </wps:spPr>
                      <wps:txbx>
                        <w:txbxContent>
                          <w:p w14:paraId="319D7E0E" w14:textId="77777777" w:rsidR="00B53D27" w:rsidRPr="006D4FDD" w:rsidRDefault="00B53D27" w:rsidP="00A90B88">
                            <w:pPr>
                              <w:pStyle w:val="Heading5"/>
                              <w:rPr>
                                <w:spacing w:val="-8"/>
                                <w:sz w:val="20"/>
                              </w:rPr>
                            </w:pPr>
                            <w:r w:rsidRPr="006D4FDD">
                              <w:rPr>
                                <w:spacing w:val="-8"/>
                                <w:sz w:val="20"/>
                              </w:rPr>
                              <w:t>FIGURE 1-</w:t>
                            </w:r>
                            <w:r>
                              <w:rPr>
                                <w:spacing w:val="-8"/>
                                <w:sz w:val="20"/>
                              </w:rPr>
                              <w:t>11</w:t>
                            </w:r>
                            <w:r w:rsidRPr="006D4FDD">
                              <w:rPr>
                                <w:spacing w:val="-8"/>
                                <w:sz w:val="20"/>
                              </w:rPr>
                              <w:t>: WATERSHED CLUSTER</w:t>
                            </w:r>
                            <w:r>
                              <w:rPr>
                                <w:spacing w:val="-8"/>
                                <w:sz w:val="20"/>
                              </w:rPr>
                              <w:t>S ACROSS</w:t>
                            </w:r>
                            <w:r w:rsidRPr="006D4FDD">
                              <w:rPr>
                                <w:spacing w:val="-8"/>
                                <w:sz w:val="20"/>
                              </w:rPr>
                              <w:t xml:space="preserve"> WARDS AND VILLAGES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269634" id="Text Box 28" o:spid="_x0000_s1042" type="#_x0000_t202" style="position:absolute;margin-left:195.95pt;margin-top:.75pt;width:277.25pt;height:12.75pt;z-index:25165825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" stroked="f">
                <v:textbox inset="0,0,0,0">
                  <w:txbxContent>
                    <w:p w14:paraId="319D7E0E" w14:textId="77777777" w:rsidR="00B53D27" w:rsidRPr="006D4FDD" w:rsidRDefault="00B53D27" w:rsidP="00A90B88">
                      <w:pPr>
                        <w:pStyle w:val="Heading5"/>
                        <w:rPr>
                          <w:spacing w:val="-8"/>
                          <w:sz w:val="20"/>
                        </w:rPr>
                      </w:pPr>
                      <w:r w:rsidRPr="006D4FDD">
                        <w:rPr>
                          <w:spacing w:val="-8"/>
                          <w:sz w:val="20"/>
                        </w:rPr>
                        <w:t>FIGURE 1-</w:t>
                      </w:r>
                      <w:r>
                        <w:rPr>
                          <w:spacing w:val="-8"/>
                          <w:sz w:val="20"/>
                        </w:rPr>
                        <w:t>11</w:t>
                      </w:r>
                      <w:r w:rsidRPr="006D4FDD">
                        <w:rPr>
                          <w:spacing w:val="-8"/>
                          <w:sz w:val="20"/>
                        </w:rPr>
                        <w:t>: WATERSHED CLUSTER</w:t>
                      </w:r>
                      <w:r>
                        <w:rPr>
                          <w:spacing w:val="-8"/>
                          <w:sz w:val="20"/>
                        </w:rPr>
                        <w:t>S ACROSS</w:t>
                      </w:r>
                      <w:r w:rsidRPr="006D4FDD">
                        <w:rPr>
                          <w:spacing w:val="-8"/>
                          <w:sz w:val="20"/>
                        </w:rPr>
                        <w:t xml:space="preserve"> WARDS AND VILLAGES</w:t>
                      </w:r>
                    </w:p>
                  </w:txbxContent>
                </v:textbox>
                <w10:wrap type="tight" anchorx="margin"/>
              </v:shape>
            </w:pict>
          </mc:Fallback>
        </mc:AlternateContent>
      </w:r>
      <w:r w:rsidR="009935E0" w:rsidRPr="000303A9">
        <w:rPr>
          <w:lang w:val="en-GB" w:eastAsia="en-GB"/>
        </w:rPr>
        <w:drawing>
          <wp:anchor distT="0" distB="0" distL="114300" distR="114300" simplePos="0" relativeHeight="251658265" behindDoc="1" locked="0" layoutInCell="1" allowOverlap="1" wp14:anchorId="57C8EE21" wp14:editId="52644BDE">
            <wp:simplePos x="0" y="0"/>
            <wp:positionH relativeFrom="margin">
              <wp:align>right</wp:align>
            </wp:positionH>
            <wp:positionV relativeFrom="paragraph">
              <wp:posOffset>160020</wp:posOffset>
            </wp:positionV>
            <wp:extent cx="3381375" cy="1809750"/>
            <wp:effectExtent l="0" t="0" r="9525" b="0"/>
            <wp:wrapTight wrapText="bothSides">
              <wp:wrapPolygon edited="0">
                <wp:start x="0" y="0"/>
                <wp:lineTo x="0" y="21373"/>
                <wp:lineTo x="21539" y="21373"/>
                <wp:lineTo x="2153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137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4E3" w:rsidRPr="000303A9">
        <w:t>Zimbabwe</w:t>
      </w:r>
      <w:r w:rsidR="0055689C" w:rsidRPr="000303A9">
        <w:t>an</w:t>
      </w:r>
      <w:r w:rsidR="00AF44E3" w:rsidRPr="000303A9">
        <w:t xml:space="preserve"> watershed governance entities have </w:t>
      </w:r>
      <w:r w:rsidR="00B379E7" w:rsidRPr="000303A9">
        <w:t xml:space="preserve">adequate </w:t>
      </w:r>
      <w:r w:rsidR="00AF44E3" w:rsidRPr="000303A9">
        <w:t xml:space="preserve">technical capacity but </w:t>
      </w:r>
      <w:r w:rsidR="0055689C" w:rsidRPr="000303A9">
        <w:t>lack</w:t>
      </w:r>
      <w:r w:rsidR="00AF44E3" w:rsidRPr="000303A9">
        <w:t xml:space="preserve"> resources to reach beyond the sub-catchment level</w:t>
      </w:r>
      <w:r w:rsidR="0055689C" w:rsidRPr="000303A9">
        <w:t>.</w:t>
      </w:r>
      <w:r w:rsidR="009D4BC6" w:rsidRPr="000303A9">
        <w:rPr>
          <w:rStyle w:val="EndnoteReference"/>
        </w:rPr>
        <w:endnoteReference w:id="65"/>
      </w:r>
      <w:r w:rsidR="009D4BC6" w:rsidRPr="000303A9">
        <w:t xml:space="preserve"> </w:t>
      </w:r>
      <w:r w:rsidR="0055689C" w:rsidRPr="000303A9">
        <w:t>A</w:t>
      </w:r>
      <w:r w:rsidR="00AF44E3" w:rsidRPr="000303A9">
        <w:t xml:space="preserve">s a result, </w:t>
      </w:r>
      <w:r w:rsidR="0055689C" w:rsidRPr="000303A9">
        <w:t xml:space="preserve">they </w:t>
      </w:r>
      <w:r w:rsidR="00AF44E3" w:rsidRPr="000303A9">
        <w:t>have little direct influence on planning or practices on the ground</w:t>
      </w:r>
      <w:r w:rsidR="006E11DF">
        <w:t xml:space="preserve"> and </w:t>
      </w:r>
      <w:r w:rsidR="006E11DF" w:rsidRPr="00336FE8">
        <w:t>communities have li</w:t>
      </w:r>
      <w:r w:rsidR="00880FCC" w:rsidRPr="00336FE8">
        <w:t>ttle</w:t>
      </w:r>
      <w:r w:rsidR="006E11DF" w:rsidRPr="00336FE8">
        <w:t xml:space="preserve"> engagement</w:t>
      </w:r>
      <w:r w:rsidR="00655C06" w:rsidRPr="00336FE8">
        <w:t xml:space="preserve"> with officials for planning and decision making</w:t>
      </w:r>
      <w:r w:rsidR="004A3669" w:rsidRPr="00336FE8">
        <w:t>.</w:t>
      </w:r>
      <w:r w:rsidR="00AF44E3" w:rsidRPr="00336FE8">
        <w:t xml:space="preserve"> </w:t>
      </w:r>
      <w:r w:rsidR="003453BC" w:rsidRPr="00336FE8">
        <w:t xml:space="preserve">There </w:t>
      </w:r>
      <w:r w:rsidR="003453BC" w:rsidRPr="003453BC">
        <w:t xml:space="preserve">is also a lack of an evidence-based planning and inclusive management framework that uses modern techniques such as GIS and remote sensing combined with local knowledge and expertise. </w:t>
      </w:r>
      <w:r w:rsidR="0055689C" w:rsidRPr="000303A9">
        <w:t xml:space="preserve">In accordance with </w:t>
      </w:r>
      <w:r w:rsidR="003C1F90" w:rsidRPr="000303A9">
        <w:t>the T</w:t>
      </w:r>
      <w:r w:rsidR="008032FA" w:rsidRPr="000303A9">
        <w:t>o</w:t>
      </w:r>
      <w:r w:rsidR="003C1F90" w:rsidRPr="000303A9">
        <w:t xml:space="preserve">C, </w:t>
      </w:r>
      <w:r w:rsidR="00AF44E3" w:rsidRPr="000303A9">
        <w:t xml:space="preserve">Amalima </w:t>
      </w:r>
      <w:r w:rsidR="005352BC" w:rsidRPr="000303A9">
        <w:t>Loko</w:t>
      </w:r>
      <w:r w:rsidR="00AF44E3" w:rsidRPr="000303A9">
        <w:t xml:space="preserve"> will bring together specialists from relevant government institutions with community representatives at the </w:t>
      </w:r>
      <w:r w:rsidR="009042E1" w:rsidRPr="000303A9">
        <w:t>W</w:t>
      </w:r>
      <w:r w:rsidR="00AF44E3" w:rsidRPr="000303A9">
        <w:t xml:space="preserve">atershed </w:t>
      </w:r>
      <w:r w:rsidR="009042E1" w:rsidRPr="000303A9">
        <w:t>C</w:t>
      </w:r>
      <w:r w:rsidR="00AF44E3" w:rsidRPr="000303A9">
        <w:t>luster level to coordinate management of land and water resources</w:t>
      </w:r>
      <w:r w:rsidR="00440573">
        <w:t>,</w:t>
      </w:r>
      <w:r w:rsidR="00AF44E3" w:rsidRPr="000303A9">
        <w:t xml:space="preserve"> </w:t>
      </w:r>
      <w:r w:rsidR="00292947" w:rsidRPr="000303A9">
        <w:t xml:space="preserve">as a precondition to </w:t>
      </w:r>
      <w:r w:rsidR="00F025CF" w:rsidRPr="000303A9">
        <w:t>improving</w:t>
      </w:r>
      <w:r w:rsidR="00292947" w:rsidRPr="000303A9">
        <w:t xml:space="preserve"> the availability and quality of water for human lives and livelihoods</w:t>
      </w:r>
      <w:r w:rsidR="00AF44E3" w:rsidRPr="000303A9">
        <w:t>.</w:t>
      </w:r>
      <w:r w:rsidR="00292947" w:rsidRPr="000303A9">
        <w:t xml:space="preserve"> </w:t>
      </w:r>
      <w:r w:rsidR="00812F3F" w:rsidRPr="000303A9">
        <w:t>Along</w:t>
      </w:r>
      <w:r w:rsidR="008F58E7" w:rsidRPr="000303A9">
        <w:t xml:space="preserve"> with</w:t>
      </w:r>
      <w:r w:rsidR="00012259" w:rsidRPr="000303A9" w:rsidDel="00DE58B4">
        <w:t xml:space="preserve"> </w:t>
      </w:r>
      <w:r w:rsidR="00012259" w:rsidRPr="000303A9">
        <w:t xml:space="preserve">adoption of </w:t>
      </w:r>
      <w:r w:rsidR="00E06688" w:rsidRPr="000303A9">
        <w:t>improved land</w:t>
      </w:r>
      <w:r w:rsidR="008F58E7" w:rsidRPr="000303A9">
        <w:t xml:space="preserve"> use</w:t>
      </w:r>
      <w:r w:rsidR="00012259" w:rsidRPr="000303A9">
        <w:t xml:space="preserve"> practices</w:t>
      </w:r>
      <w:r w:rsidR="00812F3F" w:rsidRPr="000303A9">
        <w:t>, this</w:t>
      </w:r>
      <w:r w:rsidR="008F58E7" w:rsidRPr="000303A9">
        <w:t xml:space="preserve"> will lead to improved watershed management across the </w:t>
      </w:r>
      <w:r w:rsidR="00012259" w:rsidRPr="000303A9">
        <w:t>region.</w:t>
      </w:r>
    </w:p>
    <w:p w14:paraId="503580AE" w14:textId="77777777" w:rsidR="000D5112" w:rsidRPr="00B84240" w:rsidRDefault="00517D51" w:rsidP="005878B2">
      <w:pPr>
        <w:pStyle w:val="BodyText"/>
        <w:rPr>
          <w:rStyle w:val="normaltextrun"/>
        </w:rPr>
      </w:pPr>
      <w:r w:rsidRPr="008F5188">
        <w:rPr>
          <w:rStyle w:val="Emphasis"/>
        </w:rPr>
        <w:t xml:space="preserve">Intervention 2.1.1.1. </w:t>
      </w:r>
      <w:r w:rsidR="00DF7734" w:rsidRPr="008F5188">
        <w:rPr>
          <w:rStyle w:val="Emphasis"/>
        </w:rPr>
        <w:t>Engage s</w:t>
      </w:r>
      <w:r w:rsidRPr="008F5188">
        <w:rPr>
          <w:rStyle w:val="Emphasis"/>
        </w:rPr>
        <w:t>takeholder</w:t>
      </w:r>
      <w:r w:rsidR="00DF7734" w:rsidRPr="008F5188">
        <w:rPr>
          <w:rStyle w:val="Emphasis"/>
        </w:rPr>
        <w:t>s</w:t>
      </w:r>
      <w:r w:rsidRPr="008F5188" w:rsidDel="00DF7734">
        <w:rPr>
          <w:rStyle w:val="Emphasis"/>
        </w:rPr>
        <w:t xml:space="preserve"> </w:t>
      </w:r>
      <w:r w:rsidRPr="008F5188">
        <w:rPr>
          <w:rStyle w:val="Emphasis"/>
        </w:rPr>
        <w:t>on cluster approach for watershed governance.</w:t>
      </w:r>
      <w:r w:rsidRPr="001632B4">
        <w:rPr>
          <w:rStyle w:val="normaltextrun"/>
          <w:b/>
          <w:i/>
          <w:color w:val="B86125"/>
          <w:bdr w:val="none" w:sz="0" w:space="0" w:color="auto" w:frame="1"/>
        </w:rPr>
        <w:t xml:space="preserve"> </w:t>
      </w:r>
      <w:r w:rsidR="00F0230B" w:rsidRPr="00AB053E">
        <w:t xml:space="preserve">In </w:t>
      </w:r>
      <w:r w:rsidR="00DE58B4">
        <w:t>the third quarter</w:t>
      </w:r>
      <w:r w:rsidR="00F0230B" w:rsidRPr="00AB053E">
        <w:t xml:space="preserve"> of FY21, the Amalima </w:t>
      </w:r>
      <w:r w:rsidR="00213E31" w:rsidRPr="00292DBD">
        <w:t>Loko</w:t>
      </w:r>
      <w:r w:rsidR="00F0230B" w:rsidRPr="00F1308C">
        <w:t xml:space="preserve"> </w:t>
      </w:r>
      <w:r w:rsidR="008B6F43" w:rsidRPr="00F30747">
        <w:t>W</w:t>
      </w:r>
      <w:r w:rsidR="00F0230B" w:rsidRPr="00525E0E">
        <w:t xml:space="preserve">atershed </w:t>
      </w:r>
      <w:r w:rsidR="008B6F43" w:rsidRPr="00525E0E">
        <w:t>F</w:t>
      </w:r>
      <w:r w:rsidR="00F0230B" w:rsidRPr="00EF4FD1">
        <w:t xml:space="preserve">ield </w:t>
      </w:r>
      <w:r w:rsidR="008B6F43" w:rsidRPr="007E7C03">
        <w:t>O</w:t>
      </w:r>
      <w:r w:rsidR="00F0230B" w:rsidRPr="007E7C03">
        <w:t xml:space="preserve">fficer and </w:t>
      </w:r>
      <w:r w:rsidR="008B6F43" w:rsidRPr="005D7407">
        <w:t>T</w:t>
      </w:r>
      <w:r w:rsidR="00F0230B" w:rsidRPr="005D7407">
        <w:t xml:space="preserve">echnical </w:t>
      </w:r>
      <w:r w:rsidR="008B6F43" w:rsidRPr="00610B21">
        <w:t>C</w:t>
      </w:r>
      <w:r w:rsidR="00F0230B" w:rsidRPr="00610B21">
        <w:t>oordinators will</w:t>
      </w:r>
      <w:r w:rsidR="00F0230B" w:rsidRPr="008F5188">
        <w:t xml:space="preserve"> convene a </w:t>
      </w:r>
      <w:r w:rsidR="00932A83" w:rsidRPr="008F5188">
        <w:t>W</w:t>
      </w:r>
      <w:r w:rsidR="00F0230B" w:rsidRPr="008F5188">
        <w:t xml:space="preserve">atershed </w:t>
      </w:r>
      <w:r w:rsidR="00932A83" w:rsidRPr="008F5188">
        <w:t>C</w:t>
      </w:r>
      <w:r w:rsidR="00F0230B" w:rsidRPr="008F5188">
        <w:t xml:space="preserve">luster </w:t>
      </w:r>
      <w:r w:rsidR="00932A83" w:rsidRPr="008F5188">
        <w:t>S</w:t>
      </w:r>
      <w:r w:rsidR="00F0230B" w:rsidRPr="008F5188">
        <w:t xml:space="preserve">teering </w:t>
      </w:r>
      <w:r w:rsidR="00932A83" w:rsidRPr="008F5188">
        <w:t>G</w:t>
      </w:r>
      <w:r w:rsidR="00F0230B" w:rsidRPr="008F5188">
        <w:t>roup for each cluster, bringing together technical stakeholders</w:t>
      </w:r>
      <w:r w:rsidR="00DE58B4" w:rsidRPr="008F5188">
        <w:t>,</w:t>
      </w:r>
      <w:r w:rsidR="00F0230B" w:rsidRPr="008F5188" w:rsidDel="00DE58B4">
        <w:t xml:space="preserve"> </w:t>
      </w:r>
      <w:r w:rsidR="00F0230B" w:rsidRPr="008F5188">
        <w:t xml:space="preserve">including </w:t>
      </w:r>
      <w:r w:rsidR="00F0230B" w:rsidRPr="00610B21">
        <w:t>Sub-Catchment</w:t>
      </w:r>
      <w:r w:rsidR="00812F3F">
        <w:t>-</w:t>
      </w:r>
      <w:r w:rsidR="00F0230B" w:rsidRPr="00610B21">
        <w:t>level ZINWA officers, representatives from District Forestry, Irrigation, AGRITEX and EMA</w:t>
      </w:r>
      <w:r w:rsidR="00DE58B4">
        <w:t>,</w:t>
      </w:r>
      <w:r w:rsidR="00F0230B" w:rsidRPr="00610B21" w:rsidDel="00DE58B4">
        <w:t xml:space="preserve"> </w:t>
      </w:r>
      <w:r w:rsidR="00F0230B" w:rsidRPr="00610B21">
        <w:t xml:space="preserve">and community </w:t>
      </w:r>
      <w:r w:rsidR="00795872">
        <w:t>members</w:t>
      </w:r>
      <w:r w:rsidR="00795872" w:rsidRPr="00610B21">
        <w:t xml:space="preserve"> </w:t>
      </w:r>
      <w:r w:rsidR="00F0230B" w:rsidRPr="00610B21">
        <w:t>from</w:t>
      </w:r>
      <w:r w:rsidR="00F0230B" w:rsidRPr="008F5188">
        <w:t xml:space="preserve"> each ward-level Amalima </w:t>
      </w:r>
      <w:r w:rsidR="004F33D4" w:rsidRPr="008F5188">
        <w:t>C</w:t>
      </w:r>
      <w:r w:rsidR="00F0230B" w:rsidRPr="008F5188">
        <w:t xml:space="preserve">ommittee in the cluster, including DRR Committee members. </w:t>
      </w:r>
      <w:r w:rsidR="007F017C" w:rsidRPr="008F5188">
        <w:t>Gender and youth quotas will</w:t>
      </w:r>
      <w:r w:rsidR="007F017C" w:rsidRPr="008F5188" w:rsidDel="00795872">
        <w:t xml:space="preserve"> </w:t>
      </w:r>
      <w:r w:rsidR="00795872" w:rsidRPr="008F5188">
        <w:t xml:space="preserve">help </w:t>
      </w:r>
      <w:r w:rsidR="007F017C" w:rsidRPr="008F5188">
        <w:t xml:space="preserve">ensure adequate representation of these sub-populations. </w:t>
      </w:r>
      <w:r w:rsidR="00F0230B" w:rsidRPr="008F5188">
        <w:t xml:space="preserve">The </w:t>
      </w:r>
      <w:r w:rsidR="00DE58B4" w:rsidRPr="008F5188">
        <w:t>g</w:t>
      </w:r>
      <w:r w:rsidR="00152696" w:rsidRPr="008F5188">
        <w:t>roup</w:t>
      </w:r>
      <w:r w:rsidR="00F0230B" w:rsidRPr="008F5188">
        <w:t xml:space="preserve"> will</w:t>
      </w:r>
      <w:r w:rsidR="00F0230B" w:rsidRPr="00610B21">
        <w:t xml:space="preserve"> review GIS maps of the cluster produced by Amalima </w:t>
      </w:r>
      <w:r w:rsidR="00213E31" w:rsidRPr="00610B21">
        <w:t xml:space="preserve">Loko </w:t>
      </w:r>
      <w:r w:rsidR="00F0230B" w:rsidRPr="00610B21">
        <w:t>in consultation with ZINWA, identify watercourses</w:t>
      </w:r>
      <w:r w:rsidR="00DE58B4">
        <w:t>,</w:t>
      </w:r>
      <w:r w:rsidR="00F0230B" w:rsidRPr="00610B21" w:rsidDel="00DE58B4">
        <w:t xml:space="preserve"> </w:t>
      </w:r>
      <w:r w:rsidR="00F0230B" w:rsidRPr="00610B21">
        <w:t>features</w:t>
      </w:r>
      <w:r w:rsidR="00F0230B" w:rsidRPr="00610B21" w:rsidDel="00DE58B4">
        <w:t>,</w:t>
      </w:r>
      <w:r w:rsidR="00F0230B" w:rsidRPr="00610B21">
        <w:t xml:space="preserve"> and terrain</w:t>
      </w:r>
      <w:r w:rsidR="00DE58B4">
        <w:t>;</w:t>
      </w:r>
      <w:r w:rsidR="00F0230B" w:rsidRPr="00610B21">
        <w:t xml:space="preserve"> vegetation</w:t>
      </w:r>
      <w:r w:rsidR="00DE58B4">
        <w:t>;</w:t>
      </w:r>
      <w:r w:rsidR="00F0230B" w:rsidRPr="00610B21">
        <w:t xml:space="preserve"> and soil features and land use areas. The</w:t>
      </w:r>
      <w:r w:rsidR="00DE58B4">
        <w:t>y</w:t>
      </w:r>
      <w:r w:rsidR="00F0230B" w:rsidRPr="00610B21">
        <w:t xml:space="preserve"> will identify and </w:t>
      </w:r>
      <w:r w:rsidR="00FE373F">
        <w:t xml:space="preserve">apply </w:t>
      </w:r>
      <w:r w:rsidR="00F0230B" w:rsidRPr="00610B21">
        <w:t>local river name</w:t>
      </w:r>
      <w:r w:rsidR="00FE373F">
        <w:t>s to</w:t>
      </w:r>
      <w:r w:rsidR="00F0230B" w:rsidRPr="00610B21">
        <w:t xml:space="preserve"> micro-catchments in the cluster</w:t>
      </w:r>
      <w:r w:rsidR="00F0230B" w:rsidRPr="00610B21" w:rsidDel="00324B9C">
        <w:t xml:space="preserve"> </w:t>
      </w:r>
      <w:r w:rsidR="00F0230B" w:rsidRPr="00610B21">
        <w:t>and identify and agree on constituent villages in each named micro-catchment.</w:t>
      </w:r>
      <w:r w:rsidR="00F0230B" w:rsidRPr="00610B21" w:rsidDel="00324B9C">
        <w:t xml:space="preserve"> </w:t>
      </w:r>
      <w:r w:rsidR="00F0230B" w:rsidRPr="00610B21">
        <w:t>This process will help community representatives understand the breadth and complexity of natural watersheds and demonstrate that micro-catchment</w:t>
      </w:r>
      <w:r w:rsidR="003572D2" w:rsidRPr="00610B21">
        <w:t>s</w:t>
      </w:r>
      <w:r w:rsidR="00F0230B" w:rsidRPr="00610B21">
        <w:t xml:space="preserve"> </w:t>
      </w:r>
      <w:r w:rsidR="00F0230B" w:rsidRPr="00336FE8">
        <w:t xml:space="preserve">cannot be managed at the ward level alone but </w:t>
      </w:r>
      <w:r w:rsidR="009C5266" w:rsidRPr="00336FE8">
        <w:t xml:space="preserve">require </w:t>
      </w:r>
      <w:r w:rsidR="00F0230B" w:rsidRPr="00336FE8">
        <w:t>cooperative</w:t>
      </w:r>
      <w:r w:rsidR="009C5266" w:rsidRPr="00336FE8">
        <w:t xml:space="preserve"> management</w:t>
      </w:r>
      <w:r w:rsidR="00F0230B" w:rsidRPr="00336FE8">
        <w:t xml:space="preserve"> with all wards the micro-catchment covers. </w:t>
      </w:r>
      <w:r w:rsidR="00E7374B" w:rsidRPr="00336FE8">
        <w:t xml:space="preserve">The Watershed Cluster Steering Group </w:t>
      </w:r>
      <w:r w:rsidR="0006396C" w:rsidRPr="00336FE8">
        <w:t>will be a</w:t>
      </w:r>
      <w:r w:rsidR="00E7374B" w:rsidRPr="00336FE8">
        <w:t xml:space="preserve"> </w:t>
      </w:r>
      <w:r w:rsidR="00750BD8" w:rsidRPr="00336FE8">
        <w:t xml:space="preserve">formal working group for stakeholder engagement and accountability for watershed issues, including </w:t>
      </w:r>
      <w:r w:rsidR="002F43E7" w:rsidRPr="00336FE8">
        <w:t xml:space="preserve">individual, community, </w:t>
      </w:r>
      <w:r w:rsidR="00750BD8" w:rsidRPr="00336FE8">
        <w:t xml:space="preserve">commercial resource exploitation. </w:t>
      </w:r>
      <w:r w:rsidR="00DE58B4" w:rsidRPr="00336FE8">
        <w:t xml:space="preserve">ZINWA has endorsed the </w:t>
      </w:r>
      <w:r w:rsidR="00F0230B" w:rsidRPr="00336FE8">
        <w:t xml:space="preserve">Watershed Cluster approach as an appropriate platform for </w:t>
      </w:r>
      <w:r w:rsidR="00DE58B4" w:rsidRPr="00336FE8">
        <w:t xml:space="preserve">it </w:t>
      </w:r>
      <w:r w:rsidR="00F0230B" w:rsidRPr="00336FE8">
        <w:t>to engage at the community level</w:t>
      </w:r>
      <w:r w:rsidR="00DC77EC" w:rsidRPr="00336FE8">
        <w:t>,</w:t>
      </w:r>
      <w:r w:rsidR="00F0230B" w:rsidRPr="00336FE8">
        <w:t xml:space="preserve"> </w:t>
      </w:r>
      <w:r w:rsidR="00F0230B" w:rsidRPr="00336FE8" w:rsidDel="00812F3F">
        <w:t xml:space="preserve">see </w:t>
      </w:r>
      <w:r w:rsidR="00024A98" w:rsidRPr="00336FE8">
        <w:t xml:space="preserve">Annex </w:t>
      </w:r>
      <w:r w:rsidR="00F714E8" w:rsidRPr="00336FE8">
        <w:t>15</w:t>
      </w:r>
      <w:r w:rsidR="00812F3F" w:rsidRPr="00336FE8">
        <w:t xml:space="preserve"> </w:t>
      </w:r>
      <w:r w:rsidR="00DC77EC" w:rsidRPr="00336FE8">
        <w:t xml:space="preserve">for </w:t>
      </w:r>
      <w:r w:rsidR="007873E8" w:rsidRPr="00336FE8">
        <w:t xml:space="preserve">their </w:t>
      </w:r>
      <w:r w:rsidR="00F0230B" w:rsidRPr="00336FE8" w:rsidDel="00812F3F">
        <w:t>letter of support</w:t>
      </w:r>
      <w:r w:rsidR="000D5112" w:rsidRPr="00336FE8">
        <w:t xml:space="preserve">. </w:t>
      </w:r>
    </w:p>
    <w:p w14:paraId="2F967CC9" w14:textId="77777777" w:rsidR="00C170E8" w:rsidRPr="00174B19" w:rsidRDefault="00C170E8" w:rsidP="005878B2">
      <w:pPr>
        <w:pStyle w:val="BodyText"/>
      </w:pPr>
      <w:r w:rsidRPr="00610B21">
        <w:rPr>
          <w:rStyle w:val="Emphasis"/>
        </w:rPr>
        <w:t>Intervention 2.1.</w:t>
      </w:r>
      <w:r w:rsidR="00421849" w:rsidRPr="00610B21">
        <w:rPr>
          <w:rStyle w:val="Emphasis"/>
        </w:rPr>
        <w:t>1</w:t>
      </w:r>
      <w:r w:rsidRPr="00610B21">
        <w:rPr>
          <w:rStyle w:val="Emphasis"/>
        </w:rPr>
        <w:t>.</w:t>
      </w:r>
      <w:r w:rsidR="00421849" w:rsidRPr="00610B21">
        <w:rPr>
          <w:rStyle w:val="Emphasis"/>
        </w:rPr>
        <w:t>2</w:t>
      </w:r>
      <w:r w:rsidRPr="00610B21">
        <w:rPr>
          <w:rStyle w:val="Emphasis"/>
        </w:rPr>
        <w:t xml:space="preserve">. </w:t>
      </w:r>
      <w:r w:rsidR="00F735AA" w:rsidRPr="00610B21">
        <w:rPr>
          <w:rStyle w:val="Emphasis"/>
        </w:rPr>
        <w:t>Collect and verif</w:t>
      </w:r>
      <w:r w:rsidR="00DF7734">
        <w:rPr>
          <w:rStyle w:val="Emphasis"/>
        </w:rPr>
        <w:t>y</w:t>
      </w:r>
      <w:r w:rsidR="00F735AA" w:rsidRPr="00610B21">
        <w:rPr>
          <w:rStyle w:val="Emphasis"/>
        </w:rPr>
        <w:t xml:space="preserve"> micro-catchment</w:t>
      </w:r>
      <w:r w:rsidR="00796D2E">
        <w:rPr>
          <w:rStyle w:val="Emphasis"/>
        </w:rPr>
        <w:t>-</w:t>
      </w:r>
      <w:r w:rsidR="00E07AB3" w:rsidRPr="00610B21">
        <w:rPr>
          <w:rStyle w:val="Emphasis"/>
        </w:rPr>
        <w:t>level</w:t>
      </w:r>
      <w:r w:rsidR="00F735AA" w:rsidRPr="00610B21">
        <w:rPr>
          <w:rStyle w:val="Emphasis"/>
        </w:rPr>
        <w:t xml:space="preserve"> data. </w:t>
      </w:r>
      <w:r w:rsidR="004F4781" w:rsidRPr="00610B21">
        <w:t xml:space="preserve">As part of the </w:t>
      </w:r>
      <w:r w:rsidR="00A826FB" w:rsidRPr="00610B21">
        <w:t>C</w:t>
      </w:r>
      <w:r w:rsidR="004F4781" w:rsidRPr="00610B21">
        <w:t>ommunity</w:t>
      </w:r>
      <w:r w:rsidR="00A826FB" w:rsidRPr="00610B21">
        <w:t xml:space="preserve"> V</w:t>
      </w:r>
      <w:r w:rsidR="004F4781" w:rsidRPr="00610B21">
        <w:t>isioning</w:t>
      </w:r>
      <w:r w:rsidR="00A826FB" w:rsidRPr="00610B21">
        <w:t xml:space="preserve"> </w:t>
      </w:r>
      <w:r w:rsidR="002D07B6" w:rsidRPr="00610B21">
        <w:t xml:space="preserve">Preparation and </w:t>
      </w:r>
      <w:r w:rsidR="00A826FB" w:rsidRPr="00610B21">
        <w:t>Planning stage</w:t>
      </w:r>
      <w:r w:rsidR="004F4781" w:rsidRPr="00610B21">
        <w:t xml:space="preserve"> (Intervention 1.1.1.</w:t>
      </w:r>
      <w:r w:rsidR="00047A9F" w:rsidRPr="00610B21">
        <w:t>1</w:t>
      </w:r>
      <w:r w:rsidR="004F4781" w:rsidRPr="00610B21">
        <w:t>)</w:t>
      </w:r>
      <w:r w:rsidR="00BA2D56">
        <w:t>,</w:t>
      </w:r>
      <w:r w:rsidR="004F4781" w:rsidRPr="00610B21">
        <w:t xml:space="preserve"> Amalima </w:t>
      </w:r>
      <w:r w:rsidR="009655AB" w:rsidRPr="00610B21">
        <w:t>C</w:t>
      </w:r>
      <w:r w:rsidR="004F4781" w:rsidRPr="00610B21">
        <w:t xml:space="preserve">ommittee representatives from the Watershed Cluster Steering Group </w:t>
      </w:r>
      <w:r w:rsidR="004F4781" w:rsidRPr="00610B21">
        <w:rPr>
          <w:rStyle w:val="normaltextrun"/>
        </w:rPr>
        <w:t xml:space="preserve">will present and discuss </w:t>
      </w:r>
      <w:r w:rsidR="00B10F40" w:rsidRPr="00610B21">
        <w:rPr>
          <w:rStyle w:val="normaltextrun"/>
        </w:rPr>
        <w:t>with each village in their ward</w:t>
      </w:r>
      <w:r w:rsidR="00AD0B8F" w:rsidRPr="00610B21" w:rsidDel="00BA2D56">
        <w:rPr>
          <w:rStyle w:val="normaltextrun"/>
        </w:rPr>
        <w:t xml:space="preserve"> </w:t>
      </w:r>
      <w:r w:rsidR="004F4781" w:rsidRPr="00610B21">
        <w:rPr>
          <w:rStyle w:val="normaltextrun"/>
        </w:rPr>
        <w:t>t</w:t>
      </w:r>
      <w:r w:rsidR="004F4781" w:rsidRPr="00610B21">
        <w:t>he GIS</w:t>
      </w:r>
      <w:r w:rsidR="00BA2D56">
        <w:t>-</w:t>
      </w:r>
      <w:r w:rsidR="00EE16F8">
        <w:t xml:space="preserve">generated </w:t>
      </w:r>
      <w:r w:rsidR="004F4781" w:rsidRPr="00610B21">
        <w:t xml:space="preserve">maps for their cluster, with micro-catchments and constituent villages identified. </w:t>
      </w:r>
      <w:r w:rsidR="004F4781" w:rsidRPr="00610B21">
        <w:rPr>
          <w:rStyle w:val="normaltextrun"/>
        </w:rPr>
        <w:t>To</w:t>
      </w:r>
      <w:r w:rsidR="001B3715" w:rsidDel="00BA2D56">
        <w:rPr>
          <w:rStyle w:val="normaltextrun"/>
        </w:rPr>
        <w:t xml:space="preserve"> </w:t>
      </w:r>
      <w:r w:rsidR="001B3715">
        <w:rPr>
          <w:rStyle w:val="normaltextrun"/>
        </w:rPr>
        <w:t>verify</w:t>
      </w:r>
      <w:r w:rsidR="004F4781" w:rsidRPr="00610B21">
        <w:rPr>
          <w:rStyle w:val="normaltextrun"/>
        </w:rPr>
        <w:t xml:space="preserve"> </w:t>
      </w:r>
      <w:r w:rsidR="001B3715">
        <w:rPr>
          <w:rStyle w:val="normaltextrun"/>
        </w:rPr>
        <w:t>these maps</w:t>
      </w:r>
      <w:r w:rsidR="004F4781" w:rsidRPr="00610B21">
        <w:rPr>
          <w:rStyle w:val="normaltextrun"/>
        </w:rPr>
        <w:t xml:space="preserve">, the Activity will recruit </w:t>
      </w:r>
      <w:r w:rsidR="004F4781" w:rsidRPr="00610B21">
        <w:t>youth</w:t>
      </w:r>
      <w:r w:rsidR="00BA2D56">
        <w:t xml:space="preserve"> </w:t>
      </w:r>
      <w:r w:rsidR="004F4781" w:rsidRPr="00610B21">
        <w:t xml:space="preserve">to operate digital tablets loaded with GIS and </w:t>
      </w:r>
      <w:r w:rsidR="00844DAC" w:rsidRPr="00610B21">
        <w:t>m</w:t>
      </w:r>
      <w:r w:rsidR="004F4781" w:rsidRPr="00610B21">
        <w:t>apping software to collect GPS coordinates and photos of critical areas of runoff, erosion, degradation, water bodies and water points</w:t>
      </w:r>
      <w:r w:rsidR="00D95FB8" w:rsidRPr="00610B21">
        <w:t xml:space="preserve"> in the micro-catchment </w:t>
      </w:r>
      <w:r w:rsidR="00BA2D56">
        <w:t>where</w:t>
      </w:r>
      <w:r w:rsidR="00D95FB8" w:rsidRPr="00610B21">
        <w:t xml:space="preserve"> they reside</w:t>
      </w:r>
      <w:r w:rsidR="004F4781" w:rsidRPr="00610B21">
        <w:t xml:space="preserve">. </w:t>
      </w:r>
      <w:r w:rsidR="003A68A1" w:rsidRPr="00610B21">
        <w:t xml:space="preserve">These youth will be </w:t>
      </w:r>
      <w:r w:rsidR="00EF5B17" w:rsidRPr="00610B21">
        <w:t xml:space="preserve">mentored by </w:t>
      </w:r>
      <w:r w:rsidR="003A68A1" w:rsidRPr="00610B21">
        <w:t xml:space="preserve">an older community representative </w:t>
      </w:r>
      <w:r w:rsidR="00BA2D56">
        <w:t>with greater</w:t>
      </w:r>
      <w:r w:rsidR="00E76FDE" w:rsidRPr="00610B21">
        <w:t xml:space="preserve"> knowledge of the local landscape. </w:t>
      </w:r>
      <w:r w:rsidR="001A1351" w:rsidRPr="00610B21">
        <w:t xml:space="preserve">Verification </w:t>
      </w:r>
      <w:r w:rsidR="004F4781" w:rsidRPr="00610B21">
        <w:t>will involve transect walks, physical observation, and GPS mapping of selected land classes</w:t>
      </w:r>
      <w:r w:rsidR="00413AC6" w:rsidRPr="00610B21">
        <w:t xml:space="preserve">. Young women will be paired to </w:t>
      </w:r>
      <w:r w:rsidR="00413AC6" w:rsidRPr="00336FE8">
        <w:t>ensure their safety during th</w:t>
      </w:r>
      <w:r w:rsidR="00284662" w:rsidRPr="00336FE8">
        <w:t>e physical assessments</w:t>
      </w:r>
      <w:r w:rsidR="004F4781" w:rsidRPr="00336FE8">
        <w:t>.</w:t>
      </w:r>
      <w:r w:rsidR="0074092C" w:rsidRPr="00336FE8">
        <w:t xml:space="preserve"> </w:t>
      </w:r>
      <w:r w:rsidR="00942A87" w:rsidRPr="00336FE8">
        <w:t>Amalima Loko will engage t</w:t>
      </w:r>
      <w:r w:rsidRPr="00336FE8">
        <w:t>hese Youth Mapping Technicians</w:t>
      </w:r>
      <w:r w:rsidR="001A1351" w:rsidRPr="00336FE8">
        <w:t xml:space="preserve"> as temporary contract </w:t>
      </w:r>
      <w:r w:rsidR="004E0D7B" w:rsidRPr="00336FE8">
        <w:t>workers and</w:t>
      </w:r>
      <w:r w:rsidR="000F74CC" w:rsidRPr="00336FE8">
        <w:t xml:space="preserve"> </w:t>
      </w:r>
      <w:r w:rsidRPr="00336FE8">
        <w:t xml:space="preserve">will train </w:t>
      </w:r>
      <w:r w:rsidR="000F74CC" w:rsidRPr="00336FE8">
        <w:t xml:space="preserve">them </w:t>
      </w:r>
      <w:r w:rsidRPr="00336FE8">
        <w:t>to identify areas in each micro</w:t>
      </w:r>
      <w:r w:rsidR="00854FD1" w:rsidRPr="00336FE8">
        <w:t>-</w:t>
      </w:r>
      <w:r w:rsidRPr="00336FE8">
        <w:t>catchment that require urgent attention</w:t>
      </w:r>
      <w:r w:rsidR="00BB1B80" w:rsidRPr="00336FE8">
        <w:t xml:space="preserve"> and to </w:t>
      </w:r>
      <w:r w:rsidR="00093C12" w:rsidRPr="00336FE8">
        <w:t>monitor and record areas of commercial resource exploitation</w:t>
      </w:r>
      <w:r w:rsidRPr="00336FE8">
        <w:t>. The tablets will provide real</w:t>
      </w:r>
      <w:r w:rsidR="00BA2D56" w:rsidRPr="00336FE8">
        <w:t>-</w:t>
      </w:r>
      <w:r w:rsidRPr="00336FE8">
        <w:t xml:space="preserve"> time information that can be </w:t>
      </w:r>
      <w:r w:rsidR="00BA2D56" w:rsidRPr="00336FE8">
        <w:t xml:space="preserve">transmitted </w:t>
      </w:r>
      <w:r w:rsidRPr="00336FE8">
        <w:t xml:space="preserve">to the GIS </w:t>
      </w:r>
      <w:r w:rsidR="00C4739C" w:rsidRPr="00336FE8">
        <w:t>and</w:t>
      </w:r>
      <w:r w:rsidR="008F2026" w:rsidRPr="00336FE8">
        <w:t xml:space="preserve"> </w:t>
      </w:r>
      <w:r w:rsidRPr="00336FE8">
        <w:t xml:space="preserve">Remote Sensing Specialist at Dabane for analysis. </w:t>
      </w:r>
      <w:r w:rsidR="00BA2D56" w:rsidRPr="00336FE8">
        <w:t>P</w:t>
      </w:r>
      <w:r w:rsidR="00CE059C" w:rsidRPr="00336FE8">
        <w:t xml:space="preserve">roviding this </w:t>
      </w:r>
      <w:r w:rsidR="006F725B" w:rsidRPr="00336FE8">
        <w:t xml:space="preserve">responsibility </w:t>
      </w:r>
      <w:r w:rsidR="00CE059C" w:rsidRPr="00336FE8">
        <w:t>to you</w:t>
      </w:r>
      <w:r w:rsidR="00FE091E" w:rsidRPr="00336FE8">
        <w:t>ng men and women</w:t>
      </w:r>
      <w:r w:rsidR="00BA2D56" w:rsidRPr="00336FE8">
        <w:t xml:space="preserve"> serves the </w:t>
      </w:r>
      <w:r w:rsidR="00BA2D56" w:rsidRPr="00174B19">
        <w:t>multiple purposes of</w:t>
      </w:r>
      <w:r w:rsidR="00CE059C" w:rsidRPr="00174B19">
        <w:t xml:space="preserve"> </w:t>
      </w:r>
      <w:r w:rsidR="00D667DB" w:rsidRPr="00174B19">
        <w:t>demonstrat</w:t>
      </w:r>
      <w:r w:rsidR="00BA2D56" w:rsidRPr="00174B19">
        <w:t>ing</w:t>
      </w:r>
      <w:r w:rsidR="00D667DB" w:rsidRPr="00174B19">
        <w:t xml:space="preserve"> that</w:t>
      </w:r>
      <w:r w:rsidR="00CE059C" w:rsidRPr="00174B19" w:rsidDel="00D667DB">
        <w:t xml:space="preserve"> </w:t>
      </w:r>
      <w:r w:rsidR="00D667DB" w:rsidRPr="00174B19">
        <w:t>youth can make valuable contributions to their community, provid</w:t>
      </w:r>
      <w:r w:rsidR="00BA2D56" w:rsidRPr="00174B19">
        <w:t>ing</w:t>
      </w:r>
      <w:r w:rsidR="00D667DB" w:rsidRPr="00174B19" w:rsidDel="00BA2D56">
        <w:t xml:space="preserve"> </w:t>
      </w:r>
      <w:r w:rsidR="00D667DB" w:rsidRPr="00174B19">
        <w:t>paid opportunit</w:t>
      </w:r>
      <w:r w:rsidR="00BA2D56" w:rsidRPr="00174B19">
        <w:t>ies</w:t>
      </w:r>
      <w:r w:rsidR="00D667DB" w:rsidRPr="00174B19">
        <w:t>, enhanc</w:t>
      </w:r>
      <w:r w:rsidR="00BA2D56" w:rsidRPr="00174B19">
        <w:t>ing</w:t>
      </w:r>
      <w:r w:rsidR="00D667DB" w:rsidRPr="00174B19" w:rsidDel="00BA2D56">
        <w:t xml:space="preserve"> </w:t>
      </w:r>
      <w:r w:rsidR="00D667DB" w:rsidRPr="00174B19">
        <w:t>transferrable skills, and instill</w:t>
      </w:r>
      <w:r w:rsidR="00BA2D56" w:rsidRPr="00174B19">
        <w:t>ing</w:t>
      </w:r>
      <w:r w:rsidR="00D667DB" w:rsidRPr="00174B19">
        <w:t xml:space="preserve"> appreciation for natural resources</w:t>
      </w:r>
      <w:r w:rsidR="006F725B" w:rsidRPr="00174B19">
        <w:t xml:space="preserve"> and the knowledge of elders</w:t>
      </w:r>
      <w:r w:rsidR="00D667DB" w:rsidRPr="00174B19">
        <w:t xml:space="preserve">. </w:t>
      </w:r>
      <w:r w:rsidR="00CE55E7" w:rsidRPr="00174B19">
        <w:t>After the project has ended</w:t>
      </w:r>
      <w:r w:rsidR="00167076" w:rsidRPr="00174B19">
        <w:t>,</w:t>
      </w:r>
      <w:r w:rsidR="00CE55E7" w:rsidRPr="00174B19">
        <w:t xml:space="preserve"> Mapping Technicians can continue to update information to the maps through Sub</w:t>
      </w:r>
      <w:r w:rsidR="00167076" w:rsidRPr="00174B19">
        <w:t>-</w:t>
      </w:r>
      <w:r w:rsidR="00CE55E7" w:rsidRPr="00174B19">
        <w:t xml:space="preserve">Catchment </w:t>
      </w:r>
      <w:r w:rsidR="007E52FA">
        <w:t>Councils</w:t>
      </w:r>
      <w:r w:rsidR="00CE55E7" w:rsidRPr="00174B19">
        <w:t>.</w:t>
      </w:r>
      <w:r w:rsidR="00FF48DC" w:rsidRPr="00174B19">
        <w:t xml:space="preserve"> </w:t>
      </w:r>
    </w:p>
    <w:p w14:paraId="3B3E023D" w14:textId="77777777" w:rsidR="007E6FFB" w:rsidRPr="007E6FFB" w:rsidRDefault="0057368E" w:rsidP="007E6FFB">
      <w:pPr>
        <w:pStyle w:val="BodyText"/>
      </w:pPr>
      <w:r>
        <w:rPr>
          <w:rStyle w:val="normaltextrun"/>
        </w:rPr>
        <w:t>V</w:t>
      </w:r>
      <w:r w:rsidR="00095BEA" w:rsidRPr="0048416C">
        <w:rPr>
          <w:rStyle w:val="normaltextrun"/>
        </w:rPr>
        <w:t xml:space="preserve">erified maps will </w:t>
      </w:r>
      <w:r w:rsidR="00CB225A" w:rsidRPr="0048416C">
        <w:rPr>
          <w:rStyle w:val="normaltextrun"/>
        </w:rPr>
        <w:t xml:space="preserve">inform </w:t>
      </w:r>
      <w:r w:rsidR="000D71FE" w:rsidRPr="0048416C">
        <w:rPr>
          <w:rStyle w:val="normaltextrun"/>
        </w:rPr>
        <w:t xml:space="preserve">the </w:t>
      </w:r>
      <w:r w:rsidR="005B3EB8" w:rsidRPr="0048416C">
        <w:rPr>
          <w:rStyle w:val="normaltextrun"/>
        </w:rPr>
        <w:t>Participatory Capacity Vulnerability Assessme</w:t>
      </w:r>
      <w:r w:rsidR="005B3EB8" w:rsidRPr="00123B1B">
        <w:rPr>
          <w:rStyle w:val="normaltextrun"/>
        </w:rPr>
        <w:t>nt (PCVA)</w:t>
      </w:r>
      <w:r w:rsidR="008057B2" w:rsidRPr="00123B1B">
        <w:rPr>
          <w:rStyle w:val="normaltextrun"/>
        </w:rPr>
        <w:t xml:space="preserve"> </w:t>
      </w:r>
      <w:r w:rsidRPr="00123B1B">
        <w:rPr>
          <w:rStyle w:val="normaltextrun"/>
        </w:rPr>
        <w:t>b</w:t>
      </w:r>
      <w:r>
        <w:rPr>
          <w:rStyle w:val="normaltextrun"/>
        </w:rPr>
        <w:t>y</w:t>
      </w:r>
      <w:r w:rsidR="00C354FC" w:rsidRPr="0048416C" w:rsidDel="00490E66">
        <w:rPr>
          <w:rStyle w:val="normaltextrun"/>
        </w:rPr>
        <w:t xml:space="preserve"> </w:t>
      </w:r>
      <w:r w:rsidR="00C354FC" w:rsidRPr="0048416C">
        <w:t xml:space="preserve">Watershed Cluster Steering Groups. As </w:t>
      </w:r>
      <w:r w:rsidR="00490E66">
        <w:t>its name</w:t>
      </w:r>
      <w:r w:rsidR="00C354FC" w:rsidRPr="0048416C">
        <w:t xml:space="preserve"> suggests, the PCVA will </w:t>
      </w:r>
      <w:r w:rsidR="005B3EB8" w:rsidRPr="0048416C">
        <w:rPr>
          <w:rStyle w:val="normaltextrun"/>
        </w:rPr>
        <w:t>identify hazards, shocks, and stresses, assess resilience capacities (</w:t>
      </w:r>
      <w:r w:rsidR="005B3EB8" w:rsidRPr="002B09AA">
        <w:rPr>
          <w:rStyle w:val="normaltextrun"/>
        </w:rPr>
        <w:t>social</w:t>
      </w:r>
      <w:r w:rsidR="005B3EB8" w:rsidRPr="0048416C">
        <w:rPr>
          <w:rStyle w:val="normaltextrun"/>
        </w:rPr>
        <w:t>, ecological</w:t>
      </w:r>
      <w:r w:rsidR="00376218">
        <w:rPr>
          <w:rStyle w:val="normaltextrun"/>
        </w:rPr>
        <w:t>,</w:t>
      </w:r>
      <w:r w:rsidR="005B3EB8" w:rsidRPr="0048416C">
        <w:rPr>
          <w:rStyle w:val="normaltextrun"/>
        </w:rPr>
        <w:t xml:space="preserve"> and economic capital), and analyze their impacts on livelihoods and community resources. </w:t>
      </w:r>
      <w:r w:rsidR="005B3EB8" w:rsidRPr="0048416C">
        <w:t xml:space="preserve">By understanding the larger watershed issues and context </w:t>
      </w:r>
      <w:r w:rsidR="00490E66">
        <w:t xml:space="preserve">and developing </w:t>
      </w:r>
      <w:r w:rsidR="005B3EB8" w:rsidRPr="0048416C">
        <w:t xml:space="preserve">a more detailed understanding of local risks, </w:t>
      </w:r>
      <w:r w:rsidR="0065263A" w:rsidRPr="0048416C">
        <w:t>DRR C</w:t>
      </w:r>
      <w:r w:rsidR="005B3EB8" w:rsidRPr="0048416C">
        <w:t xml:space="preserve">ommittees will be better able to use a landscape planning approach in developing DRR </w:t>
      </w:r>
      <w:r w:rsidR="0084127F" w:rsidRPr="0048416C">
        <w:t>P</w:t>
      </w:r>
      <w:r w:rsidR="005B3EB8" w:rsidRPr="0048416C">
        <w:t>lans</w:t>
      </w:r>
      <w:r w:rsidR="00131D1A" w:rsidRPr="0048416C">
        <w:t xml:space="preserve"> (see Intervention </w:t>
      </w:r>
      <w:r w:rsidR="00650B8C" w:rsidRPr="0048416C">
        <w:t>1.2.</w:t>
      </w:r>
      <w:r w:rsidR="00FF78C1" w:rsidRPr="0048416C">
        <w:t>3.2</w:t>
      </w:r>
      <w:r w:rsidR="00131D1A" w:rsidRPr="0048416C">
        <w:t>)</w:t>
      </w:r>
      <w:r w:rsidR="005B3EB8" w:rsidRPr="0048416C">
        <w:t xml:space="preserve">. These improved and contextualized ward-level DRR </w:t>
      </w:r>
      <w:r w:rsidR="004337F8" w:rsidRPr="0048416C">
        <w:t>P</w:t>
      </w:r>
      <w:r w:rsidR="005B3EB8" w:rsidRPr="0048416C">
        <w:t xml:space="preserve">lans will </w:t>
      </w:r>
      <w:r w:rsidR="00DA065C" w:rsidRPr="0048416C">
        <w:t xml:space="preserve">in turn </w:t>
      </w:r>
      <w:r w:rsidR="005B3EB8" w:rsidRPr="0048416C">
        <w:t xml:space="preserve">strengthen </w:t>
      </w:r>
      <w:r w:rsidR="00991C21" w:rsidRPr="0048416C">
        <w:t xml:space="preserve">district </w:t>
      </w:r>
      <w:r w:rsidR="004337F8" w:rsidRPr="0048416C">
        <w:t>DRR P</w:t>
      </w:r>
      <w:r w:rsidR="005B3EB8" w:rsidRPr="0048416C">
        <w:t>lan</w:t>
      </w:r>
      <w:r w:rsidR="007052B3" w:rsidRPr="0048416C">
        <w:t>s</w:t>
      </w:r>
      <w:r w:rsidR="005B3EB8" w:rsidRPr="0048416C">
        <w:t>.</w:t>
      </w:r>
    </w:p>
    <w:p w14:paraId="54E8A21F" w14:textId="77777777" w:rsidR="00B431AD" w:rsidRPr="00EF4FD1" w:rsidRDefault="00B431AD" w:rsidP="00B431AD">
      <w:pPr>
        <w:pStyle w:val="BodyText"/>
        <w:rPr>
          <w:rStyle w:val="Emphasis"/>
          <w:b w:val="0"/>
          <w:i w:val="0"/>
          <w:iCs w:val="0"/>
          <w:color w:val="auto"/>
        </w:rPr>
      </w:pPr>
      <w:r w:rsidRPr="00610B21">
        <w:rPr>
          <w:rStyle w:val="Emphasis"/>
        </w:rPr>
        <w:t>Intervention 2.1.</w:t>
      </w:r>
      <w:r w:rsidR="00C56E81" w:rsidRPr="00336FE8">
        <w:rPr>
          <w:rStyle w:val="Emphasis"/>
        </w:rPr>
        <w:t>1</w:t>
      </w:r>
      <w:r w:rsidRPr="00336FE8">
        <w:rPr>
          <w:rStyle w:val="Emphasis"/>
        </w:rPr>
        <w:t>.</w:t>
      </w:r>
      <w:r w:rsidR="00C56E81" w:rsidRPr="00336FE8">
        <w:rPr>
          <w:rStyle w:val="Emphasis"/>
        </w:rPr>
        <w:t>3</w:t>
      </w:r>
      <w:r w:rsidRPr="00336FE8">
        <w:rPr>
          <w:rStyle w:val="Emphasis"/>
        </w:rPr>
        <w:t xml:space="preserve"> </w:t>
      </w:r>
      <w:r w:rsidRPr="00610B21">
        <w:rPr>
          <w:rStyle w:val="Emphasis"/>
        </w:rPr>
        <w:t xml:space="preserve">Establish and train Asset Management Committees. </w:t>
      </w:r>
      <w:r w:rsidR="00841BFC" w:rsidRPr="00336FE8">
        <w:t xml:space="preserve">Amalima Loko will develop watershed infrastructure </w:t>
      </w:r>
      <w:r w:rsidR="00B25D42" w:rsidRPr="00336FE8">
        <w:t xml:space="preserve">assets </w:t>
      </w:r>
      <w:r w:rsidR="00841BFC" w:rsidRPr="00336FE8">
        <w:t xml:space="preserve">as described in </w:t>
      </w:r>
      <w:r w:rsidR="004413D6" w:rsidRPr="00336FE8">
        <w:t>I</w:t>
      </w:r>
      <w:r w:rsidR="00235AE1" w:rsidRPr="00336FE8">
        <w:t>O 2.2.1.</w:t>
      </w:r>
      <w:r w:rsidR="00DA1C8E" w:rsidRPr="00336FE8">
        <w:t xml:space="preserve"> </w:t>
      </w:r>
      <w:r w:rsidR="003A06B1" w:rsidRPr="00336FE8">
        <w:t xml:space="preserve">The Activity will facilitate the </w:t>
      </w:r>
      <w:r w:rsidR="00B7035C" w:rsidRPr="00336FE8">
        <w:t xml:space="preserve">establishment of </w:t>
      </w:r>
      <w:r w:rsidR="00DA1C8E" w:rsidRPr="00336FE8">
        <w:t>Asset Manangement Committee</w:t>
      </w:r>
      <w:r w:rsidR="00B7035C" w:rsidRPr="00336FE8">
        <w:t>s</w:t>
      </w:r>
      <w:r w:rsidR="00DA1C8E" w:rsidRPr="00336FE8">
        <w:t xml:space="preserve"> (AMC) </w:t>
      </w:r>
      <w:r w:rsidR="00A34CBF" w:rsidRPr="00336FE8">
        <w:t>to manage and maintain</w:t>
      </w:r>
      <w:r w:rsidR="00DA1C8E" w:rsidRPr="00336FE8">
        <w:t xml:space="preserve"> each </w:t>
      </w:r>
      <w:r w:rsidR="00B25D42" w:rsidRPr="00336FE8">
        <w:t>asset</w:t>
      </w:r>
      <w:r w:rsidR="00DA482B" w:rsidRPr="00336FE8">
        <w:t>.</w:t>
      </w:r>
      <w:r w:rsidR="00235AE1" w:rsidRPr="00336FE8">
        <w:t xml:space="preserve"> </w:t>
      </w:r>
      <w:r w:rsidRPr="00610B21">
        <w:t xml:space="preserve">AMCs will be formed during the watershed asset planning stage to ensure their involvement from the start. AMCs generally </w:t>
      </w:r>
      <w:r>
        <w:t>comprise a</w:t>
      </w:r>
      <w:r w:rsidRPr="00610B21">
        <w:t xml:space="preserve"> chair, vice chair, treasurer, secretary, vice secretary and two committee members. Depending on the asset there may be subcommittees</w:t>
      </w:r>
      <w:r>
        <w:t>,</w:t>
      </w:r>
      <w:r w:rsidRPr="00610B21">
        <w:t xml:space="preserve"> such as a marketing subcommittee for an irrigation scheme. Watershed Field Officers will train AMCs on topics such as good governance</w:t>
      </w:r>
      <w:r>
        <w:t>;</w:t>
      </w:r>
      <w:r w:rsidRPr="00610B21">
        <w:t xml:space="preserve"> use, operation, maintenance, </w:t>
      </w:r>
      <w:r>
        <w:t xml:space="preserve">and </w:t>
      </w:r>
      <w:r w:rsidRPr="00610B21">
        <w:t>fundraising</w:t>
      </w:r>
      <w:r>
        <w:t>;</w:t>
      </w:r>
      <w:r w:rsidRPr="00610B21">
        <w:t xml:space="preserve"> and managing funds to ensure maintenance, cleaning, </w:t>
      </w:r>
      <w:r>
        <w:t xml:space="preserve">and </w:t>
      </w:r>
      <w:r w:rsidRPr="00610B21">
        <w:t xml:space="preserve">repair. </w:t>
      </w:r>
      <w:r>
        <w:t xml:space="preserve">For </w:t>
      </w:r>
      <w:r w:rsidRPr="00610B21">
        <w:t>sustainable, continued use of the asset there will be a strong focus on adequate training, follow</w:t>
      </w:r>
      <w:r>
        <w:t>-</w:t>
      </w:r>
      <w:r w:rsidRPr="00610B21">
        <w:t xml:space="preserve">up and refresher training. Traditional and elected leaders will </w:t>
      </w:r>
      <w:r>
        <w:t>receive</w:t>
      </w:r>
      <w:r w:rsidRPr="00610B21">
        <w:t xml:space="preserve"> train</w:t>
      </w:r>
      <w:r>
        <w:t>ing</w:t>
      </w:r>
      <w:r w:rsidRPr="00610B21">
        <w:t xml:space="preserve"> to strengthen their roles and responsibilities with regard to monitoring asset management. </w:t>
      </w:r>
      <w:r>
        <w:t>DDF Staff</w:t>
      </w:r>
      <w:r w:rsidDel="001D1CA7">
        <w:t xml:space="preserve"> </w:t>
      </w:r>
      <w:r>
        <w:t>will train and equip l</w:t>
      </w:r>
      <w:r w:rsidRPr="00610B21">
        <w:t xml:space="preserve">ocal pump minders and mechanics to take care of boreholes and provide support to communities </w:t>
      </w:r>
      <w:r>
        <w:t>if</w:t>
      </w:r>
      <w:r w:rsidRPr="00610B21">
        <w:t xml:space="preserve"> a breakdown occur</w:t>
      </w:r>
      <w:r>
        <w:t>s.</w:t>
      </w:r>
      <w:r>
        <w:rPr>
          <w:rStyle w:val="EndnoteReference"/>
        </w:rPr>
        <w:endnoteReference w:id="66"/>
      </w:r>
      <w:r w:rsidRPr="00610B21">
        <w:t xml:space="preserve"> </w:t>
      </w:r>
      <w:r>
        <w:t>U</w:t>
      </w:r>
      <w:r w:rsidRPr="00610B21">
        <w:t xml:space="preserve">sers will be trained </w:t>
      </w:r>
      <w:r>
        <w:t>to</w:t>
      </w:r>
      <w:r w:rsidRPr="00610B21">
        <w:t xml:space="preserve"> operat</w:t>
      </w:r>
      <w:r>
        <w:t>e</w:t>
      </w:r>
      <w:r w:rsidRPr="00610B21">
        <w:t xml:space="preserve"> and maint</w:t>
      </w:r>
      <w:r>
        <w:t>ain</w:t>
      </w:r>
      <w:r w:rsidRPr="00610B21" w:rsidDel="001D1CA7">
        <w:t xml:space="preserve"> </w:t>
      </w:r>
      <w:r w:rsidRPr="00610B21">
        <w:t xml:space="preserve">assets and </w:t>
      </w:r>
      <w:r>
        <w:t>receive</w:t>
      </w:r>
      <w:r w:rsidRPr="00610B21">
        <w:t xml:space="preserve"> manuals. </w:t>
      </w:r>
      <w:r w:rsidRPr="003E6BDE">
        <w:t>Farmers, AGRITEX officers</w:t>
      </w:r>
      <w:r>
        <w:t>,</w:t>
      </w:r>
      <w:r w:rsidRPr="003E6BDE">
        <w:t xml:space="preserve"> and AMCs will be trained and mentored in effective use of new and unfamiliar technologies.</w:t>
      </w:r>
      <w:r w:rsidRPr="002C1E9A">
        <w:t xml:space="preserve"> Gender and vulnerability mainstreaming will occur through training </w:t>
      </w:r>
      <w:r>
        <w:t xml:space="preserve">of </w:t>
      </w:r>
      <w:r w:rsidRPr="002C1E9A">
        <w:t xml:space="preserve">AMCs </w:t>
      </w:r>
      <w:r>
        <w:t>to</w:t>
      </w:r>
      <w:r w:rsidRPr="002C1E9A">
        <w:t xml:space="preserve"> ensur</w:t>
      </w:r>
      <w:r>
        <w:t>e</w:t>
      </w:r>
      <w:r w:rsidRPr="002C1E9A" w:rsidDel="00575152">
        <w:t xml:space="preserve"> </w:t>
      </w:r>
      <w:r w:rsidRPr="002C1E9A">
        <w:t xml:space="preserve">the needs and </w:t>
      </w:r>
      <w:r w:rsidRPr="006C6545">
        <w:t>voices of different users (women, men, boys, girls, elderly, disabled, etc.) are considered in asset design and management.</w:t>
      </w:r>
      <w:r w:rsidRPr="001632B4">
        <w:rPr>
          <w:rStyle w:val="Emphasis"/>
          <w:b w:val="0"/>
          <w:i w:val="0"/>
          <w:color w:val="auto"/>
        </w:rPr>
        <w:t xml:space="preserve"> AMC members will be encouraged to participate in other interventions (such as VS&amp;L and IGAs) </w:t>
      </w:r>
      <w:r>
        <w:rPr>
          <w:rStyle w:val="Emphasis"/>
          <w:b w:val="0"/>
          <w:i w:val="0"/>
          <w:color w:val="auto"/>
        </w:rPr>
        <w:t>and</w:t>
      </w:r>
      <w:r w:rsidRPr="001632B4" w:rsidDel="00575152">
        <w:rPr>
          <w:rStyle w:val="Emphasis"/>
          <w:b w:val="0"/>
          <w:i w:val="0"/>
          <w:color w:val="auto"/>
        </w:rPr>
        <w:t xml:space="preserve"> </w:t>
      </w:r>
      <w:r w:rsidRPr="001632B4">
        <w:rPr>
          <w:rStyle w:val="Emphasis"/>
          <w:b w:val="0"/>
          <w:i w:val="0"/>
          <w:color w:val="auto"/>
        </w:rPr>
        <w:t>trained</w:t>
      </w:r>
      <w:r w:rsidRPr="00AB053E">
        <w:rPr>
          <w:rStyle w:val="Emphasis"/>
          <w:b w:val="0"/>
          <w:i w:val="0"/>
          <w:iCs w:val="0"/>
          <w:color w:val="auto"/>
        </w:rPr>
        <w:t xml:space="preserve"> to establi</w:t>
      </w:r>
      <w:r w:rsidRPr="00C8706F">
        <w:rPr>
          <w:rStyle w:val="Emphasis"/>
          <w:b w:val="0"/>
          <w:i w:val="0"/>
          <w:iCs w:val="0"/>
          <w:color w:val="auto"/>
        </w:rPr>
        <w:t xml:space="preserve">sh or strengthen </w:t>
      </w:r>
      <w:r>
        <w:rPr>
          <w:rStyle w:val="Emphasis"/>
          <w:b w:val="0"/>
          <w:i w:val="0"/>
          <w:iCs w:val="0"/>
          <w:color w:val="auto"/>
        </w:rPr>
        <w:t xml:space="preserve">mechanisms to collect user fees and manage </w:t>
      </w:r>
      <w:r w:rsidRPr="00C8706F">
        <w:rPr>
          <w:rStyle w:val="Emphasis"/>
          <w:b w:val="0"/>
          <w:i w:val="0"/>
          <w:iCs w:val="0"/>
          <w:color w:val="auto"/>
        </w:rPr>
        <w:t xml:space="preserve">asset user funds </w:t>
      </w:r>
      <w:r>
        <w:rPr>
          <w:rStyle w:val="Emphasis"/>
          <w:b w:val="0"/>
          <w:i w:val="0"/>
          <w:iCs w:val="0"/>
          <w:color w:val="auto"/>
        </w:rPr>
        <w:t>for</w:t>
      </w:r>
      <w:r w:rsidRPr="00C8706F">
        <w:rPr>
          <w:rStyle w:val="Emphasis"/>
          <w:b w:val="0"/>
          <w:i w:val="0"/>
          <w:iCs w:val="0"/>
          <w:color w:val="auto"/>
        </w:rPr>
        <w:t xml:space="preserve"> spare parts or repair</w:t>
      </w:r>
      <w:r>
        <w:rPr>
          <w:rStyle w:val="Emphasis"/>
          <w:b w:val="0"/>
          <w:i w:val="0"/>
          <w:iCs w:val="0"/>
          <w:color w:val="auto"/>
        </w:rPr>
        <w:t>s</w:t>
      </w:r>
      <w:r w:rsidRPr="00C8706F">
        <w:rPr>
          <w:rStyle w:val="Emphasis"/>
          <w:b w:val="0"/>
          <w:i w:val="0"/>
          <w:iCs w:val="0"/>
          <w:color w:val="auto"/>
        </w:rPr>
        <w:t xml:space="preserve">. The </w:t>
      </w:r>
      <w:r w:rsidRPr="00292DBD">
        <w:rPr>
          <w:rStyle w:val="Emphasis"/>
          <w:b w:val="0"/>
          <w:i w:val="0"/>
          <w:iCs w:val="0"/>
          <w:color w:val="auto"/>
        </w:rPr>
        <w:t xml:space="preserve">Activity </w:t>
      </w:r>
      <w:r w:rsidRPr="00F1308C">
        <w:rPr>
          <w:rStyle w:val="Emphasis"/>
          <w:b w:val="0"/>
          <w:i w:val="0"/>
          <w:iCs w:val="0"/>
          <w:color w:val="auto"/>
        </w:rPr>
        <w:t>will link</w:t>
      </w:r>
      <w:r w:rsidRPr="00F30747">
        <w:rPr>
          <w:rStyle w:val="Emphasis"/>
          <w:b w:val="0"/>
          <w:i w:val="0"/>
          <w:iCs w:val="0"/>
          <w:color w:val="auto"/>
        </w:rPr>
        <w:t xml:space="preserve"> AMCs</w:t>
      </w:r>
      <w:r w:rsidRPr="00525E0E">
        <w:rPr>
          <w:rStyle w:val="Emphasis"/>
          <w:b w:val="0"/>
          <w:i w:val="0"/>
          <w:color w:val="auto"/>
        </w:rPr>
        <w:t xml:space="preserve"> with service providers for technical back</w:t>
      </w:r>
      <w:r>
        <w:rPr>
          <w:rStyle w:val="Emphasis"/>
          <w:b w:val="0"/>
          <w:i w:val="0"/>
          <w:color w:val="auto"/>
        </w:rPr>
        <w:t>-</w:t>
      </w:r>
      <w:r w:rsidRPr="00525E0E">
        <w:rPr>
          <w:rStyle w:val="Emphasis"/>
          <w:b w:val="0"/>
          <w:i w:val="0"/>
          <w:color w:val="auto"/>
        </w:rPr>
        <w:t>up</w:t>
      </w:r>
      <w:r>
        <w:rPr>
          <w:rStyle w:val="Emphasis"/>
          <w:b w:val="0"/>
          <w:i w:val="0"/>
          <w:color w:val="auto"/>
        </w:rPr>
        <w:t xml:space="preserve"> and</w:t>
      </w:r>
      <w:r w:rsidRPr="00525E0E">
        <w:rPr>
          <w:rStyle w:val="Emphasis"/>
          <w:b w:val="0"/>
          <w:i w:val="0"/>
          <w:color w:val="auto"/>
        </w:rPr>
        <w:t xml:space="preserve"> spare</w:t>
      </w:r>
      <w:r>
        <w:rPr>
          <w:rStyle w:val="Emphasis"/>
          <w:b w:val="0"/>
          <w:i w:val="0"/>
          <w:color w:val="auto"/>
        </w:rPr>
        <w:t xml:space="preserve"> part</w:t>
      </w:r>
      <w:r w:rsidRPr="00525E0E">
        <w:rPr>
          <w:rStyle w:val="Emphasis"/>
          <w:b w:val="0"/>
          <w:i w:val="0"/>
          <w:color w:val="auto"/>
        </w:rPr>
        <w:t>s.</w:t>
      </w:r>
    </w:p>
    <w:p w14:paraId="7BA04F6F" w14:textId="77777777" w:rsidR="009D65BE" w:rsidRDefault="00666F0F" w:rsidP="00432619">
      <w:pPr>
        <w:pStyle w:val="Heading6"/>
        <w:rPr>
          <w:color w:val="FF0000"/>
        </w:rPr>
      </w:pPr>
      <w:r w:rsidRPr="00B27B83">
        <w:t xml:space="preserve">IO </w:t>
      </w:r>
      <w:r w:rsidR="00CD233F" w:rsidRPr="00B27B83">
        <w:t>2</w:t>
      </w:r>
      <w:r w:rsidRPr="00B27B83">
        <w:t>.</w:t>
      </w:r>
      <w:r w:rsidR="00CD233F" w:rsidRPr="00B27B83">
        <w:t>1</w:t>
      </w:r>
      <w:r w:rsidRPr="00B27B83">
        <w:t>.</w:t>
      </w:r>
      <w:r w:rsidR="001E5B0B" w:rsidRPr="00B27B83">
        <w:t>2</w:t>
      </w:r>
      <w:r w:rsidRPr="00B27B83">
        <w:t xml:space="preserve">. </w:t>
      </w:r>
      <w:r w:rsidR="00432619" w:rsidRPr="00336FE8">
        <w:t>Improved watershed management plans</w:t>
      </w:r>
      <w:r w:rsidR="00A62F24" w:rsidRPr="00336FE8">
        <w:t xml:space="preserve"> and </w:t>
      </w:r>
      <w:r w:rsidR="00432619" w:rsidRPr="00336FE8">
        <w:t xml:space="preserve">policies </w:t>
      </w:r>
    </w:p>
    <w:p w14:paraId="50143CCD" w14:textId="77777777" w:rsidR="00E219E8" w:rsidRPr="00336FE8" w:rsidRDefault="00AE4969" w:rsidP="00E219E8">
      <w:pPr>
        <w:pStyle w:val="BodyText"/>
        <w:rPr>
          <w:rStyle w:val="normaltextrun"/>
        </w:rPr>
      </w:pPr>
      <w:r w:rsidRPr="00336FE8">
        <w:t>Currently w</w:t>
      </w:r>
      <w:r w:rsidR="00FE265A" w:rsidRPr="00336FE8">
        <w:t xml:space="preserve">atershed governance planning and policy making </w:t>
      </w:r>
      <w:r w:rsidR="001B4A87" w:rsidRPr="00336FE8">
        <w:t xml:space="preserve">does not </w:t>
      </w:r>
      <w:r w:rsidRPr="00336FE8">
        <w:t>effectively</w:t>
      </w:r>
      <w:r w:rsidR="001B4A87" w:rsidRPr="00336FE8">
        <w:t xml:space="preserve"> engage communitie</w:t>
      </w:r>
      <w:r w:rsidR="00A5592A" w:rsidRPr="00336FE8">
        <w:t xml:space="preserve">s </w:t>
      </w:r>
      <w:r w:rsidR="00D638C3" w:rsidRPr="00336FE8">
        <w:t xml:space="preserve">or local resource users as stakeholders in the </w:t>
      </w:r>
      <w:r w:rsidR="00A10A25" w:rsidRPr="00336FE8">
        <w:t>pr</w:t>
      </w:r>
      <w:r w:rsidR="0010046B" w:rsidRPr="00336FE8">
        <w:t xml:space="preserve">ocess. </w:t>
      </w:r>
      <w:r w:rsidR="00803C9A" w:rsidRPr="00336FE8">
        <w:t xml:space="preserve">Watershed plans </w:t>
      </w:r>
      <w:r w:rsidR="00A976F0" w:rsidRPr="00336FE8">
        <w:t xml:space="preserve">often do not reflect local priorities </w:t>
      </w:r>
      <w:r w:rsidR="006250BE" w:rsidRPr="00336FE8">
        <w:t>and realities</w:t>
      </w:r>
      <w:r w:rsidR="002B3F0A" w:rsidRPr="00336FE8">
        <w:t xml:space="preserve"> and therefore </w:t>
      </w:r>
      <w:r w:rsidR="00D24E72" w:rsidRPr="00336FE8">
        <w:t>communities</w:t>
      </w:r>
      <w:r w:rsidR="00E270E3" w:rsidRPr="00336FE8">
        <w:t xml:space="preserve"> and local authorities</w:t>
      </w:r>
      <w:r w:rsidR="002B3F0A" w:rsidRPr="00336FE8">
        <w:t xml:space="preserve"> lack motivation to follow through on </w:t>
      </w:r>
      <w:r w:rsidR="005153AF" w:rsidRPr="00336FE8">
        <w:t xml:space="preserve">watershed management activities. </w:t>
      </w:r>
      <w:r w:rsidR="005F0274" w:rsidRPr="00336FE8">
        <w:t xml:space="preserve">Based on the </w:t>
      </w:r>
      <w:r w:rsidR="00F654D1" w:rsidRPr="00336FE8">
        <w:t xml:space="preserve">most limiting factors </w:t>
      </w:r>
      <w:r w:rsidR="0017372C" w:rsidRPr="00336FE8">
        <w:t xml:space="preserve">to improve watershed maangement plans and policies </w:t>
      </w:r>
      <w:r w:rsidR="00DB72FB" w:rsidRPr="00336FE8">
        <w:t>identified in</w:t>
      </w:r>
      <w:r w:rsidR="0017372C" w:rsidRPr="00336FE8">
        <w:t xml:space="preserve"> the TOC</w:t>
      </w:r>
      <w:r w:rsidR="00DB72FB" w:rsidRPr="00336FE8">
        <w:t>,</w:t>
      </w:r>
      <w:r w:rsidR="00B934F2" w:rsidRPr="00336FE8">
        <w:t xml:space="preserve"> </w:t>
      </w:r>
      <w:r w:rsidR="00840F8E" w:rsidRPr="00336FE8">
        <w:t xml:space="preserve">interventions </w:t>
      </w:r>
      <w:r w:rsidR="002B2D60" w:rsidRPr="00336FE8">
        <w:t>in IO2.1</w:t>
      </w:r>
      <w:r w:rsidR="00DA2563" w:rsidRPr="00336FE8">
        <w:t>.2 will</w:t>
      </w:r>
      <w:r w:rsidR="00840F8E" w:rsidRPr="00336FE8">
        <w:t xml:space="preserve"> increase </w:t>
      </w:r>
      <w:r w:rsidR="00130EDF" w:rsidRPr="00336FE8">
        <w:t xml:space="preserve">community stakeholders’ </w:t>
      </w:r>
      <w:r w:rsidR="007F40D5" w:rsidRPr="00336FE8">
        <w:t xml:space="preserve">awareness of </w:t>
      </w:r>
      <w:r w:rsidR="0046511E" w:rsidRPr="00336FE8">
        <w:t xml:space="preserve">natural resources and </w:t>
      </w:r>
      <w:r w:rsidR="00840F8E" w:rsidRPr="00336FE8">
        <w:t>ownership of watershed management planning processes</w:t>
      </w:r>
      <w:r w:rsidR="00130EDF" w:rsidRPr="00336FE8">
        <w:t xml:space="preserve">, </w:t>
      </w:r>
      <w:r w:rsidR="00974339" w:rsidRPr="00336FE8">
        <w:t xml:space="preserve">improve government priorization for watershed mangement, and </w:t>
      </w:r>
      <w:r w:rsidR="00A73DBE" w:rsidRPr="00336FE8">
        <w:t>improve accountability for</w:t>
      </w:r>
      <w:r w:rsidR="004B253F" w:rsidRPr="00336FE8">
        <w:t xml:space="preserve"> appropriate</w:t>
      </w:r>
      <w:r w:rsidR="00A73DBE" w:rsidRPr="00336FE8">
        <w:t xml:space="preserve"> NRM</w:t>
      </w:r>
      <w:r w:rsidR="004B253F" w:rsidRPr="00336FE8">
        <w:t xml:space="preserve"> practices.</w:t>
      </w:r>
    </w:p>
    <w:p w14:paraId="336D5878" w14:textId="77777777" w:rsidR="00035132" w:rsidRPr="009D65BE" w:rsidRDefault="00035132" w:rsidP="00B431AD">
      <w:pPr>
        <w:pStyle w:val="BodyText"/>
      </w:pPr>
      <w:r w:rsidRPr="00490E66" w:rsidDel="005E5915">
        <w:rPr>
          <w:rStyle w:val="Emphasis"/>
        </w:rPr>
        <w:t>Intervention 2</w:t>
      </w:r>
      <w:r w:rsidRPr="00E753C1" w:rsidDel="005E5915">
        <w:rPr>
          <w:rStyle w:val="Emphasis"/>
          <w:color w:val="B86125"/>
        </w:rPr>
        <w:t>.1.</w:t>
      </w:r>
      <w:r w:rsidR="009320E6" w:rsidRPr="00E753C1">
        <w:rPr>
          <w:rStyle w:val="Emphasis"/>
          <w:color w:val="B86125"/>
        </w:rPr>
        <w:t>2</w:t>
      </w:r>
      <w:r w:rsidRPr="00E753C1" w:rsidDel="005E5915">
        <w:rPr>
          <w:rStyle w:val="Emphasis"/>
          <w:color w:val="B86125"/>
        </w:rPr>
        <w:t>.</w:t>
      </w:r>
      <w:r w:rsidR="009320E6" w:rsidRPr="00E753C1">
        <w:rPr>
          <w:rStyle w:val="Emphasis"/>
          <w:color w:val="B86125"/>
        </w:rPr>
        <w:t>1</w:t>
      </w:r>
      <w:r w:rsidRPr="00E753C1">
        <w:rPr>
          <w:rStyle w:val="Emphasis"/>
          <w:color w:val="B86125"/>
        </w:rPr>
        <w:t xml:space="preserve">. </w:t>
      </w:r>
      <w:r w:rsidRPr="00490E66">
        <w:rPr>
          <w:rStyle w:val="Emphasis"/>
        </w:rPr>
        <w:t>Develop</w:t>
      </w:r>
      <w:r w:rsidRPr="00490E66" w:rsidDel="00DF7734">
        <w:rPr>
          <w:rStyle w:val="Emphasis"/>
        </w:rPr>
        <w:t xml:space="preserve"> </w:t>
      </w:r>
      <w:r w:rsidRPr="00490E66">
        <w:rPr>
          <w:rStyle w:val="Emphasis"/>
        </w:rPr>
        <w:t xml:space="preserve">Watershed Management Plans. </w:t>
      </w:r>
      <w:r>
        <w:t>O</w:t>
      </w:r>
      <w:r w:rsidRPr="00490E66">
        <w:t xml:space="preserve">n completion of micro-catchment mapping and the PCVA, Watershed Cluster Steering Groups will reconvene, with Amalima Committee members </w:t>
      </w:r>
      <w:r w:rsidRPr="00490E66" w:rsidDel="00A75FBC">
        <w:t xml:space="preserve">presenting </w:t>
      </w:r>
      <w:r w:rsidRPr="00490E66">
        <w:t>the findings on the state of the micro-catchments in their ward</w:t>
      </w:r>
      <w:r>
        <w:t>s</w:t>
      </w:r>
      <w:r w:rsidRPr="00490E66">
        <w:t xml:space="preserve"> to the </w:t>
      </w:r>
      <w:r>
        <w:t>g</w:t>
      </w:r>
      <w:r w:rsidRPr="00490E66">
        <w:t xml:space="preserve">roup. </w:t>
      </w:r>
      <w:r>
        <w:t>The</w:t>
      </w:r>
      <w:r w:rsidRPr="00490E66">
        <w:t xml:space="preserve"> Watershed Cluster Steering Group will identify and prioritize watershed management </w:t>
      </w:r>
      <w:r w:rsidRPr="00490E66">
        <w:rPr>
          <w:rStyle w:val="normaltextrun"/>
        </w:rPr>
        <w:t>activities, including repair of degraded areas, conservation works, water</w:t>
      </w:r>
      <w:r>
        <w:rPr>
          <w:rStyle w:val="normaltextrun"/>
        </w:rPr>
        <w:t xml:space="preserve"> </w:t>
      </w:r>
      <w:r w:rsidRPr="00490E66">
        <w:rPr>
          <w:rStyle w:val="normaltextrun"/>
        </w:rPr>
        <w:t>harvesting, wetland management, recommended soil</w:t>
      </w:r>
      <w:r>
        <w:rPr>
          <w:rStyle w:val="normaltextrun"/>
        </w:rPr>
        <w:t xml:space="preserve"> and </w:t>
      </w:r>
      <w:r w:rsidRPr="00490E66">
        <w:rPr>
          <w:rStyle w:val="normaltextrun"/>
        </w:rPr>
        <w:t>water management, grazing, and agroforestry practices</w:t>
      </w:r>
      <w:r>
        <w:rPr>
          <w:rStyle w:val="normaltextrun"/>
        </w:rPr>
        <w:t>. They will also</w:t>
      </w:r>
      <w:r w:rsidRPr="00490E66">
        <w:rPr>
          <w:rStyle w:val="normaltextrun"/>
        </w:rPr>
        <w:t xml:space="preserve"> prioritiz</w:t>
      </w:r>
      <w:r>
        <w:rPr>
          <w:rStyle w:val="normaltextrun"/>
        </w:rPr>
        <w:t>e</w:t>
      </w:r>
      <w:r w:rsidRPr="00490E66">
        <w:rPr>
          <w:rStyle w:val="normaltextrun"/>
        </w:rPr>
        <w:t xml:space="preserve"> and endors</w:t>
      </w:r>
      <w:r>
        <w:rPr>
          <w:rStyle w:val="normaltextrun"/>
        </w:rPr>
        <w:t>e</w:t>
      </w:r>
      <w:r w:rsidRPr="00490E66">
        <w:rPr>
          <w:rStyle w:val="normaltextrun"/>
        </w:rPr>
        <w:t xml:space="preserve"> water assets and conservation works to be implemented at the micro-catchment level. </w:t>
      </w:r>
      <w:r w:rsidRPr="00490E66">
        <w:t>The Watershed Cluster</w:t>
      </w:r>
      <w:r w:rsidRPr="00610B21">
        <w:t xml:space="preserve"> Steering Group</w:t>
      </w:r>
      <w:r w:rsidRPr="00490E66">
        <w:t xml:space="preserve"> will own and monitor</w:t>
      </w:r>
      <w:r>
        <w:t xml:space="preserve"> the plans,</w:t>
      </w:r>
      <w:r w:rsidRPr="00610B21" w:rsidDel="001A07E9">
        <w:t xml:space="preserve"> </w:t>
      </w:r>
      <w:r w:rsidRPr="00610B21">
        <w:t xml:space="preserve">while Amalima Committees </w:t>
      </w:r>
      <w:r>
        <w:t xml:space="preserve">will oversee </w:t>
      </w:r>
      <w:r w:rsidRPr="00610B21">
        <w:t xml:space="preserve">implementation of specific </w:t>
      </w:r>
      <w:r>
        <w:t xml:space="preserve">local </w:t>
      </w:r>
      <w:r w:rsidRPr="00610B21">
        <w:t xml:space="preserve">activities. Amalima Loko Watershed Field Officers will work with Amalima Committees to ensure </w:t>
      </w:r>
      <w:r>
        <w:t xml:space="preserve">that the 21 </w:t>
      </w:r>
      <w:r w:rsidRPr="00610B21">
        <w:t>Watershed Management Plans are synchronized with and inform</w:t>
      </w:r>
      <w:r>
        <w:t xml:space="preserve"> their corresponding</w:t>
      </w:r>
      <w:r w:rsidRPr="00610B21">
        <w:t xml:space="preserve"> Ward Transformation and DRR plans. This will be an annual process, with plans reviewed and updated each year after the harvest. Intensive monitoring to understand barriers to and motivations for participating in this planning and participating in watershed activities over time</w:t>
      </w:r>
      <w:r w:rsidDel="001A07E9">
        <w:t xml:space="preserve"> </w:t>
      </w:r>
      <w:r w:rsidRPr="00610B21">
        <w:t>will inform improved training and SBC approaches as part of the learning agenda over the life of the Activity.</w:t>
      </w:r>
    </w:p>
    <w:p w14:paraId="04E7BED3" w14:textId="77777777" w:rsidR="00A97511" w:rsidRPr="00BF6CF5" w:rsidRDefault="00A97511" w:rsidP="00BF6CF5">
      <w:pPr>
        <w:pStyle w:val="Heading4"/>
      </w:pPr>
      <w:r w:rsidRPr="00BF6CF5">
        <w:t>Sub-</w:t>
      </w:r>
      <w:r w:rsidR="00C773B8" w:rsidRPr="00BF6CF5">
        <w:t>p</w:t>
      </w:r>
      <w:r w:rsidRPr="00BF6CF5">
        <w:t xml:space="preserve">urpose </w:t>
      </w:r>
      <w:r w:rsidR="00811C80" w:rsidRPr="00BF6CF5">
        <w:t>2</w:t>
      </w:r>
      <w:r w:rsidRPr="00BF6CF5">
        <w:t>.</w:t>
      </w:r>
      <w:r w:rsidR="00811C80" w:rsidRPr="00BF6CF5">
        <w:t>2</w:t>
      </w:r>
      <w:r w:rsidRPr="00BF6CF5">
        <w:t xml:space="preserve">. </w:t>
      </w:r>
      <w:r w:rsidR="002E75A1" w:rsidRPr="00336FE8">
        <w:t xml:space="preserve">Improved Use of </w:t>
      </w:r>
      <w:r w:rsidR="00CD50E8" w:rsidRPr="00336FE8">
        <w:t>Watershed Resources for Lives and Livelihoods</w:t>
      </w:r>
    </w:p>
    <w:p w14:paraId="49906637" w14:textId="77777777" w:rsidR="00436CB9" w:rsidRPr="00601BC5" w:rsidRDefault="00A00906" w:rsidP="00436CB9">
      <w:pPr>
        <w:pStyle w:val="Heading6"/>
        <w:rPr>
          <w:color w:val="FF0000"/>
        </w:rPr>
      </w:pPr>
      <w:r w:rsidRPr="00CF7DCD">
        <w:rPr>
          <w:b w:val="0"/>
          <w:i/>
          <w:iCs/>
          <w:noProof/>
          <w:color w:val="B86125" w:themeColor="accent2"/>
          <w:spacing w:val="0"/>
          <w:lang w:val="en-GB" w:eastAsia="en-GB"/>
        </w:rPr>
        <mc:AlternateContent>
          <mc:Choice Requires="wps">
            <w:drawing>
              <wp:anchor distT="45720" distB="45720" distL="114300" distR="114300" simplePos="0" relativeHeight="251658260" behindDoc="0" locked="0" layoutInCell="1" allowOverlap="1" wp14:anchorId="6CBF625B" wp14:editId="052D2DAE">
                <wp:simplePos x="0" y="0"/>
                <wp:positionH relativeFrom="margin">
                  <wp:posOffset>3076575</wp:posOffset>
                </wp:positionH>
                <wp:positionV relativeFrom="paragraph">
                  <wp:posOffset>46990</wp:posOffset>
                </wp:positionV>
                <wp:extent cx="2904490" cy="1113155"/>
                <wp:effectExtent l="0" t="0" r="10160" b="10795"/>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113155"/>
                        </a:xfrm>
                        <a:prstGeom prst="rect">
                          <a:avLst/>
                        </a:prstGeom>
                        <a:solidFill>
                          <a:sysClr val="window" lastClr="FFFFFF"/>
                        </a:solidFill>
                        <a:ln w="12700">
                          <a:solidFill>
                            <a:srgbClr val="007A53"/>
                          </a:solidFill>
                          <a:miter lim="800000"/>
                          <a:headEnd/>
                          <a:tailEnd/>
                        </a:ln>
                      </wps:spPr>
                      <wps:txbx>
                        <w:txbxContent>
                          <w:p w14:paraId="6385F5C9" w14:textId="77777777" w:rsidR="00B53D27" w:rsidRPr="00F3611F" w:rsidRDefault="00B53D27" w:rsidP="00436CB9">
                            <w:pPr>
                              <w:pStyle w:val="TextBoxTitle"/>
                              <w:ind w:left="180" w:right="-67" w:hanging="180"/>
                            </w:pPr>
                            <w:r w:rsidRPr="00F3611F">
                              <w:t xml:space="preserve">Amalima: Watershed Infrastructure </w:t>
                            </w:r>
                          </w:p>
                          <w:p w14:paraId="253312BD" w14:textId="77777777" w:rsidR="00B53D27" w:rsidRPr="00174B19" w:rsidRDefault="00B53D27" w:rsidP="00436CB9">
                            <w:pPr>
                              <w:pStyle w:val="TextBoxes"/>
                              <w:ind w:left="180" w:right="-67" w:hanging="180"/>
                            </w:pPr>
                            <w:r w:rsidRPr="00174B19">
                              <w:t>Amalima constructed or rehabilitated:</w:t>
                            </w:r>
                          </w:p>
                          <w:p w14:paraId="3362AAA9" w14:textId="77777777" w:rsidR="00B53D27" w:rsidRPr="00174B19" w:rsidRDefault="00B53D27" w:rsidP="00436CB9">
                            <w:pPr>
                              <w:pStyle w:val="TextBoxes"/>
                              <w:numPr>
                                <w:ilvl w:val="0"/>
                                <w:numId w:val="14"/>
                              </w:numPr>
                              <w:ind w:left="180" w:right="-67" w:hanging="180"/>
                            </w:pPr>
                            <w:r w:rsidRPr="00174B19">
                              <w:t>48 dams that benefit 60,000 livestock</w:t>
                            </w:r>
                          </w:p>
                          <w:p w14:paraId="6B39F29A" w14:textId="77777777" w:rsidR="00B53D27" w:rsidRPr="00174B19" w:rsidRDefault="00B53D27" w:rsidP="00436CB9">
                            <w:pPr>
                              <w:pStyle w:val="TextBoxes"/>
                              <w:numPr>
                                <w:ilvl w:val="0"/>
                                <w:numId w:val="14"/>
                              </w:numPr>
                              <w:ind w:left="180" w:right="-67" w:hanging="180"/>
                            </w:pPr>
                            <w:r w:rsidRPr="00174B19">
                              <w:t>46 dip tanks that benefit 70,000 livestock</w:t>
                            </w:r>
                          </w:p>
                          <w:p w14:paraId="291CFCA7" w14:textId="77777777" w:rsidR="00B53D27" w:rsidRPr="00174B19" w:rsidRDefault="00B53D27" w:rsidP="00436CB9">
                            <w:pPr>
                              <w:pStyle w:val="TextBoxes"/>
                              <w:numPr>
                                <w:ilvl w:val="0"/>
                                <w:numId w:val="14"/>
                              </w:numPr>
                              <w:ind w:left="180" w:right="-67" w:hanging="180"/>
                            </w:pPr>
                            <w:r w:rsidRPr="00174B19">
                              <w:t xml:space="preserve">63 sand abstraction systems </w:t>
                            </w:r>
                            <w:r>
                              <w:t>for</w:t>
                            </w:r>
                            <w:r w:rsidRPr="00174B19">
                              <w:t xml:space="preserve"> garden</w:t>
                            </w:r>
                            <w:r>
                              <w:t xml:space="preserve"> water</w:t>
                            </w:r>
                            <w:r w:rsidRPr="00174B19">
                              <w:t xml:space="preserve"> for 1,260 farmers </w:t>
                            </w:r>
                          </w:p>
                          <w:p w14:paraId="58154C23" w14:textId="77777777" w:rsidR="00B53D27" w:rsidRPr="00174B19" w:rsidRDefault="00B53D27" w:rsidP="00436CB9">
                            <w:pPr>
                              <w:pStyle w:val="TextBoxes"/>
                              <w:numPr>
                                <w:ilvl w:val="0"/>
                                <w:numId w:val="14"/>
                              </w:numPr>
                              <w:ind w:left="180" w:right="-67" w:hanging="180"/>
                            </w:pPr>
                            <w:r w:rsidRPr="00174B19">
                              <w:t>19 solar-powered irrigation schemes serving 1,197 farmers</w:t>
                            </w:r>
                          </w:p>
                          <w:p w14:paraId="4416C0C4" w14:textId="77777777" w:rsidR="00B53D27" w:rsidRDefault="00B53D27" w:rsidP="00436CB9">
                            <w:pPr>
                              <w:pStyle w:val="TextBoxes"/>
                              <w:numPr>
                                <w:ilvl w:val="0"/>
                                <w:numId w:val="14"/>
                              </w:numPr>
                              <w:ind w:left="180" w:right="-67" w:hanging="180"/>
                            </w:pPr>
                            <w:r w:rsidRPr="00174B19">
                              <w:t>10 solarized high-yielding boreholes for livestock watering and domestic use serving 7,500 livestock and 2,500 households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F625B" id="Text Box 29" o:spid="_x0000_s1043" type="#_x0000_t202" style="position:absolute;left:0;text-align:left;margin-left:242.25pt;margin-top:3.7pt;width:228.7pt;height:87.65pt;z-index:2516582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" fillcolor="window" strokecolor="#007a53" strokeweight="1pt">
                <v:textbox>
                  <w:txbxContent>
                    <w:p w14:paraId="6385F5C9" w14:textId="77777777" w:rsidR="00B53D27" w:rsidRPr="00F3611F" w:rsidRDefault="00B53D27" w:rsidP="00436CB9">
                      <w:pPr>
                        <w:pStyle w:val="TextBoxTitle"/>
                        <w:ind w:left="180" w:right="-67" w:hanging="180"/>
                      </w:pPr>
                      <w:r w:rsidRPr="00F3611F">
                        <w:t xml:space="preserve">Amalima: Watershed Infrastructure </w:t>
                      </w:r>
                    </w:p>
                    <w:p w14:paraId="253312BD" w14:textId="77777777" w:rsidR="00B53D27" w:rsidRPr="00174B19" w:rsidRDefault="00B53D27" w:rsidP="00436CB9">
                      <w:pPr>
                        <w:pStyle w:val="TextBoxes"/>
                        <w:ind w:left="180" w:right="-67" w:hanging="180"/>
                      </w:pPr>
                      <w:r w:rsidRPr="00174B19">
                        <w:t>Amalima constructed or rehabilitated:</w:t>
                      </w:r>
                    </w:p>
                    <w:p w14:paraId="3362AAA9" w14:textId="77777777" w:rsidR="00B53D27" w:rsidRPr="00174B19" w:rsidRDefault="00B53D27" w:rsidP="00436CB9">
                      <w:pPr>
                        <w:pStyle w:val="TextBoxes"/>
                        <w:numPr>
                          <w:ilvl w:val="0"/>
                          <w:numId w:val="14"/>
                        </w:numPr>
                        <w:ind w:left="180" w:right="-67" w:hanging="180"/>
                      </w:pPr>
                      <w:r w:rsidRPr="00174B19">
                        <w:t>48 dams that benefit 60,000 livestock</w:t>
                      </w:r>
                    </w:p>
                    <w:p w14:paraId="6B39F29A" w14:textId="77777777" w:rsidR="00B53D27" w:rsidRPr="00174B19" w:rsidRDefault="00B53D27" w:rsidP="00436CB9">
                      <w:pPr>
                        <w:pStyle w:val="TextBoxes"/>
                        <w:numPr>
                          <w:ilvl w:val="0"/>
                          <w:numId w:val="14"/>
                        </w:numPr>
                        <w:ind w:left="180" w:right="-67" w:hanging="180"/>
                      </w:pPr>
                      <w:r w:rsidRPr="00174B19">
                        <w:t>46 dip tanks that benefit 70,000 livestock</w:t>
                      </w:r>
                    </w:p>
                    <w:p w14:paraId="291CFCA7" w14:textId="77777777" w:rsidR="00B53D27" w:rsidRPr="00174B19" w:rsidRDefault="00B53D27" w:rsidP="00436CB9">
                      <w:pPr>
                        <w:pStyle w:val="TextBoxes"/>
                        <w:numPr>
                          <w:ilvl w:val="0"/>
                          <w:numId w:val="14"/>
                        </w:numPr>
                        <w:ind w:left="180" w:right="-67" w:hanging="180"/>
                      </w:pPr>
                      <w:r w:rsidRPr="00174B19">
                        <w:t xml:space="preserve">63 sand abstraction systems </w:t>
                      </w:r>
                      <w:r>
                        <w:t>for</w:t>
                      </w:r>
                      <w:r w:rsidRPr="00174B19">
                        <w:t xml:space="preserve"> garden</w:t>
                      </w:r>
                      <w:r>
                        <w:t xml:space="preserve"> water</w:t>
                      </w:r>
                      <w:r w:rsidRPr="00174B19">
                        <w:t xml:space="preserve"> for 1,260 farmers </w:t>
                      </w:r>
                    </w:p>
                    <w:p w14:paraId="58154C23" w14:textId="77777777" w:rsidR="00B53D27" w:rsidRPr="00174B19" w:rsidRDefault="00B53D27" w:rsidP="00436CB9">
                      <w:pPr>
                        <w:pStyle w:val="TextBoxes"/>
                        <w:numPr>
                          <w:ilvl w:val="0"/>
                          <w:numId w:val="14"/>
                        </w:numPr>
                        <w:ind w:left="180" w:right="-67" w:hanging="180"/>
                      </w:pPr>
                      <w:r w:rsidRPr="00174B19">
                        <w:t>19 solar-powered irrigation schemes serving 1,197 farmers</w:t>
                      </w:r>
                    </w:p>
                    <w:p w14:paraId="4416C0C4" w14:textId="77777777" w:rsidR="00B53D27" w:rsidRDefault="00B53D27" w:rsidP="00436CB9">
                      <w:pPr>
                        <w:pStyle w:val="TextBoxes"/>
                        <w:numPr>
                          <w:ilvl w:val="0"/>
                          <w:numId w:val="14"/>
                        </w:numPr>
                        <w:ind w:left="180" w:right="-67" w:hanging="180"/>
                      </w:pPr>
                      <w:r w:rsidRPr="00174B19">
                        <w:t>10 solarized high-yielding boreholes for livestock watering and domestic use serving 7,500 livestock and 2,500 households</w:t>
                      </w:r>
                    </w:p>
                  </w:txbxContent>
                </v:textbox>
                <w10:wrap type="square" anchorx="margin"/>
              </v:shape>
            </w:pict>
          </mc:Fallback>
        </mc:AlternateContent>
      </w:r>
      <w:r w:rsidR="00436CB9" w:rsidRPr="003F0E62">
        <w:t>IO 2.2.1</w:t>
      </w:r>
      <w:r w:rsidR="00436CB9" w:rsidRPr="00336FE8">
        <w:t>. Improved watershed infrastructure</w:t>
      </w:r>
    </w:p>
    <w:p w14:paraId="43AE2359" w14:textId="77777777" w:rsidR="00436CB9" w:rsidRPr="002A6A0E" w:rsidRDefault="00436CB9" w:rsidP="00436CB9">
      <w:pPr>
        <w:pStyle w:val="BodyText"/>
      </w:pPr>
      <w:r w:rsidRPr="00610B21">
        <w:t xml:space="preserve">Constructing watershed infrastructure and installing conservation works (jointly referred to as </w:t>
      </w:r>
      <w:r>
        <w:t>“</w:t>
      </w:r>
      <w:r w:rsidRPr="00610B21">
        <w:t>assets</w:t>
      </w:r>
      <w:r>
        <w:t>”</w:t>
      </w:r>
      <w:r w:rsidRPr="00610B21">
        <w:t>) is a foundational outcome that will support improved soil and water management for agriculture, improved grazing area management, and resilience to droughts and floods</w:t>
      </w:r>
      <w:r>
        <w:t>. Amalima Loko will expand on Amalima watershed infrastructure activities (</w:t>
      </w:r>
      <w:r w:rsidRPr="00D24229">
        <w:t xml:space="preserve">see box and Annex 24, </w:t>
      </w:r>
      <w:r w:rsidRPr="00A26B4A">
        <w:t>Watershed Infrastructure</w:t>
      </w:r>
      <w:r>
        <w:t>,</w:t>
      </w:r>
      <w:r w:rsidRPr="00D24229">
        <w:t xml:space="preserve"> for asset photos for examples), prioritizing specific</w:t>
      </w:r>
      <w:r w:rsidRPr="00610B21">
        <w:t xml:space="preserve"> hazard</w:t>
      </w:r>
      <w:r>
        <w:t>s</w:t>
      </w:r>
      <w:r w:rsidRPr="00610B21">
        <w:t xml:space="preserve"> or </w:t>
      </w:r>
      <w:r w:rsidRPr="002A6A0E">
        <w:t>specific development outcome</w:t>
      </w:r>
      <w:r>
        <w:t>s</w:t>
      </w:r>
      <w:r w:rsidRPr="002A6A0E">
        <w:t xml:space="preserve">, such as: </w:t>
      </w:r>
    </w:p>
    <w:p w14:paraId="0A8EDF3B" w14:textId="77777777" w:rsidR="00436CB9" w:rsidRPr="002A6A0E" w:rsidRDefault="00436CB9" w:rsidP="00436CB9">
      <w:pPr>
        <w:pStyle w:val="bullets"/>
      </w:pPr>
      <w:r w:rsidRPr="002A6A0E">
        <w:t>Rehabilitation of degraded areas and revegetation with appropriate indigenous plants.</w:t>
      </w:r>
    </w:p>
    <w:p w14:paraId="2616A25E" w14:textId="77777777" w:rsidR="00436CB9" w:rsidRPr="002A6A0E" w:rsidRDefault="00436CB9" w:rsidP="00436CB9">
      <w:pPr>
        <w:pStyle w:val="bullets"/>
      </w:pPr>
      <w:r w:rsidRPr="002A6A0E">
        <w:t xml:space="preserve">Construction of soil conservation and erosion prevention works, including gully reclamation, gabions, silt traps, stone bunds, live/green conservation works, and agroforestry, with emphasis on soil improvement and production of fodder species. </w:t>
      </w:r>
    </w:p>
    <w:p w14:paraId="4D5FB203" w14:textId="77777777" w:rsidR="00436CB9" w:rsidRPr="002A6A0E" w:rsidRDefault="00436CB9" w:rsidP="00436CB9">
      <w:pPr>
        <w:pStyle w:val="bullets"/>
      </w:pPr>
      <w:r w:rsidRPr="002A6A0E">
        <w:t>Construction or rehabilitation of water conservation and harvesting structures, including surface dams, sand dams (masonry structures that accumulate coarse river sand for water storage in seasonal riverbeds), sub-surface dams (impermeable barriers in existing sand riverbeds that trap water in the sand).</w:t>
      </w:r>
    </w:p>
    <w:p w14:paraId="6B3CE9F7" w14:textId="77777777" w:rsidR="00436CB9" w:rsidRPr="002A6A0E" w:rsidRDefault="00436CB9" w:rsidP="00436CB9">
      <w:pPr>
        <w:pStyle w:val="lastbullet"/>
      </w:pPr>
      <w:r w:rsidRPr="002A6A0E">
        <w:t>Rehabilitation or installation of boreholes for domestic and livestock use, and installation of community water sources for agriculture and/or irrigation systems.</w:t>
      </w:r>
    </w:p>
    <w:p w14:paraId="1AE89082" w14:textId="77777777" w:rsidR="00436CB9" w:rsidRPr="00102396" w:rsidRDefault="00436CB9" w:rsidP="00436CB9">
      <w:pPr>
        <w:pStyle w:val="BodyText"/>
      </w:pPr>
      <w:r w:rsidRPr="00D52210">
        <w:rPr>
          <w:rStyle w:val="Emphasis"/>
        </w:rPr>
        <w:t xml:space="preserve">Intervention </w:t>
      </w:r>
      <w:r w:rsidRPr="00336FE8">
        <w:rPr>
          <w:rStyle w:val="Emphasis"/>
        </w:rPr>
        <w:t>2.2.1.</w:t>
      </w:r>
      <w:r w:rsidRPr="00D52210">
        <w:rPr>
          <w:rStyle w:val="Emphasis"/>
        </w:rPr>
        <w:t>1. Construct and rehabilit</w:t>
      </w:r>
      <w:r>
        <w:rPr>
          <w:rStyle w:val="Emphasis"/>
        </w:rPr>
        <w:t>ate</w:t>
      </w:r>
      <w:r w:rsidRPr="00D52210" w:rsidDel="00DF7734">
        <w:rPr>
          <w:rStyle w:val="Emphasis"/>
        </w:rPr>
        <w:t xml:space="preserve"> </w:t>
      </w:r>
      <w:r w:rsidRPr="00D52210">
        <w:rPr>
          <w:rStyle w:val="Emphasis"/>
        </w:rPr>
        <w:t xml:space="preserve">water infrastructure and conservation works. </w:t>
      </w:r>
      <w:r w:rsidRPr="00D52210">
        <w:t>Based on the priorities outlined in their Ward Transformation Plans and further analyzed in</w:t>
      </w:r>
      <w:r w:rsidRPr="00D52210" w:rsidDel="002A6A0E">
        <w:t xml:space="preserve"> </w:t>
      </w:r>
      <w:r w:rsidRPr="00D52210">
        <w:t>Watershed Management Plans, Amalima Loko will conduct studies and site assessments to assess feasibility, environmental impact, sustainability, appropriate methods for asset development, and costs. As needed, environmental impact studies will be conducted in accordance with USAID and GOZ requirements, and highly sensitive or fragile habitats will be avoided. Amalima Loko specialists will use existing groundwater maps, physical and geological surveys, and maps from the EMA indicating the habitats of endangered or threatened species. As required for select assets, comprehensive technical reports, Environmental Monitoring and Management Plans, and Bills of Quantities will be developed.</w:t>
      </w:r>
      <w:r w:rsidRPr="00610B21">
        <w:t xml:space="preserve"> </w:t>
      </w:r>
    </w:p>
    <w:p w14:paraId="66FC94BB" w14:textId="77777777" w:rsidR="00436CB9" w:rsidRPr="00610B21" w:rsidRDefault="00436CB9" w:rsidP="00436CB9">
      <w:pPr>
        <w:pStyle w:val="BodyText"/>
      </w:pPr>
      <w:r w:rsidRPr="00610B21">
        <w:t>Next, based on the outcome of the</w:t>
      </w:r>
      <w:r>
        <w:t>se</w:t>
      </w:r>
      <w:r w:rsidRPr="00610B21">
        <w:t xml:space="preserve"> studies, the Watershed Cluster Steering Group will make a final determination on whether to proceed with the construction of particular asset</w:t>
      </w:r>
      <w:r>
        <w:t>s</w:t>
      </w:r>
      <w:r w:rsidRPr="00610B21">
        <w:t xml:space="preserve"> based on the number of people </w:t>
      </w:r>
      <w:r>
        <w:t xml:space="preserve">and livestock </w:t>
      </w:r>
      <w:r w:rsidRPr="00610B21">
        <w:t>to benefit; cost of construction or rehabilitation of the asset</w:t>
      </w:r>
      <w:r>
        <w:t>, sufficient community cohesion to manage it, and appropriateness of the technology relative to community capacity and cohesion (particularly for irrigation technology)</w:t>
      </w:r>
      <w:r w:rsidRPr="00610B21">
        <w:t xml:space="preserve">. Then Amalima Loko </w:t>
      </w:r>
      <w:r>
        <w:t>e</w:t>
      </w:r>
      <w:r w:rsidRPr="00610B21">
        <w:t xml:space="preserve">ngineers will develop engineering plans for construction of the asset and </w:t>
      </w:r>
      <w:r>
        <w:t>obtain</w:t>
      </w:r>
      <w:r w:rsidRPr="00610B21">
        <w:t xml:space="preserve"> technical approval from Catchment Councils or other GOZ authorities. All construction will be supervised onsite by Activity</w:t>
      </w:r>
      <w:r>
        <w:t xml:space="preserve">, Rural District Council, or subcontractor </w:t>
      </w:r>
      <w:r w:rsidRPr="00610B21">
        <w:t xml:space="preserve">engineers. For more specialized tasks and mechanized earthworks, local specialists will be contracted to ensure knowledge and skills transfer </w:t>
      </w:r>
      <w:r>
        <w:t>to</w:t>
      </w:r>
      <w:r w:rsidRPr="00610B21">
        <w:t xml:space="preserve"> the community.</w:t>
      </w:r>
      <w:r>
        <w:t xml:space="preserve"> </w:t>
      </w:r>
      <w:r w:rsidRPr="00610B21">
        <w:t xml:space="preserve">Upon completion of asset construction, opening ceremonies will reinforce a sense of community ownership. </w:t>
      </w:r>
    </w:p>
    <w:p w14:paraId="02E2AB0B" w14:textId="77777777" w:rsidR="00436CB9" w:rsidRPr="00610B21" w:rsidRDefault="00436CB9" w:rsidP="00436CB9">
      <w:pPr>
        <w:pStyle w:val="BodyText"/>
      </w:pPr>
      <w:r w:rsidRPr="001F0005">
        <w:t>Unskilled labor for the construction of infrastructure and conservation works will be arranged through a CFA modality. CFA participation will be based on processes used by Amalima and following GOZ operational guidelines. Following planning and assessment, Field Officers will mobilize and manage laborers. Each construction project provides different</w:t>
      </w:r>
      <w:r w:rsidRPr="001F0005" w:rsidDel="009137ED">
        <w:t xml:space="preserve"> </w:t>
      </w:r>
      <w:r w:rsidRPr="001F0005">
        <w:t>types of jobs; generally, physical and time demands vary to encourage workers of both sexes to participate. We expect</w:t>
      </w:r>
      <w:r w:rsidRPr="001F0005" w:rsidDel="009137ED">
        <w:t xml:space="preserve"> </w:t>
      </w:r>
      <w:r w:rsidRPr="001F0005">
        <w:t>well over 60 percent female participation, based on achievements from Amalima (74% women and 35% youth), as we will continue to provide onsite childcare</w:t>
      </w:r>
      <w:r>
        <w:t>,</w:t>
      </w:r>
      <w:r w:rsidRPr="001F0005">
        <w:t xml:space="preserve"> breaks for breastfeeding</w:t>
      </w:r>
      <w:r>
        <w:t>,</w:t>
      </w:r>
      <w:r w:rsidRPr="001F0005">
        <w:t xml:space="preserve"> and place women in positions where they manage schedules – all of which encourage and facilitate female participation. All payments will be based on the Attendance Register, made by cash-in-transit or mobile money transfers where feasible.</w:t>
      </w:r>
      <w:r w:rsidRPr="00610B21">
        <w:t xml:space="preserve"> </w:t>
      </w:r>
    </w:p>
    <w:p w14:paraId="4CC8880E" w14:textId="77777777" w:rsidR="00436CB9" w:rsidRPr="00C334D6" w:rsidRDefault="00436CB9" w:rsidP="00436CB9">
      <w:pPr>
        <w:pStyle w:val="BodyText"/>
      </w:pPr>
      <w:r w:rsidRPr="00C334D6">
        <w:t>Amalima Loko construction activities will comply with all relevant USAID and GOZ environmental and construction regulations; Annex 8, Environmental Safeguards Plan, provides further information on environmental analysis and compliance for infrastructure and conservation works construction. Per ADS 303maw, USAID Implementation of Construction Activities, construction costs at a single project site will be less than $500,000, and the total cost for construction activities under the award will be less than $10 million. All construction activities are clearly defined in the project budget and will be approved by the AO per Mandatory Standard Provision 22, Limiting Construction Activities. To assist with management of construction activities, Zimbabwean legal requirements (i.e., permitting), and environmental compliance, the Activity will employ two compliance specialists based in Lupane and Hwange and an Environmental Specialist in Bulawayo.</w:t>
      </w:r>
    </w:p>
    <w:p w14:paraId="441870BB" w14:textId="77777777" w:rsidR="00436CB9" w:rsidRDefault="00436CB9" w:rsidP="00432FB1">
      <w:pPr>
        <w:pStyle w:val="BodyText"/>
        <w:rPr>
          <w:rStyle w:val="normaltextrun"/>
        </w:rPr>
      </w:pPr>
      <w:r w:rsidRPr="007E7C03">
        <w:rPr>
          <w:rStyle w:val="Emphasis"/>
        </w:rPr>
        <w:t>Intervention 2</w:t>
      </w:r>
      <w:r w:rsidRPr="00336FE8">
        <w:rPr>
          <w:rStyle w:val="Emphasis"/>
        </w:rPr>
        <w:t>.</w:t>
      </w:r>
      <w:r w:rsidR="00B12EBB" w:rsidRPr="00336FE8">
        <w:rPr>
          <w:rStyle w:val="Emphasis"/>
        </w:rPr>
        <w:t>2</w:t>
      </w:r>
      <w:r w:rsidRPr="00336FE8">
        <w:rPr>
          <w:rStyle w:val="Emphasis"/>
        </w:rPr>
        <w:t xml:space="preserve">.1.2. </w:t>
      </w:r>
      <w:r w:rsidRPr="00610B21">
        <w:rPr>
          <w:rStyle w:val="Emphasis"/>
        </w:rPr>
        <w:t>Construct</w:t>
      </w:r>
      <w:r w:rsidRPr="00610B21" w:rsidDel="00DF7734">
        <w:rPr>
          <w:rStyle w:val="Emphasis"/>
        </w:rPr>
        <w:t xml:space="preserve"> </w:t>
      </w:r>
      <w:r w:rsidRPr="00610B21">
        <w:rPr>
          <w:rStyle w:val="Emphasis"/>
        </w:rPr>
        <w:t>new water points.</w:t>
      </w:r>
      <w:r w:rsidRPr="00573761">
        <w:rPr>
          <w:rFonts w:eastAsia="Calibri"/>
        </w:rPr>
        <w:t xml:space="preserve"> </w:t>
      </w:r>
      <w:r>
        <w:rPr>
          <w:rFonts w:eastAsia="Calibri"/>
        </w:rPr>
        <w:t xml:space="preserve">Zimbabwe clearly </w:t>
      </w:r>
      <w:r w:rsidRPr="00573761">
        <w:rPr>
          <w:rFonts w:eastAsia="Calibri"/>
        </w:rPr>
        <w:t>define</w:t>
      </w:r>
      <w:r>
        <w:rPr>
          <w:rFonts w:eastAsia="Calibri"/>
        </w:rPr>
        <w:t>s</w:t>
      </w:r>
      <w:r w:rsidRPr="00573761">
        <w:rPr>
          <w:rFonts w:eastAsia="Calibri"/>
        </w:rPr>
        <w:t xml:space="preserve"> national processes and roles for new borehole</w:t>
      </w:r>
      <w:r>
        <w:rPr>
          <w:rFonts w:eastAsia="Calibri"/>
        </w:rPr>
        <w:t xml:space="preserve"> drilling</w:t>
      </w:r>
      <w:r w:rsidRPr="00573761">
        <w:rPr>
          <w:rFonts w:eastAsia="Calibri"/>
        </w:rPr>
        <w:t xml:space="preserve">. The mapping described </w:t>
      </w:r>
      <w:r>
        <w:rPr>
          <w:rFonts w:eastAsia="Calibri"/>
        </w:rPr>
        <w:t>under</w:t>
      </w:r>
      <w:r w:rsidRPr="00573761">
        <w:rPr>
          <w:rFonts w:eastAsia="Calibri"/>
        </w:rPr>
        <w:t xml:space="preserve"> Purpose 1 will </w:t>
      </w:r>
      <w:r>
        <w:rPr>
          <w:rFonts w:eastAsia="Calibri"/>
        </w:rPr>
        <w:t>verify</w:t>
      </w:r>
      <w:r w:rsidRPr="00573761">
        <w:rPr>
          <w:rFonts w:eastAsia="Calibri"/>
        </w:rPr>
        <w:t xml:space="preserve"> where new boreholes are needed</w:t>
      </w:r>
      <w:r>
        <w:rPr>
          <w:rFonts w:eastAsia="Calibri"/>
        </w:rPr>
        <w:t xml:space="preserve"> (</w:t>
      </w:r>
      <w:r w:rsidRPr="006E5F4E">
        <w:rPr>
          <w:rFonts w:eastAsia="Calibri"/>
        </w:rPr>
        <w:t>see Annex 22</w:t>
      </w:r>
      <w:r>
        <w:rPr>
          <w:rFonts w:eastAsia="Calibri"/>
        </w:rPr>
        <w:t>)</w:t>
      </w:r>
      <w:r w:rsidRPr="00573761">
        <w:rPr>
          <w:rFonts w:eastAsia="Calibri"/>
        </w:rPr>
        <w:t xml:space="preserve">. </w:t>
      </w:r>
      <w:r>
        <w:rPr>
          <w:rFonts w:eastAsia="Calibri"/>
        </w:rPr>
        <w:t>F</w:t>
      </w:r>
      <w:r w:rsidRPr="00573761">
        <w:rPr>
          <w:rFonts w:eastAsia="Calibri"/>
        </w:rPr>
        <w:t>easibility studies include assessments of water demand for domestic use, crops, livestock</w:t>
      </w:r>
      <w:r>
        <w:rPr>
          <w:rFonts w:eastAsia="Calibri"/>
        </w:rPr>
        <w:t>,</w:t>
      </w:r>
      <w:r w:rsidRPr="00573761">
        <w:rPr>
          <w:rFonts w:eastAsia="Calibri"/>
        </w:rPr>
        <w:t xml:space="preserve"> and business</w:t>
      </w:r>
      <w:r>
        <w:rPr>
          <w:rFonts w:eastAsia="Calibri"/>
        </w:rPr>
        <w:t>,</w:t>
      </w:r>
      <w:r w:rsidRPr="00573761">
        <w:rPr>
          <w:rFonts w:eastAsia="Calibri"/>
        </w:rPr>
        <w:t xml:space="preserve"> as well as quantit</w:t>
      </w:r>
      <w:r>
        <w:rPr>
          <w:rFonts w:eastAsia="Calibri"/>
        </w:rPr>
        <w:t>ies</w:t>
      </w:r>
      <w:r w:rsidRPr="00573761">
        <w:rPr>
          <w:rFonts w:eastAsia="Calibri"/>
        </w:rPr>
        <w:t xml:space="preserve"> available, water recharge rates</w:t>
      </w:r>
      <w:r>
        <w:rPr>
          <w:rFonts w:eastAsia="Calibri"/>
        </w:rPr>
        <w:t>,</w:t>
      </w:r>
      <w:r w:rsidRPr="00573761">
        <w:rPr>
          <w:rFonts w:eastAsia="Calibri"/>
        </w:rPr>
        <w:t xml:space="preserve"> and sustainable extraction rates. Activity staff will oversee a hydrological groundwater survey and hire a drilling contractor to drill the holes</w:t>
      </w:r>
      <w:r>
        <w:rPr>
          <w:rFonts w:eastAsia="Calibri"/>
        </w:rPr>
        <w:t xml:space="preserve">; they </w:t>
      </w:r>
      <w:r w:rsidRPr="00573761">
        <w:rPr>
          <w:rFonts w:eastAsia="Calibri"/>
        </w:rPr>
        <w:t>will conduct regular water quality testing</w:t>
      </w:r>
      <w:r>
        <w:rPr>
          <w:rFonts w:eastAsia="Calibri"/>
        </w:rPr>
        <w:t xml:space="preserve"> – a role that</w:t>
      </w:r>
      <w:r w:rsidRPr="00573761">
        <w:rPr>
          <w:rFonts w:eastAsia="Calibri"/>
        </w:rPr>
        <w:t xml:space="preserve"> MOHCC </w:t>
      </w:r>
      <w:r>
        <w:rPr>
          <w:rFonts w:eastAsia="Calibri"/>
        </w:rPr>
        <w:t xml:space="preserve">will </w:t>
      </w:r>
      <w:r w:rsidRPr="00573761">
        <w:rPr>
          <w:rFonts w:eastAsia="Calibri"/>
        </w:rPr>
        <w:t xml:space="preserve">take over </w:t>
      </w:r>
      <w:r>
        <w:rPr>
          <w:rFonts w:eastAsia="Calibri"/>
        </w:rPr>
        <w:t>once</w:t>
      </w:r>
      <w:r w:rsidRPr="00573761" w:rsidDel="00CF0393">
        <w:rPr>
          <w:rFonts w:eastAsia="Calibri"/>
        </w:rPr>
        <w:t xml:space="preserve"> </w:t>
      </w:r>
      <w:r w:rsidRPr="00573761">
        <w:rPr>
          <w:rFonts w:eastAsia="Calibri"/>
        </w:rPr>
        <w:t xml:space="preserve">initial testing </w:t>
      </w:r>
      <w:r>
        <w:rPr>
          <w:rFonts w:eastAsia="Calibri"/>
        </w:rPr>
        <w:t>is</w:t>
      </w:r>
      <w:r w:rsidRPr="00573761">
        <w:rPr>
          <w:rFonts w:eastAsia="Calibri"/>
        </w:rPr>
        <w:t xml:space="preserve"> complete and the borehole is cleared for safe drinking water. MOHCC regularly monitor</w:t>
      </w:r>
      <w:r>
        <w:rPr>
          <w:rFonts w:eastAsia="Calibri"/>
        </w:rPr>
        <w:t>s</w:t>
      </w:r>
      <w:r w:rsidRPr="00573761">
        <w:rPr>
          <w:rFonts w:eastAsia="Calibri"/>
        </w:rPr>
        <w:t xml:space="preserve"> all boreholes in the country </w:t>
      </w:r>
      <w:r>
        <w:rPr>
          <w:rFonts w:eastAsia="Calibri"/>
        </w:rPr>
        <w:t>for</w:t>
      </w:r>
      <w:r w:rsidRPr="00573761">
        <w:rPr>
          <w:rFonts w:eastAsia="Calibri"/>
        </w:rPr>
        <w:t xml:space="preserve"> disease. Boreholes will have </w:t>
      </w:r>
      <w:r>
        <w:rPr>
          <w:rFonts w:eastAsia="Calibri"/>
        </w:rPr>
        <w:t>AMCs</w:t>
      </w:r>
      <w:r w:rsidRPr="00573761">
        <w:rPr>
          <w:rFonts w:eastAsia="Calibri"/>
        </w:rPr>
        <w:t xml:space="preserve"> </w:t>
      </w:r>
      <w:r w:rsidRPr="00573761" w:rsidDel="00CF0393">
        <w:rPr>
          <w:rFonts w:eastAsia="Calibri"/>
        </w:rPr>
        <w:t xml:space="preserve">similar </w:t>
      </w:r>
      <w:r>
        <w:rPr>
          <w:rFonts w:eastAsia="Calibri"/>
        </w:rPr>
        <w:t>to those</w:t>
      </w:r>
      <w:r w:rsidRPr="00573761">
        <w:rPr>
          <w:rFonts w:eastAsia="Calibri"/>
        </w:rPr>
        <w:t xml:space="preserve"> described above.</w:t>
      </w:r>
      <w:r>
        <w:rPr>
          <w:rFonts w:eastAsia="Calibri"/>
        </w:rPr>
        <w:t xml:space="preserve"> </w:t>
      </w:r>
      <w:r w:rsidRPr="00573761">
        <w:rPr>
          <w:rFonts w:eastAsia="Calibri"/>
        </w:rPr>
        <w:t>The</w:t>
      </w:r>
      <w:r>
        <w:rPr>
          <w:rFonts w:eastAsia="Calibri"/>
        </w:rPr>
        <w:t xml:space="preserve"> DDF</w:t>
      </w:r>
      <w:r w:rsidRPr="00573761">
        <w:rPr>
          <w:rFonts w:eastAsia="Calibri"/>
        </w:rPr>
        <w:t xml:space="preserve"> will be leveraged for training, repair</w:t>
      </w:r>
      <w:r>
        <w:rPr>
          <w:rFonts w:eastAsia="Calibri"/>
        </w:rPr>
        <w:t>s,</w:t>
      </w:r>
      <w:r w:rsidRPr="00573761">
        <w:rPr>
          <w:rFonts w:eastAsia="Calibri"/>
        </w:rPr>
        <w:t xml:space="preserve"> and equipment to maintain the borehole</w:t>
      </w:r>
      <w:r>
        <w:rPr>
          <w:rFonts w:eastAsia="Calibri"/>
        </w:rPr>
        <w:t>s</w:t>
      </w:r>
      <w:r w:rsidRPr="00573761">
        <w:rPr>
          <w:rFonts w:eastAsia="Calibri"/>
        </w:rPr>
        <w:t>.</w:t>
      </w:r>
      <w:r>
        <w:t xml:space="preserve"> The Activity will support 150 new and rehabilitated boreholes.</w:t>
      </w:r>
    </w:p>
    <w:p w14:paraId="78A99923" w14:textId="77777777" w:rsidR="00F8036E" w:rsidRPr="00336FE8" w:rsidRDefault="00330991" w:rsidP="00F8036E">
      <w:pPr>
        <w:pStyle w:val="Heading6"/>
      </w:pPr>
      <w:r w:rsidRPr="00F51AD5">
        <w:rPr>
          <w:rStyle w:val="normaltextrun"/>
        </w:rPr>
        <w:t>IO 2.2.</w:t>
      </w:r>
      <w:r w:rsidR="005800D1" w:rsidRPr="00F51AD5">
        <w:rPr>
          <w:rStyle w:val="normaltextrun"/>
        </w:rPr>
        <w:t>2</w:t>
      </w:r>
      <w:r w:rsidRPr="00336FE8">
        <w:rPr>
          <w:rStyle w:val="normaltextrun"/>
        </w:rPr>
        <w:t>.</w:t>
      </w:r>
      <w:r w:rsidR="00174B19" w:rsidRPr="00336FE8">
        <w:rPr>
          <w:rStyle w:val="normaltextrun"/>
        </w:rPr>
        <w:t xml:space="preserve"> </w:t>
      </w:r>
      <w:r w:rsidR="00F8036E" w:rsidRPr="00336FE8">
        <w:t>Improved natural resource conservation and use practices</w:t>
      </w:r>
    </w:p>
    <w:p w14:paraId="1D64C070" w14:textId="77777777" w:rsidR="00D426B0" w:rsidRPr="00F3363E" w:rsidRDefault="00D426B0" w:rsidP="00FD76CD">
      <w:pPr>
        <w:pStyle w:val="BodyText"/>
      </w:pPr>
      <w:r w:rsidRPr="00F3363E">
        <w:t>Amalima Loko will</w:t>
      </w:r>
      <w:r w:rsidR="00D202D3" w:rsidRPr="00F3363E">
        <w:t xml:space="preserve"> </w:t>
      </w:r>
      <w:r w:rsidR="00D202D3" w:rsidRPr="00336FE8">
        <w:t>promote the improve</w:t>
      </w:r>
      <w:r w:rsidR="003636D4" w:rsidRPr="00336FE8">
        <w:t>ment of watershed health</w:t>
      </w:r>
      <w:r w:rsidR="00F27542" w:rsidRPr="00336FE8">
        <w:t xml:space="preserve"> and sustainability</w:t>
      </w:r>
      <w:r w:rsidR="003636D4" w:rsidRPr="00336FE8">
        <w:t xml:space="preserve"> </w:t>
      </w:r>
      <w:r w:rsidR="00FA03C4" w:rsidRPr="00336FE8">
        <w:t xml:space="preserve">by </w:t>
      </w:r>
      <w:r w:rsidRPr="00336FE8">
        <w:t>minimiz</w:t>
      </w:r>
      <w:r w:rsidR="00FA03C4" w:rsidRPr="00336FE8">
        <w:t>ing</w:t>
      </w:r>
      <w:r w:rsidR="004F62D5" w:rsidRPr="00336FE8">
        <w:t xml:space="preserve"> the</w:t>
      </w:r>
      <w:r w:rsidRPr="00336FE8">
        <w:t xml:space="preserve"> harmful impacts of agriculture land use such as soil erosion </w:t>
      </w:r>
      <w:r w:rsidR="009A0126" w:rsidRPr="00336FE8">
        <w:t>due to</w:t>
      </w:r>
      <w:r w:rsidRPr="00336FE8">
        <w:t xml:space="preserve"> runoff, overgrazing, and streambank cultivation and </w:t>
      </w:r>
      <w:r w:rsidR="00272951" w:rsidRPr="00336FE8">
        <w:t>by</w:t>
      </w:r>
      <w:r w:rsidRPr="00336FE8">
        <w:t xml:space="preserve"> proactively improv</w:t>
      </w:r>
      <w:r w:rsidR="008B1443" w:rsidRPr="00336FE8">
        <w:t>ing</w:t>
      </w:r>
      <w:r w:rsidRPr="00336FE8">
        <w:t xml:space="preserve"> water absorption and soil</w:t>
      </w:r>
      <w:r w:rsidR="001258FA" w:rsidRPr="00336FE8">
        <w:t xml:space="preserve"> stability</w:t>
      </w:r>
      <w:r w:rsidRPr="00336FE8">
        <w:t xml:space="preserve"> by </w:t>
      </w:r>
      <w:r w:rsidR="00DE1EF3" w:rsidRPr="00336FE8">
        <w:t>encouraging and supporting communities to complete</w:t>
      </w:r>
      <w:r w:rsidR="00FA03C4" w:rsidRPr="00336FE8">
        <w:t xml:space="preserve"> conservation works,</w:t>
      </w:r>
      <w:r w:rsidRPr="00336FE8">
        <w:t xml:space="preserve"> </w:t>
      </w:r>
      <w:r w:rsidR="00DE1EF3" w:rsidRPr="00336FE8">
        <w:t xml:space="preserve">promoting </w:t>
      </w:r>
      <w:r w:rsidRPr="00336FE8">
        <w:t>improved agricultural practices</w:t>
      </w:r>
      <w:r w:rsidR="00733A02" w:rsidRPr="00336FE8">
        <w:t>,</w:t>
      </w:r>
      <w:r w:rsidRPr="00336FE8">
        <w:t xml:space="preserve"> and </w:t>
      </w:r>
      <w:r w:rsidR="00F82F89" w:rsidRPr="00336FE8">
        <w:t>reduc</w:t>
      </w:r>
      <w:r w:rsidR="00DE1EF3" w:rsidRPr="00336FE8">
        <w:t>ing</w:t>
      </w:r>
      <w:r w:rsidR="00F82F89" w:rsidRPr="00336FE8">
        <w:t xml:space="preserve"> harmful natural resource exploitation practices</w:t>
      </w:r>
      <w:r w:rsidRPr="00336FE8">
        <w:t xml:space="preserve">. Adopting climate-smart and conservation agriculture practices is a critical pathway along the ToC to sustainably increase productivity and food security; </w:t>
      </w:r>
      <w:r w:rsidR="00821375" w:rsidRPr="00336FE8">
        <w:t>improved practices</w:t>
      </w:r>
      <w:r w:rsidRPr="00336FE8">
        <w:t xml:space="preserve"> are also critical to support household and community resilience. Because Kalahari sands</w:t>
      </w:r>
      <w:r w:rsidR="00224D7D" w:rsidRPr="00336FE8">
        <w:t>, which cover much of the area, have poor</w:t>
      </w:r>
      <w:r w:rsidRPr="00336FE8">
        <w:t xml:space="preserve"> </w:t>
      </w:r>
      <w:r w:rsidRPr="00F3363E">
        <w:t>water and fertility retention, the Activity will promote methods that increase soil organic matter to make use of inputs and irrigation more effectively. Improved soil is necessary precondition to improve the watershed and support the productivity of crops and livestock to enhance food security. These practices will conserve and harvest water and are sustainable from both the environment and smallholder economic perspectives. (See Annex 17, PEA.) To encourage adoption of these improved agricultural practices, Amalima Loko will utilize the proven Farmer Field School (FFS) approach and livestock management training to reach female and male farmers with SBC approaches around use of improved practices and technologies.</w:t>
      </w:r>
    </w:p>
    <w:p w14:paraId="3D3751BE" w14:textId="77777777" w:rsidR="008E640C" w:rsidRPr="00FA2539" w:rsidRDefault="00A957EB" w:rsidP="00FD76CD">
      <w:pPr>
        <w:pStyle w:val="BodyText"/>
      </w:pPr>
      <w:r w:rsidRPr="00336FE8">
        <w:rPr>
          <w:lang w:val="en-GB" w:eastAsia="en-GB"/>
        </w:rPr>
        <mc:AlternateContent>
          <mc:Choice Requires="wps">
            <w:drawing>
              <wp:anchor distT="45720" distB="45720" distL="114300" distR="114300" simplePos="0" relativeHeight="251658261" behindDoc="1" locked="0" layoutInCell="1" allowOverlap="1" wp14:anchorId="313E1FFD" wp14:editId="375DF418">
                <wp:simplePos x="0" y="0"/>
                <wp:positionH relativeFrom="margin">
                  <wp:align>right</wp:align>
                </wp:positionH>
                <wp:positionV relativeFrom="margin">
                  <wp:posOffset>2522855</wp:posOffset>
                </wp:positionV>
                <wp:extent cx="2644775" cy="1637030"/>
                <wp:effectExtent l="0" t="0" r="22225" b="2032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775" cy="1637030"/>
                        </a:xfrm>
                        <a:prstGeom prst="rect">
                          <a:avLst/>
                        </a:prstGeom>
                        <a:solidFill>
                          <a:srgbClr val="FFFFFF"/>
                        </a:solidFill>
                        <a:ln w="12700">
                          <a:solidFill>
                            <a:srgbClr val="007A53"/>
                          </a:solidFill>
                          <a:miter lim="800000"/>
                          <a:headEnd/>
                          <a:tailEnd/>
                        </a:ln>
                      </wps:spPr>
                      <wps:txbx>
                        <w:txbxContent>
                          <w:p w14:paraId="41BC928B" w14:textId="77777777" w:rsidR="00B53D27" w:rsidRPr="00174B19" w:rsidRDefault="00B53D27" w:rsidP="008E640C">
                            <w:pPr>
                              <w:pStyle w:val="TextBoxTitle"/>
                            </w:pPr>
                            <w:r w:rsidRPr="00174B19">
                              <w:t>Amalima: Innovative SBC in Agriculture</w:t>
                            </w:r>
                          </w:p>
                          <w:p w14:paraId="7A4EC36C" w14:textId="77777777" w:rsidR="00B53D27" w:rsidRPr="00174B19" w:rsidRDefault="00B53D27" w:rsidP="008E640C">
                            <w:pPr>
                              <w:pStyle w:val="TextBoxes"/>
                            </w:pPr>
                            <w:r w:rsidRPr="00174B19">
                              <w:t xml:space="preserve">FANTA’s 2018 </w:t>
                            </w:r>
                            <w:r w:rsidRPr="00174B19">
                              <w:rPr>
                                <w:i/>
                              </w:rPr>
                              <w:t xml:space="preserve">Review of </w:t>
                            </w:r>
                            <w:r>
                              <w:rPr>
                                <w:i/>
                              </w:rPr>
                              <w:t>SBC</w:t>
                            </w:r>
                            <w:r w:rsidRPr="00174B19">
                              <w:rPr>
                                <w:i/>
                              </w:rPr>
                              <w:t xml:space="preserve"> Methods and Approaches within Food for Peace Development Food Security Activities</w:t>
                            </w:r>
                            <w:r w:rsidRPr="00174B19">
                              <w:t xml:space="preserve"> notes,</w:t>
                            </w:r>
                            <w:r w:rsidRPr="00174B19" w:rsidDel="004D2239">
                              <w:t xml:space="preserve"> </w:t>
                            </w:r>
                            <w:r w:rsidRPr="00174B19">
                              <w:t>“Amalima’s Village Agriculture Coordinator is a behavior change agent explicitly invested to work as a peer educator who goes beyond demonstrating recommended practices and helps farmers work through barriers to adopting new practices. It is a pioneering role – the first of its kind in agriculture in Zimbabwe, and perhaps unique across DFSAs. It is a model for FFP to study and develop as a way to bring more SBC best practices into the process of supporting new agricultural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E1FFD" id="_x0000_s1044" type="#_x0000_t202" style="position:absolute;margin-left:157.05pt;margin-top:198.65pt;width:208.25pt;height:128.9pt;z-index:-251658219;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" strokecolor="#007a53" strokeweight="1pt">
                <v:textbox>
                  <w:txbxContent>
                    <w:p w14:paraId="41BC928B" w14:textId="77777777" w:rsidR="00B53D27" w:rsidRPr="00174B19" w:rsidRDefault="00B53D27" w:rsidP="008E640C">
                      <w:pPr>
                        <w:pStyle w:val="TextBoxTitle"/>
                      </w:pPr>
                      <w:r w:rsidRPr="00174B19">
                        <w:t>Amalima: Innovative SBC in Agriculture</w:t>
                      </w:r>
                    </w:p>
                    <w:p w14:paraId="7A4EC36C" w14:textId="77777777" w:rsidR="00B53D27" w:rsidRPr="00174B19" w:rsidRDefault="00B53D27" w:rsidP="008E640C">
                      <w:pPr>
                        <w:pStyle w:val="TextBoxes"/>
                      </w:pPr>
                      <w:r w:rsidRPr="00174B19">
                        <w:t xml:space="preserve">FANTA’s 2018 </w:t>
                      </w:r>
                      <w:r w:rsidRPr="00174B19">
                        <w:rPr>
                          <w:i/>
                        </w:rPr>
                        <w:t xml:space="preserve">Review of </w:t>
                      </w:r>
                      <w:r>
                        <w:rPr>
                          <w:i/>
                        </w:rPr>
                        <w:t>SBC</w:t>
                      </w:r>
                      <w:r w:rsidRPr="00174B19">
                        <w:rPr>
                          <w:i/>
                        </w:rPr>
                        <w:t xml:space="preserve"> Methods and Approaches within Food for Peace Development Food Security Activities</w:t>
                      </w:r>
                      <w:r w:rsidRPr="00174B19">
                        <w:t xml:space="preserve"> notes,</w:t>
                      </w:r>
                      <w:r w:rsidRPr="00174B19" w:rsidDel="004D2239">
                        <w:t xml:space="preserve"> </w:t>
                      </w:r>
                      <w:r w:rsidRPr="00174B19">
                        <w:t>“Amalima’s Village Agriculture Coordinator is a behavior change agent explicitly invested to work as a peer educator who goes beyond demonstrating recommended practices and helps farmers work through barriers to adopting new practices. It is a pioneering role – the first of its kind in agriculture in Zimbabwe, and perhaps unique across DFSAs. It is a model for FFP to study and develop as a way to bring more SBC best practices into the process of supporting new agricultural techniques.”</w:t>
                      </w:r>
                    </w:p>
                  </w:txbxContent>
                </v:textbox>
                <w10:wrap type="square" anchorx="margin" anchory="margin"/>
              </v:shape>
            </w:pict>
          </mc:Fallback>
        </mc:AlternateContent>
      </w:r>
      <w:r w:rsidR="008E640C" w:rsidRPr="00336FE8">
        <w:t xml:space="preserve">While Zimbabwe has a </w:t>
      </w:r>
      <w:r w:rsidR="00E96A9A" w:rsidRPr="00336FE8">
        <w:t>competent and ge</w:t>
      </w:r>
      <w:r w:rsidR="00DD5351" w:rsidRPr="00336FE8">
        <w:t>nder-balanced</w:t>
      </w:r>
      <w:r w:rsidR="008E640C" w:rsidRPr="00336FE8">
        <w:t xml:space="preserve"> agricultural and livestock extension service, our ToC reflects a need for complementary extension services</w:t>
      </w:r>
      <w:r w:rsidR="00B721A7" w:rsidRPr="00336FE8">
        <w:t xml:space="preserve"> to expand their reach</w:t>
      </w:r>
      <w:r w:rsidR="008E640C" w:rsidRPr="00336FE8">
        <w:t xml:space="preserve"> </w:t>
      </w:r>
      <w:r w:rsidR="008E640C" w:rsidRPr="00F3363E">
        <w:t>as</w:t>
      </w:r>
      <w:r w:rsidR="008E640C" w:rsidRPr="00F3363E" w:rsidDel="00A855D1">
        <w:t xml:space="preserve"> </w:t>
      </w:r>
      <w:r w:rsidR="008E640C" w:rsidRPr="00F3363E">
        <w:t>a critical element along the pathway to food security. This IO therefore establishes an additional and complementary extension and behavior change agent model,</w:t>
      </w:r>
      <w:r w:rsidR="008E640C" w:rsidRPr="00F3363E" w:rsidDel="00A855D1">
        <w:t xml:space="preserve"> </w:t>
      </w:r>
      <w:r w:rsidR="008E640C" w:rsidRPr="00F3363E">
        <w:t>the Village Agriculture Coordinator (VAC), and supports an existing one –</w:t>
      </w:r>
      <w:r w:rsidR="008E640C" w:rsidRPr="00F3363E" w:rsidDel="00A855D1">
        <w:t xml:space="preserve"> </w:t>
      </w:r>
      <w:r w:rsidR="008E640C" w:rsidRPr="00F3363E">
        <w:t>paravets. We introduced the VAC model with great success under Amalima (see text box), and government extension services support</w:t>
      </w:r>
      <w:r w:rsidR="008E640C" w:rsidRPr="00F3363E" w:rsidDel="00A855D1">
        <w:t xml:space="preserve"> </w:t>
      </w:r>
      <w:r w:rsidR="008E640C" w:rsidRPr="00F3363E">
        <w:t>its expansion because it makes them more effective. Private input suppliers will pay</w:t>
      </w:r>
      <w:r w:rsidR="008E640C" w:rsidRPr="00F3363E" w:rsidDel="00A855D1">
        <w:t xml:space="preserve"> </w:t>
      </w:r>
      <w:r w:rsidR="008E640C" w:rsidRPr="00F3363E">
        <w:t>VACs will on a commission</w:t>
      </w:r>
      <w:r w:rsidR="008E640C" w:rsidRPr="00F3363E" w:rsidDel="00A855D1">
        <w:t>-</w:t>
      </w:r>
      <w:r w:rsidR="008E640C" w:rsidRPr="00F3363E">
        <w:t>basis direct services rendered. While providing last-mile extension, the VAC model is also designed to provide critical linkages to private sector input and output markets (IO 3.1.3). Matabeleland North is already familiar with and eager to expand the model throughout the province (Annex 15, LOCs). Although Amalima Loko will oversee expansion of the model, we expect provincial leadership to take ownership over time, as it is analogous to the VHW model supported by MOHCC.</w:t>
      </w:r>
      <w:r w:rsidR="008E640C" w:rsidRPr="00FA2539">
        <w:t xml:space="preserve"> </w:t>
      </w:r>
    </w:p>
    <w:p w14:paraId="0E47C3B0" w14:textId="77777777" w:rsidR="00FD76CD" w:rsidRPr="00610B21" w:rsidRDefault="00FD76CD" w:rsidP="00FD76CD">
      <w:pPr>
        <w:pStyle w:val="BodyText"/>
      </w:pPr>
      <w:r w:rsidRPr="00FA2539">
        <w:rPr>
          <w:rStyle w:val="Emphasis"/>
        </w:rPr>
        <w:t>Intervention 2.2.2.1. Identify and train Village Agricultur</w:t>
      </w:r>
      <w:r>
        <w:rPr>
          <w:rStyle w:val="Emphasis"/>
        </w:rPr>
        <w:t>e</w:t>
      </w:r>
      <w:r w:rsidRPr="00FA2539">
        <w:rPr>
          <w:rStyle w:val="Emphasis"/>
        </w:rPr>
        <w:t xml:space="preserve"> Coordinators.</w:t>
      </w:r>
      <w:r w:rsidRPr="00FA2539">
        <w:rPr>
          <w:rStyle w:val="normaltextrun"/>
          <w:b/>
          <w:i/>
          <w:color w:val="B86125"/>
          <w:bdr w:val="none" w:sz="0" w:space="0" w:color="auto" w:frame="1"/>
        </w:rPr>
        <w:t xml:space="preserve"> </w:t>
      </w:r>
      <w:r w:rsidRPr="00FA2539">
        <w:t>Amalima Loko will introduce the successful VAC concept to the AGRITEX and DVS officers who are not already familiar with it. As part of the Community Visioning process, AGRITEX, DVS, and Field Officers will identify and recruit male and female Lead Farmers or Master Farmers</w:t>
      </w:r>
      <w:r w:rsidRPr="00FA2539">
        <w:rPr>
          <w:rStyle w:val="EndnoteReference"/>
        </w:rPr>
        <w:endnoteReference w:id="67"/>
      </w:r>
      <w:r w:rsidRPr="00FA2539">
        <w:t xml:space="preserve"> in each village who are interested in serving as VACs. At the end of Year 1, CNFA will identify and recruit 435 Lead or Master Farmers – one per village to train as VACs and start working and experimenting with potential input supply models. We</w:t>
      </w:r>
      <w:r w:rsidRPr="00FA2539" w:rsidDel="004D2239">
        <w:t xml:space="preserve"> </w:t>
      </w:r>
      <w:r w:rsidRPr="00FA2539">
        <w:t>will also use this small group for the trials of potentially effective SBC messages</w:t>
      </w:r>
      <w:r w:rsidRPr="00D809AF">
        <w:t xml:space="preserve"> that will emerge from the formative research. Selection criteria incl</w:t>
      </w:r>
      <w:r w:rsidRPr="00610B21">
        <w:t>ude demonstrated motivation and commitment, agricultural competenc</w:t>
      </w:r>
      <w:r>
        <w:t>e</w:t>
      </w:r>
      <w:r w:rsidRPr="00610B21">
        <w:t>, knowledge of climate</w:t>
      </w:r>
      <w:r>
        <w:t>-</w:t>
      </w:r>
      <w:r w:rsidRPr="00610B21">
        <w:t xml:space="preserve">smart and environmentally friendly practices, demonstrated training skills, good communication, </w:t>
      </w:r>
      <w:r>
        <w:t xml:space="preserve">and </w:t>
      </w:r>
      <w:r w:rsidRPr="00610B21">
        <w:t xml:space="preserve">past </w:t>
      </w:r>
      <w:r>
        <w:t xml:space="preserve">or potential future </w:t>
      </w:r>
      <w:r w:rsidRPr="00610B21">
        <w:t xml:space="preserve">participation in AGRITEX Master Farmer training. </w:t>
      </w:r>
    </w:p>
    <w:p w14:paraId="722AEC5C" w14:textId="77777777" w:rsidR="00FD76CD" w:rsidRPr="00610B21" w:rsidRDefault="00FD76CD" w:rsidP="00FD76CD">
      <w:pPr>
        <w:pStyle w:val="BodyText"/>
        <w:rPr>
          <w:rStyle w:val="Emphasis"/>
          <w:b w:val="0"/>
          <w:i w:val="0"/>
          <w:color w:val="auto"/>
        </w:rPr>
      </w:pPr>
      <w:r w:rsidRPr="00610B21">
        <w:t>VACs present opportunit</w:t>
      </w:r>
      <w:r>
        <w:t>ies</w:t>
      </w:r>
      <w:r w:rsidRPr="00610B21">
        <w:t xml:space="preserve"> to strengthen links </w:t>
      </w:r>
      <w:r>
        <w:t>among</w:t>
      </w:r>
      <w:r w:rsidRPr="00610B21">
        <w:t xml:space="preserve"> agriculture, livelihoods, and nutrition at </w:t>
      </w:r>
      <w:r w:rsidRPr="003E6BDE">
        <w:t>the household level</w:t>
      </w:r>
      <w:r>
        <w:t>, identify barriers to behavior change across these domains, and provide a sustainable market linkage</w:t>
      </w:r>
      <w:r w:rsidRPr="003E6BDE">
        <w:t xml:space="preserve">. </w:t>
      </w:r>
      <w:r w:rsidRPr="002C1E9A">
        <w:rPr>
          <w:rStyle w:val="Emphasis"/>
          <w:b w:val="0"/>
          <w:i w:val="0"/>
          <w:color w:val="auto"/>
        </w:rPr>
        <w:t>The VAC</w:t>
      </w:r>
      <w:r>
        <w:rPr>
          <w:rStyle w:val="Emphasis"/>
          <w:b w:val="0"/>
          <w:i w:val="0"/>
          <w:color w:val="auto"/>
        </w:rPr>
        <w:t>’</w:t>
      </w:r>
      <w:r w:rsidRPr="002C1E9A">
        <w:rPr>
          <w:rStyle w:val="Emphasis"/>
          <w:b w:val="0"/>
          <w:i w:val="0"/>
          <w:color w:val="auto"/>
        </w:rPr>
        <w:t xml:space="preserve">s </w:t>
      </w:r>
      <w:r>
        <w:rPr>
          <w:rStyle w:val="Emphasis"/>
          <w:b w:val="0"/>
          <w:i w:val="0"/>
          <w:color w:val="auto"/>
        </w:rPr>
        <w:t xml:space="preserve">primary </w:t>
      </w:r>
      <w:r w:rsidRPr="002C1E9A">
        <w:rPr>
          <w:rStyle w:val="Emphasis"/>
          <w:b w:val="0"/>
          <w:i w:val="0"/>
          <w:color w:val="auto"/>
        </w:rPr>
        <w:t xml:space="preserve">responsibility will </w:t>
      </w:r>
      <w:r w:rsidRPr="006C6545">
        <w:rPr>
          <w:rStyle w:val="Emphasis"/>
          <w:b w:val="0"/>
          <w:i w:val="0"/>
          <w:iCs w:val="0"/>
          <w:color w:val="auto"/>
        </w:rPr>
        <w:t>be to</w:t>
      </w:r>
      <w:r w:rsidRPr="009E37CA">
        <w:rPr>
          <w:rStyle w:val="Emphasis"/>
          <w:b w:val="0"/>
          <w:i w:val="0"/>
          <w:color w:val="auto"/>
        </w:rPr>
        <w:t xml:space="preserve"> </w:t>
      </w:r>
      <w:r w:rsidRPr="001632B4">
        <w:rPr>
          <w:rStyle w:val="Emphasis"/>
          <w:b w:val="0"/>
          <w:i w:val="0"/>
          <w:color w:val="auto"/>
        </w:rPr>
        <w:t>influence adoption of good agricultural practices and link farmers to input and output markets</w:t>
      </w:r>
      <w:r w:rsidRPr="00AB053E">
        <w:rPr>
          <w:rStyle w:val="Emphasis"/>
          <w:b w:val="0"/>
          <w:i w:val="0"/>
          <w:iCs w:val="0"/>
          <w:color w:val="auto"/>
        </w:rPr>
        <w:t xml:space="preserve">. </w:t>
      </w:r>
      <w:r>
        <w:rPr>
          <w:rStyle w:val="Emphasis"/>
          <w:b w:val="0"/>
          <w:i w:val="0"/>
          <w:iCs w:val="0"/>
          <w:color w:val="auto"/>
        </w:rPr>
        <w:t>T</w:t>
      </w:r>
      <w:r w:rsidRPr="00292DBD">
        <w:rPr>
          <w:rStyle w:val="Emphasis"/>
          <w:b w:val="0"/>
          <w:i w:val="0"/>
          <w:iCs w:val="0"/>
          <w:color w:val="auto"/>
        </w:rPr>
        <w:t>hey will</w:t>
      </w:r>
      <w:r>
        <w:rPr>
          <w:rStyle w:val="Emphasis"/>
          <w:b w:val="0"/>
          <w:i w:val="0"/>
          <w:iCs w:val="0"/>
          <w:color w:val="auto"/>
        </w:rPr>
        <w:t xml:space="preserve"> also</w:t>
      </w:r>
      <w:r w:rsidRPr="00292DBD">
        <w:rPr>
          <w:rStyle w:val="Emphasis"/>
          <w:b w:val="0"/>
          <w:i w:val="0"/>
          <w:iCs w:val="0"/>
          <w:color w:val="auto"/>
        </w:rPr>
        <w:t xml:space="preserve"> support </w:t>
      </w:r>
      <w:r w:rsidRPr="00F1308C">
        <w:rPr>
          <w:rStyle w:val="Emphasis"/>
          <w:b w:val="0"/>
          <w:i w:val="0"/>
          <w:iCs w:val="0"/>
          <w:color w:val="auto"/>
        </w:rPr>
        <w:t xml:space="preserve">Ward Transformation Plan </w:t>
      </w:r>
      <w:r w:rsidRPr="00F30747">
        <w:rPr>
          <w:rStyle w:val="Emphasis"/>
          <w:b w:val="0"/>
          <w:i w:val="0"/>
          <w:iCs w:val="0"/>
          <w:color w:val="auto"/>
        </w:rPr>
        <w:t>and Watershed Management Plan</w:t>
      </w:r>
      <w:r w:rsidRPr="00525E0E">
        <w:rPr>
          <w:rStyle w:val="Emphasis"/>
          <w:b w:val="0"/>
          <w:i w:val="0"/>
          <w:color w:val="auto"/>
        </w:rPr>
        <w:t xml:space="preserve"> goals regard</w:t>
      </w:r>
      <w:r>
        <w:rPr>
          <w:rStyle w:val="Emphasis"/>
          <w:b w:val="0"/>
          <w:i w:val="0"/>
          <w:color w:val="auto"/>
        </w:rPr>
        <w:t>ing</w:t>
      </w:r>
      <w:r w:rsidRPr="00525E0E">
        <w:rPr>
          <w:rStyle w:val="Emphasis"/>
          <w:b w:val="0"/>
          <w:i w:val="0"/>
          <w:color w:val="auto"/>
        </w:rPr>
        <w:t xml:space="preserve"> to agriculture </w:t>
      </w:r>
      <w:r w:rsidRPr="00EF4FD1">
        <w:rPr>
          <w:rStyle w:val="Emphasis"/>
          <w:b w:val="0"/>
          <w:i w:val="0"/>
          <w:iCs w:val="0"/>
          <w:color w:val="auto"/>
        </w:rPr>
        <w:t xml:space="preserve">and land use </w:t>
      </w:r>
      <w:r w:rsidRPr="007E7C03">
        <w:rPr>
          <w:rStyle w:val="Emphasis"/>
          <w:b w:val="0"/>
          <w:i w:val="0"/>
          <w:color w:val="auto"/>
        </w:rPr>
        <w:t>(gardens, small grains, etc</w:t>
      </w:r>
      <w:r w:rsidRPr="005D7407">
        <w:rPr>
          <w:rStyle w:val="Emphasis"/>
          <w:b w:val="0"/>
          <w:i w:val="0"/>
          <w:color w:val="auto"/>
        </w:rPr>
        <w:t>.</w:t>
      </w:r>
      <w:r w:rsidRPr="005D7407">
        <w:rPr>
          <w:rStyle w:val="Emphasis"/>
          <w:b w:val="0"/>
          <w:i w:val="0"/>
          <w:iCs w:val="0"/>
          <w:color w:val="auto"/>
        </w:rPr>
        <w:t xml:space="preserve">). </w:t>
      </w:r>
      <w:r>
        <w:rPr>
          <w:rStyle w:val="Emphasis"/>
          <w:b w:val="0"/>
          <w:i w:val="0"/>
          <w:iCs w:val="0"/>
          <w:color w:val="auto"/>
        </w:rPr>
        <w:t>Because</w:t>
      </w:r>
      <w:r w:rsidRPr="005D7407" w:rsidDel="008C3AB6">
        <w:rPr>
          <w:rStyle w:val="Emphasis"/>
          <w:b w:val="0"/>
          <w:i w:val="0"/>
          <w:iCs w:val="0"/>
          <w:color w:val="auto"/>
        </w:rPr>
        <w:t xml:space="preserve"> </w:t>
      </w:r>
      <w:r w:rsidRPr="005D7407">
        <w:rPr>
          <w:rStyle w:val="Emphasis"/>
          <w:b w:val="0"/>
          <w:i w:val="0"/>
          <w:iCs w:val="0"/>
          <w:color w:val="auto"/>
        </w:rPr>
        <w:t xml:space="preserve">VACs are </w:t>
      </w:r>
      <w:r>
        <w:rPr>
          <w:rStyle w:val="Emphasis"/>
          <w:b w:val="0"/>
          <w:i w:val="0"/>
          <w:color w:val="auto"/>
        </w:rPr>
        <w:t>in</w:t>
      </w:r>
      <w:r w:rsidRPr="005D7407">
        <w:rPr>
          <w:rStyle w:val="Emphasis"/>
          <w:b w:val="0"/>
          <w:i w:val="0"/>
          <w:iCs w:val="0"/>
          <w:color w:val="auto"/>
        </w:rPr>
        <w:t xml:space="preserve"> daily</w:t>
      </w:r>
      <w:r w:rsidRPr="00610B21">
        <w:rPr>
          <w:rStyle w:val="Emphasis"/>
          <w:b w:val="0"/>
          <w:i w:val="0"/>
          <w:color w:val="auto"/>
        </w:rPr>
        <w:t xml:space="preserve"> contact with farmer</w:t>
      </w:r>
      <w:r>
        <w:rPr>
          <w:rStyle w:val="Emphasis"/>
          <w:b w:val="0"/>
          <w:i w:val="0"/>
          <w:color w:val="auto"/>
        </w:rPr>
        <w:t>s</w:t>
      </w:r>
      <w:r w:rsidRPr="00610B21">
        <w:rPr>
          <w:rStyle w:val="Emphasis"/>
          <w:b w:val="0"/>
          <w:i w:val="0"/>
          <w:color w:val="auto"/>
        </w:rPr>
        <w:t>, they are in a unique position to offer other value-added farm services such as input provision, seed multiplication and sales, aggregation, equipment rental or sales, or transportation. This will</w:t>
      </w:r>
      <w:r w:rsidRPr="00610B21" w:rsidDel="00A13A02">
        <w:rPr>
          <w:rStyle w:val="Emphasis"/>
          <w:b w:val="0"/>
          <w:i w:val="0"/>
          <w:color w:val="auto"/>
        </w:rPr>
        <w:t xml:space="preserve"> </w:t>
      </w:r>
      <w:r w:rsidRPr="00610B21">
        <w:rPr>
          <w:rStyle w:val="Emphasis"/>
          <w:b w:val="0"/>
          <w:i w:val="0"/>
          <w:color w:val="auto"/>
        </w:rPr>
        <w:t>generate income for VAC</w:t>
      </w:r>
      <w:r>
        <w:rPr>
          <w:rStyle w:val="Emphasis"/>
          <w:b w:val="0"/>
          <w:i w:val="0"/>
          <w:color w:val="auto"/>
        </w:rPr>
        <w:t>s</w:t>
      </w:r>
      <w:r w:rsidRPr="00610B21">
        <w:rPr>
          <w:rStyle w:val="Emphasis"/>
          <w:b w:val="0"/>
          <w:i w:val="0"/>
          <w:color w:val="auto"/>
        </w:rPr>
        <w:t xml:space="preserve"> while bringing critically needed services to </w:t>
      </w:r>
      <w:r>
        <w:rPr>
          <w:rStyle w:val="Emphasis"/>
          <w:b w:val="0"/>
          <w:i w:val="0"/>
          <w:color w:val="auto"/>
        </w:rPr>
        <w:t xml:space="preserve">help </w:t>
      </w:r>
      <w:r w:rsidRPr="00610B21">
        <w:rPr>
          <w:rStyle w:val="Emphasis"/>
          <w:b w:val="0"/>
          <w:i w:val="0"/>
          <w:color w:val="auto"/>
        </w:rPr>
        <w:t>farmer</w:t>
      </w:r>
      <w:r>
        <w:rPr>
          <w:rStyle w:val="Emphasis"/>
          <w:b w:val="0"/>
          <w:i w:val="0"/>
          <w:color w:val="auto"/>
        </w:rPr>
        <w:t>s</w:t>
      </w:r>
      <w:r w:rsidRPr="00610B21">
        <w:rPr>
          <w:rStyle w:val="Emphasis"/>
          <w:b w:val="0"/>
          <w:i w:val="0"/>
          <w:color w:val="auto"/>
        </w:rPr>
        <w:t xml:space="preserve"> </w:t>
      </w:r>
      <w:r>
        <w:rPr>
          <w:rStyle w:val="Emphasis"/>
          <w:b w:val="0"/>
          <w:i w:val="0"/>
          <w:color w:val="auto"/>
        </w:rPr>
        <w:t>meet</w:t>
      </w:r>
      <w:r w:rsidRPr="00610B21">
        <w:rPr>
          <w:rStyle w:val="Emphasis"/>
          <w:b w:val="0"/>
          <w:i w:val="0"/>
          <w:color w:val="auto"/>
        </w:rPr>
        <w:t xml:space="preserve"> productivity goals. These income</w:t>
      </w:r>
      <w:r>
        <w:rPr>
          <w:rStyle w:val="Emphasis"/>
          <w:b w:val="0"/>
          <w:i w:val="0"/>
          <w:color w:val="auto"/>
        </w:rPr>
        <w:t>-</w:t>
      </w:r>
      <w:r w:rsidRPr="00610B21">
        <w:rPr>
          <w:rStyle w:val="Emphasis"/>
          <w:b w:val="0"/>
          <w:i w:val="0"/>
          <w:color w:val="auto"/>
        </w:rPr>
        <w:t xml:space="preserve">generating opportunities make the VAC model especially attractive to youth, who seek new economic activities and </w:t>
      </w:r>
      <w:r>
        <w:rPr>
          <w:rStyle w:val="Emphasis"/>
          <w:b w:val="0"/>
          <w:i w:val="0"/>
          <w:color w:val="auto"/>
        </w:rPr>
        <w:t>income</w:t>
      </w:r>
      <w:r w:rsidRPr="00610B21">
        <w:rPr>
          <w:rStyle w:val="Emphasis"/>
          <w:b w:val="0"/>
          <w:i w:val="0"/>
          <w:color w:val="auto"/>
        </w:rPr>
        <w:t xml:space="preserve"> streams. Currently, the VAC is an informal support mechanism </w:t>
      </w:r>
      <w:r>
        <w:rPr>
          <w:rStyle w:val="Emphasis"/>
          <w:b w:val="0"/>
          <w:i w:val="0"/>
          <w:color w:val="auto"/>
        </w:rPr>
        <w:t xml:space="preserve">outside </w:t>
      </w:r>
      <w:r w:rsidRPr="00610B21">
        <w:rPr>
          <w:rStyle w:val="Emphasis"/>
          <w:b w:val="0"/>
          <w:i w:val="0"/>
          <w:color w:val="auto"/>
        </w:rPr>
        <w:t xml:space="preserve">the formal government AGRITEX structure. The Ministry of Lands, Agriculture, Water, and Rural Resettlement </w:t>
      </w:r>
      <w:r>
        <w:rPr>
          <w:rStyle w:val="Emphasis"/>
          <w:b w:val="0"/>
          <w:i w:val="0"/>
          <w:color w:val="auto"/>
        </w:rPr>
        <w:t>is interested in</w:t>
      </w:r>
      <w:r w:rsidRPr="00610B21">
        <w:rPr>
          <w:rStyle w:val="Emphasis"/>
          <w:b w:val="0"/>
          <w:i w:val="0"/>
          <w:color w:val="auto"/>
        </w:rPr>
        <w:t xml:space="preserve"> formaliz</w:t>
      </w:r>
      <w:r>
        <w:rPr>
          <w:rStyle w:val="Emphasis"/>
          <w:b w:val="0"/>
          <w:i w:val="0"/>
          <w:color w:val="auto"/>
        </w:rPr>
        <w:t>ing</w:t>
      </w:r>
      <w:r w:rsidRPr="00610B21">
        <w:rPr>
          <w:rStyle w:val="Emphasis"/>
          <w:b w:val="0"/>
          <w:i w:val="0"/>
          <w:color w:val="auto"/>
        </w:rPr>
        <w:t xml:space="preserve"> th</w:t>
      </w:r>
      <w:r>
        <w:rPr>
          <w:rStyle w:val="Emphasis"/>
          <w:b w:val="0"/>
          <w:i w:val="0"/>
          <w:color w:val="auto"/>
        </w:rPr>
        <w:t>e</w:t>
      </w:r>
      <w:r w:rsidRPr="00610B21">
        <w:rPr>
          <w:rStyle w:val="Emphasis"/>
          <w:b w:val="0"/>
          <w:i w:val="0"/>
          <w:color w:val="auto"/>
        </w:rPr>
        <w:t xml:space="preserve"> approach </w:t>
      </w:r>
      <w:r>
        <w:rPr>
          <w:rStyle w:val="Emphasis"/>
          <w:b w:val="0"/>
          <w:i w:val="0"/>
          <w:color w:val="auto"/>
        </w:rPr>
        <w:t>under its</w:t>
      </w:r>
      <w:r w:rsidRPr="00610B21">
        <w:rPr>
          <w:rStyle w:val="Emphasis"/>
          <w:b w:val="0"/>
          <w:i w:val="0"/>
          <w:color w:val="auto"/>
        </w:rPr>
        <w:t xml:space="preserve"> structure</w:t>
      </w:r>
      <w:r>
        <w:rPr>
          <w:rStyle w:val="Emphasis"/>
          <w:b w:val="0"/>
          <w:i w:val="0"/>
          <w:color w:val="auto"/>
        </w:rPr>
        <w:t>. W</w:t>
      </w:r>
      <w:r w:rsidRPr="00610B21">
        <w:rPr>
          <w:rStyle w:val="Emphasis"/>
          <w:b w:val="0"/>
          <w:i w:val="0"/>
          <w:color w:val="auto"/>
        </w:rPr>
        <w:t xml:space="preserve">e will work with </w:t>
      </w:r>
      <w:r>
        <w:rPr>
          <w:rStyle w:val="Emphasis"/>
          <w:b w:val="0"/>
          <w:i w:val="0"/>
          <w:color w:val="auto"/>
        </w:rPr>
        <w:t>the ministry</w:t>
      </w:r>
      <w:r w:rsidRPr="00610B21">
        <w:rPr>
          <w:rStyle w:val="Emphasis"/>
          <w:b w:val="0"/>
          <w:i w:val="0"/>
          <w:color w:val="auto"/>
        </w:rPr>
        <w:t xml:space="preserve"> to promote VACs at the district and ward level</w:t>
      </w:r>
      <w:r>
        <w:rPr>
          <w:rStyle w:val="Emphasis"/>
          <w:b w:val="0"/>
          <w:i w:val="0"/>
          <w:color w:val="auto"/>
        </w:rPr>
        <w:t>s</w:t>
      </w:r>
      <w:r w:rsidRPr="00610B21">
        <w:rPr>
          <w:rStyle w:val="Emphasis"/>
          <w:b w:val="0"/>
          <w:i w:val="0"/>
          <w:color w:val="auto"/>
        </w:rPr>
        <w:t xml:space="preserve">, improve </w:t>
      </w:r>
      <w:r>
        <w:rPr>
          <w:rStyle w:val="Emphasis"/>
          <w:b w:val="0"/>
          <w:i w:val="0"/>
          <w:color w:val="auto"/>
        </w:rPr>
        <w:t>use</w:t>
      </w:r>
      <w:r w:rsidRPr="00610B21">
        <w:rPr>
          <w:rStyle w:val="Emphasis"/>
          <w:b w:val="0"/>
          <w:i w:val="0"/>
          <w:color w:val="auto"/>
        </w:rPr>
        <w:t xml:space="preserve"> and recognition of VACs</w:t>
      </w:r>
      <w:r>
        <w:rPr>
          <w:rStyle w:val="Emphasis"/>
          <w:b w:val="0"/>
          <w:i w:val="0"/>
          <w:color w:val="auto"/>
        </w:rPr>
        <w:t>,</w:t>
      </w:r>
      <w:r w:rsidRPr="00610B21">
        <w:rPr>
          <w:rStyle w:val="Emphasis"/>
          <w:b w:val="0"/>
          <w:i w:val="0"/>
          <w:color w:val="auto"/>
        </w:rPr>
        <w:t xml:space="preserve"> </w:t>
      </w:r>
      <w:r>
        <w:rPr>
          <w:rStyle w:val="Emphasis"/>
          <w:b w:val="0"/>
          <w:i w:val="0"/>
          <w:color w:val="auto"/>
        </w:rPr>
        <w:t>and</w:t>
      </w:r>
      <w:r w:rsidRPr="00610B21">
        <w:rPr>
          <w:rStyle w:val="Emphasis"/>
          <w:b w:val="0"/>
          <w:i w:val="0"/>
          <w:color w:val="auto"/>
        </w:rPr>
        <w:t xml:space="preserve"> provide support.</w:t>
      </w:r>
    </w:p>
    <w:p w14:paraId="73BA72D0" w14:textId="77777777" w:rsidR="00FD76CD" w:rsidRPr="00610B21" w:rsidRDefault="00FD76CD" w:rsidP="00FD76CD">
      <w:pPr>
        <w:pStyle w:val="BodyText"/>
        <w:rPr>
          <w:rStyle w:val="Emphasis"/>
          <w:b w:val="0"/>
          <w:i w:val="0"/>
          <w:color w:val="auto"/>
        </w:rPr>
      </w:pPr>
      <w:r w:rsidRPr="00B84240">
        <w:t>Amalima</w:t>
      </w:r>
      <w:r w:rsidRPr="00610B21">
        <w:t xml:space="preserve"> Loko Agriculture Field Agents and AGRITEX will train VACs </w:t>
      </w:r>
      <w:r>
        <w:t>as</w:t>
      </w:r>
      <w:r w:rsidRPr="00610B21">
        <w:t xml:space="preserve"> effective community</w:t>
      </w:r>
      <w:r>
        <w:t>-</w:t>
      </w:r>
      <w:r w:rsidRPr="00610B21">
        <w:t>level change agents, prioritizing improved practices, using supporting materials like job aids and reminder materials</w:t>
      </w:r>
      <w:r>
        <w:t>, and leading</w:t>
      </w:r>
      <w:r w:rsidRPr="00610B21" w:rsidDel="00926D8A">
        <w:t xml:space="preserve"> </w:t>
      </w:r>
      <w:r w:rsidRPr="00610B21">
        <w:t>skills demonstrations, farm visits, and one</w:t>
      </w:r>
      <w:r>
        <w:t>-</w:t>
      </w:r>
      <w:r w:rsidRPr="00610B21">
        <w:t>on</w:t>
      </w:r>
      <w:r>
        <w:t>-</w:t>
      </w:r>
      <w:r w:rsidRPr="00610B21">
        <w:t xml:space="preserve">one and group </w:t>
      </w:r>
      <w:r>
        <w:t>guidance</w:t>
      </w:r>
      <w:r w:rsidRPr="00610B21">
        <w:t xml:space="preserve">. </w:t>
      </w:r>
      <w:r w:rsidRPr="00610B21">
        <w:rPr>
          <w:rStyle w:val="Emphasis"/>
          <w:b w:val="0"/>
          <w:i w:val="0"/>
          <w:color w:val="auto"/>
        </w:rPr>
        <w:t>The VAC training protocol includes a two-day training upon selection and quarterly refresher training focus</w:t>
      </w:r>
      <w:r>
        <w:rPr>
          <w:rStyle w:val="Emphasis"/>
          <w:b w:val="0"/>
          <w:i w:val="0"/>
          <w:color w:val="auto"/>
        </w:rPr>
        <w:t>ed</w:t>
      </w:r>
      <w:r w:rsidRPr="00610B21">
        <w:rPr>
          <w:rStyle w:val="Emphasis"/>
          <w:b w:val="0"/>
          <w:i w:val="0"/>
          <w:color w:val="auto"/>
        </w:rPr>
        <w:t xml:space="preserve"> on seasonal updates, sustainable watershed concepts, financial literacy, business skills, sharing lessons learned on response strategies, communication</w:t>
      </w:r>
      <w:r>
        <w:rPr>
          <w:rStyle w:val="Emphasis"/>
          <w:b w:val="0"/>
          <w:i w:val="0"/>
          <w:color w:val="auto"/>
        </w:rPr>
        <w:t>, and</w:t>
      </w:r>
      <w:r w:rsidRPr="00610B21">
        <w:rPr>
          <w:rStyle w:val="Emphasis"/>
          <w:b w:val="0"/>
          <w:i w:val="0"/>
          <w:color w:val="auto"/>
        </w:rPr>
        <w:t xml:space="preserve"> training skills and methods. </w:t>
      </w:r>
    </w:p>
    <w:p w14:paraId="52D39D42" w14:textId="77777777" w:rsidR="00FD76CD" w:rsidRPr="00610B21" w:rsidRDefault="00FD76CD" w:rsidP="00FD76CD">
      <w:pPr>
        <w:pStyle w:val="BodyText"/>
        <w:rPr>
          <w:rStyle w:val="normaltextrun"/>
        </w:rPr>
      </w:pPr>
      <w:r w:rsidRPr="005561A3">
        <w:rPr>
          <w:rStyle w:val="Emphasis"/>
        </w:rPr>
        <w:t>Intervention 2.2.2.2. Identify and train and equip paravets.</w:t>
      </w:r>
      <w:r w:rsidRPr="00610B21">
        <w:rPr>
          <w:rStyle w:val="normaltextrun"/>
          <w:b/>
          <w:i/>
          <w:color w:val="B86125"/>
          <w:bdr w:val="none" w:sz="0" w:space="0" w:color="auto" w:frame="1"/>
        </w:rPr>
        <w:t xml:space="preserve"> </w:t>
      </w:r>
      <w:r w:rsidRPr="00610B21">
        <w:t>Paravets are a well-established, clinical fee-for-service extension model</w:t>
      </w:r>
      <w:r>
        <w:t>. They</w:t>
      </w:r>
      <w:r w:rsidRPr="00610B21" w:rsidDel="00926D8A">
        <w:t xml:space="preserve"> </w:t>
      </w:r>
      <w:r w:rsidRPr="00610B21">
        <w:t>are licensed and operate under the auspices of the DVS</w:t>
      </w:r>
      <w:r>
        <w:rPr>
          <w:rStyle w:val="normaltextrun"/>
        </w:rPr>
        <w:t xml:space="preserve">, providing </w:t>
      </w:r>
      <w:r w:rsidRPr="00610B21">
        <w:rPr>
          <w:rStyle w:val="normaltextrun"/>
        </w:rPr>
        <w:t xml:space="preserve">a wide </w:t>
      </w:r>
      <w:r>
        <w:rPr>
          <w:rStyle w:val="normaltextrun"/>
        </w:rPr>
        <w:t>range</w:t>
      </w:r>
      <w:r w:rsidRPr="00610B21">
        <w:rPr>
          <w:rStyle w:val="normaltextrun"/>
        </w:rPr>
        <w:t xml:space="preserve"> of treatments and vaccinations for all types of livestock. Amalima Loko will identify paravets in coordination with DVS and map their coverage area</w:t>
      </w:r>
      <w:r>
        <w:rPr>
          <w:rStyle w:val="normaltextrun"/>
        </w:rPr>
        <w:t>s</w:t>
      </w:r>
      <w:r w:rsidRPr="00610B21">
        <w:rPr>
          <w:rStyle w:val="normaltextrun"/>
        </w:rPr>
        <w:t xml:space="preserve"> through the </w:t>
      </w:r>
      <w:r>
        <w:rPr>
          <w:rStyle w:val="normaltextrun"/>
        </w:rPr>
        <w:t>Community Visioning</w:t>
      </w:r>
      <w:r w:rsidRPr="00610B21">
        <w:rPr>
          <w:rStyle w:val="normaltextrun"/>
        </w:rPr>
        <w:t xml:space="preserve"> process. Where there are coverage</w:t>
      </w:r>
      <w:r>
        <w:rPr>
          <w:rStyle w:val="normaltextrun"/>
        </w:rPr>
        <w:t xml:space="preserve"> gaps</w:t>
      </w:r>
      <w:r w:rsidRPr="00610B21">
        <w:rPr>
          <w:rStyle w:val="normaltextrun"/>
        </w:rPr>
        <w:t xml:space="preserve"> or paravets are nearing retirement, Amalima Loko will facilitate training and certification of new paravets by DVS officials. For new and</w:t>
      </w:r>
      <w:r w:rsidRPr="00610B21" w:rsidDel="00BF5393">
        <w:rPr>
          <w:rStyle w:val="normaltextrun"/>
        </w:rPr>
        <w:t xml:space="preserve"> </w:t>
      </w:r>
      <w:r>
        <w:rPr>
          <w:rStyle w:val="normaltextrun"/>
        </w:rPr>
        <w:t>current</w:t>
      </w:r>
      <w:r w:rsidRPr="00610B21">
        <w:rPr>
          <w:rStyle w:val="normaltextrun"/>
        </w:rPr>
        <w:t xml:space="preserve"> paravets, Amalima Loko will provide equipment as needed</w:t>
      </w:r>
      <w:r>
        <w:rPr>
          <w:rStyle w:val="normaltextrun"/>
        </w:rPr>
        <w:t>,</w:t>
      </w:r>
      <w:r w:rsidRPr="00610B21">
        <w:rPr>
          <w:rStyle w:val="normaltextrun"/>
        </w:rPr>
        <w:t xml:space="preserve"> including technical tools and bicycles to expand coverage. The Activity will coordinate with DVS and paravets to promote improved business planning for sustainability</w:t>
      </w:r>
      <w:r>
        <w:rPr>
          <w:rStyle w:val="normaltextrun"/>
        </w:rPr>
        <w:t>,</w:t>
      </w:r>
      <w:r w:rsidRPr="00610B21">
        <w:rPr>
          <w:rStyle w:val="normaltextrun"/>
        </w:rPr>
        <w:t xml:space="preserve"> with an </w:t>
      </w:r>
      <w:r>
        <w:rPr>
          <w:rStyle w:val="normaltextrun"/>
        </w:rPr>
        <w:t>updated</w:t>
      </w:r>
      <w:r w:rsidRPr="00610B21">
        <w:rPr>
          <w:rStyle w:val="normaltextrun"/>
        </w:rPr>
        <w:t xml:space="preserve"> fee structure to cover their costs and provide a decent income</w:t>
      </w:r>
      <w:r>
        <w:rPr>
          <w:rStyle w:val="normaltextrun"/>
        </w:rPr>
        <w:t>. CNFA has used this successful and sustainable approach in Burkina Faso and Niger as well as Zimbabwe</w:t>
      </w:r>
      <w:r w:rsidRPr="00610B21">
        <w:rPr>
          <w:rStyle w:val="normaltextrun"/>
        </w:rPr>
        <w:t>.</w:t>
      </w:r>
      <w:r>
        <w:rPr>
          <w:rStyle w:val="normaltextrun"/>
        </w:rPr>
        <w:t xml:space="preserve"> </w:t>
      </w:r>
    </w:p>
    <w:p w14:paraId="1B44C505" w14:textId="77777777" w:rsidR="00FD76CD" w:rsidRPr="00610B21" w:rsidRDefault="00FD76CD" w:rsidP="00FD76CD">
      <w:pPr>
        <w:pStyle w:val="BodyText"/>
        <w:rPr>
          <w:rStyle w:val="Emphasis"/>
          <w:b w:val="0"/>
          <w:i w:val="0"/>
          <w:color w:val="auto"/>
        </w:rPr>
      </w:pPr>
      <w:r w:rsidRPr="005561A3">
        <w:rPr>
          <w:rStyle w:val="Emphasis"/>
        </w:rPr>
        <w:t xml:space="preserve">Intervention 2.2.2.3. Pilot community-based seed and seedling multiplication models. </w:t>
      </w:r>
      <w:r>
        <w:rPr>
          <w:rStyle w:val="Emphasis"/>
          <w:b w:val="0"/>
          <w:i w:val="0"/>
          <w:color w:val="auto"/>
        </w:rPr>
        <w:t>A</w:t>
      </w:r>
      <w:r w:rsidRPr="00610B21">
        <w:rPr>
          <w:rStyle w:val="Emphasis"/>
          <w:b w:val="0"/>
          <w:i w:val="0"/>
          <w:color w:val="auto"/>
        </w:rPr>
        <w:t>ccess to seed is a major constraint to diversifying and optimizing productivity</w:t>
      </w:r>
      <w:r>
        <w:rPr>
          <w:rStyle w:val="Emphasis"/>
          <w:b w:val="0"/>
          <w:i w:val="0"/>
          <w:color w:val="auto"/>
        </w:rPr>
        <w:t>,</w:t>
      </w:r>
      <w:r w:rsidRPr="00610B21">
        <w:rPr>
          <w:rStyle w:val="Emphasis"/>
          <w:b w:val="0"/>
          <w:i w:val="0"/>
          <w:color w:val="auto"/>
        </w:rPr>
        <w:t xml:space="preserve"> and planting is always delayed due to </w:t>
      </w:r>
      <w:r>
        <w:rPr>
          <w:rStyle w:val="Emphasis"/>
          <w:b w:val="0"/>
          <w:i w:val="0"/>
          <w:color w:val="auto"/>
        </w:rPr>
        <w:t>the</w:t>
      </w:r>
      <w:r w:rsidRPr="00610B21">
        <w:rPr>
          <w:rStyle w:val="Emphasis"/>
          <w:b w:val="0"/>
          <w:i w:val="0"/>
          <w:color w:val="auto"/>
        </w:rPr>
        <w:t xml:space="preserve"> lack of planting material</w:t>
      </w:r>
      <w:r>
        <w:rPr>
          <w:rStyle w:val="Emphasis"/>
          <w:b w:val="0"/>
          <w:i w:val="0"/>
          <w:color w:val="auto"/>
        </w:rPr>
        <w:t>.</w:t>
      </w:r>
      <w:r w:rsidRPr="00610B21">
        <w:rPr>
          <w:rStyle w:val="Emphasis"/>
          <w:b w:val="0"/>
          <w:i w:val="0"/>
          <w:color w:val="auto"/>
        </w:rPr>
        <w:t xml:space="preserve"> Amalima Loko will pilot community-based seed multiplication models in wards that </w:t>
      </w:r>
      <w:r>
        <w:rPr>
          <w:rStyle w:val="Emphasis"/>
          <w:b w:val="0"/>
          <w:i w:val="0"/>
          <w:color w:val="auto"/>
        </w:rPr>
        <w:t>prioritize</w:t>
      </w:r>
      <w:r w:rsidRPr="00610B21">
        <w:rPr>
          <w:rStyle w:val="Emphasis"/>
          <w:b w:val="0"/>
          <w:i w:val="0"/>
          <w:color w:val="auto"/>
        </w:rPr>
        <w:t xml:space="preserve"> </w:t>
      </w:r>
      <w:r>
        <w:rPr>
          <w:rStyle w:val="Emphasis"/>
          <w:b w:val="0"/>
          <w:i w:val="0"/>
          <w:color w:val="auto"/>
        </w:rPr>
        <w:t>this</w:t>
      </w:r>
      <w:r w:rsidRPr="00610B21">
        <w:rPr>
          <w:rStyle w:val="Emphasis"/>
          <w:b w:val="0"/>
          <w:i w:val="0"/>
          <w:color w:val="auto"/>
        </w:rPr>
        <w:t xml:space="preserve"> </w:t>
      </w:r>
      <w:r>
        <w:rPr>
          <w:rStyle w:val="Emphasis"/>
          <w:b w:val="0"/>
          <w:i w:val="0"/>
          <w:color w:val="auto"/>
        </w:rPr>
        <w:t>in</w:t>
      </w:r>
      <w:r w:rsidRPr="00610B21">
        <w:rPr>
          <w:rStyle w:val="Emphasis"/>
          <w:b w:val="0"/>
          <w:i w:val="0"/>
          <w:color w:val="auto"/>
        </w:rPr>
        <w:t xml:space="preserve"> Ward Transformation Plan</w:t>
      </w:r>
      <w:r>
        <w:rPr>
          <w:rStyle w:val="Emphasis"/>
          <w:b w:val="0"/>
          <w:i w:val="0"/>
          <w:color w:val="auto"/>
        </w:rPr>
        <w:t>s</w:t>
      </w:r>
      <w:r w:rsidRPr="00610B21">
        <w:rPr>
          <w:rStyle w:val="Emphasis"/>
          <w:b w:val="0"/>
          <w:i w:val="0"/>
          <w:color w:val="auto"/>
        </w:rPr>
        <w:t>. Previous models have distributed or passed</w:t>
      </w:r>
      <w:r>
        <w:rPr>
          <w:rStyle w:val="Emphasis"/>
          <w:b w:val="0"/>
          <w:i w:val="0"/>
          <w:color w:val="auto"/>
        </w:rPr>
        <w:t xml:space="preserve"> </w:t>
      </w:r>
      <w:r w:rsidRPr="00610B21">
        <w:rPr>
          <w:rStyle w:val="Emphasis"/>
          <w:b w:val="0"/>
          <w:i w:val="0"/>
          <w:color w:val="auto"/>
        </w:rPr>
        <w:t>on seeds</w:t>
      </w:r>
      <w:r>
        <w:rPr>
          <w:rStyle w:val="Emphasis"/>
          <w:b w:val="0"/>
          <w:i w:val="0"/>
          <w:color w:val="auto"/>
        </w:rPr>
        <w:t xml:space="preserve"> at no cost</w:t>
      </w:r>
      <w:r w:rsidRPr="00610B21">
        <w:rPr>
          <w:rStyle w:val="Emphasis"/>
          <w:b w:val="0"/>
          <w:i w:val="0"/>
          <w:color w:val="auto"/>
        </w:rPr>
        <w:t xml:space="preserve">, </w:t>
      </w:r>
      <w:r>
        <w:rPr>
          <w:rStyle w:val="Emphasis"/>
          <w:b w:val="0"/>
          <w:i w:val="0"/>
          <w:color w:val="auto"/>
        </w:rPr>
        <w:t>distorting private sector</w:t>
      </w:r>
      <w:r w:rsidRPr="00610B21">
        <w:rPr>
          <w:rStyle w:val="Emphasis"/>
          <w:b w:val="0"/>
          <w:i w:val="0"/>
          <w:color w:val="auto"/>
        </w:rPr>
        <w:t xml:space="preserve"> seed </w:t>
      </w:r>
      <w:r>
        <w:rPr>
          <w:rStyle w:val="Emphasis"/>
          <w:b w:val="0"/>
          <w:i w:val="0"/>
          <w:color w:val="auto"/>
        </w:rPr>
        <w:t>markets and blocking</w:t>
      </w:r>
      <w:r w:rsidRPr="00610B21" w:rsidDel="00D0642B">
        <w:rPr>
          <w:rStyle w:val="Emphasis"/>
          <w:b w:val="0"/>
          <w:i w:val="0"/>
          <w:color w:val="auto"/>
        </w:rPr>
        <w:t xml:space="preserve"> the </w:t>
      </w:r>
      <w:r>
        <w:rPr>
          <w:rStyle w:val="Emphasis"/>
          <w:b w:val="0"/>
          <w:i w:val="0"/>
          <w:color w:val="auto"/>
        </w:rPr>
        <w:t xml:space="preserve">emergence of a private </w:t>
      </w:r>
      <w:r w:rsidRPr="00610B21" w:rsidDel="00D0642B">
        <w:rPr>
          <w:rStyle w:val="Emphasis"/>
          <w:b w:val="0"/>
          <w:i w:val="0"/>
          <w:color w:val="auto"/>
        </w:rPr>
        <w:t>sector</w:t>
      </w:r>
      <w:r>
        <w:rPr>
          <w:rStyle w:val="Emphasis"/>
          <w:b w:val="0"/>
          <w:i w:val="0"/>
          <w:color w:val="auto"/>
        </w:rPr>
        <w:t xml:space="preserve"> seed system</w:t>
      </w:r>
      <w:r w:rsidRPr="00610B21">
        <w:rPr>
          <w:rStyle w:val="Emphasis"/>
          <w:b w:val="0"/>
          <w:i w:val="0"/>
          <w:color w:val="auto"/>
        </w:rPr>
        <w:t xml:space="preserve">. Amalima Loko will pilot different nutrition-sensitive and market-based options </w:t>
      </w:r>
      <w:r>
        <w:rPr>
          <w:rStyle w:val="Emphasis"/>
          <w:b w:val="0"/>
          <w:i w:val="0"/>
          <w:color w:val="auto"/>
        </w:rPr>
        <w:t>(per the PEA)</w:t>
      </w:r>
      <w:r w:rsidRPr="00610B21">
        <w:rPr>
          <w:rStyle w:val="Emphasis"/>
          <w:b w:val="0"/>
          <w:i w:val="0"/>
          <w:color w:val="auto"/>
        </w:rPr>
        <w:t xml:space="preserve"> to ensure seed multiplication enterprise</w:t>
      </w:r>
      <w:r>
        <w:rPr>
          <w:rStyle w:val="Emphasis"/>
          <w:b w:val="0"/>
          <w:i w:val="0"/>
          <w:color w:val="auto"/>
        </w:rPr>
        <w:t>s</w:t>
      </w:r>
      <w:r w:rsidRPr="00610B21">
        <w:rPr>
          <w:rStyle w:val="Emphasis"/>
          <w:b w:val="0"/>
          <w:i w:val="0"/>
          <w:color w:val="auto"/>
        </w:rPr>
        <w:t xml:space="preserve"> can be profitable and sustainable</w:t>
      </w:r>
      <w:r>
        <w:rPr>
          <w:rStyle w:val="Emphasis"/>
          <w:b w:val="0"/>
          <w:i w:val="0"/>
          <w:color w:val="auto"/>
        </w:rPr>
        <w:t xml:space="preserve">, and access foundation seeds from ICRISAT or private </w:t>
      </w:r>
      <w:r w:rsidRPr="00FA2539">
        <w:rPr>
          <w:rStyle w:val="Emphasis"/>
          <w:b w:val="0"/>
          <w:i w:val="0"/>
          <w:color w:val="auto"/>
        </w:rPr>
        <w:t>suppliers (see Annex 15</w:t>
      </w:r>
      <w:r>
        <w:rPr>
          <w:rStyle w:val="Emphasis"/>
          <w:b w:val="0"/>
          <w:i w:val="0"/>
          <w:color w:val="auto"/>
        </w:rPr>
        <w:t xml:space="preserve"> for the </w:t>
      </w:r>
      <w:r w:rsidRPr="00FA2539">
        <w:rPr>
          <w:rStyle w:val="Emphasis"/>
          <w:b w:val="0"/>
          <w:i w:val="0"/>
          <w:color w:val="auto"/>
        </w:rPr>
        <w:t>LOC).</w:t>
      </w:r>
      <w:r w:rsidRPr="00610B21">
        <w:rPr>
          <w:rStyle w:val="Emphasis"/>
          <w:b w:val="0"/>
          <w:i w:val="0"/>
          <w:color w:val="auto"/>
        </w:rPr>
        <w:t xml:space="preserve"> The focus will be </w:t>
      </w:r>
      <w:r w:rsidRPr="003016C8">
        <w:rPr>
          <w:rStyle w:val="Emphasis"/>
          <w:b w:val="0"/>
          <w:i w:val="0"/>
          <w:color w:val="auto"/>
        </w:rPr>
        <w:t>customized to the community, but may include</w:t>
      </w:r>
      <w:r w:rsidRPr="00610B21">
        <w:rPr>
          <w:rStyle w:val="Emphasis"/>
          <w:b w:val="0"/>
          <w:i w:val="0"/>
          <w:color w:val="auto"/>
        </w:rPr>
        <w:t xml:space="preserve"> seeds for improved and/or biofortified legumes</w:t>
      </w:r>
      <w:r w:rsidRPr="003016C8">
        <w:rPr>
          <w:rStyle w:val="Emphasis"/>
          <w:b w:val="0"/>
          <w:i w:val="0"/>
          <w:color w:val="auto"/>
        </w:rPr>
        <w:t xml:space="preserve"> (cowpeas), groundnuts,</w:t>
      </w:r>
      <w:r w:rsidRPr="00610B21">
        <w:rPr>
          <w:rStyle w:val="Emphasis"/>
          <w:b w:val="0"/>
          <w:i w:val="0"/>
          <w:color w:val="auto"/>
        </w:rPr>
        <w:t xml:space="preserve"> small grains (SV2 and Macia sorghum and PMV1 and PMV2 pearl millet), fortified maize, and commonly consumed vegetables</w:t>
      </w:r>
      <w:r w:rsidRPr="00610B21">
        <w:t xml:space="preserve"> (</w:t>
      </w:r>
      <w:r>
        <w:t xml:space="preserve">e.g., </w:t>
      </w:r>
      <w:r w:rsidRPr="00610B21">
        <w:t xml:space="preserve">tomatoes, rape, onions, cabbage, </w:t>
      </w:r>
      <w:r>
        <w:t xml:space="preserve">and </w:t>
      </w:r>
      <w:r w:rsidRPr="00610B21">
        <w:t>kale)</w:t>
      </w:r>
      <w:r w:rsidRPr="003016C8">
        <w:t xml:space="preserve">. </w:t>
      </w:r>
      <w:r>
        <w:t>The Activity will also pilot the pr</w:t>
      </w:r>
      <w:r w:rsidRPr="003016C8">
        <w:rPr>
          <w:rStyle w:val="Emphasis"/>
          <w:b w:val="0"/>
          <w:i w:val="0"/>
          <w:color w:val="auto"/>
        </w:rPr>
        <w:t>opagation of orange-fleshed sweet potato planting material</w:t>
      </w:r>
      <w:r>
        <w:rPr>
          <w:rStyle w:val="Emphasis"/>
          <w:b w:val="0"/>
          <w:i w:val="0"/>
          <w:color w:val="auto"/>
        </w:rPr>
        <w:t xml:space="preserve">. As possible, </w:t>
      </w:r>
      <w:r w:rsidRPr="003016C8">
        <w:rPr>
          <w:rStyle w:val="Emphasis"/>
          <w:b w:val="0"/>
          <w:i w:val="0"/>
          <w:color w:val="auto"/>
        </w:rPr>
        <w:t xml:space="preserve">seed </w:t>
      </w:r>
      <w:r w:rsidRPr="00610B21">
        <w:rPr>
          <w:rStyle w:val="Emphasis"/>
          <w:b w:val="0"/>
          <w:i w:val="0"/>
          <w:color w:val="auto"/>
        </w:rPr>
        <w:t xml:space="preserve">and seedlings for </w:t>
      </w:r>
      <w:r w:rsidRPr="003016C8">
        <w:rPr>
          <w:rStyle w:val="Emphasis"/>
          <w:b w:val="0"/>
          <w:i w:val="0"/>
          <w:color w:val="auto"/>
        </w:rPr>
        <w:t xml:space="preserve">early-maturing and </w:t>
      </w:r>
      <w:r w:rsidRPr="00610B21">
        <w:rPr>
          <w:rStyle w:val="Emphasis"/>
          <w:b w:val="0"/>
          <w:i w:val="0"/>
          <w:color w:val="auto"/>
        </w:rPr>
        <w:t>drought</w:t>
      </w:r>
      <w:r>
        <w:rPr>
          <w:rStyle w:val="Emphasis"/>
          <w:b w:val="0"/>
          <w:i w:val="0"/>
          <w:color w:val="auto"/>
        </w:rPr>
        <w:t>-</w:t>
      </w:r>
      <w:r w:rsidRPr="00610B21">
        <w:rPr>
          <w:rStyle w:val="Emphasis"/>
          <w:b w:val="0"/>
          <w:i w:val="0"/>
          <w:color w:val="auto"/>
        </w:rPr>
        <w:t xml:space="preserve">resistant crops and trees, </w:t>
      </w:r>
      <w:r w:rsidRPr="003016C8">
        <w:rPr>
          <w:rStyle w:val="Emphasis"/>
          <w:b w:val="0"/>
          <w:i w:val="0"/>
          <w:color w:val="auto"/>
        </w:rPr>
        <w:t xml:space="preserve">dietary </w:t>
      </w:r>
      <w:r w:rsidRPr="00610B21">
        <w:rPr>
          <w:rStyle w:val="Emphasis"/>
          <w:b w:val="0"/>
          <w:i w:val="0"/>
          <w:color w:val="auto"/>
        </w:rPr>
        <w:t xml:space="preserve">diversification, and climate resiliency, </w:t>
      </w:r>
      <w:r w:rsidRPr="003016C8">
        <w:rPr>
          <w:rStyle w:val="Emphasis"/>
          <w:b w:val="0"/>
          <w:i w:val="0"/>
          <w:color w:val="auto"/>
        </w:rPr>
        <w:t xml:space="preserve">will </w:t>
      </w:r>
      <w:r w:rsidRPr="00610B21">
        <w:rPr>
          <w:rStyle w:val="Emphasis"/>
          <w:b w:val="0"/>
          <w:i w:val="0"/>
          <w:color w:val="auto"/>
        </w:rPr>
        <w:t xml:space="preserve">be prioritized. </w:t>
      </w:r>
    </w:p>
    <w:p w14:paraId="384714B4" w14:textId="77777777" w:rsidR="00FD76CD" w:rsidRDefault="00FD76CD" w:rsidP="00FD76CD">
      <w:pPr>
        <w:pStyle w:val="BodyText"/>
        <w:rPr>
          <w:rStyle w:val="Emphasis"/>
          <w:b w:val="0"/>
          <w:i w:val="0"/>
          <w:color w:val="auto"/>
        </w:rPr>
      </w:pPr>
      <w:r w:rsidRPr="00610B21">
        <w:rPr>
          <w:rStyle w:val="Emphasis"/>
        </w:rPr>
        <w:t xml:space="preserve">Intervention </w:t>
      </w:r>
      <w:r w:rsidRPr="003E6BDE">
        <w:rPr>
          <w:rStyle w:val="Emphasis"/>
        </w:rPr>
        <w:t xml:space="preserve">2.2.2.4. Input aggregation and </w:t>
      </w:r>
      <w:r w:rsidRPr="002C1E9A">
        <w:rPr>
          <w:rStyle w:val="Emphasis"/>
        </w:rPr>
        <w:t>i</w:t>
      </w:r>
      <w:r w:rsidRPr="006C6545">
        <w:rPr>
          <w:rStyle w:val="Emphasis"/>
        </w:rPr>
        <w:t xml:space="preserve">nput </w:t>
      </w:r>
      <w:r w:rsidRPr="009E37CA">
        <w:rPr>
          <w:rStyle w:val="Emphasis"/>
        </w:rPr>
        <w:t>f</w:t>
      </w:r>
      <w:r w:rsidRPr="0021499D">
        <w:rPr>
          <w:rStyle w:val="Emphasis"/>
        </w:rPr>
        <w:t xml:space="preserve">airs. </w:t>
      </w:r>
      <w:r w:rsidRPr="00137531">
        <w:t>Amalima Loko will promote aggregation and sales of inputs by VACs and through input fairs, including Amalima Days. The</w:t>
      </w:r>
      <w:r w:rsidRPr="00137531" w:rsidDel="00582CA0">
        <w:t xml:space="preserve"> </w:t>
      </w:r>
      <w:r w:rsidRPr="00137531">
        <w:t>goal will be to ensure smallholders in the target areas have market-based access to seed, crop protection products, stock feed, veterinary medications, and other inputs that can foster climate-smart agriculture and support labor saving, especially for women. Continuing Amalima’s successful approach, VACs,</w:t>
      </w:r>
      <w:r w:rsidRPr="00137531" w:rsidDel="00582CA0">
        <w:t xml:space="preserve"> </w:t>
      </w:r>
      <w:r w:rsidRPr="00137531">
        <w:t xml:space="preserve">with project staff, AGRITEX, and paravets, will help producers place bulk orders with an input supplier. This approach will facilitate discounts, improved transportation, or delivery arrangements and generate commissions for the aggregator. Input suppliers and agrodealers will be encouraged to attend input fairs to bring inputs closer to farmers and reduce transactional risks and costs. Input suppliers are more willing to participate in one-day input fairs than enter into formal business relationships and extend credit to rural agrodealers, who are seen as high-risk clients. Therefore, Amalima Loko will coordinate with agrodealers and agricultural input suppliers (e.g., </w:t>
      </w:r>
      <w:r w:rsidRPr="00F27FE2">
        <w:t xml:space="preserve">Agrifoods, Agriseeds, National Tested Seeds, National Foods, </w:t>
      </w:r>
      <w:r w:rsidRPr="00FA2539">
        <w:t>Klein Karoo Seed Marketing, Country Feeds, and Farm &amp; City) to organize livestock and crops input fairs (see Annex 15</w:t>
      </w:r>
      <w:r>
        <w:t>,</w:t>
      </w:r>
      <w:r w:rsidRPr="00FA2539">
        <w:t xml:space="preserve"> LOC</w:t>
      </w:r>
      <w:r>
        <w:t>s</w:t>
      </w:r>
      <w:r w:rsidRPr="00FA2539">
        <w:t>).</w:t>
      </w:r>
      <w:r w:rsidRPr="00137531">
        <w:t xml:space="preserve"> In preparation for input fairs, agrodealers and VACs will raise awareness of</w:t>
      </w:r>
      <w:r w:rsidRPr="00137531" w:rsidDel="008F72B9">
        <w:t xml:space="preserve"> </w:t>
      </w:r>
      <w:r w:rsidRPr="00137531">
        <w:t>events and mobilize communities to order from the input supplier. The supplier delivers the order and pays a pre-negotiated commission. This model builds trust between agrodealers and input suppliers. Amalima found that this initial agreement often evolved into formal arrangements, with agrodealers conducting business freely with input suppliers and independently organizing input fairs. The</w:t>
      </w:r>
      <w:r w:rsidRPr="00137531" w:rsidDel="008F72B9">
        <w:t xml:space="preserve"> </w:t>
      </w:r>
      <w:r w:rsidRPr="00137531">
        <w:t>fairs also prioritize attendance by women, who frequent marketplaces more than men and have significant roles in rural production supply chains and urban markets.</w:t>
      </w:r>
      <w:r>
        <w:rPr>
          <w:rStyle w:val="Emphasis"/>
          <w:b w:val="0"/>
          <w:i w:val="0"/>
          <w:color w:val="auto"/>
        </w:rPr>
        <w:t xml:space="preserve"> </w:t>
      </w:r>
    </w:p>
    <w:p w14:paraId="19F20699" w14:textId="77777777" w:rsidR="00FD76CD" w:rsidRPr="00610B21" w:rsidRDefault="00FD76CD" w:rsidP="00FD76CD">
      <w:pPr>
        <w:pStyle w:val="BodyText"/>
      </w:pPr>
      <w:r w:rsidRPr="00336FE8">
        <w:rPr>
          <w:rStyle w:val="Emphasis"/>
        </w:rPr>
        <w:t>Intervention 2.2.</w:t>
      </w:r>
      <w:r w:rsidR="00CF7C40" w:rsidRPr="00336FE8">
        <w:rPr>
          <w:rStyle w:val="Emphasis"/>
        </w:rPr>
        <w:t>2</w:t>
      </w:r>
      <w:r w:rsidRPr="00336FE8">
        <w:rPr>
          <w:rStyle w:val="Emphasis"/>
        </w:rPr>
        <w:t>.</w:t>
      </w:r>
      <w:r w:rsidR="00F32CA1" w:rsidRPr="00336FE8">
        <w:rPr>
          <w:rStyle w:val="Emphasis"/>
        </w:rPr>
        <w:t>5</w:t>
      </w:r>
      <w:r w:rsidRPr="00336FE8">
        <w:rPr>
          <w:rStyle w:val="Emphasis"/>
        </w:rPr>
        <w:t xml:space="preserve">. </w:t>
      </w:r>
      <w:r w:rsidRPr="006E7A77">
        <w:rPr>
          <w:rStyle w:val="Emphasis"/>
        </w:rPr>
        <w:t xml:space="preserve">Identify and train Lead Farmers. </w:t>
      </w:r>
      <w:r w:rsidR="0081428B" w:rsidRPr="00336FE8">
        <w:t>The large distances between communities in the intervention area limit</w:t>
      </w:r>
      <w:r w:rsidR="00FB4025" w:rsidRPr="00336FE8">
        <w:t>s</w:t>
      </w:r>
      <w:r w:rsidR="000A3D1F" w:rsidRPr="00336FE8">
        <w:t xml:space="preserve"> the availability of</w:t>
      </w:r>
      <w:r w:rsidR="0081428B" w:rsidRPr="00336FE8">
        <w:t xml:space="preserve"> extension agent</w:t>
      </w:r>
      <w:r w:rsidR="000A3D1F" w:rsidRPr="00336FE8">
        <w:t>s to</w:t>
      </w:r>
      <w:r w:rsidR="0081428B" w:rsidRPr="00336FE8">
        <w:t xml:space="preserve"> support farmers. </w:t>
      </w:r>
      <w:r w:rsidR="00562E86" w:rsidRPr="00336FE8">
        <w:t xml:space="preserve">Amalima Loko will </w:t>
      </w:r>
      <w:r w:rsidR="00FF6648" w:rsidRPr="00336FE8">
        <w:t xml:space="preserve">enage Lead Farmers </w:t>
      </w:r>
      <w:r w:rsidR="0017764B" w:rsidRPr="00336FE8">
        <w:t xml:space="preserve">from within communities to </w:t>
      </w:r>
      <w:r w:rsidR="003B3010" w:rsidRPr="00336FE8">
        <w:t>organize</w:t>
      </w:r>
      <w:r w:rsidR="00DB732C" w:rsidRPr="00336FE8">
        <w:t xml:space="preserve"> </w:t>
      </w:r>
      <w:r w:rsidR="00422830" w:rsidRPr="00336FE8">
        <w:t>Farmer Field School</w:t>
      </w:r>
      <w:r w:rsidR="00B61774" w:rsidRPr="00336FE8">
        <w:t>s</w:t>
      </w:r>
      <w:r w:rsidR="0081428B" w:rsidRPr="00336FE8">
        <w:t xml:space="preserve"> </w:t>
      </w:r>
      <w:r w:rsidR="00667981" w:rsidRPr="00336FE8">
        <w:t>that</w:t>
      </w:r>
      <w:r w:rsidR="0081428B" w:rsidRPr="00336FE8">
        <w:t xml:space="preserve"> </w:t>
      </w:r>
      <w:r w:rsidR="008E7E84" w:rsidRPr="00336FE8">
        <w:t>promote the adoption of</w:t>
      </w:r>
      <w:r w:rsidR="0081428B" w:rsidRPr="00336FE8">
        <w:t xml:space="preserve"> proven </w:t>
      </w:r>
      <w:r w:rsidR="008E7E84" w:rsidRPr="00336FE8">
        <w:t xml:space="preserve">practices and </w:t>
      </w:r>
      <w:r w:rsidR="0081428B" w:rsidRPr="00336FE8">
        <w:t>technologies such as mechanized conservation agriculture (CA), intercropping, and crop rotations.</w:t>
      </w:r>
      <w:r w:rsidRPr="00336FE8">
        <w:t xml:space="preserve"> </w:t>
      </w:r>
      <w:r w:rsidR="00855B9E" w:rsidRPr="00336FE8">
        <w:t xml:space="preserve">Farmer field schools are offered within communities, which makes them </w:t>
      </w:r>
      <w:r w:rsidR="00BD02AF" w:rsidRPr="00336FE8">
        <w:t xml:space="preserve">more accessible to </w:t>
      </w:r>
      <w:r w:rsidR="00B94FF8" w:rsidRPr="00336FE8">
        <w:t>women</w:t>
      </w:r>
      <w:r w:rsidR="005F07A6" w:rsidRPr="00336FE8">
        <w:t>,</w:t>
      </w:r>
      <w:r w:rsidR="00B94FF8" w:rsidRPr="00336FE8">
        <w:t xml:space="preserve"> youth</w:t>
      </w:r>
      <w:r w:rsidR="005F07A6" w:rsidRPr="00336FE8">
        <w:t>,</w:t>
      </w:r>
      <w:r w:rsidR="00B94FF8" w:rsidRPr="00336FE8">
        <w:t xml:space="preserve"> and </w:t>
      </w:r>
      <w:r w:rsidR="005F07A6" w:rsidRPr="00336FE8">
        <w:t>other participants with limited mobility,</w:t>
      </w:r>
      <w:r w:rsidR="00B94FF8" w:rsidRPr="00336FE8">
        <w:t xml:space="preserve"> than </w:t>
      </w:r>
      <w:r w:rsidR="007416AF" w:rsidRPr="00336FE8">
        <w:t>formal trainings offered directly by AGRITEX. FFSs</w:t>
      </w:r>
      <w:r w:rsidR="00F300FA" w:rsidRPr="00336FE8">
        <w:t xml:space="preserve"> use hands-on demonstration and experiential learning </w:t>
      </w:r>
      <w:r w:rsidR="007B42E8" w:rsidRPr="00336FE8">
        <w:t xml:space="preserve">that are more suitable to rural women and youth farmers </w:t>
      </w:r>
      <w:r w:rsidR="00F300FA" w:rsidRPr="00336FE8">
        <w:t>than formal, structured training.</w:t>
      </w:r>
      <w:r w:rsidR="00F300FA" w:rsidRPr="00336FE8">
        <w:rPr>
          <w:rStyle w:val="Emphasis"/>
          <w:i w:val="0"/>
          <w:color w:val="auto"/>
        </w:rPr>
        <w:t xml:space="preserve"> </w:t>
      </w:r>
      <w:r w:rsidR="00F300FA" w:rsidRPr="00336FE8">
        <w:rPr>
          <w:rStyle w:val="Emphasis"/>
          <w:b w:val="0"/>
          <w:i w:val="0"/>
          <w:color w:val="auto"/>
        </w:rPr>
        <w:t xml:space="preserve">These locally driven solutions allow for group members to determine their meeting times, ensuring that sessions can be planned for times that fit women’s schedules and do not conflict with other household obligations. </w:t>
      </w:r>
      <w:r w:rsidRPr="006E7A77">
        <w:t xml:space="preserve">Amalima Loko will provide extension officers from government departments </w:t>
      </w:r>
      <w:r>
        <w:t>(</w:t>
      </w:r>
      <w:r w:rsidRPr="006E7A77">
        <w:t>AGRITEX, EMA, and DVS</w:t>
      </w:r>
      <w:r>
        <w:t>)</w:t>
      </w:r>
      <w:r w:rsidRPr="006E7A77">
        <w:t xml:space="preserve"> and previously trained Lead Farmers a refresher training-of-trainers to enable them to </w:t>
      </w:r>
      <w:r>
        <w:t xml:space="preserve">sustainably </w:t>
      </w:r>
      <w:r w:rsidRPr="006E7A77">
        <w:t>implement and oversee the FFS approach. The training</w:t>
      </w:r>
      <w:r>
        <w:t xml:space="preserve"> will include </w:t>
      </w:r>
      <w:r w:rsidRPr="00610B21">
        <w:t>managing participatory, discovery-based learning, technical</w:t>
      </w:r>
      <w:r>
        <w:t xml:space="preserve"> </w:t>
      </w:r>
      <w:r w:rsidRPr="00610B21">
        <w:t>knowledge to guide the groups</w:t>
      </w:r>
      <w:r>
        <w:t>’</w:t>
      </w:r>
      <w:r w:rsidRPr="00610B21">
        <w:t xml:space="preserve"> learning and action process, </w:t>
      </w:r>
      <w:r>
        <w:t>and</w:t>
      </w:r>
      <w:r w:rsidRPr="00610B21" w:rsidDel="006E7A77">
        <w:t xml:space="preserve"> </w:t>
      </w:r>
      <w:r w:rsidRPr="00610B21">
        <w:t>build effective behavior change messaging</w:t>
      </w:r>
      <w:r>
        <w:t xml:space="preserve"> into training</w:t>
      </w:r>
      <w:r w:rsidRPr="00610B21">
        <w:t xml:space="preserve">. </w:t>
      </w:r>
      <w:r>
        <w:t xml:space="preserve">Extension officers </w:t>
      </w:r>
      <w:r w:rsidRPr="00610B21">
        <w:t xml:space="preserve">will be paired with </w:t>
      </w:r>
      <w:r>
        <w:t xml:space="preserve">and train 2,225 </w:t>
      </w:r>
      <w:r w:rsidRPr="00610B21">
        <w:t xml:space="preserve">Lead Farmers </w:t>
      </w:r>
      <w:r>
        <w:t>at the village level to conduct FFS</w:t>
      </w:r>
      <w:r w:rsidRPr="00610B21">
        <w:t xml:space="preserve">. </w:t>
      </w:r>
      <w:r>
        <w:t>In o</w:t>
      </w:r>
      <w:r w:rsidRPr="00610B21">
        <w:t xml:space="preserve">ur </w:t>
      </w:r>
      <w:r w:rsidRPr="00336FE8">
        <w:t xml:space="preserve">experience, more female than male Lead Farmers come forward for training; we expect a similar trend during Amalima Loko. </w:t>
      </w:r>
      <w:r w:rsidR="001E3FFD" w:rsidRPr="00336FE8">
        <w:rPr>
          <w:rStyle w:val="Emphasis"/>
          <w:b w:val="0"/>
          <w:i w:val="0"/>
          <w:color w:val="auto"/>
        </w:rPr>
        <w:t>Training materials will be translated into local languages and field tested to ensure that they are at a comprehension level that is appropriate for women and youth.</w:t>
      </w:r>
    </w:p>
    <w:p w14:paraId="74F3E0D0" w14:textId="77777777" w:rsidR="00FD76CD" w:rsidRPr="00610B21" w:rsidRDefault="00FD76CD" w:rsidP="00FD76CD">
      <w:pPr>
        <w:pStyle w:val="BodyText"/>
      </w:pPr>
      <w:r w:rsidRPr="006E7A77">
        <w:rPr>
          <w:lang w:val="en-GB" w:eastAsia="en-GB"/>
        </w:rPr>
        <mc:AlternateContent>
          <mc:Choice Requires="wps">
            <w:drawing>
              <wp:anchor distT="45720" distB="45720" distL="114300" distR="114300" simplePos="0" relativeHeight="251658256" behindDoc="0" locked="0" layoutInCell="1" allowOverlap="1" wp14:anchorId="2A6A05A0" wp14:editId="40669AD9">
                <wp:simplePos x="0" y="0"/>
                <wp:positionH relativeFrom="column">
                  <wp:posOffset>3197225</wp:posOffset>
                </wp:positionH>
                <wp:positionV relativeFrom="paragraph">
                  <wp:posOffset>96520</wp:posOffset>
                </wp:positionV>
                <wp:extent cx="2655570" cy="1350645"/>
                <wp:effectExtent l="0" t="0" r="11430" b="2095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350645"/>
                        </a:xfrm>
                        <a:prstGeom prst="rect">
                          <a:avLst/>
                        </a:prstGeom>
                        <a:solidFill>
                          <a:srgbClr val="FFFFFF"/>
                        </a:solidFill>
                        <a:ln w="12700">
                          <a:solidFill>
                            <a:schemeClr val="accent1"/>
                          </a:solidFill>
                          <a:miter lim="800000"/>
                          <a:headEnd/>
                          <a:tailEnd/>
                        </a:ln>
                      </wps:spPr>
                      <wps:txbx>
                        <w:txbxContent>
                          <w:p w14:paraId="7299FE5D" w14:textId="77777777" w:rsidR="00B53D27" w:rsidRDefault="00B53D27" w:rsidP="00FD76CD">
                            <w:pPr>
                              <w:pStyle w:val="TextBoxTitle"/>
                            </w:pPr>
                            <w:r>
                              <w:t>Benefits of The Farmer Field School Model</w:t>
                            </w:r>
                          </w:p>
                          <w:p w14:paraId="18C02309" w14:textId="77777777" w:rsidR="00B53D27" w:rsidRPr="00174B19" w:rsidRDefault="00B53D27" w:rsidP="00FD76CD">
                            <w:pPr>
                              <w:pStyle w:val="TextBoxes"/>
                              <w:numPr>
                                <w:ilvl w:val="0"/>
                                <w:numId w:val="15"/>
                              </w:numPr>
                              <w:ind w:left="180" w:hanging="180"/>
                            </w:pPr>
                            <w:r w:rsidRPr="00174B19">
                              <w:t>Utilizes and strengthens government extension agents</w:t>
                            </w:r>
                          </w:p>
                          <w:p w14:paraId="1E0CBD74" w14:textId="77777777" w:rsidR="00B53D27" w:rsidRPr="00174B19" w:rsidRDefault="00B53D27" w:rsidP="00FD76CD">
                            <w:pPr>
                              <w:pStyle w:val="TextBoxes"/>
                              <w:numPr>
                                <w:ilvl w:val="0"/>
                                <w:numId w:val="15"/>
                              </w:numPr>
                              <w:ind w:left="180" w:hanging="180"/>
                            </w:pPr>
                            <w:r w:rsidRPr="00174B19">
                              <w:t xml:space="preserve">Farmer-centered – driven by farmer needs </w:t>
                            </w:r>
                          </w:p>
                          <w:p w14:paraId="69CCD2EB" w14:textId="77777777" w:rsidR="00B53D27" w:rsidRPr="00174B19" w:rsidRDefault="00B53D27" w:rsidP="00FD76CD">
                            <w:pPr>
                              <w:pStyle w:val="TextBoxes"/>
                              <w:numPr>
                                <w:ilvl w:val="0"/>
                                <w:numId w:val="15"/>
                              </w:numPr>
                              <w:ind w:left="180" w:hanging="180"/>
                            </w:pPr>
                            <w:r w:rsidRPr="00174B19">
                              <w:t>Emphasizes multiple dimensions of agro-ecological and socio-cultural systems</w:t>
                            </w:r>
                          </w:p>
                          <w:p w14:paraId="71C48205" w14:textId="77777777" w:rsidR="00B53D27" w:rsidRPr="00174B19" w:rsidRDefault="00B53D27" w:rsidP="00FD76CD">
                            <w:pPr>
                              <w:pStyle w:val="TextBoxes"/>
                              <w:numPr>
                                <w:ilvl w:val="0"/>
                                <w:numId w:val="15"/>
                              </w:numPr>
                              <w:ind w:left="180" w:hanging="180"/>
                            </w:pPr>
                            <w:r w:rsidRPr="00174B19">
                              <w:t>Cost-effective</w:t>
                            </w:r>
                          </w:p>
                          <w:p w14:paraId="1ABCF54D" w14:textId="77777777" w:rsidR="00B53D27" w:rsidRPr="00174B19" w:rsidRDefault="00B53D27" w:rsidP="00FD76CD">
                            <w:pPr>
                              <w:pStyle w:val="TextBoxes"/>
                              <w:numPr>
                                <w:ilvl w:val="0"/>
                                <w:numId w:val="15"/>
                              </w:numPr>
                              <w:ind w:left="180" w:hanging="180"/>
                            </w:pPr>
                            <w:r w:rsidRPr="00174B19">
                              <w:t>Designed for low literacy groups</w:t>
                            </w:r>
                          </w:p>
                          <w:p w14:paraId="5E1B4BA2" w14:textId="77777777" w:rsidR="00B53D27" w:rsidRPr="00174B19" w:rsidRDefault="00B53D27" w:rsidP="00FD76CD">
                            <w:pPr>
                              <w:pStyle w:val="TextBoxes"/>
                              <w:numPr>
                                <w:ilvl w:val="0"/>
                                <w:numId w:val="15"/>
                              </w:numPr>
                              <w:ind w:left="180" w:hanging="180"/>
                            </w:pPr>
                            <w:r w:rsidRPr="00174B19">
                              <w:t>Supports social cohesion via group learning</w:t>
                            </w:r>
                          </w:p>
                          <w:p w14:paraId="58317CB0" w14:textId="77777777" w:rsidR="00B53D27" w:rsidRPr="00174B19" w:rsidRDefault="00B53D27" w:rsidP="00FD76CD">
                            <w:pPr>
                              <w:pStyle w:val="TextBoxes"/>
                              <w:numPr>
                                <w:ilvl w:val="0"/>
                                <w:numId w:val="15"/>
                              </w:numPr>
                              <w:ind w:left="180" w:hanging="180"/>
                            </w:pPr>
                            <w:r w:rsidRPr="00174B19">
                              <w:t>Flexible and responsive to specific contexts and shocks</w:t>
                            </w:r>
                          </w:p>
                          <w:p w14:paraId="7D8948EC" w14:textId="77777777" w:rsidR="00B53D27" w:rsidRPr="00174B19" w:rsidRDefault="00B53D27" w:rsidP="00FD76CD">
                            <w:pPr>
                              <w:pStyle w:val="TextBoxes"/>
                              <w:numPr>
                                <w:ilvl w:val="0"/>
                                <w:numId w:val="15"/>
                              </w:numPr>
                              <w:ind w:left="180" w:hanging="180"/>
                            </w:pPr>
                            <w:r w:rsidRPr="00174B19">
                              <w:t>Encourages innovation and experimentation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A05A0" id="_x0000_s1045" type="#_x0000_t202" style="position:absolute;margin-left:251.75pt;margin-top:7.6pt;width:209.1pt;height:10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" strokecolor="#007a53 [3204]" strokeweight="1pt">
                <v:textbox>
                  <w:txbxContent>
                    <w:p w14:paraId="7299FE5D" w14:textId="77777777" w:rsidR="00B53D27" w:rsidRDefault="00B53D27" w:rsidP="00FD76CD">
                      <w:pPr>
                        <w:pStyle w:val="TextBoxTitle"/>
                      </w:pPr>
                      <w:r>
                        <w:t>Benefits of The Farmer Field School Model</w:t>
                      </w:r>
                    </w:p>
                    <w:p w14:paraId="18C02309" w14:textId="77777777" w:rsidR="00B53D27" w:rsidRPr="00174B19" w:rsidRDefault="00B53D27" w:rsidP="00FD76CD">
                      <w:pPr>
                        <w:pStyle w:val="TextBoxes"/>
                        <w:numPr>
                          <w:ilvl w:val="0"/>
                          <w:numId w:val="15"/>
                        </w:numPr>
                        <w:ind w:left="180" w:hanging="180"/>
                      </w:pPr>
                      <w:r w:rsidRPr="00174B19">
                        <w:t>Utilizes and strengthens government extension agents</w:t>
                      </w:r>
                    </w:p>
                    <w:p w14:paraId="1E0CBD74" w14:textId="77777777" w:rsidR="00B53D27" w:rsidRPr="00174B19" w:rsidRDefault="00B53D27" w:rsidP="00FD76CD">
                      <w:pPr>
                        <w:pStyle w:val="TextBoxes"/>
                        <w:numPr>
                          <w:ilvl w:val="0"/>
                          <w:numId w:val="15"/>
                        </w:numPr>
                        <w:ind w:left="180" w:hanging="180"/>
                      </w:pPr>
                      <w:r w:rsidRPr="00174B19">
                        <w:t xml:space="preserve">Farmer-centered – driven by farmer needs </w:t>
                      </w:r>
                    </w:p>
                    <w:p w14:paraId="69CCD2EB" w14:textId="77777777" w:rsidR="00B53D27" w:rsidRPr="00174B19" w:rsidRDefault="00B53D27" w:rsidP="00FD76CD">
                      <w:pPr>
                        <w:pStyle w:val="TextBoxes"/>
                        <w:numPr>
                          <w:ilvl w:val="0"/>
                          <w:numId w:val="15"/>
                        </w:numPr>
                        <w:ind w:left="180" w:hanging="180"/>
                      </w:pPr>
                      <w:r w:rsidRPr="00174B19">
                        <w:t>Emphasizes multiple dimensions of agro-ecological and socio-cultural systems</w:t>
                      </w:r>
                    </w:p>
                    <w:p w14:paraId="71C48205" w14:textId="77777777" w:rsidR="00B53D27" w:rsidRPr="00174B19" w:rsidRDefault="00B53D27" w:rsidP="00FD76CD">
                      <w:pPr>
                        <w:pStyle w:val="TextBoxes"/>
                        <w:numPr>
                          <w:ilvl w:val="0"/>
                          <w:numId w:val="15"/>
                        </w:numPr>
                        <w:ind w:left="180" w:hanging="180"/>
                      </w:pPr>
                      <w:r w:rsidRPr="00174B19">
                        <w:t>Cost-effective</w:t>
                      </w:r>
                    </w:p>
                    <w:p w14:paraId="1ABCF54D" w14:textId="77777777" w:rsidR="00B53D27" w:rsidRPr="00174B19" w:rsidRDefault="00B53D27" w:rsidP="00FD76CD">
                      <w:pPr>
                        <w:pStyle w:val="TextBoxes"/>
                        <w:numPr>
                          <w:ilvl w:val="0"/>
                          <w:numId w:val="15"/>
                        </w:numPr>
                        <w:ind w:left="180" w:hanging="180"/>
                      </w:pPr>
                      <w:r w:rsidRPr="00174B19">
                        <w:t>Designed for low literacy groups</w:t>
                      </w:r>
                    </w:p>
                    <w:p w14:paraId="5E1B4BA2" w14:textId="77777777" w:rsidR="00B53D27" w:rsidRPr="00174B19" w:rsidRDefault="00B53D27" w:rsidP="00FD76CD">
                      <w:pPr>
                        <w:pStyle w:val="TextBoxes"/>
                        <w:numPr>
                          <w:ilvl w:val="0"/>
                          <w:numId w:val="15"/>
                        </w:numPr>
                        <w:ind w:left="180" w:hanging="180"/>
                      </w:pPr>
                      <w:r w:rsidRPr="00174B19">
                        <w:t>Supports social cohesion via group learning</w:t>
                      </w:r>
                    </w:p>
                    <w:p w14:paraId="58317CB0" w14:textId="77777777" w:rsidR="00B53D27" w:rsidRPr="00174B19" w:rsidRDefault="00B53D27" w:rsidP="00FD76CD">
                      <w:pPr>
                        <w:pStyle w:val="TextBoxes"/>
                        <w:numPr>
                          <w:ilvl w:val="0"/>
                          <w:numId w:val="15"/>
                        </w:numPr>
                        <w:ind w:left="180" w:hanging="180"/>
                      </w:pPr>
                      <w:r w:rsidRPr="00174B19">
                        <w:t>Flexible and responsive to specific contexts and shocks</w:t>
                      </w:r>
                    </w:p>
                    <w:p w14:paraId="7D8948EC" w14:textId="77777777" w:rsidR="00B53D27" w:rsidRPr="00174B19" w:rsidRDefault="00B53D27" w:rsidP="00FD76CD">
                      <w:pPr>
                        <w:pStyle w:val="TextBoxes"/>
                        <w:numPr>
                          <w:ilvl w:val="0"/>
                          <w:numId w:val="15"/>
                        </w:numPr>
                        <w:ind w:left="180" w:hanging="180"/>
                      </w:pPr>
                      <w:r w:rsidRPr="00174B19">
                        <w:t>Encourages innovation and experimentation</w:t>
                      </w:r>
                    </w:p>
                  </w:txbxContent>
                </v:textbox>
                <w10:wrap type="square"/>
              </v:shape>
            </w:pict>
          </mc:Fallback>
        </mc:AlternateContent>
      </w:r>
      <w:r w:rsidRPr="00610B21">
        <w:rPr>
          <w:rStyle w:val="Emphasis"/>
        </w:rPr>
        <w:t>Intervention 2</w:t>
      </w:r>
      <w:r w:rsidRPr="00336FE8">
        <w:rPr>
          <w:rStyle w:val="Emphasis"/>
        </w:rPr>
        <w:t>.2.</w:t>
      </w:r>
      <w:r w:rsidR="00F32CA1" w:rsidRPr="00336FE8">
        <w:rPr>
          <w:rStyle w:val="Emphasis"/>
        </w:rPr>
        <w:t>2.6</w:t>
      </w:r>
      <w:r w:rsidRPr="00336FE8">
        <w:rPr>
          <w:rStyle w:val="Emphasis"/>
        </w:rPr>
        <w:t xml:space="preserve"> Update </w:t>
      </w:r>
      <w:r w:rsidRPr="003E6BDE">
        <w:rPr>
          <w:rStyle w:val="Emphasis"/>
        </w:rPr>
        <w:t xml:space="preserve">training </w:t>
      </w:r>
      <w:r w:rsidRPr="002C1E9A">
        <w:rPr>
          <w:rStyle w:val="normaltextrun"/>
          <w:b/>
          <w:i/>
          <w:color w:val="B86125"/>
          <w:bdr w:val="none" w:sz="0" w:space="0" w:color="auto" w:frame="1"/>
        </w:rPr>
        <w:t xml:space="preserve">materials. </w:t>
      </w:r>
      <w:r w:rsidRPr="007740F8">
        <w:t xml:space="preserve">As noted </w:t>
      </w:r>
      <w:r>
        <w:t>in</w:t>
      </w:r>
      <w:r w:rsidRPr="007740F8">
        <w:t xml:space="preserve"> the Amalima </w:t>
      </w:r>
      <w:r>
        <w:rPr>
          <w:rFonts w:eastAsia="Calibri"/>
        </w:rPr>
        <w:t xml:space="preserve">Final Evaluation </w:t>
      </w:r>
      <w:r w:rsidRPr="001632B4">
        <w:t>Report</w:t>
      </w:r>
      <w:r w:rsidRPr="00AB053E">
        <w:t xml:space="preserve"> and 2018 FANTA SBC report, Amalima developed extensive, high-quality training materials for FFS and</w:t>
      </w:r>
      <w:r w:rsidRPr="00292DBD">
        <w:t xml:space="preserve"> livestock management </w:t>
      </w:r>
      <w:r>
        <w:t>that</w:t>
      </w:r>
      <w:r w:rsidRPr="00292DBD">
        <w:t xml:space="preserve"> are ready to use</w:t>
      </w:r>
      <w:r>
        <w:t xml:space="preserve"> (see text box for the benefits of the FFS model)</w:t>
      </w:r>
      <w:r w:rsidRPr="00292DBD">
        <w:t>.</w:t>
      </w:r>
      <w:r w:rsidRPr="00F1308C">
        <w:rPr>
          <w:rStyle w:val="normaltextrun"/>
        </w:rPr>
        <w:t xml:space="preserve"> </w:t>
      </w:r>
      <w:r w:rsidRPr="006E5F4E">
        <w:rPr>
          <w:rStyle w:val="normaltextrun"/>
        </w:rPr>
        <w:t>Annex 24</w:t>
      </w:r>
      <w:r w:rsidRPr="00EF4FD1" w:rsidDel="006E7A77">
        <w:rPr>
          <w:rStyle w:val="normaltextrun"/>
        </w:rPr>
        <w:t xml:space="preserve"> </w:t>
      </w:r>
      <w:r>
        <w:rPr>
          <w:rStyle w:val="normaltextrun"/>
        </w:rPr>
        <w:t>provides</w:t>
      </w:r>
      <w:r w:rsidRPr="00EF4FD1">
        <w:rPr>
          <w:rStyle w:val="normaltextrun"/>
        </w:rPr>
        <w:t xml:space="preserve"> an </w:t>
      </w:r>
      <w:r w:rsidRPr="005D7407">
        <w:rPr>
          <w:rStyle w:val="normaltextrun"/>
        </w:rPr>
        <w:t xml:space="preserve">overview of </w:t>
      </w:r>
      <w:r w:rsidRPr="00610B21">
        <w:rPr>
          <w:rStyle w:val="normaltextrun"/>
        </w:rPr>
        <w:t xml:space="preserve">training materials and a </w:t>
      </w:r>
      <w:r>
        <w:rPr>
          <w:rStyle w:val="normaltextrun"/>
        </w:rPr>
        <w:t>s</w:t>
      </w:r>
      <w:r w:rsidRPr="00610B21">
        <w:rPr>
          <w:rStyle w:val="normaltextrun"/>
        </w:rPr>
        <w:t xml:space="preserve">ample FFS training module. </w:t>
      </w:r>
      <w:r>
        <w:rPr>
          <w:rStyle w:val="normaltextrun"/>
        </w:rPr>
        <w:t xml:space="preserve">Within the first year, Amalima Loko will </w:t>
      </w:r>
      <w:r w:rsidRPr="00610B21">
        <w:rPr>
          <w:rStyle w:val="normaltextrun"/>
        </w:rPr>
        <w:t>update the training materials</w:t>
      </w:r>
      <w:r w:rsidRPr="00610B21" w:rsidDel="006E7A77">
        <w:rPr>
          <w:rStyle w:val="normaltextrun"/>
        </w:rPr>
        <w:t xml:space="preserve"> </w:t>
      </w:r>
      <w:r>
        <w:rPr>
          <w:rStyle w:val="normaltextrun"/>
        </w:rPr>
        <w:t>for</w:t>
      </w:r>
      <w:r w:rsidRPr="00610B21">
        <w:rPr>
          <w:rStyle w:val="normaltextrun"/>
        </w:rPr>
        <w:t xml:space="preserve"> Tonga and Nambya</w:t>
      </w:r>
      <w:r>
        <w:rPr>
          <w:rStyle w:val="normaltextrun"/>
        </w:rPr>
        <w:t xml:space="preserve"> speakers</w:t>
      </w:r>
      <w:r w:rsidRPr="00610B21">
        <w:rPr>
          <w:rStyle w:val="normaltextrun"/>
        </w:rPr>
        <w:t xml:space="preserve">. </w:t>
      </w:r>
      <w:r>
        <w:rPr>
          <w:rStyle w:val="normaltextrun"/>
        </w:rPr>
        <w:t>Upon finalization of the behavioral, market, and economic research conducted in the Refinement period, supplementary or modified</w:t>
      </w:r>
      <w:r w:rsidRPr="00610B21">
        <w:rPr>
          <w:rStyle w:val="normaltextrun"/>
        </w:rPr>
        <w:t xml:space="preserve"> training materials will be developed in</w:t>
      </w:r>
      <w:r>
        <w:rPr>
          <w:rStyle w:val="normaltextrun"/>
        </w:rPr>
        <w:t xml:space="preserve"> the Year 2. These</w:t>
      </w:r>
      <w:r w:rsidDel="006E7A77">
        <w:rPr>
          <w:rStyle w:val="normaltextrun"/>
        </w:rPr>
        <w:t xml:space="preserve"> </w:t>
      </w:r>
      <w:r>
        <w:rPr>
          <w:rStyle w:val="normaltextrun"/>
        </w:rPr>
        <w:t>may need to reflect contextualized environmental and livelihood conditions – for example, including local nutrient-dense, resilient crops and livestock management practices – and will likely include</w:t>
      </w:r>
      <w:r w:rsidRPr="00610B21">
        <w:rPr>
          <w:rStyle w:val="normaltextrun"/>
        </w:rPr>
        <w:t xml:space="preserve"> specialized subject matter</w:t>
      </w:r>
      <w:r>
        <w:rPr>
          <w:rStyle w:val="normaltextrun"/>
        </w:rPr>
        <w:t xml:space="preserve"> </w:t>
      </w:r>
      <w:r w:rsidRPr="00610B21">
        <w:rPr>
          <w:rStyle w:val="normaltextrun"/>
        </w:rPr>
        <w:t xml:space="preserve">such as fishing, fodder production, and apiculture. </w:t>
      </w:r>
    </w:p>
    <w:p w14:paraId="4B048578" w14:textId="77777777" w:rsidR="00FD76CD" w:rsidRPr="007E7C03" w:rsidRDefault="00FD76CD" w:rsidP="00FD76CD">
      <w:pPr>
        <w:pStyle w:val="BodyText"/>
      </w:pPr>
      <w:r w:rsidRPr="00610B21">
        <w:rPr>
          <w:rStyle w:val="Emphasis"/>
        </w:rPr>
        <w:t>Intervention 2.</w:t>
      </w:r>
      <w:r w:rsidRPr="00336FE8">
        <w:rPr>
          <w:rStyle w:val="Emphasis"/>
        </w:rPr>
        <w:t>2.</w:t>
      </w:r>
      <w:r w:rsidR="00F32CA1" w:rsidRPr="00336FE8">
        <w:rPr>
          <w:rStyle w:val="Emphasis"/>
        </w:rPr>
        <w:t>2.7</w:t>
      </w:r>
      <w:r w:rsidRPr="00336FE8">
        <w:rPr>
          <w:rStyle w:val="Emphasis"/>
        </w:rPr>
        <w:t xml:space="preserve"> </w:t>
      </w:r>
      <w:r w:rsidRPr="00610B21">
        <w:rPr>
          <w:rStyle w:val="Emphasis"/>
        </w:rPr>
        <w:t xml:space="preserve">Form FFS training groups and conduct farmer training. </w:t>
      </w:r>
      <w:r w:rsidR="007B0820" w:rsidRPr="00336FE8">
        <w:t>Although the FFS approach has been introduced in the Amalima Loko intervention areas by other NGOs, full coverage is lacking, and it has been applied inconsistently.</w:t>
      </w:r>
      <w:r w:rsidRPr="00336FE8">
        <w:t xml:space="preserve"> </w:t>
      </w:r>
      <w:r w:rsidR="003C1625" w:rsidRPr="00336FE8">
        <w:t xml:space="preserve">Amalima Loko will </w:t>
      </w:r>
      <w:r w:rsidR="009A628E" w:rsidRPr="00336FE8">
        <w:t>strengthen existing FFS groups and Lead Farmers where they exist and form new FFS groups where they are lacking.</w:t>
      </w:r>
      <w:r w:rsidR="003C1625" w:rsidRPr="00336FE8">
        <w:t xml:space="preserve"> </w:t>
      </w:r>
      <w:r w:rsidRPr="00610B21">
        <w:t>Leading into the October 2021 production season, Lead Farmers will institute a process of self-selecti</w:t>
      </w:r>
      <w:r>
        <w:t>ng</w:t>
      </w:r>
      <w:r w:rsidRPr="00610B21" w:rsidDel="00927440">
        <w:t xml:space="preserve"> </w:t>
      </w:r>
      <w:r w:rsidRPr="00610B21">
        <w:t xml:space="preserve">group members with a common interest to form FFS groups in their village. </w:t>
      </w:r>
      <w:r w:rsidRPr="00EB3EFA">
        <w:t>Approximately 2,225 FFS will be formed</w:t>
      </w:r>
      <w:r>
        <w:t xml:space="preserve"> over the life of Activity</w:t>
      </w:r>
      <w:r w:rsidRPr="00EB3EFA">
        <w:t>.</w:t>
      </w:r>
      <w:r>
        <w:t xml:space="preserve"> G</w:t>
      </w:r>
      <w:r w:rsidRPr="00610B21">
        <w:t>roups may be mixed or single</w:t>
      </w:r>
      <w:r w:rsidRPr="00610B21" w:rsidDel="00927440">
        <w:t xml:space="preserve"> </w:t>
      </w:r>
      <w:r w:rsidRPr="00610B21">
        <w:t>sex</w:t>
      </w:r>
      <w:r w:rsidRPr="00610B21" w:rsidDel="00927440">
        <w:t xml:space="preserve"> </w:t>
      </w:r>
      <w:r w:rsidRPr="00610B21">
        <w:t xml:space="preserve">depending on the district culture and type of livestock or crop. </w:t>
      </w:r>
      <w:r>
        <w:t>During</w:t>
      </w:r>
      <w:r w:rsidRPr="00610B21">
        <w:t xml:space="preserve"> the season, facilitators will introduce and encourage participation in other income</w:t>
      </w:r>
      <w:r>
        <w:t>-</w:t>
      </w:r>
      <w:r w:rsidRPr="00610B21">
        <w:t>generating or asset management activities in their village or ward</w:t>
      </w:r>
      <w:r>
        <w:t>,</w:t>
      </w:r>
      <w:r w:rsidRPr="00610B21">
        <w:t xml:space="preserve"> or </w:t>
      </w:r>
      <w:r>
        <w:t>CAGs</w:t>
      </w:r>
      <w:r w:rsidRPr="00610B21">
        <w:t xml:space="preserve"> such as VS&amp;L or AMCs that they can join to sustain and support the practices beyond FFS training. Farmers in FFS groups will be trained in groups of 15</w:t>
      </w:r>
      <w:r>
        <w:t xml:space="preserve"> to </w:t>
      </w:r>
      <w:r w:rsidRPr="00610B21">
        <w:t>25 farmers in a village once week</w:t>
      </w:r>
      <w:r>
        <w:t>ly,</w:t>
      </w:r>
      <w:r w:rsidRPr="00610B21">
        <w:t xml:space="preserve"> focusing on one crop or livestock type for </w:t>
      </w:r>
      <w:r w:rsidRPr="00610B21" w:rsidDel="00C25556">
        <w:t xml:space="preserve">the </w:t>
      </w:r>
      <w:r w:rsidRPr="00610B21">
        <w:t>season or practice suited to the calendar.</w:t>
      </w:r>
      <w:r>
        <w:t xml:space="preserve"> </w:t>
      </w:r>
      <w:r w:rsidRPr="00610B21">
        <w:t xml:space="preserve">As the training follows the season, farmers will engage in a practical group exercise and apply what they have learned </w:t>
      </w:r>
      <w:r>
        <w:t xml:space="preserve">at </w:t>
      </w:r>
      <w:r w:rsidRPr="00610B21" w:rsidDel="00927440">
        <w:t>home</w:t>
      </w:r>
      <w:r w:rsidRPr="00610B21">
        <w:t>. At the end of the season</w:t>
      </w:r>
      <w:r>
        <w:t>,</w:t>
      </w:r>
      <w:r w:rsidRPr="00610B21">
        <w:t xml:space="preserve"> the farmers would have </w:t>
      </w:r>
      <w:r>
        <w:t>experienced</w:t>
      </w:r>
      <w:r w:rsidRPr="00610B21">
        <w:t xml:space="preserve"> the full production cycle</w:t>
      </w:r>
      <w:r w:rsidRPr="001D0B0B">
        <w:t xml:space="preserve">. </w:t>
      </w:r>
      <w:r w:rsidRPr="00610B21">
        <w:t>Some topics</w:t>
      </w:r>
      <w:r w:rsidRPr="00610B21" w:rsidDel="00C25556">
        <w:t xml:space="preserve"> </w:t>
      </w:r>
      <w:r>
        <w:t xml:space="preserve">to </w:t>
      </w:r>
      <w:r w:rsidRPr="00610B21">
        <w:t>be covered depend on the type of crop, livestock</w:t>
      </w:r>
      <w:r>
        <w:t>,</w:t>
      </w:r>
      <w:r w:rsidRPr="00610B21">
        <w:t xml:space="preserve"> and technology</w:t>
      </w:r>
      <w:r>
        <w:t>; they</w:t>
      </w:r>
      <w:r w:rsidRPr="003E6BDE">
        <w:t xml:space="preserve"> may include </w:t>
      </w:r>
      <w:r w:rsidRPr="007740F8">
        <w:t>soil husbandry</w:t>
      </w:r>
      <w:r>
        <w:t>:</w:t>
      </w:r>
      <w:r w:rsidRPr="007740F8">
        <w:t xml:space="preserve"> minimum tillage conservation agriculture</w:t>
      </w:r>
      <w:r>
        <w:t>:</w:t>
      </w:r>
      <w:r w:rsidRPr="007740F8">
        <w:t xml:space="preserve"> water harvesting and water moisture management in rain-fed systems</w:t>
      </w:r>
      <w:r>
        <w:t>:</w:t>
      </w:r>
      <w:r w:rsidRPr="009E37CA">
        <w:t xml:space="preserve"> livestock nutrition</w:t>
      </w:r>
      <w:r>
        <w:t>;</w:t>
      </w:r>
      <w:r w:rsidRPr="009E37CA">
        <w:t xml:space="preserve"> </w:t>
      </w:r>
      <w:r>
        <w:t>integrated</w:t>
      </w:r>
      <w:r w:rsidRPr="009E37CA">
        <w:t xml:space="preserve"> </w:t>
      </w:r>
      <w:r w:rsidRPr="001632B4">
        <w:t>pest</w:t>
      </w:r>
      <w:r>
        <w:t xml:space="preserve"> management;</w:t>
      </w:r>
      <w:r w:rsidRPr="00C8706F">
        <w:t xml:space="preserve"> wildlife management</w:t>
      </w:r>
      <w:r>
        <w:t>;</w:t>
      </w:r>
      <w:r w:rsidRPr="00C8706F">
        <w:t xml:space="preserve"> selection and breeding</w:t>
      </w:r>
      <w:r>
        <w:t>;</w:t>
      </w:r>
      <w:r w:rsidRPr="00C8706F">
        <w:t xml:space="preserve"> fodder production and enhancement</w:t>
      </w:r>
      <w:r>
        <w:t>;</w:t>
      </w:r>
      <w:r w:rsidRPr="00C8706F">
        <w:t xml:space="preserve"> selective marketing</w:t>
      </w:r>
      <w:r>
        <w:t>;</w:t>
      </w:r>
      <w:r w:rsidRPr="00C8706F">
        <w:t xml:space="preserve"> livestock management in drought conditions</w:t>
      </w:r>
      <w:r>
        <w:t>;</w:t>
      </w:r>
      <w:r w:rsidRPr="00F1308C">
        <w:t xml:space="preserve"> </w:t>
      </w:r>
      <w:r w:rsidRPr="00F30747">
        <w:t xml:space="preserve">invasive </w:t>
      </w:r>
      <w:r>
        <w:t>plant</w:t>
      </w:r>
      <w:r w:rsidRPr="00F30747">
        <w:t xml:space="preserve"> species control and management</w:t>
      </w:r>
      <w:r>
        <w:t>;</w:t>
      </w:r>
      <w:r w:rsidRPr="00F30747">
        <w:t xml:space="preserve"> veld carrying capacities</w:t>
      </w:r>
      <w:r>
        <w:t>;</w:t>
      </w:r>
      <w:r w:rsidRPr="00F30747">
        <w:t xml:space="preserve"> </w:t>
      </w:r>
      <w:r w:rsidRPr="00525E0E">
        <w:t>and grazing cycles.</w:t>
      </w:r>
      <w:r w:rsidRPr="00EF4FD1">
        <w:t xml:space="preserve"> </w:t>
      </w:r>
    </w:p>
    <w:p w14:paraId="07813AD1" w14:textId="77777777" w:rsidR="00FD76CD" w:rsidRPr="00174B19" w:rsidRDefault="00FD76CD" w:rsidP="00FD76CD">
      <w:pPr>
        <w:pStyle w:val="BodyText"/>
        <w:rPr>
          <w:rStyle w:val="Emphasis"/>
          <w:b w:val="0"/>
          <w:i w:val="0"/>
          <w:color w:val="auto"/>
        </w:rPr>
      </w:pPr>
      <w:r w:rsidRPr="00F815C7">
        <w:rPr>
          <w:spacing w:val="0"/>
          <w:lang w:val="en-GB" w:eastAsia="en-GB"/>
        </w:rPr>
        <mc:AlternateContent>
          <mc:Choice Requires="wps">
            <w:drawing>
              <wp:anchor distT="45720" distB="45720" distL="114300" distR="114300" simplePos="0" relativeHeight="251658257" behindDoc="0" locked="0" layoutInCell="1" allowOverlap="1" wp14:anchorId="3B4F5ADD" wp14:editId="6E5D9691">
                <wp:simplePos x="0" y="0"/>
                <wp:positionH relativeFrom="margin">
                  <wp:align>right</wp:align>
                </wp:positionH>
                <wp:positionV relativeFrom="paragraph">
                  <wp:posOffset>5715</wp:posOffset>
                </wp:positionV>
                <wp:extent cx="2219960" cy="1123315"/>
                <wp:effectExtent l="0" t="0" r="27940" b="1968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960" cy="1123315"/>
                        </a:xfrm>
                        <a:prstGeom prst="rect">
                          <a:avLst/>
                        </a:prstGeom>
                        <a:solidFill>
                          <a:srgbClr val="FFFFFF"/>
                        </a:solidFill>
                        <a:ln w="12700">
                          <a:solidFill>
                            <a:schemeClr val="accent1"/>
                          </a:solidFill>
                          <a:miter lim="800000"/>
                          <a:headEnd/>
                          <a:tailEnd/>
                        </a:ln>
                      </wps:spPr>
                      <wps:txbx>
                        <w:txbxContent>
                          <w:p w14:paraId="4926A087" w14:textId="77777777" w:rsidR="00B53D27" w:rsidRPr="00A9498A" w:rsidRDefault="00B53D27" w:rsidP="00FD76CD">
                            <w:pPr>
                              <w:pStyle w:val="TextBoxTitle"/>
                            </w:pPr>
                            <w:r>
                              <w:t>Amalima: Engaging Women Farmers</w:t>
                            </w:r>
                          </w:p>
                          <w:p w14:paraId="69E93900" w14:textId="77777777" w:rsidR="00B53D27" w:rsidRPr="00174B19" w:rsidRDefault="00B53D27" w:rsidP="00FD76CD">
                            <w:pPr>
                              <w:pStyle w:val="TextBoxes"/>
                            </w:pPr>
                            <w:r w:rsidRPr="00174B19">
                              <w:t>A female farmer in Gwanda said, “I benefited a lot from the agriculture trainings, mostly to learn to have drought-tolerant crops to deal with the dryness – better products all around in terms of agriculture. I thank Amalima for all they have given us. We have been learning more how to help ourselves and I am very happy for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F5ADD" id="_x0000_s1046" type="#_x0000_t202" style="position:absolute;margin-left:123.6pt;margin-top:.45pt;width:174.8pt;height:88.45pt;z-index:2516582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" strokecolor="#007a53 [3204]" strokeweight="1pt">
                <v:textbox>
                  <w:txbxContent>
                    <w:p w14:paraId="4926A087" w14:textId="77777777" w:rsidR="00B53D27" w:rsidRPr="00A9498A" w:rsidRDefault="00B53D27" w:rsidP="00FD76CD">
                      <w:pPr>
                        <w:pStyle w:val="TextBoxTitle"/>
                      </w:pPr>
                      <w:r>
                        <w:t>Amalima: Engaging Women Farmers</w:t>
                      </w:r>
                    </w:p>
                    <w:p w14:paraId="69E93900" w14:textId="77777777" w:rsidR="00B53D27" w:rsidRPr="00174B19" w:rsidRDefault="00B53D27" w:rsidP="00FD76CD">
                      <w:pPr>
                        <w:pStyle w:val="TextBoxes"/>
                      </w:pPr>
                      <w:r w:rsidRPr="00174B19">
                        <w:t>A female farmer in Gwanda said, “I benefited a lot from the agriculture trainings, mostly to learn to have drought-tolerant crops to deal with the dryness – better products all around in terms of agriculture. I thank Amalima for all they have given us. We have been learning more how to help ourselves and I am very happy for this.”</w:t>
                      </w:r>
                    </w:p>
                  </w:txbxContent>
                </v:textbox>
                <w10:wrap type="square" anchorx="margin"/>
              </v:shape>
            </w:pict>
          </mc:Fallback>
        </mc:AlternateContent>
      </w:r>
      <w:r>
        <w:rPr>
          <w:rStyle w:val="Emphasis"/>
          <w:b w:val="0"/>
          <w:i w:val="0"/>
          <w:iCs w:val="0"/>
          <w:color w:val="auto"/>
        </w:rPr>
        <w:t>The Activity will facilitate updates to t</w:t>
      </w:r>
      <w:r w:rsidRPr="00EE2BBD">
        <w:rPr>
          <w:rStyle w:val="Emphasis"/>
          <w:b w:val="0"/>
          <w:i w:val="0"/>
          <w:iCs w:val="0"/>
          <w:color w:val="auto"/>
        </w:rPr>
        <w:t>raining materials, contextualiz</w:t>
      </w:r>
      <w:r>
        <w:rPr>
          <w:rStyle w:val="Emphasis"/>
          <w:b w:val="0"/>
          <w:i w:val="0"/>
          <w:iCs w:val="0"/>
          <w:color w:val="auto"/>
        </w:rPr>
        <w:t>ing the trainings</w:t>
      </w:r>
      <w:r w:rsidRPr="00EE2BBD">
        <w:rPr>
          <w:rStyle w:val="Emphasis"/>
          <w:b w:val="0"/>
          <w:i w:val="0"/>
          <w:iCs w:val="0"/>
          <w:color w:val="auto"/>
        </w:rPr>
        <w:t xml:space="preserve"> to</w:t>
      </w:r>
      <w:r>
        <w:rPr>
          <w:rStyle w:val="Emphasis"/>
          <w:b w:val="0"/>
          <w:i w:val="0"/>
          <w:iCs w:val="0"/>
          <w:color w:val="auto"/>
        </w:rPr>
        <w:t xml:space="preserve"> the</w:t>
      </w:r>
      <w:r w:rsidRPr="00EE2BBD">
        <w:rPr>
          <w:rStyle w:val="Emphasis"/>
          <w:b w:val="0"/>
          <w:i w:val="0"/>
          <w:iCs w:val="0"/>
          <w:color w:val="auto"/>
        </w:rPr>
        <w:t xml:space="preserve"> area based on soil, slope, rainfall patterns, common shocks, and other factors. </w:t>
      </w:r>
      <w:r>
        <w:rPr>
          <w:rStyle w:val="Emphasis"/>
          <w:b w:val="0"/>
          <w:i w:val="0"/>
          <w:iCs w:val="0"/>
          <w:color w:val="auto"/>
        </w:rPr>
        <w:t xml:space="preserve">The training materials will incorporate gender issues (see text box) and </w:t>
      </w:r>
      <w:r w:rsidRPr="00EE2BBD">
        <w:rPr>
          <w:rStyle w:val="Emphasis"/>
          <w:b w:val="0"/>
          <w:i w:val="0"/>
          <w:color w:val="auto"/>
        </w:rPr>
        <w:t xml:space="preserve">promote key aspects of climate-smart and </w:t>
      </w:r>
      <w:r>
        <w:rPr>
          <w:rStyle w:val="Emphasis"/>
          <w:b w:val="0"/>
          <w:i w:val="0"/>
          <w:iCs w:val="0"/>
          <w:color w:val="auto"/>
        </w:rPr>
        <w:t>c</w:t>
      </w:r>
      <w:r w:rsidRPr="00EE2BBD">
        <w:rPr>
          <w:rStyle w:val="Emphasis"/>
          <w:b w:val="0"/>
          <w:i w:val="0"/>
          <w:iCs w:val="0"/>
          <w:color w:val="auto"/>
        </w:rPr>
        <w:t xml:space="preserve">onservation </w:t>
      </w:r>
      <w:r>
        <w:rPr>
          <w:rStyle w:val="Emphasis"/>
          <w:b w:val="0"/>
          <w:i w:val="0"/>
          <w:iCs w:val="0"/>
          <w:color w:val="auto"/>
        </w:rPr>
        <w:t>a</w:t>
      </w:r>
      <w:r w:rsidRPr="00EE2BBD">
        <w:rPr>
          <w:rStyle w:val="Emphasis"/>
          <w:b w:val="0"/>
          <w:i w:val="0"/>
          <w:iCs w:val="0"/>
          <w:color w:val="auto"/>
        </w:rPr>
        <w:t>griculture that are useful and accepted by farmers</w:t>
      </w:r>
      <w:r>
        <w:rPr>
          <w:rStyle w:val="Emphasis"/>
          <w:b w:val="0"/>
          <w:i w:val="0"/>
          <w:iCs w:val="0"/>
          <w:color w:val="auto"/>
        </w:rPr>
        <w:t>, such as</w:t>
      </w:r>
      <w:r w:rsidRPr="00EE2BBD">
        <w:rPr>
          <w:rStyle w:val="Emphasis"/>
          <w:b w:val="0"/>
          <w:i w:val="0"/>
          <w:iCs w:val="0"/>
          <w:color w:val="auto"/>
        </w:rPr>
        <w:t xml:space="preserve"> intercropping with legumes</w:t>
      </w:r>
      <w:r w:rsidRPr="00EE2BBD">
        <w:rPr>
          <w:rStyle w:val="Emphasis"/>
          <w:b w:val="0"/>
          <w:i w:val="0"/>
          <w:color w:val="auto"/>
        </w:rPr>
        <w:t xml:space="preserve"> </w:t>
      </w:r>
      <w:r w:rsidRPr="00EE2BBD">
        <w:rPr>
          <w:rStyle w:val="Emphasis"/>
          <w:b w:val="0"/>
          <w:i w:val="0"/>
          <w:iCs w:val="0"/>
          <w:color w:val="auto"/>
        </w:rPr>
        <w:t xml:space="preserve">to fix nitrogen and cover soil, agroforestry for fodder and fuel, and </w:t>
      </w:r>
      <w:r w:rsidRPr="00EE2BBD">
        <w:t>increasing yields on smaller areas while reclaim</w:t>
      </w:r>
      <w:r>
        <w:t>f</w:t>
      </w:r>
      <w:r w:rsidRPr="00EE2BBD">
        <w:t xml:space="preserve">ing degraded areas. </w:t>
      </w:r>
      <w:r w:rsidRPr="00EE2BBD">
        <w:rPr>
          <w:rStyle w:val="Emphasis"/>
          <w:b w:val="0"/>
          <w:i w:val="0"/>
          <w:color w:val="auto"/>
        </w:rPr>
        <w:t xml:space="preserve">FFS training will include preparing for and responding to frequent shocks such as pests and diseases, </w:t>
      </w:r>
      <w:r w:rsidRPr="00EE2BBD">
        <w:rPr>
          <w:rStyle w:val="Emphasis"/>
          <w:b w:val="0"/>
          <w:i w:val="0"/>
          <w:iCs w:val="0"/>
          <w:color w:val="auto"/>
        </w:rPr>
        <w:t xml:space="preserve">erratic precipitation, </w:t>
      </w:r>
      <w:r w:rsidRPr="00EE2BBD">
        <w:rPr>
          <w:rStyle w:val="Emphasis"/>
          <w:b w:val="0"/>
          <w:i w:val="0"/>
          <w:color w:val="auto"/>
        </w:rPr>
        <w:t>and wildlife threats,</w:t>
      </w:r>
      <w:r w:rsidRPr="00EE2BBD" w:rsidDel="00EE2BBD">
        <w:rPr>
          <w:rStyle w:val="Emphasis"/>
          <w:b w:val="0"/>
          <w:i w:val="0"/>
          <w:color w:val="auto"/>
        </w:rPr>
        <w:t xml:space="preserve"> </w:t>
      </w:r>
      <w:r w:rsidRPr="00EE2BBD">
        <w:rPr>
          <w:rStyle w:val="Emphasis"/>
          <w:b w:val="0"/>
          <w:i w:val="0"/>
          <w:color w:val="auto"/>
        </w:rPr>
        <w:t xml:space="preserve">and will </w:t>
      </w:r>
      <w:r w:rsidRPr="00EE2BBD">
        <w:rPr>
          <w:rStyle w:val="Emphasis"/>
          <w:b w:val="0"/>
          <w:i w:val="0"/>
          <w:iCs w:val="0"/>
          <w:color w:val="auto"/>
        </w:rPr>
        <w:t xml:space="preserve">test and </w:t>
      </w:r>
      <w:r w:rsidRPr="00EE2BBD">
        <w:rPr>
          <w:rStyle w:val="Emphasis"/>
          <w:b w:val="0"/>
          <w:i w:val="0"/>
          <w:color w:val="auto"/>
        </w:rPr>
        <w:t xml:space="preserve">build in localized solutions. Overreliance on maize </w:t>
      </w:r>
      <w:r w:rsidRPr="00EE2BBD" w:rsidDel="00EE2BBD">
        <w:rPr>
          <w:rStyle w:val="Emphasis"/>
          <w:b w:val="0"/>
          <w:i w:val="0"/>
          <w:color w:val="auto"/>
        </w:rPr>
        <w:t xml:space="preserve">is </w:t>
      </w:r>
      <w:r w:rsidRPr="00EE2BBD">
        <w:rPr>
          <w:rStyle w:val="Emphasis"/>
          <w:b w:val="0"/>
          <w:i w:val="0"/>
          <w:color w:val="auto"/>
        </w:rPr>
        <w:t xml:space="preserve">detrimental to soil and water, so </w:t>
      </w:r>
      <w:r w:rsidRPr="00174B19">
        <w:rPr>
          <w:rStyle w:val="normaltextrun"/>
        </w:rPr>
        <w:t>Amalima Loko will promote a h</w:t>
      </w:r>
      <w:r w:rsidRPr="00174B19">
        <w:rPr>
          <w:rStyle w:val="Emphasis"/>
          <w:b w:val="0"/>
          <w:i w:val="0"/>
          <w:color w:val="auto"/>
        </w:rPr>
        <w:t xml:space="preserve">olistic approach to field crops. Healthy Harvest training (Intervention 3.2.3.2), which covers importance of crop diversity will also be incorporated into FFS training. Diversification away from maize is justified in the PEA. </w:t>
      </w:r>
    </w:p>
    <w:p w14:paraId="03BA1ED3" w14:textId="77777777" w:rsidR="00FD76CD" w:rsidRPr="005E5E1A" w:rsidRDefault="00FD76CD" w:rsidP="00FD76CD">
      <w:pPr>
        <w:pStyle w:val="BodyText"/>
      </w:pPr>
      <w:r w:rsidRPr="00FF3438">
        <w:rPr>
          <w:rStyle w:val="Emphasis"/>
        </w:rPr>
        <w:t>Intervention 2</w:t>
      </w:r>
      <w:r w:rsidRPr="00336FE8">
        <w:rPr>
          <w:rStyle w:val="Emphasis"/>
        </w:rPr>
        <w:t>.2.</w:t>
      </w:r>
      <w:r w:rsidR="00F32CA1" w:rsidRPr="00336FE8">
        <w:rPr>
          <w:rStyle w:val="Emphasis"/>
        </w:rPr>
        <w:t>2.8</w:t>
      </w:r>
      <w:r w:rsidRPr="00336FE8">
        <w:rPr>
          <w:rStyle w:val="Emphasis"/>
        </w:rPr>
        <w:t xml:space="preserve"> Livestock </w:t>
      </w:r>
      <w:r w:rsidRPr="00FF3438">
        <w:rPr>
          <w:rStyle w:val="Emphasis"/>
        </w:rPr>
        <w:t xml:space="preserve">management training and improved practices. </w:t>
      </w:r>
      <w:r w:rsidRPr="005E5E1A">
        <w:t xml:space="preserve">Livestock management training seeks to decrease losses and improve livestock productivity by building farmers’ capacity in disease management, nutrition, and breed improvement. Per the PEA, Amalima Loko will provide livestock management training with greater focus on goats and improved – not indigenous – poultry (more traditionally owned and tended by women), and cattle. </w:t>
      </w:r>
      <w:r>
        <w:t xml:space="preserve">Given the constraints women and youth face, Amalima Loko will emphasize recruiting women and youth for these activities, and will use analysis from SBC and Community Visioning exercises to tailor training materials and processes to target their specific needs. </w:t>
      </w:r>
      <w:r w:rsidRPr="005E5E1A">
        <w:t>Amalima’s</w:t>
      </w:r>
      <w:r w:rsidRPr="005E5E1A" w:rsidDel="00FF3438">
        <w:t xml:space="preserve"> </w:t>
      </w:r>
      <w:r w:rsidRPr="005E5E1A">
        <w:t xml:space="preserve">livestock management training materials will be the basis of the training program; however, inputs from the </w:t>
      </w:r>
      <w:r w:rsidRPr="00F661E4">
        <w:t xml:space="preserve">GOZ Climate-Smart Agriculture Framework and the Climate Risk Management Assessment (see </w:t>
      </w:r>
      <w:r w:rsidRPr="00665BFF">
        <w:t>Annex 8, Evironmental Safeguards Plan</w:t>
      </w:r>
      <w:r w:rsidRPr="00F661E4">
        <w:t>),</w:t>
      </w:r>
      <w:r w:rsidRPr="005E5E1A">
        <w:t xml:space="preserve"> as well as lessons learned from formative research on livestock usage and market opportunities, will be used to tailor recommendations and messaging in the materials. </w:t>
      </w:r>
      <w:r w:rsidRPr="00F661E4">
        <w:t>Annex 24</w:t>
      </w:r>
      <w:r w:rsidRPr="005E5E1A" w:rsidDel="00EE2BBD">
        <w:t xml:space="preserve"> </w:t>
      </w:r>
      <w:r w:rsidRPr="005E5E1A">
        <w:t xml:space="preserve">provides an overview of Amalima livestock training materials. Livestock management training will be delivered through a range of CAGs based on the existing structures and priorities identified in the Community Visioning process. Since most farmers produce both crops and livestock, the training will be broadly relevant for FFS and VS&amp;L groups. Livestock training will be provided by AGRITEX with the DVS and will promote the benefits of supplementary feeding, focusing on proven behavior change messages. </w:t>
      </w:r>
    </w:p>
    <w:p w14:paraId="163D2F4A" w14:textId="77777777" w:rsidR="00FD76CD" w:rsidRPr="00174B19" w:rsidRDefault="00FD76CD" w:rsidP="00FD76CD">
      <w:pPr>
        <w:pStyle w:val="BodyText"/>
      </w:pPr>
      <w:r w:rsidRPr="004458D3">
        <w:rPr>
          <w:rStyle w:val="Emphasis"/>
          <w:b w:val="0"/>
          <w:i w:val="0"/>
          <w:color w:val="auto"/>
        </w:rPr>
        <w:t xml:space="preserve">Amalima Loko livestock management training </w:t>
      </w:r>
      <w:r w:rsidRPr="004458D3">
        <w:t xml:space="preserve">will promote </w:t>
      </w:r>
      <w:r>
        <w:t xml:space="preserve">the </w:t>
      </w:r>
      <w:r w:rsidRPr="004458D3">
        <w:t>harvest of locally available feed products and purchas</w:t>
      </w:r>
      <w:r>
        <w:t>e</w:t>
      </w:r>
      <w:r w:rsidRPr="004458D3">
        <w:t xml:space="preserve"> of</w:t>
      </w:r>
      <w:r w:rsidRPr="004458D3">
        <w:rPr>
          <w:rStyle w:val="Emphasis"/>
          <w:b w:val="0"/>
          <w:i w:val="0"/>
          <w:color w:val="auto"/>
        </w:rPr>
        <w:t xml:space="preserve"> stock feed. To increase access to stock feed, especially for poultry, Amalima Loko will facilitate input fairs at times when stock feed is needed and by building village capacity and market linkages to aggregate orders. </w:t>
      </w:r>
      <w:r w:rsidRPr="00174B19">
        <w:t>The Activity will promote fodder production focused on soil-enhancing legumes such as lablab, velvet beans, cowpeas and Leucaena as supplementary feed for livestock. These legumes do well in the target areas and can be fed fresh, dried for hay, or processed for silage. Amalima Loko will also promote the harvest, processing, and storage of crop stovers and locally available forest products like acacia pods (especially for goats) and marula fruit. The Activity will also promote treatment of fodder with salt and molasses to improve palatability and nutritive value.</w:t>
      </w:r>
    </w:p>
    <w:p w14:paraId="444BEAEC" w14:textId="77777777" w:rsidR="00FD76CD" w:rsidRPr="00610B21" w:rsidRDefault="00FD76CD" w:rsidP="00FD76CD">
      <w:pPr>
        <w:pStyle w:val="BodyText"/>
        <w:rPr>
          <w:rStyle w:val="Emphasis"/>
          <w:b w:val="0"/>
          <w:i w:val="0"/>
          <w:color w:val="auto"/>
        </w:rPr>
      </w:pPr>
      <w:r w:rsidRPr="00610B21">
        <w:rPr>
          <w:rStyle w:val="Emphasis"/>
          <w:b w:val="0"/>
          <w:i w:val="0"/>
          <w:iCs w:val="0"/>
          <w:color w:val="auto"/>
        </w:rPr>
        <w:t>Livestock management training promotes</w:t>
      </w:r>
      <w:r w:rsidRPr="003E6BDE">
        <w:rPr>
          <w:rStyle w:val="Emphasis"/>
          <w:b w:val="0"/>
          <w:i w:val="0"/>
          <w:color w:val="auto"/>
        </w:rPr>
        <w:t xml:space="preserve"> breed improvement to </w:t>
      </w:r>
      <w:r>
        <w:rPr>
          <w:rStyle w:val="Emphasis"/>
          <w:b w:val="0"/>
          <w:i w:val="0"/>
          <w:color w:val="auto"/>
        </w:rPr>
        <w:t>enhance</w:t>
      </w:r>
      <w:r w:rsidRPr="003E6BDE">
        <w:rPr>
          <w:rStyle w:val="Emphasis"/>
          <w:b w:val="0"/>
          <w:i w:val="0"/>
          <w:color w:val="auto"/>
        </w:rPr>
        <w:t xml:space="preserve"> livestock productivity by encouraging </w:t>
      </w:r>
      <w:r w:rsidRPr="002C1E9A">
        <w:rPr>
          <w:rStyle w:val="Emphasis"/>
          <w:b w:val="0"/>
          <w:i w:val="0"/>
          <w:color w:val="auto"/>
        </w:rPr>
        <w:t xml:space="preserve">desired traits such as higher body mass, more prolific reproduction, and </w:t>
      </w:r>
      <w:r w:rsidRPr="007740F8">
        <w:rPr>
          <w:rStyle w:val="Emphasis"/>
          <w:b w:val="0"/>
          <w:i w:val="0"/>
          <w:color w:val="auto"/>
        </w:rPr>
        <w:t xml:space="preserve">reduced </w:t>
      </w:r>
      <w:r w:rsidRPr="006C6545">
        <w:rPr>
          <w:rStyle w:val="Emphasis"/>
          <w:b w:val="0"/>
          <w:i w:val="0"/>
          <w:iCs w:val="0"/>
          <w:color w:val="auto"/>
        </w:rPr>
        <w:t>time to maturation.</w:t>
      </w:r>
      <w:r w:rsidRPr="001632B4">
        <w:rPr>
          <w:rStyle w:val="Emphasis"/>
          <w:b w:val="0"/>
          <w:i w:val="0"/>
          <w:color w:val="auto"/>
        </w:rPr>
        <w:t xml:space="preserve"> Breed improvement requires the introduction of new breeding stock to </w:t>
      </w:r>
      <w:r>
        <w:rPr>
          <w:rStyle w:val="Emphasis"/>
          <w:b w:val="0"/>
          <w:i w:val="0"/>
          <w:color w:val="auto"/>
        </w:rPr>
        <w:t>avoid</w:t>
      </w:r>
      <w:r w:rsidRPr="001632B4">
        <w:rPr>
          <w:rStyle w:val="Emphasis"/>
          <w:b w:val="0"/>
          <w:i w:val="0"/>
          <w:color w:val="auto"/>
        </w:rPr>
        <w:t xml:space="preserve"> inbreeding, purchasing </w:t>
      </w:r>
      <w:r w:rsidRPr="00AB053E">
        <w:rPr>
          <w:rStyle w:val="Emphasis"/>
          <w:b w:val="0"/>
          <w:i w:val="0"/>
          <w:iCs w:val="0"/>
          <w:color w:val="auto"/>
        </w:rPr>
        <w:t>or paying for the services of</w:t>
      </w:r>
      <w:r w:rsidRPr="00C8706F">
        <w:rPr>
          <w:rStyle w:val="Emphasis"/>
          <w:b w:val="0"/>
          <w:i w:val="0"/>
          <w:iCs w:val="0"/>
          <w:color w:val="auto"/>
        </w:rPr>
        <w:t xml:space="preserve"> a </w:t>
      </w:r>
      <w:r>
        <w:rPr>
          <w:rStyle w:val="Emphasis"/>
          <w:b w:val="0"/>
          <w:i w:val="0"/>
          <w:iCs w:val="0"/>
          <w:color w:val="auto"/>
        </w:rPr>
        <w:t>sire</w:t>
      </w:r>
      <w:r w:rsidRPr="00C8706F">
        <w:rPr>
          <w:rStyle w:val="Emphasis"/>
          <w:b w:val="0"/>
          <w:i w:val="0"/>
          <w:iCs w:val="0"/>
          <w:color w:val="auto"/>
        </w:rPr>
        <w:t xml:space="preserve"> with desired characteristics</w:t>
      </w:r>
      <w:r w:rsidRPr="00292DBD">
        <w:rPr>
          <w:rStyle w:val="Emphasis"/>
          <w:b w:val="0"/>
          <w:i w:val="0"/>
          <w:iCs w:val="0"/>
          <w:color w:val="auto"/>
        </w:rPr>
        <w:t xml:space="preserve">, or artificial insemination </w:t>
      </w:r>
      <w:r>
        <w:rPr>
          <w:rStyle w:val="Emphasis"/>
          <w:b w:val="0"/>
          <w:i w:val="0"/>
          <w:iCs w:val="0"/>
          <w:color w:val="auto"/>
        </w:rPr>
        <w:t>for</w:t>
      </w:r>
      <w:r w:rsidRPr="00292DBD">
        <w:rPr>
          <w:rStyle w:val="Emphasis"/>
          <w:b w:val="0"/>
          <w:i w:val="0"/>
          <w:iCs w:val="0"/>
          <w:color w:val="auto"/>
        </w:rPr>
        <w:t xml:space="preserve"> cattle and goats</w:t>
      </w:r>
      <w:r w:rsidRPr="00F1308C">
        <w:rPr>
          <w:rStyle w:val="Emphasis"/>
          <w:b w:val="0"/>
          <w:i w:val="0"/>
          <w:iCs w:val="0"/>
          <w:color w:val="auto"/>
        </w:rPr>
        <w:t xml:space="preserve">. </w:t>
      </w:r>
      <w:r w:rsidRPr="00F30747">
        <w:rPr>
          <w:rStyle w:val="Emphasis"/>
          <w:b w:val="0"/>
          <w:i w:val="0"/>
          <w:iCs w:val="0"/>
          <w:color w:val="auto"/>
        </w:rPr>
        <w:t xml:space="preserve">Amalima </w:t>
      </w:r>
      <w:r w:rsidRPr="00525E0E">
        <w:rPr>
          <w:rStyle w:val="Emphasis"/>
          <w:b w:val="0"/>
          <w:i w:val="0"/>
          <w:color w:val="auto"/>
        </w:rPr>
        <w:t>Loko will support fa</w:t>
      </w:r>
      <w:r w:rsidRPr="00EF4FD1">
        <w:rPr>
          <w:rStyle w:val="Emphasis"/>
          <w:b w:val="0"/>
          <w:i w:val="0"/>
          <w:iCs w:val="0"/>
          <w:color w:val="auto"/>
        </w:rPr>
        <w:t xml:space="preserve">rmers in pursuing breed improvement </w:t>
      </w:r>
      <w:r>
        <w:rPr>
          <w:rStyle w:val="Emphasis"/>
          <w:b w:val="0"/>
          <w:i w:val="0"/>
          <w:iCs w:val="0"/>
          <w:color w:val="auto"/>
        </w:rPr>
        <w:t>to generate</w:t>
      </w:r>
      <w:r w:rsidRPr="00EF4FD1">
        <w:rPr>
          <w:rStyle w:val="Emphasis"/>
          <w:b w:val="0"/>
          <w:i w:val="0"/>
          <w:iCs w:val="0"/>
          <w:color w:val="auto"/>
        </w:rPr>
        <w:t xml:space="preserve"> income through the IGA </w:t>
      </w:r>
      <w:r w:rsidRPr="00610B21">
        <w:rPr>
          <w:rStyle w:val="Emphasis"/>
          <w:b w:val="0"/>
          <w:i w:val="0"/>
          <w:color w:val="auto"/>
        </w:rPr>
        <w:t xml:space="preserve">and </w:t>
      </w:r>
      <w:r>
        <w:rPr>
          <w:rStyle w:val="Emphasis"/>
          <w:b w:val="0"/>
          <w:i w:val="0"/>
          <w:iCs w:val="0"/>
          <w:color w:val="auto"/>
        </w:rPr>
        <w:t xml:space="preserve">interventions </w:t>
      </w:r>
      <w:r w:rsidRPr="00EF4FD1">
        <w:rPr>
          <w:rStyle w:val="Emphasis"/>
          <w:b w:val="0"/>
          <w:i w:val="0"/>
          <w:iCs w:val="0"/>
          <w:color w:val="auto"/>
        </w:rPr>
        <w:t>(</w:t>
      </w:r>
      <w:r>
        <w:rPr>
          <w:rStyle w:val="Emphasis"/>
          <w:b w:val="0"/>
          <w:i w:val="0"/>
          <w:iCs w:val="0"/>
          <w:color w:val="auto"/>
        </w:rPr>
        <w:t>3.1.3.3 and</w:t>
      </w:r>
      <w:r w:rsidRPr="00EF4FD1">
        <w:rPr>
          <w:rStyle w:val="Emphasis"/>
          <w:b w:val="0"/>
          <w:i w:val="0"/>
          <w:iCs w:val="0"/>
          <w:color w:val="auto"/>
        </w:rPr>
        <w:t xml:space="preserve"> </w:t>
      </w:r>
      <w:r>
        <w:rPr>
          <w:rStyle w:val="Emphasis"/>
          <w:b w:val="0"/>
          <w:i w:val="0"/>
          <w:iCs w:val="0"/>
          <w:color w:val="auto"/>
        </w:rPr>
        <w:t>3.1.2.3</w:t>
      </w:r>
      <w:r w:rsidRPr="005D7407">
        <w:rPr>
          <w:rStyle w:val="Emphasis"/>
          <w:b w:val="0"/>
          <w:i w:val="0"/>
          <w:iCs w:val="0"/>
          <w:color w:val="auto"/>
        </w:rPr>
        <w:t>)</w:t>
      </w:r>
      <w:r w:rsidRPr="00610B21">
        <w:rPr>
          <w:rStyle w:val="Emphasis"/>
          <w:b w:val="0"/>
          <w:i w:val="0"/>
          <w:color w:val="auto"/>
        </w:rPr>
        <w:t xml:space="preserve"> and coordination with AGRITEX</w:t>
      </w:r>
      <w:r>
        <w:rPr>
          <w:rStyle w:val="Emphasis"/>
          <w:b w:val="0"/>
          <w:i w:val="0"/>
          <w:color w:val="auto"/>
        </w:rPr>
        <w:t>,</w:t>
      </w:r>
      <w:r w:rsidRPr="00610B21">
        <w:rPr>
          <w:rStyle w:val="Emphasis"/>
          <w:b w:val="0"/>
          <w:i w:val="0"/>
          <w:color w:val="auto"/>
        </w:rPr>
        <w:t xml:space="preserve"> DVS</w:t>
      </w:r>
      <w:r>
        <w:rPr>
          <w:rStyle w:val="Emphasis"/>
          <w:b w:val="0"/>
          <w:i w:val="0"/>
          <w:color w:val="auto"/>
        </w:rPr>
        <w:t>,</w:t>
      </w:r>
      <w:r w:rsidRPr="00610B21">
        <w:rPr>
          <w:rStyle w:val="Emphasis"/>
          <w:b w:val="0"/>
          <w:i w:val="0"/>
          <w:color w:val="auto"/>
        </w:rPr>
        <w:t xml:space="preserve"> and private sector actors. For example, </w:t>
      </w:r>
      <w:r>
        <w:rPr>
          <w:rStyle w:val="Emphasis"/>
          <w:b w:val="0"/>
          <w:i w:val="0"/>
          <w:color w:val="auto"/>
        </w:rPr>
        <w:t xml:space="preserve">improving a </w:t>
      </w:r>
      <w:r w:rsidRPr="00610B21">
        <w:rPr>
          <w:rStyle w:val="Emphasis"/>
          <w:b w:val="0"/>
          <w:i w:val="0"/>
          <w:color w:val="auto"/>
        </w:rPr>
        <w:t xml:space="preserve">goat breed by purchasing an improved breed buck was a common IGA for groups </w:t>
      </w:r>
      <w:r>
        <w:rPr>
          <w:rStyle w:val="Emphasis"/>
          <w:b w:val="0"/>
          <w:i w:val="0"/>
          <w:color w:val="auto"/>
        </w:rPr>
        <w:t>under</w:t>
      </w:r>
      <w:r w:rsidRPr="00610B21">
        <w:rPr>
          <w:rStyle w:val="Emphasis"/>
          <w:b w:val="0"/>
          <w:i w:val="0"/>
          <w:color w:val="auto"/>
        </w:rPr>
        <w:t xml:space="preserve"> Amalima. </w:t>
      </w:r>
    </w:p>
    <w:p w14:paraId="2F802CB0" w14:textId="77777777" w:rsidR="00FD76CD" w:rsidRPr="00610B21" w:rsidRDefault="00FD76CD" w:rsidP="00FD76CD">
      <w:pPr>
        <w:pStyle w:val="BodyText"/>
        <w:rPr>
          <w:rStyle w:val="normaltextrun"/>
          <w:color w:val="000000"/>
          <w:shd w:val="clear" w:color="auto" w:fill="FFFFFF"/>
        </w:rPr>
      </w:pPr>
      <w:r w:rsidRPr="00610B21">
        <w:rPr>
          <w:rStyle w:val="Emphasis"/>
        </w:rPr>
        <w:t>Intervention 2.</w:t>
      </w:r>
      <w:r w:rsidRPr="00336FE8">
        <w:rPr>
          <w:rStyle w:val="Emphasis"/>
        </w:rPr>
        <w:t>2.</w:t>
      </w:r>
      <w:r w:rsidR="00F32CA1" w:rsidRPr="00336FE8">
        <w:rPr>
          <w:rStyle w:val="Emphasis"/>
        </w:rPr>
        <w:t>2.9</w:t>
      </w:r>
      <w:r w:rsidRPr="00336FE8">
        <w:rPr>
          <w:rStyle w:val="Emphasis"/>
        </w:rPr>
        <w:t xml:space="preserve"> </w:t>
      </w:r>
      <w:r w:rsidRPr="00610B21">
        <w:rPr>
          <w:rStyle w:val="Emphasis"/>
        </w:rPr>
        <w:t xml:space="preserve">Facilitating more sustainable grazing land </w:t>
      </w:r>
      <w:r w:rsidRPr="006B0601">
        <w:rPr>
          <w:rStyle w:val="Emphasis"/>
        </w:rPr>
        <w:t>management</w:t>
      </w:r>
      <w:r w:rsidRPr="00610B21">
        <w:rPr>
          <w:rStyle w:val="Emphasis"/>
        </w:rPr>
        <w:t xml:space="preserve">. </w:t>
      </w:r>
      <w:r w:rsidRPr="00610B21">
        <w:t xml:space="preserve">In addition to improving farm-level crop and livestock production practices, Amalima Loko will promote improved land use planning and governance of communal grazing land. By improving grazing land management, Amalima Loko </w:t>
      </w:r>
      <w:r w:rsidR="00532017">
        <w:t>will</w:t>
      </w:r>
      <w:r w:rsidRPr="00610B21">
        <w:t xml:space="preserve"> minimize the negative impacts of livestock on the land and capitalize on a clear economic opportunity to incorporate livestock into a system of regenerative land use</w:t>
      </w:r>
      <w:r>
        <w:t xml:space="preserve"> –</w:t>
      </w:r>
      <w:r w:rsidRPr="00610B21">
        <w:t xml:space="preserve"> a virtuous cycle of healthy communal grazing lands and healthy productive livestock. </w:t>
      </w:r>
      <w:r w:rsidRPr="00336FE8">
        <w:rPr>
          <w:rStyle w:val="normaltextrun"/>
          <w:shd w:val="clear" w:color="auto" w:fill="FFFFFF"/>
        </w:rPr>
        <w:t xml:space="preserve">Current grazing land use and carrying capacity will be examined as part of the agricultural assessment. </w:t>
      </w:r>
      <w:r w:rsidR="00F7446B" w:rsidRPr="00336FE8">
        <w:rPr>
          <w:rStyle w:val="normaltextrun"/>
          <w:shd w:val="clear" w:color="auto" w:fill="FFFFFF"/>
        </w:rPr>
        <w:t>Amalima Loko will build the capacity of traditional leaders and local authorities</w:t>
      </w:r>
      <w:r w:rsidR="00633D76" w:rsidRPr="00336FE8">
        <w:rPr>
          <w:rStyle w:val="normaltextrun"/>
          <w:shd w:val="clear" w:color="auto" w:fill="FFFFFF"/>
        </w:rPr>
        <w:t>—</w:t>
      </w:r>
      <w:r w:rsidR="00F7446B" w:rsidRPr="00336FE8">
        <w:rPr>
          <w:rStyle w:val="normaltextrun"/>
          <w:shd w:val="clear" w:color="auto" w:fill="FFFFFF"/>
        </w:rPr>
        <w:t>such as government extension staff, EMA, AGRITEX, Veterinary Dept</w:t>
      </w:r>
      <w:r w:rsidR="00633D76" w:rsidRPr="00336FE8">
        <w:rPr>
          <w:rStyle w:val="normaltextrun"/>
          <w:shd w:val="clear" w:color="auto" w:fill="FFFFFF"/>
        </w:rPr>
        <w:t>artment</w:t>
      </w:r>
      <w:r w:rsidR="00F7446B" w:rsidRPr="00336FE8">
        <w:rPr>
          <w:rStyle w:val="normaltextrun"/>
          <w:shd w:val="clear" w:color="auto" w:fill="FFFFFF"/>
        </w:rPr>
        <w:t>, and paravets</w:t>
      </w:r>
      <w:r w:rsidR="00633D76" w:rsidRPr="00336FE8">
        <w:rPr>
          <w:rStyle w:val="normaltextrun"/>
          <w:shd w:val="clear" w:color="auto" w:fill="FFFFFF"/>
        </w:rPr>
        <w:t>—</w:t>
      </w:r>
      <w:r w:rsidR="00F7446B" w:rsidRPr="00336FE8">
        <w:rPr>
          <w:rStyle w:val="normaltextrun"/>
          <w:shd w:val="clear" w:color="auto" w:fill="FFFFFF"/>
        </w:rPr>
        <w:t xml:space="preserve">to formulate and implement rangeland management by-laws.  </w:t>
      </w:r>
      <w:r w:rsidR="008F4F14" w:rsidRPr="00336FE8">
        <w:rPr>
          <w:rStyle w:val="normaltextrun"/>
          <w:shd w:val="clear" w:color="auto" w:fill="FFFFFF"/>
        </w:rPr>
        <w:t>The Activity will facilitate the establishment of r</w:t>
      </w:r>
      <w:r w:rsidR="00F7446B" w:rsidRPr="00336FE8">
        <w:rPr>
          <w:rStyle w:val="normaltextrun"/>
          <w:shd w:val="clear" w:color="auto" w:fill="FFFFFF"/>
        </w:rPr>
        <w:t>angeland management committees and train</w:t>
      </w:r>
      <w:r w:rsidR="00714A40" w:rsidRPr="00336FE8">
        <w:rPr>
          <w:rStyle w:val="normaltextrun"/>
          <w:shd w:val="clear" w:color="auto" w:fill="FFFFFF"/>
        </w:rPr>
        <w:t xml:space="preserve"> them</w:t>
      </w:r>
      <w:r w:rsidR="00F7446B" w:rsidRPr="00336FE8">
        <w:rPr>
          <w:rStyle w:val="normaltextrun"/>
          <w:shd w:val="clear" w:color="auto" w:fill="FFFFFF"/>
        </w:rPr>
        <w:t xml:space="preserve"> to control grazing and ensure rangeland recovery. These plans will integrate successful approaches to sustainable grazing land management in Zimbabwe</w:t>
      </w:r>
      <w:r w:rsidR="00691B14" w:rsidRPr="00336FE8">
        <w:rPr>
          <w:rStyle w:val="normaltextrun"/>
          <w:shd w:val="clear" w:color="auto" w:fill="FFFFFF"/>
        </w:rPr>
        <w:t xml:space="preserve"> such as</w:t>
      </w:r>
      <w:r w:rsidR="00F7446B" w:rsidRPr="00336FE8">
        <w:rPr>
          <w:rStyle w:val="normaltextrun"/>
          <w:shd w:val="clear" w:color="auto" w:fill="FFFFFF"/>
        </w:rPr>
        <w:t xml:space="preserve"> establishing relief grazing areas, planting beneficial cover crops and shrubs as fodder, and establishing rotational grazing plans. </w:t>
      </w:r>
      <w:r w:rsidRPr="00336FE8">
        <w:rPr>
          <w:rStyle w:val="normaltextrun"/>
          <w:shd w:val="clear" w:color="auto" w:fill="FFFFFF"/>
        </w:rPr>
        <w:t xml:space="preserve">The Activity will mobilize resources to </w:t>
      </w:r>
      <w:r w:rsidR="00074B18" w:rsidRPr="00336FE8">
        <w:rPr>
          <w:rStyle w:val="normaltextrun"/>
          <w:shd w:val="clear" w:color="auto" w:fill="FFFFFF"/>
        </w:rPr>
        <w:t>support grazing land rehabilitation</w:t>
      </w:r>
      <w:r w:rsidRPr="00336FE8">
        <w:rPr>
          <w:rStyle w:val="normaltextrun"/>
          <w:shd w:val="clear" w:color="auto" w:fill="FFFFFF"/>
        </w:rPr>
        <w:t xml:space="preserve"> through CFA and by providing in-kind materials and</w:t>
      </w:r>
      <w:r w:rsidRPr="00336FE8" w:rsidDel="00626518">
        <w:rPr>
          <w:rStyle w:val="normaltextrun"/>
          <w:shd w:val="clear" w:color="auto" w:fill="FFFFFF"/>
        </w:rPr>
        <w:t xml:space="preserve"> </w:t>
      </w:r>
      <w:r w:rsidRPr="00336FE8">
        <w:rPr>
          <w:rStyle w:val="normaltextrun"/>
          <w:shd w:val="clear" w:color="auto" w:fill="FFFFFF"/>
        </w:rPr>
        <w:t xml:space="preserve">supporting communities to incorporate best practices into their DRR and Watershed Management Plans. </w:t>
      </w:r>
      <w:r w:rsidR="007C0294" w:rsidRPr="00336FE8">
        <w:rPr>
          <w:rStyle w:val="normaltextrun"/>
          <w:shd w:val="clear" w:color="auto" w:fill="FFFFFF"/>
        </w:rPr>
        <w:t>Amalima Loko staff will also support DRR Committees, Watershed Cluster Steering Groups, and community members more broadly to understand the importance of land planning for communal grazing and will develop strategies to address issues such as overgrazing, high concentrations of invasive species, erosion, and gullies.</w:t>
      </w:r>
      <w:r w:rsidR="002144C4" w:rsidRPr="00336FE8">
        <w:rPr>
          <w:rStyle w:val="normaltextrun"/>
          <w:shd w:val="clear" w:color="auto" w:fill="FFFFFF"/>
        </w:rPr>
        <w:t xml:space="preserve"> This intervention will support activities such as </w:t>
      </w:r>
      <w:r w:rsidR="00922888" w:rsidRPr="00336FE8">
        <w:rPr>
          <w:rStyle w:val="normaltextrun"/>
          <w:shd w:val="clear" w:color="auto" w:fill="FFFFFF"/>
        </w:rPr>
        <w:t xml:space="preserve">household fodder production, </w:t>
      </w:r>
      <w:r w:rsidR="002C77D5" w:rsidRPr="00336FE8">
        <w:rPr>
          <w:rStyle w:val="normaltextrun"/>
          <w:shd w:val="clear" w:color="auto" w:fill="FFFFFF"/>
        </w:rPr>
        <w:t xml:space="preserve">improving </w:t>
      </w:r>
      <w:r w:rsidR="008A3819" w:rsidRPr="00336FE8">
        <w:rPr>
          <w:rStyle w:val="normaltextrun"/>
          <w:shd w:val="clear" w:color="auto" w:fill="FFFFFF"/>
        </w:rPr>
        <w:t>the quality of grazelands</w:t>
      </w:r>
      <w:r w:rsidR="00DA390F" w:rsidRPr="00336FE8">
        <w:rPr>
          <w:rStyle w:val="normaltextrun"/>
          <w:shd w:val="clear" w:color="auto" w:fill="FFFFFF"/>
        </w:rPr>
        <w:t xml:space="preserve"> through </w:t>
      </w:r>
      <w:r w:rsidR="00965FEA" w:rsidRPr="00336FE8">
        <w:rPr>
          <w:rStyle w:val="normaltextrun"/>
          <w:shd w:val="clear" w:color="auto" w:fill="FFFFFF"/>
        </w:rPr>
        <w:t xml:space="preserve">controlled grazing and </w:t>
      </w:r>
      <w:r w:rsidR="00DA390F" w:rsidRPr="00336FE8">
        <w:rPr>
          <w:rStyle w:val="normaltextrun"/>
          <w:shd w:val="clear" w:color="auto" w:fill="FFFFFF"/>
        </w:rPr>
        <w:t>planting legumes</w:t>
      </w:r>
      <w:r w:rsidR="009A4608" w:rsidRPr="00336FE8">
        <w:rPr>
          <w:rStyle w:val="normaltextrun"/>
          <w:shd w:val="clear" w:color="auto" w:fill="FFFFFF"/>
        </w:rPr>
        <w:t xml:space="preserve"> </w:t>
      </w:r>
      <w:r w:rsidR="00220B2C" w:rsidRPr="00336FE8">
        <w:rPr>
          <w:rStyle w:val="normaltextrun"/>
          <w:shd w:val="clear" w:color="auto" w:fill="FFFFFF"/>
        </w:rPr>
        <w:t xml:space="preserve">during rest periods, </w:t>
      </w:r>
      <w:r w:rsidR="003232D6" w:rsidRPr="00336FE8">
        <w:rPr>
          <w:rStyle w:val="normaltextrun"/>
          <w:shd w:val="clear" w:color="auto" w:fill="FFFFFF"/>
        </w:rPr>
        <w:t>forage harvesting</w:t>
      </w:r>
      <w:r w:rsidR="009A4608" w:rsidRPr="00336FE8">
        <w:rPr>
          <w:rStyle w:val="normaltextrun"/>
          <w:shd w:val="clear" w:color="auto" w:fill="FFFFFF"/>
        </w:rPr>
        <w:t xml:space="preserve"> </w:t>
      </w:r>
      <w:r w:rsidR="009B146C" w:rsidRPr="00336FE8">
        <w:rPr>
          <w:rStyle w:val="normaltextrun"/>
          <w:shd w:val="clear" w:color="auto" w:fill="FFFFFF"/>
        </w:rPr>
        <w:t xml:space="preserve">and quality improvement, </w:t>
      </w:r>
      <w:r w:rsidR="00EB5DA4" w:rsidRPr="00336FE8">
        <w:rPr>
          <w:rStyle w:val="normaltextrun"/>
          <w:shd w:val="clear" w:color="auto" w:fill="FFFFFF"/>
        </w:rPr>
        <w:t xml:space="preserve">promotion of </w:t>
      </w:r>
      <w:r w:rsidR="00AF0DB3" w:rsidRPr="00336FE8">
        <w:rPr>
          <w:rStyle w:val="normaltextrun"/>
          <w:shd w:val="clear" w:color="auto" w:fill="FFFFFF"/>
        </w:rPr>
        <w:t>livestock feed for supplemental feeding</w:t>
      </w:r>
      <w:r w:rsidR="008939B9" w:rsidRPr="00336FE8">
        <w:rPr>
          <w:rStyle w:val="normaltextrun"/>
          <w:shd w:val="clear" w:color="auto" w:fill="FFFFFF"/>
        </w:rPr>
        <w:t>.</w:t>
      </w:r>
      <w:r w:rsidR="009A4608" w:rsidRPr="00336FE8">
        <w:rPr>
          <w:rStyle w:val="normaltextrun"/>
          <w:shd w:val="clear" w:color="auto" w:fill="FFFFFF"/>
        </w:rPr>
        <w:t xml:space="preserve"> </w:t>
      </w:r>
    </w:p>
    <w:p w14:paraId="633F2451" w14:textId="77777777" w:rsidR="00FD76CD" w:rsidRPr="00610B21" w:rsidRDefault="00FD76CD" w:rsidP="00FD76CD">
      <w:pPr>
        <w:pStyle w:val="BodyText"/>
        <w:rPr>
          <w:rStyle w:val="Emphasis"/>
          <w:b w:val="0"/>
          <w:i w:val="0"/>
          <w:color w:val="auto"/>
        </w:rPr>
      </w:pPr>
      <w:r w:rsidRPr="00174B19">
        <w:rPr>
          <w:rStyle w:val="Emphasis"/>
        </w:rPr>
        <w:t>Intervention 2.</w:t>
      </w:r>
      <w:r w:rsidRPr="00336FE8">
        <w:rPr>
          <w:rStyle w:val="Emphasis"/>
        </w:rPr>
        <w:t>2.</w:t>
      </w:r>
      <w:r w:rsidR="00F32CA1" w:rsidRPr="00336FE8">
        <w:rPr>
          <w:rStyle w:val="Emphasis"/>
        </w:rPr>
        <w:t>2.10</w:t>
      </w:r>
      <w:r w:rsidRPr="00336FE8">
        <w:rPr>
          <w:rStyle w:val="Emphasis"/>
        </w:rPr>
        <w:t xml:space="preserve"> Installation </w:t>
      </w:r>
      <w:r w:rsidRPr="00174B19">
        <w:rPr>
          <w:rStyle w:val="Emphasis"/>
        </w:rPr>
        <w:t>of irrigated community gardens.</w:t>
      </w:r>
      <w:r w:rsidRPr="00C8706F">
        <w:rPr>
          <w:rStyle w:val="normaltextrun"/>
          <w:b/>
          <w:bCs/>
          <w:i/>
          <w:iCs/>
          <w:color w:val="B86125"/>
          <w:bdr w:val="none" w:sz="0" w:space="0" w:color="auto" w:frame="1"/>
        </w:rPr>
        <w:t xml:space="preserve"> </w:t>
      </w:r>
      <w:r>
        <w:rPr>
          <w:rStyle w:val="Emphasis"/>
          <w:b w:val="0"/>
          <w:i w:val="0"/>
          <w:iCs w:val="0"/>
          <w:color w:val="auto"/>
        </w:rPr>
        <w:t xml:space="preserve">Where </w:t>
      </w:r>
      <w:r w:rsidRPr="00292DBD">
        <w:rPr>
          <w:rStyle w:val="Emphasis"/>
          <w:b w:val="0"/>
          <w:i w:val="0"/>
          <w:iCs w:val="0"/>
          <w:color w:val="auto"/>
        </w:rPr>
        <w:t xml:space="preserve">villages have access to </w:t>
      </w:r>
      <w:r w:rsidRPr="00F1308C">
        <w:rPr>
          <w:rStyle w:val="Emphasis"/>
          <w:b w:val="0"/>
          <w:i w:val="0"/>
          <w:iCs w:val="0"/>
          <w:color w:val="auto"/>
        </w:rPr>
        <w:t xml:space="preserve">land suitable for irrigation and </w:t>
      </w:r>
      <w:r w:rsidRPr="00F30747">
        <w:rPr>
          <w:rStyle w:val="Emphasis"/>
          <w:b w:val="0"/>
          <w:i w:val="0"/>
          <w:iCs w:val="0"/>
          <w:color w:val="auto"/>
        </w:rPr>
        <w:t>water</w:t>
      </w:r>
      <w:r>
        <w:rPr>
          <w:rStyle w:val="Emphasis"/>
          <w:b w:val="0"/>
          <w:i w:val="0"/>
          <w:iCs w:val="0"/>
          <w:color w:val="auto"/>
        </w:rPr>
        <w:t xml:space="preserve">, </w:t>
      </w:r>
      <w:r w:rsidRPr="00F30747">
        <w:rPr>
          <w:rStyle w:val="Emphasis"/>
          <w:b w:val="0"/>
          <w:i w:val="0"/>
          <w:iCs w:val="0"/>
          <w:color w:val="auto"/>
        </w:rPr>
        <w:t xml:space="preserve">and where they have </w:t>
      </w:r>
      <w:r>
        <w:rPr>
          <w:rStyle w:val="Emphasis"/>
          <w:b w:val="0"/>
          <w:i w:val="0"/>
          <w:iCs w:val="0"/>
          <w:color w:val="auto"/>
        </w:rPr>
        <w:t>prioritized</w:t>
      </w:r>
      <w:r w:rsidRPr="00F30747">
        <w:rPr>
          <w:rStyle w:val="Emphasis"/>
          <w:b w:val="0"/>
          <w:i w:val="0"/>
          <w:iCs w:val="0"/>
          <w:color w:val="auto"/>
        </w:rPr>
        <w:t xml:space="preserve"> </w:t>
      </w:r>
      <w:r w:rsidRPr="00525E0E">
        <w:rPr>
          <w:rStyle w:val="Emphasis"/>
          <w:b w:val="0"/>
          <w:i w:val="0"/>
          <w:color w:val="auto"/>
        </w:rPr>
        <w:t xml:space="preserve">the production of more diverse </w:t>
      </w:r>
      <w:r w:rsidRPr="00EF4FD1">
        <w:rPr>
          <w:rStyle w:val="Emphasis"/>
          <w:b w:val="0"/>
          <w:i w:val="0"/>
          <w:iCs w:val="0"/>
          <w:color w:val="auto"/>
        </w:rPr>
        <w:t>and nutrient dense</w:t>
      </w:r>
      <w:r>
        <w:rPr>
          <w:rStyle w:val="Emphasis"/>
          <w:b w:val="0"/>
          <w:i w:val="0"/>
          <w:color w:val="auto"/>
        </w:rPr>
        <w:t>-</w:t>
      </w:r>
      <w:r w:rsidRPr="007E7C03">
        <w:rPr>
          <w:rStyle w:val="Emphasis"/>
          <w:b w:val="0"/>
          <w:i w:val="0"/>
          <w:color w:val="auto"/>
        </w:rPr>
        <w:t>food</w:t>
      </w:r>
      <w:r w:rsidRPr="005D7407">
        <w:rPr>
          <w:rStyle w:val="Emphasis"/>
          <w:b w:val="0"/>
          <w:i w:val="0"/>
          <w:color w:val="auto"/>
        </w:rPr>
        <w:t xml:space="preserve"> through </w:t>
      </w:r>
      <w:r w:rsidRPr="005D7407">
        <w:rPr>
          <w:rStyle w:val="Emphasis"/>
          <w:b w:val="0"/>
          <w:i w:val="0"/>
          <w:iCs w:val="0"/>
          <w:color w:val="auto"/>
        </w:rPr>
        <w:t xml:space="preserve">community gardens </w:t>
      </w:r>
      <w:r w:rsidRPr="00610B21">
        <w:rPr>
          <w:rStyle w:val="Emphasis"/>
          <w:b w:val="0"/>
          <w:i w:val="0"/>
          <w:color w:val="auto"/>
        </w:rPr>
        <w:t>in their Ward Transformation Plan</w:t>
      </w:r>
      <w:r>
        <w:rPr>
          <w:rStyle w:val="Emphasis"/>
          <w:b w:val="0"/>
          <w:i w:val="0"/>
          <w:color w:val="auto"/>
        </w:rPr>
        <w:t>s</w:t>
      </w:r>
      <w:r w:rsidRPr="00610B21">
        <w:rPr>
          <w:rStyle w:val="Emphasis"/>
          <w:b w:val="0"/>
          <w:i w:val="0"/>
          <w:color w:val="auto"/>
        </w:rPr>
        <w:t xml:space="preserve"> and Watershed Management Plan</w:t>
      </w:r>
      <w:r>
        <w:rPr>
          <w:rStyle w:val="Emphasis"/>
          <w:b w:val="0"/>
          <w:i w:val="0"/>
          <w:color w:val="auto"/>
        </w:rPr>
        <w:t>s</w:t>
      </w:r>
      <w:r w:rsidRPr="00610B21">
        <w:rPr>
          <w:rStyle w:val="Emphasis"/>
          <w:b w:val="0"/>
          <w:i w:val="0"/>
          <w:color w:val="auto"/>
        </w:rPr>
        <w:t xml:space="preserve">, Amalima Loko will support groups to </w:t>
      </w:r>
      <w:r>
        <w:rPr>
          <w:rStyle w:val="Emphasis"/>
          <w:b w:val="0"/>
          <w:i w:val="0"/>
          <w:color w:val="auto"/>
        </w:rPr>
        <w:t>establish</w:t>
      </w:r>
      <w:r w:rsidRPr="00610B21">
        <w:rPr>
          <w:rStyle w:val="Emphasis"/>
          <w:b w:val="0"/>
          <w:i w:val="0"/>
          <w:color w:val="auto"/>
        </w:rPr>
        <w:t xml:space="preserve"> irrigated community gardens to produce consistent suppl</w:t>
      </w:r>
      <w:r>
        <w:rPr>
          <w:rStyle w:val="Emphasis"/>
          <w:b w:val="0"/>
          <w:i w:val="0"/>
          <w:color w:val="auto"/>
        </w:rPr>
        <w:t>ies</w:t>
      </w:r>
      <w:r w:rsidRPr="00610B21">
        <w:rPr>
          <w:rStyle w:val="Emphasis"/>
          <w:b w:val="0"/>
          <w:i w:val="0"/>
          <w:color w:val="auto"/>
        </w:rPr>
        <w:t xml:space="preserve"> of diverse fruits and vegetables for household consumption and local market sales. Community gardens are </w:t>
      </w:r>
      <w:r w:rsidRPr="005E5E1A">
        <w:rPr>
          <w:rStyle w:val="Emphasis"/>
          <w:b w:val="0"/>
          <w:i w:val="0"/>
          <w:iCs w:val="0"/>
          <w:color w:val="auto"/>
        </w:rPr>
        <w:t>large</w:t>
      </w:r>
      <w:r w:rsidRPr="00610B21">
        <w:rPr>
          <w:rStyle w:val="Emphasis"/>
          <w:b w:val="0"/>
          <w:i w:val="0"/>
          <w:color w:val="auto"/>
        </w:rPr>
        <w:t xml:space="preserve"> plot</w:t>
      </w:r>
      <w:r>
        <w:rPr>
          <w:rStyle w:val="Emphasis"/>
          <w:b w:val="0"/>
          <w:i w:val="0"/>
          <w:color w:val="auto"/>
        </w:rPr>
        <w:t>s</w:t>
      </w:r>
      <w:r w:rsidRPr="00610B21">
        <w:rPr>
          <w:rStyle w:val="Emphasis"/>
          <w:b w:val="0"/>
          <w:i w:val="0"/>
          <w:color w:val="auto"/>
        </w:rPr>
        <w:t xml:space="preserve"> </w:t>
      </w:r>
      <w:r>
        <w:rPr>
          <w:rStyle w:val="Emphasis"/>
          <w:b w:val="0"/>
          <w:i w:val="0"/>
          <w:color w:val="auto"/>
        </w:rPr>
        <w:t xml:space="preserve">subdivided for </w:t>
      </w:r>
      <w:r w:rsidRPr="00610B21">
        <w:rPr>
          <w:rStyle w:val="Emphasis"/>
          <w:b w:val="0"/>
          <w:i w:val="0"/>
          <w:color w:val="auto"/>
        </w:rPr>
        <w:t>use by several households. The benefits of community gardens</w:t>
      </w:r>
      <w:r w:rsidRPr="00743643">
        <w:rPr>
          <w:rStyle w:val="Emphasis"/>
          <w:b w:val="0"/>
          <w:i w:val="0"/>
          <w:color w:val="auto"/>
        </w:rPr>
        <w:t xml:space="preserve"> </w:t>
      </w:r>
      <w:r w:rsidRPr="00610B21">
        <w:rPr>
          <w:rStyle w:val="Emphasis"/>
          <w:b w:val="0"/>
          <w:i w:val="0"/>
          <w:color w:val="auto"/>
        </w:rPr>
        <w:t>for resource</w:t>
      </w:r>
      <w:r>
        <w:rPr>
          <w:rStyle w:val="Emphasis"/>
          <w:b w:val="0"/>
          <w:i w:val="0"/>
          <w:color w:val="auto"/>
        </w:rPr>
        <w:t>-</w:t>
      </w:r>
      <w:r w:rsidRPr="00610B21">
        <w:rPr>
          <w:rStyle w:val="Emphasis"/>
          <w:b w:val="0"/>
          <w:i w:val="0"/>
          <w:color w:val="auto"/>
        </w:rPr>
        <w:t xml:space="preserve">constrained households include joint access </w:t>
      </w:r>
      <w:r>
        <w:rPr>
          <w:rStyle w:val="Emphasis"/>
          <w:b w:val="0"/>
          <w:i w:val="0"/>
          <w:color w:val="auto"/>
        </w:rPr>
        <w:t xml:space="preserve">to </w:t>
      </w:r>
      <w:r w:rsidRPr="00610B21">
        <w:rPr>
          <w:rStyle w:val="Emphasis"/>
          <w:b w:val="0"/>
          <w:i w:val="0"/>
          <w:color w:val="auto"/>
        </w:rPr>
        <w:t xml:space="preserve">water, labor, and inputs. Amalima </w:t>
      </w:r>
      <w:r>
        <w:rPr>
          <w:rStyle w:val="Emphasis"/>
          <w:b w:val="0"/>
          <w:i w:val="0"/>
          <w:color w:val="auto"/>
        </w:rPr>
        <w:t>saw</w:t>
      </w:r>
      <w:r w:rsidRPr="00610B21">
        <w:rPr>
          <w:rStyle w:val="Emphasis"/>
          <w:b w:val="0"/>
          <w:i w:val="0"/>
          <w:color w:val="auto"/>
        </w:rPr>
        <w:t xml:space="preserve"> that community gardens are more successful when</w:t>
      </w:r>
      <w:r w:rsidRPr="00610B21" w:rsidDel="00743643">
        <w:rPr>
          <w:rStyle w:val="Emphasis"/>
          <w:b w:val="0"/>
          <w:i w:val="0"/>
          <w:color w:val="auto"/>
        </w:rPr>
        <w:t xml:space="preserve"> </w:t>
      </w:r>
      <w:r w:rsidRPr="00610B21">
        <w:rPr>
          <w:rStyle w:val="Emphasis"/>
          <w:b w:val="0"/>
          <w:i w:val="0"/>
          <w:color w:val="auto"/>
        </w:rPr>
        <w:t xml:space="preserve">social cohesion in the village or </w:t>
      </w:r>
      <w:r w:rsidRPr="00FA2539">
        <w:rPr>
          <w:rStyle w:val="Emphasis"/>
          <w:b w:val="0"/>
          <w:i w:val="0"/>
          <w:color w:val="auto"/>
        </w:rPr>
        <w:t xml:space="preserve">group is high, </w:t>
      </w:r>
      <w:r w:rsidRPr="00336FE8">
        <w:rPr>
          <w:rStyle w:val="Emphasis"/>
          <w:b w:val="0"/>
          <w:i w:val="0"/>
          <w:color w:val="auto"/>
        </w:rPr>
        <w:t xml:space="preserve">so all gardens will be planted and tended in collaboration with VS&amp;L groups (Intervention </w:t>
      </w:r>
      <w:r w:rsidR="007367A3" w:rsidRPr="00336FE8">
        <w:rPr>
          <w:rStyle w:val="Emphasis"/>
          <w:b w:val="0"/>
          <w:i w:val="0"/>
          <w:color w:val="auto"/>
        </w:rPr>
        <w:t>3.</w:t>
      </w:r>
      <w:r w:rsidRPr="00336FE8">
        <w:rPr>
          <w:rStyle w:val="Emphasis"/>
          <w:b w:val="0"/>
          <w:i w:val="0"/>
          <w:color w:val="auto"/>
        </w:rPr>
        <w:t xml:space="preserve">2.3.1). Selection of sites for gardens will require groups to demonstrate capacity, cohesion, and a method </w:t>
      </w:r>
      <w:r w:rsidRPr="00FA2539">
        <w:rPr>
          <w:rStyle w:val="Emphasis"/>
          <w:b w:val="0"/>
          <w:i w:val="0"/>
          <w:color w:val="auto"/>
        </w:rPr>
        <w:t>for financial sustainability. The linkage to VS&amp;L groups will also ensure households have sustainable resources to manage their gardens. The</w:t>
      </w:r>
      <w:r w:rsidRPr="00FA2539" w:rsidDel="00743643">
        <w:rPr>
          <w:rStyle w:val="Emphasis"/>
          <w:b w:val="0"/>
          <w:i w:val="0"/>
          <w:color w:val="auto"/>
        </w:rPr>
        <w:t xml:space="preserve"> </w:t>
      </w:r>
      <w:r w:rsidRPr="00FA2539">
        <w:rPr>
          <w:rStyle w:val="Emphasis"/>
          <w:b w:val="0"/>
          <w:i w:val="0"/>
          <w:color w:val="auto"/>
        </w:rPr>
        <w:t xml:space="preserve">plots will cover areas of less than three hectares, and the groups will be able to access in-kind and cost-shared grants to obtain irrigation equipment and supplies. Training will focus on production practices, water conservation methods, increasing soil organic matter, maintaining and replacing irrigation equipment, micro-dosing of fertilizers and manure, and </w:t>
      </w:r>
      <w:r w:rsidRPr="00FA2539">
        <w:rPr>
          <w:rFonts w:eastAsia="Times New Roman"/>
          <w:lang w:eastAsia="en-GB"/>
        </w:rPr>
        <w:t>avoiding overwatering, which causes fertility loss due to leaching.</w:t>
      </w:r>
    </w:p>
    <w:p w14:paraId="0861231A" w14:textId="77777777" w:rsidR="003E6F54" w:rsidRPr="00610B21" w:rsidRDefault="003E6F54" w:rsidP="005878B2">
      <w:pPr>
        <w:pStyle w:val="BodyText"/>
        <w:rPr>
          <w:rStyle w:val="Emphasis"/>
          <w:b w:val="0"/>
          <w:i w:val="0"/>
          <w:color w:val="auto"/>
        </w:rPr>
      </w:pPr>
      <w:r w:rsidRPr="001F756F">
        <w:rPr>
          <w:rStyle w:val="IntenseEmphasis"/>
        </w:rPr>
        <w:t xml:space="preserve">Gender, youth, and social </w:t>
      </w:r>
      <w:r w:rsidR="00443189" w:rsidRPr="001F756F">
        <w:rPr>
          <w:rStyle w:val="IntenseEmphasis"/>
        </w:rPr>
        <w:t>inclusion</w:t>
      </w:r>
      <w:r w:rsidRPr="001F756F">
        <w:rPr>
          <w:rStyle w:val="IntenseEmphasis"/>
        </w:rPr>
        <w:t>.</w:t>
      </w:r>
      <w:r w:rsidRPr="001F756F">
        <w:rPr>
          <w:rStyle w:val="Emphasis"/>
        </w:rPr>
        <w:t xml:space="preserve"> </w:t>
      </w:r>
      <w:r w:rsidR="001F756F">
        <w:rPr>
          <w:rStyle w:val="normaltextrun"/>
        </w:rPr>
        <w:t>In</w:t>
      </w:r>
      <w:r w:rsidRPr="001F756F">
        <w:rPr>
          <w:rStyle w:val="normaltextrun"/>
        </w:rPr>
        <w:t xml:space="preserve"> Amalima</w:t>
      </w:r>
      <w:r w:rsidR="00FF48DC" w:rsidRPr="001F756F">
        <w:rPr>
          <w:rStyle w:val="normaltextrun"/>
        </w:rPr>
        <w:t>’</w:t>
      </w:r>
      <w:r w:rsidRPr="001F756F">
        <w:rPr>
          <w:rStyle w:val="normaltextrun"/>
        </w:rPr>
        <w:t>s experience, women and youth enthusias</w:t>
      </w:r>
      <w:r w:rsidR="001F756F">
        <w:rPr>
          <w:rStyle w:val="normaltextrun"/>
        </w:rPr>
        <w:t>tically</w:t>
      </w:r>
      <w:r w:rsidRPr="001F756F">
        <w:rPr>
          <w:rStyle w:val="normaltextrun"/>
        </w:rPr>
        <w:t xml:space="preserve"> </w:t>
      </w:r>
      <w:r w:rsidR="001F756F">
        <w:rPr>
          <w:rStyle w:val="normaltextrun"/>
        </w:rPr>
        <w:t>take on</w:t>
      </w:r>
      <w:r w:rsidRPr="001F756F">
        <w:rPr>
          <w:rStyle w:val="normaltextrun"/>
        </w:rPr>
        <w:t xml:space="preserve"> paid CFA/construction work.</w:t>
      </w:r>
      <w:r w:rsidR="00165A19" w:rsidRPr="001F756F">
        <w:rPr>
          <w:rStyle w:val="normaltextrun"/>
        </w:rPr>
        <w:t xml:space="preserve"> </w:t>
      </w:r>
      <w:r w:rsidRPr="001F756F">
        <w:rPr>
          <w:rStyle w:val="normaltextrun"/>
        </w:rPr>
        <w:t xml:space="preserve">Amalima </w:t>
      </w:r>
      <w:r w:rsidR="00165A19" w:rsidRPr="001F756F">
        <w:rPr>
          <w:rStyle w:val="normaltextrun"/>
        </w:rPr>
        <w:t>Loko</w:t>
      </w:r>
      <w:r w:rsidRPr="001F756F">
        <w:rPr>
          <w:rStyle w:val="normaltextrun"/>
        </w:rPr>
        <w:t xml:space="preserve"> will facilitate women</w:t>
      </w:r>
      <w:r w:rsidR="00FF48DC" w:rsidRPr="001F756F">
        <w:rPr>
          <w:rStyle w:val="normaltextrun"/>
        </w:rPr>
        <w:t>’</w:t>
      </w:r>
      <w:r w:rsidRPr="001F756F">
        <w:rPr>
          <w:rStyle w:val="normaltextrun"/>
        </w:rPr>
        <w:t xml:space="preserve">s participation in CFA activities </w:t>
      </w:r>
      <w:r w:rsidR="001F756F">
        <w:rPr>
          <w:rStyle w:val="normaltextrun"/>
        </w:rPr>
        <w:t>by</w:t>
      </w:r>
      <w:r w:rsidR="001F756F" w:rsidRPr="001F756F">
        <w:rPr>
          <w:rStyle w:val="normaltextrun"/>
        </w:rPr>
        <w:t xml:space="preserve"> </w:t>
      </w:r>
      <w:r w:rsidRPr="001F756F">
        <w:rPr>
          <w:rStyle w:val="normaltextrun"/>
        </w:rPr>
        <w:t xml:space="preserve">providing onsite </w:t>
      </w:r>
      <w:r w:rsidR="00932CCC" w:rsidRPr="001F756F">
        <w:rPr>
          <w:rStyle w:val="normaltextrun"/>
        </w:rPr>
        <w:t>child</w:t>
      </w:r>
      <w:r w:rsidRPr="001F756F">
        <w:rPr>
          <w:rStyle w:val="normaltextrun"/>
        </w:rPr>
        <w:t>care (</w:t>
      </w:r>
      <w:r w:rsidR="001F756F">
        <w:rPr>
          <w:rStyle w:val="normaltextrun"/>
        </w:rPr>
        <w:t>by paid</w:t>
      </w:r>
      <w:r w:rsidRPr="001F756F">
        <w:rPr>
          <w:rStyle w:val="normaltextrun"/>
        </w:rPr>
        <w:t xml:space="preserve"> caregiver) and breaks for breastfeeding. </w:t>
      </w:r>
      <w:r w:rsidR="001F756F">
        <w:rPr>
          <w:rStyle w:val="normaltextrun"/>
        </w:rPr>
        <w:t>The Activity</w:t>
      </w:r>
      <w:r w:rsidRPr="001F756F">
        <w:rPr>
          <w:rStyle w:val="normaltextrun"/>
        </w:rPr>
        <w:t xml:space="preserve"> will maintain a spirit of inclusion</w:t>
      </w:r>
      <w:r w:rsidR="00EB415D" w:rsidRPr="001F756F">
        <w:rPr>
          <w:rStyle w:val="normaltextrun"/>
        </w:rPr>
        <w:t xml:space="preserve"> and </w:t>
      </w:r>
      <w:r w:rsidR="001F756F">
        <w:rPr>
          <w:rStyle w:val="normaltextrun"/>
        </w:rPr>
        <w:t>set</w:t>
      </w:r>
      <w:r w:rsidR="001F756F" w:rsidRPr="001F756F">
        <w:rPr>
          <w:rStyle w:val="normaltextrun"/>
        </w:rPr>
        <w:t xml:space="preserve"> </w:t>
      </w:r>
      <w:r w:rsidR="00EB415D" w:rsidRPr="001F756F">
        <w:rPr>
          <w:rStyle w:val="normaltextrun"/>
        </w:rPr>
        <w:t xml:space="preserve">quotas </w:t>
      </w:r>
      <w:r w:rsidR="004F3915" w:rsidRPr="001F756F">
        <w:rPr>
          <w:rStyle w:val="normaltextrun"/>
        </w:rPr>
        <w:t>for women and youth</w:t>
      </w:r>
      <w:r w:rsidRPr="001F756F">
        <w:rPr>
          <w:rStyle w:val="normaltextrun"/>
        </w:rPr>
        <w:t xml:space="preserve"> in </w:t>
      </w:r>
      <w:r w:rsidR="00F07340" w:rsidRPr="001F756F">
        <w:rPr>
          <w:rStyle w:val="normaltextrun"/>
        </w:rPr>
        <w:t xml:space="preserve">membership and leadership of </w:t>
      </w:r>
      <w:r w:rsidRPr="001F756F">
        <w:rPr>
          <w:rStyle w:val="normaltextrun"/>
        </w:rPr>
        <w:t>asset management</w:t>
      </w:r>
      <w:r w:rsidR="00F07340" w:rsidRPr="001F756F">
        <w:rPr>
          <w:rStyle w:val="normaltextrun"/>
        </w:rPr>
        <w:t>,</w:t>
      </w:r>
      <w:r w:rsidRPr="001F756F">
        <w:rPr>
          <w:rStyle w:val="normaltextrun"/>
        </w:rPr>
        <w:t xml:space="preserve"> planning</w:t>
      </w:r>
      <w:r w:rsidR="00F07340" w:rsidRPr="001F756F">
        <w:rPr>
          <w:rStyle w:val="normaltextrun"/>
        </w:rPr>
        <w:t>, and action groups</w:t>
      </w:r>
      <w:r w:rsidRPr="001F756F">
        <w:rPr>
          <w:rStyle w:val="normaltextrun"/>
        </w:rPr>
        <w:t>. Youth will be recruited to support program mapping, enabl</w:t>
      </w:r>
      <w:r w:rsidR="00E73564">
        <w:rPr>
          <w:rStyle w:val="normaltextrun"/>
        </w:rPr>
        <w:t>ing</w:t>
      </w:r>
      <w:r w:rsidRPr="001F756F">
        <w:rPr>
          <w:rStyle w:val="normaltextrun"/>
        </w:rPr>
        <w:t xml:space="preserve"> them to learn transferable skills while gaining appreciation for natural resource conservation. This is particul</w:t>
      </w:r>
      <w:r w:rsidRPr="00610B21">
        <w:rPr>
          <w:rStyle w:val="normaltextrun"/>
        </w:rPr>
        <w:t xml:space="preserve">arly important as we encourage increased production of nutrient-dense foods, which tend to </w:t>
      </w:r>
      <w:r w:rsidR="00E73564">
        <w:rPr>
          <w:rStyle w:val="normaltextrun"/>
        </w:rPr>
        <w:t>be</w:t>
      </w:r>
      <w:r w:rsidR="00E73564" w:rsidRPr="00610B21">
        <w:rPr>
          <w:rStyle w:val="normaltextrun"/>
        </w:rPr>
        <w:t xml:space="preserve"> </w:t>
      </w:r>
      <w:r w:rsidRPr="00610B21">
        <w:rPr>
          <w:rStyle w:val="normaltextrun"/>
        </w:rPr>
        <w:t xml:space="preserve">under the domain of women. </w:t>
      </w:r>
      <w:r w:rsidR="00E73564">
        <w:rPr>
          <w:rStyle w:val="normaltextrun"/>
        </w:rPr>
        <w:t>In</w:t>
      </w:r>
      <w:r w:rsidR="00E73564" w:rsidRPr="00610B21">
        <w:rPr>
          <w:rStyle w:val="normaltextrun"/>
        </w:rPr>
        <w:t xml:space="preserve"> </w:t>
      </w:r>
      <w:r w:rsidRPr="00610B21">
        <w:rPr>
          <w:rStyle w:val="normaltextrun"/>
        </w:rPr>
        <w:t>supporting income-generation and leadership opportunities, the Activity will empower women and youth – and village members – to appreciate and be proud of their roles in community development.</w:t>
      </w:r>
      <w:r w:rsidRPr="00610B21">
        <w:rPr>
          <w:rStyle w:val="normaltextrun"/>
          <w:i/>
        </w:rPr>
        <w:t xml:space="preserve"> </w:t>
      </w:r>
    </w:p>
    <w:p w14:paraId="118C5099" w14:textId="77777777" w:rsidR="003E6F54" w:rsidRPr="00610B21" w:rsidRDefault="00C702D8" w:rsidP="005878B2">
      <w:pPr>
        <w:pStyle w:val="BodyText"/>
        <w:rPr>
          <w:rStyle w:val="normaltextrun"/>
          <w:rFonts w:eastAsiaTheme="minorEastAsia"/>
          <w:color w:val="000000"/>
          <w:shd w:val="clear" w:color="auto" w:fill="FFFFFF"/>
        </w:rPr>
      </w:pPr>
      <w:r w:rsidRPr="001F756F">
        <w:rPr>
          <w:spacing w:val="0"/>
          <w:lang w:val="en-GB" w:eastAsia="en-GB"/>
        </w:rPr>
        <mc:AlternateContent>
          <mc:Choice Requires="wps">
            <w:drawing>
              <wp:anchor distT="45720" distB="45720" distL="114300" distR="114300" simplePos="0" relativeHeight="251658245" behindDoc="1" locked="0" layoutInCell="1" allowOverlap="1" wp14:anchorId="1766210E" wp14:editId="440ECA9C">
                <wp:simplePos x="0" y="0"/>
                <wp:positionH relativeFrom="margin">
                  <wp:align>right</wp:align>
                </wp:positionH>
                <wp:positionV relativeFrom="paragraph">
                  <wp:posOffset>9525</wp:posOffset>
                </wp:positionV>
                <wp:extent cx="1967865" cy="1153160"/>
                <wp:effectExtent l="0" t="0" r="13335" b="27940"/>
                <wp:wrapTight wrapText="bothSides">
                  <wp:wrapPolygon edited="0">
                    <wp:start x="0" y="0"/>
                    <wp:lineTo x="0" y="21767"/>
                    <wp:lineTo x="21537" y="21767"/>
                    <wp:lineTo x="21537"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1153160"/>
                        </a:xfrm>
                        <a:prstGeom prst="rect">
                          <a:avLst/>
                        </a:prstGeom>
                        <a:solidFill>
                          <a:srgbClr val="FFFFFF"/>
                        </a:solidFill>
                        <a:ln w="12700">
                          <a:solidFill>
                            <a:schemeClr val="accent1"/>
                          </a:solidFill>
                          <a:miter lim="800000"/>
                          <a:headEnd/>
                          <a:tailEnd/>
                        </a:ln>
                      </wps:spPr>
                      <wps:txbx>
                        <w:txbxContent>
                          <w:p w14:paraId="39B8AC4E" w14:textId="77777777" w:rsidR="00B53D27" w:rsidRPr="00763BF2" w:rsidRDefault="00B53D27" w:rsidP="00FD1DB6">
                            <w:pPr>
                              <w:pStyle w:val="TextBoxTitle"/>
                            </w:pPr>
                            <w:r>
                              <w:t>Amalima: Sustainable Input Supply</w:t>
                            </w:r>
                          </w:p>
                          <w:p w14:paraId="7CB70F2A" w14:textId="77777777" w:rsidR="00B53D27" w:rsidRPr="00114259" w:rsidRDefault="00B53D27" w:rsidP="00395A94">
                            <w:pPr>
                              <w:pStyle w:val="TextBoxes"/>
                            </w:pPr>
                            <w:r w:rsidRPr="00114259">
                              <w:rPr>
                                <w:rStyle w:val="Emphasis"/>
                                <w:b w:val="0"/>
                                <w:i w:val="0"/>
                                <w:color w:val="auto"/>
                              </w:rPr>
                              <w:t xml:space="preserve">The Amalima Final Evaluation Report noted, “One major and lasting positive impact of the project has been to establish a widespread and largely self-sustaining input supply chain for most households through the strong working relationships of lead farmers, VACs and agrodealers.”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6210E" id="_x0000_s1047" type="#_x0000_t202" style="position:absolute;margin-left:103.75pt;margin-top:.75pt;width:154.95pt;height:90.8pt;z-index:-25165823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" strokecolor="#007a53 [3204]" strokeweight="1pt">
                <v:textbox>
                  <w:txbxContent>
                    <w:p w14:paraId="39B8AC4E" w14:textId="77777777" w:rsidR="00B53D27" w:rsidRPr="00763BF2" w:rsidRDefault="00B53D27" w:rsidP="00FD1DB6">
                      <w:pPr>
                        <w:pStyle w:val="TextBoxTitle"/>
                      </w:pPr>
                      <w:r>
                        <w:t>Amalima: Sustainable Input Supply</w:t>
                      </w:r>
                    </w:p>
                    <w:p w14:paraId="7CB70F2A" w14:textId="77777777" w:rsidR="00B53D27" w:rsidRPr="00114259" w:rsidRDefault="00B53D27" w:rsidP="00395A94">
                      <w:pPr>
                        <w:pStyle w:val="TextBoxes"/>
                      </w:pPr>
                      <w:r w:rsidRPr="00114259">
                        <w:rPr>
                          <w:rStyle w:val="Emphasis"/>
                          <w:b w:val="0"/>
                          <w:i w:val="0"/>
                          <w:color w:val="auto"/>
                        </w:rPr>
                        <w:t xml:space="preserve">The Amalima Final Evaluation Report noted, “One major and lasting positive impact of the project has been to establish a widespread and largely self-sustaining input supply chain for most households through the strong working relationships of lead farmers, VACs and agrodealers.” </w:t>
                      </w:r>
                    </w:p>
                  </w:txbxContent>
                </v:textbox>
                <w10:wrap type="tight" anchorx="margin"/>
              </v:shape>
            </w:pict>
          </mc:Fallback>
        </mc:AlternateContent>
      </w:r>
      <w:r w:rsidR="003E6F54" w:rsidRPr="00610B21">
        <w:rPr>
          <w:rStyle w:val="IntenseEmphasis"/>
        </w:rPr>
        <w:t>Sustainability and exit strategy.</w:t>
      </w:r>
      <w:r w:rsidR="003E6F54" w:rsidRPr="00610B21">
        <w:rPr>
          <w:rStyle w:val="Emphasis"/>
        </w:rPr>
        <w:t xml:space="preserve"> </w:t>
      </w:r>
      <w:r w:rsidR="003E6F54" w:rsidRPr="00610B21">
        <w:rPr>
          <w:rStyle w:val="normaltextrun"/>
          <w:rFonts w:eastAsiaTheme="minorEastAsia"/>
          <w:color w:val="000000"/>
          <w:shd w:val="clear" w:color="auto" w:fill="FFFFFF"/>
        </w:rPr>
        <w:t>GOZ staff (ZI</w:t>
      </w:r>
      <w:r w:rsidR="002B4DCB" w:rsidRPr="00610B21">
        <w:rPr>
          <w:rStyle w:val="normaltextrun"/>
          <w:rFonts w:eastAsiaTheme="minorEastAsia"/>
          <w:color w:val="000000"/>
          <w:shd w:val="clear" w:color="auto" w:fill="FFFFFF"/>
        </w:rPr>
        <w:t>N</w:t>
      </w:r>
      <w:r w:rsidR="003E6F54" w:rsidRPr="00610B21">
        <w:rPr>
          <w:rStyle w:val="normaltextrun"/>
          <w:rFonts w:eastAsiaTheme="minorEastAsia"/>
          <w:color w:val="000000"/>
          <w:shd w:val="clear" w:color="auto" w:fill="FFFFFF"/>
        </w:rPr>
        <w:t xml:space="preserve">WA, DRR, AGRITEX, Forestry, </w:t>
      </w:r>
      <w:r w:rsidR="003E6F54" w:rsidRPr="00610B21" w:rsidDel="00E73564">
        <w:rPr>
          <w:rStyle w:val="normaltextrun"/>
          <w:rFonts w:eastAsiaTheme="minorEastAsia"/>
          <w:color w:val="000000"/>
          <w:shd w:val="clear" w:color="auto" w:fill="FFFFFF"/>
        </w:rPr>
        <w:t>etc</w:t>
      </w:r>
      <w:r w:rsidR="005E0773">
        <w:rPr>
          <w:rStyle w:val="normaltextrun"/>
          <w:rFonts w:eastAsiaTheme="minorEastAsia"/>
          <w:color w:val="000000"/>
          <w:shd w:val="clear" w:color="auto" w:fill="FFFFFF"/>
        </w:rPr>
        <w:t>.</w:t>
      </w:r>
      <w:r w:rsidR="003E6F54" w:rsidRPr="00610B21">
        <w:rPr>
          <w:rStyle w:val="normaltextrun"/>
          <w:rFonts w:eastAsiaTheme="minorEastAsia"/>
          <w:color w:val="000000"/>
          <w:shd w:val="clear" w:color="auto" w:fill="FFFFFF"/>
        </w:rPr>
        <w:t xml:space="preserve">) </w:t>
      </w:r>
      <w:r w:rsidR="003F0928">
        <w:rPr>
          <w:rStyle w:val="normaltextrun"/>
          <w:rFonts w:eastAsiaTheme="minorEastAsia"/>
          <w:color w:val="000000"/>
          <w:shd w:val="clear" w:color="auto" w:fill="FFFFFF"/>
        </w:rPr>
        <w:t>will be</w:t>
      </w:r>
      <w:r w:rsidR="00EB73E2" w:rsidRPr="00610B21">
        <w:rPr>
          <w:rStyle w:val="normaltextrun"/>
          <w:rFonts w:eastAsiaTheme="minorEastAsia"/>
          <w:color w:val="000000"/>
          <w:shd w:val="clear" w:color="auto" w:fill="FFFFFF"/>
        </w:rPr>
        <w:t xml:space="preserve"> </w:t>
      </w:r>
      <w:r w:rsidR="00E73564">
        <w:rPr>
          <w:rStyle w:val="normaltextrun"/>
          <w:rFonts w:eastAsiaTheme="minorEastAsia"/>
          <w:color w:val="000000"/>
          <w:shd w:val="clear" w:color="auto" w:fill="FFFFFF"/>
        </w:rPr>
        <w:t>deeply</w:t>
      </w:r>
      <w:r w:rsidR="00E73564" w:rsidRPr="00610B21">
        <w:rPr>
          <w:rStyle w:val="normaltextrun"/>
          <w:rFonts w:eastAsiaTheme="minorEastAsia"/>
          <w:color w:val="000000"/>
          <w:shd w:val="clear" w:color="auto" w:fill="FFFFFF"/>
        </w:rPr>
        <w:t xml:space="preserve"> </w:t>
      </w:r>
      <w:r w:rsidR="00EB73E2" w:rsidRPr="00610B21">
        <w:rPr>
          <w:rStyle w:val="normaltextrun"/>
          <w:rFonts w:eastAsiaTheme="minorEastAsia"/>
          <w:color w:val="000000"/>
          <w:shd w:val="clear" w:color="auto" w:fill="FFFFFF"/>
        </w:rPr>
        <w:t xml:space="preserve">involved in </w:t>
      </w:r>
      <w:r w:rsidR="003E6F54" w:rsidRPr="00610B21">
        <w:rPr>
          <w:rStyle w:val="normaltextrun"/>
          <w:rFonts w:eastAsiaTheme="minorEastAsia"/>
          <w:color w:val="000000"/>
          <w:shd w:val="clear" w:color="auto" w:fill="FFFFFF"/>
        </w:rPr>
        <w:t>training</w:t>
      </w:r>
      <w:r w:rsidR="00EB73E2" w:rsidRPr="00610B21">
        <w:rPr>
          <w:rStyle w:val="normaltextrun"/>
          <w:rFonts w:eastAsiaTheme="minorEastAsia"/>
          <w:color w:val="000000"/>
          <w:shd w:val="clear" w:color="auto" w:fill="FFFFFF"/>
        </w:rPr>
        <w:t xml:space="preserve"> and support</w:t>
      </w:r>
      <w:r w:rsidR="00E73564">
        <w:rPr>
          <w:rStyle w:val="normaltextrun"/>
          <w:rFonts w:eastAsiaTheme="minorEastAsia"/>
          <w:color w:val="000000"/>
          <w:shd w:val="clear" w:color="auto" w:fill="FFFFFF"/>
        </w:rPr>
        <w:t>ing</w:t>
      </w:r>
      <w:r w:rsidR="003E6F54" w:rsidRPr="00610B21" w:rsidDel="00E73564">
        <w:rPr>
          <w:rStyle w:val="normaltextrun"/>
          <w:rFonts w:eastAsiaTheme="minorEastAsia"/>
          <w:color w:val="000000"/>
          <w:shd w:val="clear" w:color="auto" w:fill="FFFFFF"/>
        </w:rPr>
        <w:t xml:space="preserve"> </w:t>
      </w:r>
      <w:r w:rsidR="003E6F54" w:rsidRPr="00610B21">
        <w:t>Watershed Cluster Steering Groups</w:t>
      </w:r>
      <w:r w:rsidR="004F30E0" w:rsidRPr="00610B21">
        <w:t xml:space="preserve"> </w:t>
      </w:r>
      <w:r w:rsidR="003E6F54" w:rsidRPr="00610B21">
        <w:rPr>
          <w:rStyle w:val="normaltextrun"/>
          <w:rFonts w:eastAsiaTheme="minorEastAsia"/>
          <w:color w:val="000000"/>
          <w:shd w:val="clear" w:color="auto" w:fill="FFFFFF"/>
        </w:rPr>
        <w:t xml:space="preserve">to develop initial </w:t>
      </w:r>
      <w:r w:rsidR="003F2CD1" w:rsidRPr="00610B21">
        <w:rPr>
          <w:rStyle w:val="normaltextrun"/>
          <w:rFonts w:eastAsiaTheme="minorEastAsia"/>
          <w:color w:val="000000"/>
          <w:shd w:val="clear" w:color="auto" w:fill="FFFFFF"/>
        </w:rPr>
        <w:t xml:space="preserve">Watershed </w:t>
      </w:r>
      <w:r w:rsidR="00E02309" w:rsidRPr="00610B21">
        <w:rPr>
          <w:rStyle w:val="normaltextrun"/>
          <w:rFonts w:eastAsiaTheme="minorEastAsia"/>
          <w:color w:val="000000"/>
          <w:shd w:val="clear" w:color="auto" w:fill="FFFFFF"/>
        </w:rPr>
        <w:t>Management Plans</w:t>
      </w:r>
      <w:r w:rsidR="003E6F54" w:rsidRPr="00610B21">
        <w:rPr>
          <w:rStyle w:val="normaltextrun"/>
          <w:rFonts w:eastAsiaTheme="minorEastAsia"/>
          <w:color w:val="000000"/>
          <w:shd w:val="clear" w:color="auto" w:fill="FFFFFF"/>
        </w:rPr>
        <w:t xml:space="preserve">. </w:t>
      </w:r>
      <w:r w:rsidR="00E73564" w:rsidRPr="00610B21">
        <w:rPr>
          <w:rStyle w:val="normaltextrun"/>
          <w:rFonts w:eastAsiaTheme="minorEastAsia"/>
          <w:color w:val="000000"/>
          <w:shd w:val="clear" w:color="auto" w:fill="FFFFFF"/>
        </w:rPr>
        <w:t>GOZ staff</w:t>
      </w:r>
      <w:r w:rsidR="00E73564">
        <w:rPr>
          <w:rStyle w:val="normaltextrun"/>
          <w:rFonts w:eastAsiaTheme="minorEastAsia"/>
          <w:color w:val="000000"/>
          <w:shd w:val="clear" w:color="auto" w:fill="FFFFFF"/>
        </w:rPr>
        <w:t xml:space="preserve"> will gradually assume</w:t>
      </w:r>
      <w:r w:rsidR="00E73564" w:rsidRPr="00610B21">
        <w:rPr>
          <w:rStyle w:val="normaltextrun"/>
          <w:rFonts w:eastAsiaTheme="minorEastAsia"/>
          <w:color w:val="000000"/>
          <w:shd w:val="clear" w:color="auto" w:fill="FFFFFF"/>
        </w:rPr>
        <w:t xml:space="preserve"> </w:t>
      </w:r>
      <w:r w:rsidR="00E73564">
        <w:rPr>
          <w:rStyle w:val="normaltextrun"/>
          <w:rFonts w:eastAsiaTheme="minorEastAsia"/>
          <w:color w:val="000000"/>
          <w:shd w:val="clear" w:color="auto" w:fill="FFFFFF"/>
        </w:rPr>
        <w:t>s</w:t>
      </w:r>
      <w:r w:rsidR="003E6F54" w:rsidRPr="00610B21">
        <w:rPr>
          <w:rStyle w:val="normaltextrun"/>
          <w:rFonts w:eastAsiaTheme="minorEastAsia"/>
          <w:color w:val="000000"/>
          <w:shd w:val="clear" w:color="auto" w:fill="FFFFFF"/>
        </w:rPr>
        <w:t xml:space="preserve">upport for annual </w:t>
      </w:r>
      <w:r w:rsidR="005E0773">
        <w:rPr>
          <w:rStyle w:val="normaltextrun"/>
          <w:rFonts w:eastAsiaTheme="minorEastAsia"/>
          <w:color w:val="000000"/>
          <w:shd w:val="clear" w:color="auto" w:fill="FFFFFF"/>
        </w:rPr>
        <w:t xml:space="preserve">plan </w:t>
      </w:r>
      <w:r w:rsidR="003E6F54" w:rsidRPr="00610B21">
        <w:rPr>
          <w:rStyle w:val="normaltextrun"/>
          <w:rFonts w:eastAsiaTheme="minorEastAsia"/>
          <w:color w:val="000000"/>
          <w:shd w:val="clear" w:color="auto" w:fill="FFFFFF"/>
        </w:rPr>
        <w:t>review</w:t>
      </w:r>
      <w:r w:rsidR="005E0773">
        <w:rPr>
          <w:rStyle w:val="normaltextrun"/>
          <w:rFonts w:eastAsiaTheme="minorEastAsia"/>
          <w:color w:val="000000"/>
          <w:shd w:val="clear" w:color="auto" w:fill="FFFFFF"/>
        </w:rPr>
        <w:t>s</w:t>
      </w:r>
      <w:r w:rsidR="003E6F54" w:rsidRPr="00610B21">
        <w:rPr>
          <w:rStyle w:val="normaltextrun"/>
          <w:rFonts w:eastAsiaTheme="minorEastAsia"/>
          <w:color w:val="000000"/>
          <w:shd w:val="clear" w:color="auto" w:fill="FFFFFF"/>
        </w:rPr>
        <w:t xml:space="preserve"> and update</w:t>
      </w:r>
      <w:r w:rsidR="005E0773">
        <w:rPr>
          <w:rStyle w:val="normaltextrun"/>
          <w:rFonts w:eastAsiaTheme="minorEastAsia"/>
          <w:color w:val="000000"/>
          <w:shd w:val="clear" w:color="auto" w:fill="FFFFFF"/>
        </w:rPr>
        <w:t>s</w:t>
      </w:r>
      <w:r w:rsidR="00E73564">
        <w:rPr>
          <w:rStyle w:val="normaltextrun"/>
          <w:rFonts w:eastAsiaTheme="minorEastAsia"/>
          <w:color w:val="000000"/>
          <w:shd w:val="clear" w:color="auto" w:fill="FFFFFF"/>
        </w:rPr>
        <w:t>,</w:t>
      </w:r>
      <w:r w:rsidR="003E6F54" w:rsidRPr="00610B21">
        <w:rPr>
          <w:rStyle w:val="normaltextrun"/>
          <w:rFonts w:eastAsiaTheme="minorEastAsia"/>
          <w:color w:val="000000"/>
          <w:shd w:val="clear" w:color="auto" w:fill="FFFFFF"/>
        </w:rPr>
        <w:t xml:space="preserve"> mentor</w:t>
      </w:r>
      <w:r w:rsidR="00E73564">
        <w:rPr>
          <w:rStyle w:val="normaltextrun"/>
          <w:rFonts w:eastAsiaTheme="minorEastAsia"/>
          <w:color w:val="000000"/>
          <w:shd w:val="clear" w:color="auto" w:fill="FFFFFF"/>
        </w:rPr>
        <w:t>ed</w:t>
      </w:r>
      <w:r w:rsidR="003E6F54" w:rsidRPr="00610B21" w:rsidDel="005E0773">
        <w:rPr>
          <w:rStyle w:val="normaltextrun"/>
          <w:rFonts w:eastAsiaTheme="minorEastAsia"/>
          <w:color w:val="000000"/>
          <w:shd w:val="clear" w:color="auto" w:fill="FFFFFF"/>
        </w:rPr>
        <w:t xml:space="preserve"> </w:t>
      </w:r>
      <w:r w:rsidR="003E6F54" w:rsidRPr="00610B21">
        <w:rPr>
          <w:rStyle w:val="normaltextrun"/>
          <w:rFonts w:eastAsiaTheme="minorEastAsia"/>
          <w:color w:val="000000"/>
          <w:shd w:val="clear" w:color="auto" w:fill="FFFFFF"/>
        </w:rPr>
        <w:t>by Amalima</w:t>
      </w:r>
      <w:r w:rsidR="005256DB" w:rsidRPr="00610B21">
        <w:rPr>
          <w:rStyle w:val="normaltextrun"/>
          <w:rFonts w:eastAsiaTheme="minorEastAsia"/>
          <w:color w:val="000000"/>
          <w:shd w:val="clear" w:color="auto" w:fill="FFFFFF"/>
        </w:rPr>
        <w:t xml:space="preserve"> Loko</w:t>
      </w:r>
      <w:r w:rsidR="003E6F54" w:rsidRPr="00610B21" w:rsidDel="005256DB">
        <w:rPr>
          <w:rStyle w:val="normaltextrun"/>
          <w:rFonts w:eastAsiaTheme="minorEastAsia"/>
          <w:color w:val="000000"/>
          <w:shd w:val="clear" w:color="auto" w:fill="FFFFFF"/>
        </w:rPr>
        <w:t xml:space="preserve"> </w:t>
      </w:r>
      <w:r w:rsidR="003E6F54" w:rsidRPr="00610B21">
        <w:rPr>
          <w:rStyle w:val="normaltextrun"/>
          <w:rFonts w:eastAsiaTheme="minorEastAsia"/>
          <w:color w:val="000000"/>
          <w:shd w:val="clear" w:color="auto" w:fill="FFFFFF"/>
        </w:rPr>
        <w:t xml:space="preserve">staff. </w:t>
      </w:r>
      <w:r w:rsidR="00012577">
        <w:rPr>
          <w:rStyle w:val="normaltextrun"/>
          <w:rFonts w:eastAsiaTheme="minorEastAsia"/>
          <w:color w:val="000000"/>
          <w:shd w:val="clear" w:color="auto" w:fill="FFFFFF"/>
        </w:rPr>
        <w:t>P</w:t>
      </w:r>
      <w:r w:rsidR="003E6F54" w:rsidRPr="00610B21">
        <w:rPr>
          <w:rStyle w:val="normaltextrun"/>
          <w:rFonts w:eastAsiaTheme="minorEastAsia"/>
          <w:color w:val="000000"/>
          <w:shd w:val="clear" w:color="auto" w:fill="FFFFFF"/>
        </w:rPr>
        <w:t xml:space="preserve">lans will feed into the Sub-Catchment </w:t>
      </w:r>
      <w:r w:rsidR="00675057">
        <w:rPr>
          <w:rStyle w:val="normaltextrun"/>
          <w:rFonts w:eastAsiaTheme="minorEastAsia"/>
          <w:color w:val="000000"/>
          <w:shd w:val="clear" w:color="auto" w:fill="FFFFFF"/>
        </w:rPr>
        <w:t>P</w:t>
      </w:r>
      <w:r w:rsidR="003E6F54" w:rsidRPr="00610B21">
        <w:rPr>
          <w:rStyle w:val="normaltextrun"/>
          <w:rFonts w:eastAsiaTheme="minorEastAsia"/>
          <w:color w:val="000000"/>
          <w:shd w:val="clear" w:color="auto" w:fill="FFFFFF"/>
        </w:rPr>
        <w:t>lan managed by ZI</w:t>
      </w:r>
      <w:r w:rsidR="00BE25F9" w:rsidRPr="00610B21">
        <w:rPr>
          <w:rStyle w:val="normaltextrun"/>
          <w:rFonts w:eastAsiaTheme="minorEastAsia"/>
          <w:color w:val="000000"/>
          <w:shd w:val="clear" w:color="auto" w:fill="FFFFFF"/>
        </w:rPr>
        <w:t>N</w:t>
      </w:r>
      <w:r w:rsidR="003E6F54" w:rsidRPr="00610B21">
        <w:rPr>
          <w:rStyle w:val="normaltextrun"/>
          <w:rFonts w:eastAsiaTheme="minorEastAsia"/>
          <w:color w:val="000000"/>
          <w:shd w:val="clear" w:color="auto" w:fill="FFFFFF"/>
        </w:rPr>
        <w:t>WA and</w:t>
      </w:r>
      <w:r w:rsidR="005256DB" w:rsidRPr="00610B21">
        <w:rPr>
          <w:rStyle w:val="normaltextrun"/>
          <w:rFonts w:eastAsiaTheme="minorEastAsia"/>
          <w:color w:val="000000"/>
          <w:shd w:val="clear" w:color="auto" w:fill="FFFFFF"/>
        </w:rPr>
        <w:t xml:space="preserve"> inform DRR Plans managed by wards.</w:t>
      </w:r>
      <w:r w:rsidR="003E6F54" w:rsidRPr="00610B21">
        <w:rPr>
          <w:rStyle w:val="normaltextrun"/>
          <w:rFonts w:eastAsiaTheme="minorEastAsia"/>
          <w:color w:val="000000"/>
          <w:shd w:val="clear" w:color="auto" w:fill="FFFFFF"/>
        </w:rPr>
        <w:t xml:space="preserve"> Amalima </w:t>
      </w:r>
      <w:r w:rsidR="005113C6" w:rsidRPr="00610B21">
        <w:rPr>
          <w:rStyle w:val="normaltextrun"/>
          <w:rFonts w:eastAsiaTheme="minorEastAsia"/>
          <w:color w:val="000000"/>
          <w:shd w:val="clear" w:color="auto" w:fill="FFFFFF"/>
        </w:rPr>
        <w:t>Loko</w:t>
      </w:r>
      <w:r w:rsidR="003E6F54" w:rsidRPr="00610B21">
        <w:rPr>
          <w:rStyle w:val="normaltextrun"/>
          <w:rFonts w:eastAsiaTheme="minorEastAsia"/>
          <w:color w:val="000000"/>
          <w:shd w:val="clear" w:color="auto" w:fill="FFFFFF"/>
        </w:rPr>
        <w:t xml:space="preserve"> will work with ZI</w:t>
      </w:r>
      <w:r w:rsidR="004649CB" w:rsidRPr="00610B21">
        <w:rPr>
          <w:rStyle w:val="normaltextrun"/>
          <w:rFonts w:eastAsiaTheme="minorEastAsia"/>
          <w:color w:val="000000"/>
          <w:shd w:val="clear" w:color="auto" w:fill="FFFFFF"/>
        </w:rPr>
        <w:t>N</w:t>
      </w:r>
      <w:r w:rsidR="003E6F54" w:rsidRPr="00610B21">
        <w:rPr>
          <w:rStyle w:val="normaltextrun"/>
          <w:rFonts w:eastAsiaTheme="minorEastAsia"/>
          <w:color w:val="000000"/>
          <w:shd w:val="clear" w:color="auto" w:fill="FFFFFF"/>
        </w:rPr>
        <w:t xml:space="preserve">WA to develop formal links between </w:t>
      </w:r>
      <w:r w:rsidR="003E6F54" w:rsidRPr="00610B21">
        <w:t>Watershed Cluster Steering Groups</w:t>
      </w:r>
      <w:r w:rsidR="003E6F54" w:rsidRPr="00610B21">
        <w:rPr>
          <w:rStyle w:val="normaltextrun"/>
          <w:rFonts w:eastAsiaTheme="minorEastAsia"/>
          <w:color w:val="000000"/>
          <w:shd w:val="clear" w:color="auto" w:fill="FFFFFF"/>
        </w:rPr>
        <w:t xml:space="preserve"> and ZI</w:t>
      </w:r>
      <w:r w:rsidR="000F31B5" w:rsidRPr="00610B21">
        <w:rPr>
          <w:rStyle w:val="normaltextrun"/>
          <w:rFonts w:eastAsiaTheme="minorEastAsia"/>
          <w:color w:val="000000"/>
          <w:shd w:val="clear" w:color="auto" w:fill="FFFFFF"/>
        </w:rPr>
        <w:t>N</w:t>
      </w:r>
      <w:r w:rsidR="003E6F54" w:rsidRPr="00610B21">
        <w:rPr>
          <w:rStyle w:val="normaltextrun"/>
          <w:rFonts w:eastAsiaTheme="minorEastAsia"/>
          <w:color w:val="000000"/>
          <w:shd w:val="clear" w:color="auto" w:fill="FFFFFF"/>
        </w:rPr>
        <w:t>WA.</w:t>
      </w:r>
      <w:r w:rsidR="003E6F54" w:rsidRPr="00610B21" w:rsidDel="004649CB">
        <w:rPr>
          <w:rStyle w:val="normaltextrun"/>
          <w:rFonts w:eastAsiaTheme="minorEastAsia"/>
          <w:color w:val="000000"/>
          <w:shd w:val="clear" w:color="auto" w:fill="FFFFFF"/>
        </w:rPr>
        <w:t xml:space="preserve"> </w:t>
      </w:r>
      <w:r w:rsidR="003E6F54" w:rsidRPr="00610B21">
        <w:rPr>
          <w:rStyle w:val="normaltextrun"/>
          <w:rFonts w:eastAsiaTheme="minorEastAsia"/>
          <w:color w:val="000000"/>
          <w:shd w:val="clear" w:color="auto" w:fill="FFFFFF"/>
        </w:rPr>
        <w:t xml:space="preserve">We will ensure </w:t>
      </w:r>
      <w:r w:rsidR="00E73564">
        <w:rPr>
          <w:rStyle w:val="normaltextrun"/>
          <w:rFonts w:eastAsiaTheme="minorEastAsia"/>
          <w:color w:val="000000"/>
          <w:shd w:val="clear" w:color="auto" w:fill="FFFFFF"/>
        </w:rPr>
        <w:t xml:space="preserve">the </w:t>
      </w:r>
      <w:r w:rsidR="003E6F54" w:rsidRPr="00610B21">
        <w:rPr>
          <w:rStyle w:val="normaltextrun"/>
          <w:rFonts w:eastAsiaTheme="minorEastAsia"/>
          <w:color w:val="000000"/>
          <w:shd w:val="clear" w:color="auto" w:fill="FFFFFF"/>
        </w:rPr>
        <w:t xml:space="preserve">sustainability of watershed assets constructed through Amalima </w:t>
      </w:r>
      <w:r w:rsidR="00210E7E" w:rsidRPr="00610B21">
        <w:rPr>
          <w:rStyle w:val="normaltextrun"/>
          <w:rFonts w:eastAsiaTheme="minorEastAsia"/>
          <w:color w:val="000000"/>
          <w:shd w:val="clear" w:color="auto" w:fill="FFFFFF"/>
        </w:rPr>
        <w:t>Loko</w:t>
      </w:r>
      <w:r w:rsidR="003E6F54" w:rsidRPr="00610B21">
        <w:rPr>
          <w:rStyle w:val="normaltextrun"/>
          <w:rFonts w:eastAsiaTheme="minorEastAsia"/>
          <w:color w:val="000000"/>
          <w:shd w:val="clear" w:color="auto" w:fill="FFFFFF"/>
        </w:rPr>
        <w:t xml:space="preserve"> </w:t>
      </w:r>
      <w:r w:rsidR="00E73564">
        <w:rPr>
          <w:rStyle w:val="normaltextrun"/>
          <w:rFonts w:eastAsiaTheme="minorEastAsia"/>
          <w:color w:val="000000"/>
          <w:shd w:val="clear" w:color="auto" w:fill="FFFFFF"/>
        </w:rPr>
        <w:t>via</w:t>
      </w:r>
      <w:r w:rsidR="00210E7E" w:rsidRPr="00610B21">
        <w:rPr>
          <w:rStyle w:val="normaltextrun"/>
          <w:rFonts w:eastAsiaTheme="minorEastAsia"/>
          <w:color w:val="000000"/>
          <w:shd w:val="clear" w:color="auto" w:fill="FFFFFF"/>
        </w:rPr>
        <w:t xml:space="preserve"> rigorous </w:t>
      </w:r>
      <w:r w:rsidR="00E73564">
        <w:rPr>
          <w:rStyle w:val="normaltextrun"/>
          <w:rFonts w:eastAsiaTheme="minorEastAsia"/>
          <w:color w:val="000000"/>
          <w:shd w:val="clear" w:color="auto" w:fill="FFFFFF"/>
        </w:rPr>
        <w:t xml:space="preserve">planning and </w:t>
      </w:r>
      <w:r w:rsidR="00210E7E" w:rsidRPr="00610B21">
        <w:rPr>
          <w:rStyle w:val="normaltextrun"/>
          <w:rFonts w:eastAsiaTheme="minorEastAsia"/>
          <w:color w:val="000000"/>
          <w:shd w:val="clear" w:color="auto" w:fill="FFFFFF"/>
        </w:rPr>
        <w:t xml:space="preserve">oversight </w:t>
      </w:r>
      <w:r w:rsidR="003E6F54" w:rsidRPr="00610B21">
        <w:rPr>
          <w:rStyle w:val="normaltextrun"/>
          <w:rFonts w:eastAsiaTheme="minorEastAsia"/>
          <w:color w:val="000000"/>
          <w:shd w:val="clear" w:color="auto" w:fill="FFFFFF"/>
        </w:rPr>
        <w:t xml:space="preserve">to reduce environmental </w:t>
      </w:r>
      <w:r w:rsidR="00511FD5" w:rsidRPr="00610B21">
        <w:rPr>
          <w:rStyle w:val="normaltextrun"/>
          <w:rFonts w:eastAsiaTheme="minorEastAsia"/>
          <w:color w:val="000000"/>
          <w:shd w:val="clear" w:color="auto" w:fill="FFFFFF"/>
        </w:rPr>
        <w:t>impacts and</w:t>
      </w:r>
      <w:r w:rsidR="003E6F54" w:rsidRPr="00610B21">
        <w:rPr>
          <w:rStyle w:val="normaltextrun"/>
          <w:rFonts w:eastAsiaTheme="minorEastAsia"/>
          <w:color w:val="000000"/>
          <w:shd w:val="clear" w:color="auto" w:fill="FFFFFF"/>
        </w:rPr>
        <w:t xml:space="preserve"> </w:t>
      </w:r>
      <w:r w:rsidR="00210E7E" w:rsidRPr="00610B21">
        <w:rPr>
          <w:rStyle w:val="normaltextrun"/>
          <w:rFonts w:eastAsiaTheme="minorEastAsia"/>
          <w:color w:val="000000"/>
          <w:shd w:val="clear" w:color="auto" w:fill="FFFFFF"/>
        </w:rPr>
        <w:t>ensur</w:t>
      </w:r>
      <w:r w:rsidR="00E73564">
        <w:rPr>
          <w:rStyle w:val="normaltextrun"/>
          <w:rFonts w:eastAsiaTheme="minorEastAsia"/>
          <w:color w:val="000000"/>
          <w:shd w:val="clear" w:color="auto" w:fill="FFFFFF"/>
        </w:rPr>
        <w:t>e</w:t>
      </w:r>
      <w:r w:rsidR="00210E7E" w:rsidRPr="00610B21">
        <w:rPr>
          <w:rStyle w:val="normaltextrun"/>
          <w:rFonts w:eastAsiaTheme="minorEastAsia"/>
          <w:color w:val="000000"/>
          <w:shd w:val="clear" w:color="auto" w:fill="FFFFFF"/>
        </w:rPr>
        <w:t xml:space="preserve"> community engagement and ownership.</w:t>
      </w:r>
      <w:r w:rsidR="00FF48DC">
        <w:rPr>
          <w:rStyle w:val="normaltextrun"/>
          <w:rFonts w:eastAsiaTheme="minorEastAsia"/>
          <w:color w:val="000000"/>
          <w:shd w:val="clear" w:color="auto" w:fill="FFFFFF"/>
        </w:rPr>
        <w:t xml:space="preserve"> </w:t>
      </w:r>
      <w:r w:rsidR="003E6F54" w:rsidRPr="00610B21">
        <w:rPr>
          <w:rStyle w:val="normaltextrun"/>
          <w:rFonts w:eastAsiaTheme="minorEastAsia"/>
          <w:color w:val="000000"/>
          <w:shd w:val="clear" w:color="auto" w:fill="FFFFFF"/>
        </w:rPr>
        <w:t>AMC</w:t>
      </w:r>
      <w:r w:rsidR="00285935">
        <w:rPr>
          <w:rStyle w:val="normaltextrun"/>
          <w:rFonts w:eastAsiaTheme="minorEastAsia"/>
          <w:color w:val="000000"/>
          <w:shd w:val="clear" w:color="auto" w:fill="FFFFFF"/>
        </w:rPr>
        <w:t>s</w:t>
      </w:r>
      <w:r w:rsidR="005E0773">
        <w:rPr>
          <w:rStyle w:val="normaltextrun"/>
          <w:rFonts w:eastAsiaTheme="minorEastAsia"/>
          <w:color w:val="000000"/>
          <w:shd w:val="clear" w:color="auto" w:fill="FFFFFF"/>
        </w:rPr>
        <w:t>,</w:t>
      </w:r>
      <w:r w:rsidR="003E6F54" w:rsidRPr="00610B21" w:rsidDel="005E0773">
        <w:rPr>
          <w:rStyle w:val="normaltextrun"/>
          <w:rFonts w:eastAsiaTheme="minorEastAsia"/>
          <w:color w:val="000000"/>
          <w:shd w:val="clear" w:color="auto" w:fill="FFFFFF"/>
        </w:rPr>
        <w:t xml:space="preserve"> </w:t>
      </w:r>
      <w:r w:rsidR="003E6F54" w:rsidRPr="00610B21">
        <w:rPr>
          <w:rStyle w:val="normaltextrun"/>
          <w:rFonts w:eastAsiaTheme="minorEastAsia"/>
          <w:color w:val="000000"/>
          <w:shd w:val="clear" w:color="auto" w:fill="FFFFFF"/>
        </w:rPr>
        <w:t>formed prior to construction</w:t>
      </w:r>
      <w:r w:rsidR="005E0773">
        <w:rPr>
          <w:rStyle w:val="normaltextrun"/>
          <w:rFonts w:eastAsiaTheme="minorEastAsia"/>
          <w:color w:val="000000"/>
          <w:shd w:val="clear" w:color="auto" w:fill="FFFFFF"/>
        </w:rPr>
        <w:t>, will</w:t>
      </w:r>
      <w:r w:rsidR="003E6F54" w:rsidRPr="00610B21">
        <w:rPr>
          <w:rStyle w:val="normaltextrun"/>
          <w:rFonts w:eastAsiaTheme="minorEastAsia"/>
          <w:color w:val="000000"/>
          <w:shd w:val="clear" w:color="auto" w:fill="FFFFFF"/>
        </w:rPr>
        <w:t xml:space="preserve"> </w:t>
      </w:r>
      <w:r w:rsidR="000C3A82" w:rsidRPr="00610B21">
        <w:rPr>
          <w:rStyle w:val="normaltextrun"/>
          <w:rFonts w:eastAsiaTheme="minorEastAsia"/>
          <w:color w:val="000000"/>
          <w:shd w:val="clear" w:color="auto" w:fill="FFFFFF"/>
        </w:rPr>
        <w:t>consider</w:t>
      </w:r>
      <w:r w:rsidR="003E6F54" w:rsidRPr="00610B21">
        <w:rPr>
          <w:rStyle w:val="normaltextrun"/>
          <w:rFonts w:eastAsiaTheme="minorEastAsia"/>
          <w:color w:val="000000"/>
          <w:shd w:val="clear" w:color="auto" w:fill="FFFFFF"/>
        </w:rPr>
        <w:t xml:space="preserve"> environmental con</w:t>
      </w:r>
      <w:r w:rsidR="000C3A82" w:rsidRPr="00610B21">
        <w:rPr>
          <w:rStyle w:val="normaltextrun"/>
          <w:rFonts w:eastAsiaTheme="minorEastAsia"/>
          <w:color w:val="000000"/>
          <w:shd w:val="clear" w:color="auto" w:fill="FFFFFF"/>
        </w:rPr>
        <w:t>cerns</w:t>
      </w:r>
      <w:r w:rsidR="003E6F54" w:rsidRPr="00610B21">
        <w:rPr>
          <w:rStyle w:val="normaltextrun"/>
          <w:rFonts w:eastAsiaTheme="minorEastAsia"/>
          <w:color w:val="000000"/>
          <w:shd w:val="clear" w:color="auto" w:fill="FFFFFF"/>
        </w:rPr>
        <w:t xml:space="preserve"> and plan for needed resources and how </w:t>
      </w:r>
      <w:r w:rsidR="005E0773">
        <w:rPr>
          <w:rStyle w:val="normaltextrun"/>
          <w:rFonts w:eastAsiaTheme="minorEastAsia"/>
          <w:color w:val="000000"/>
          <w:shd w:val="clear" w:color="auto" w:fill="FFFFFF"/>
        </w:rPr>
        <w:t>to</w:t>
      </w:r>
      <w:r w:rsidR="003E6F54" w:rsidRPr="00610B21" w:rsidDel="005E0773">
        <w:rPr>
          <w:rStyle w:val="normaltextrun"/>
          <w:rFonts w:eastAsiaTheme="minorEastAsia"/>
          <w:color w:val="000000"/>
          <w:shd w:val="clear" w:color="auto" w:fill="FFFFFF"/>
        </w:rPr>
        <w:t xml:space="preserve"> </w:t>
      </w:r>
      <w:r w:rsidR="005E0773">
        <w:rPr>
          <w:rStyle w:val="normaltextrun"/>
          <w:rFonts w:eastAsiaTheme="minorEastAsia"/>
          <w:color w:val="000000"/>
          <w:shd w:val="clear" w:color="auto" w:fill="FFFFFF"/>
        </w:rPr>
        <w:t>obtain</w:t>
      </w:r>
      <w:r w:rsidR="005E0773" w:rsidRPr="00610B21">
        <w:rPr>
          <w:rStyle w:val="normaltextrun"/>
          <w:rFonts w:eastAsiaTheme="minorEastAsia"/>
          <w:color w:val="000000"/>
          <w:shd w:val="clear" w:color="auto" w:fill="FFFFFF"/>
        </w:rPr>
        <w:t xml:space="preserve"> </w:t>
      </w:r>
      <w:r w:rsidR="003E6F54" w:rsidRPr="00610B21">
        <w:rPr>
          <w:rStyle w:val="normaltextrun"/>
          <w:rFonts w:eastAsiaTheme="minorEastAsia"/>
          <w:color w:val="000000"/>
          <w:shd w:val="clear" w:color="auto" w:fill="FFFFFF"/>
        </w:rPr>
        <w:t>(user fees, community labor, etc.) and manage</w:t>
      </w:r>
      <w:r w:rsidR="005E0773">
        <w:rPr>
          <w:rStyle w:val="normaltextrun"/>
          <w:rFonts w:eastAsiaTheme="minorEastAsia"/>
          <w:color w:val="000000"/>
          <w:shd w:val="clear" w:color="auto" w:fill="FFFFFF"/>
        </w:rPr>
        <w:t xml:space="preserve"> them</w:t>
      </w:r>
      <w:r w:rsidR="003E6F54" w:rsidRPr="00610B21">
        <w:rPr>
          <w:rStyle w:val="normaltextrun"/>
          <w:rFonts w:eastAsiaTheme="minorEastAsia"/>
          <w:color w:val="000000"/>
          <w:shd w:val="clear" w:color="auto" w:fill="FFFFFF"/>
        </w:rPr>
        <w:t>. Quality extension services and access to inputs will be sustained through community groups (FFS, VS&amp;L) and</w:t>
      </w:r>
      <w:r w:rsidR="003E6F54" w:rsidRPr="00610B21" w:rsidDel="007C5202">
        <w:rPr>
          <w:rStyle w:val="normaltextrun"/>
          <w:rFonts w:eastAsiaTheme="minorEastAsia"/>
          <w:color w:val="000000"/>
          <w:shd w:val="clear" w:color="auto" w:fill="FFFFFF"/>
        </w:rPr>
        <w:t xml:space="preserve"> </w:t>
      </w:r>
      <w:r w:rsidR="005113C6" w:rsidRPr="00610B21">
        <w:rPr>
          <w:rStyle w:val="normaltextrun"/>
          <w:rFonts w:eastAsiaTheme="minorEastAsia"/>
          <w:color w:val="000000"/>
          <w:shd w:val="clear" w:color="auto" w:fill="FFFFFF"/>
        </w:rPr>
        <w:t xml:space="preserve">paid and unpaid </w:t>
      </w:r>
      <w:r w:rsidR="003E6F54" w:rsidRPr="00610B21">
        <w:rPr>
          <w:rStyle w:val="normaltextrun"/>
          <w:rFonts w:eastAsiaTheme="minorEastAsia"/>
          <w:color w:val="000000"/>
          <w:shd w:val="clear" w:color="auto" w:fill="FFFFFF"/>
        </w:rPr>
        <w:t xml:space="preserve">service providers (paravets, VACs, </w:t>
      </w:r>
      <w:r w:rsidR="005E0773" w:rsidRPr="00610B21">
        <w:rPr>
          <w:rStyle w:val="normaltextrun"/>
          <w:rFonts w:eastAsiaTheme="minorEastAsia"/>
          <w:color w:val="000000"/>
          <w:shd w:val="clear" w:color="auto" w:fill="FFFFFF"/>
        </w:rPr>
        <w:t>Lead Farm</w:t>
      </w:r>
      <w:r w:rsidR="003E6F54" w:rsidRPr="00610B21">
        <w:rPr>
          <w:rStyle w:val="normaltextrun"/>
          <w:rFonts w:eastAsiaTheme="minorEastAsia"/>
          <w:color w:val="000000"/>
          <w:shd w:val="clear" w:color="auto" w:fill="FFFFFF"/>
        </w:rPr>
        <w:t>ers)</w:t>
      </w:r>
      <w:r w:rsidR="005E0773">
        <w:rPr>
          <w:rStyle w:val="normaltextrun"/>
          <w:rFonts w:eastAsiaTheme="minorEastAsia"/>
          <w:color w:val="000000"/>
          <w:shd w:val="clear" w:color="auto" w:fill="FFFFFF"/>
        </w:rPr>
        <w:t>,</w:t>
      </w:r>
      <w:r w:rsidR="003E6F54" w:rsidRPr="00610B21">
        <w:rPr>
          <w:rStyle w:val="normaltextrun"/>
          <w:rFonts w:eastAsiaTheme="minorEastAsia"/>
          <w:color w:val="000000"/>
          <w:shd w:val="clear" w:color="auto" w:fill="FFFFFF"/>
        </w:rPr>
        <w:t xml:space="preserve"> linked to appropriate GOZ extension service providers. Where service providers are not yet part of the formal extension system (</w:t>
      </w:r>
      <w:r w:rsidR="008520D8">
        <w:rPr>
          <w:rStyle w:val="normaltextrun"/>
          <w:rFonts w:eastAsiaTheme="minorEastAsia"/>
          <w:color w:val="000000"/>
          <w:shd w:val="clear" w:color="auto" w:fill="FFFFFF"/>
        </w:rPr>
        <w:t>e.g.,</w:t>
      </w:r>
      <w:r w:rsidR="005E0773">
        <w:rPr>
          <w:rStyle w:val="normaltextrun"/>
          <w:rFonts w:eastAsiaTheme="minorEastAsia"/>
          <w:color w:val="000000"/>
          <w:shd w:val="clear" w:color="auto" w:fill="FFFFFF"/>
        </w:rPr>
        <w:t xml:space="preserve"> </w:t>
      </w:r>
      <w:r w:rsidR="003E6F54" w:rsidRPr="00610B21">
        <w:rPr>
          <w:rStyle w:val="normaltextrun"/>
          <w:rFonts w:eastAsiaTheme="minorEastAsia"/>
          <w:color w:val="000000"/>
          <w:shd w:val="clear" w:color="auto" w:fill="FFFFFF"/>
        </w:rPr>
        <w:t xml:space="preserve">VACs), Amalima </w:t>
      </w:r>
      <w:r w:rsidR="00C87FD0" w:rsidRPr="00610B21">
        <w:rPr>
          <w:rStyle w:val="normaltextrun"/>
          <w:rFonts w:eastAsiaTheme="minorEastAsia"/>
          <w:color w:val="000000"/>
          <w:shd w:val="clear" w:color="auto" w:fill="FFFFFF"/>
        </w:rPr>
        <w:t>Loko</w:t>
      </w:r>
      <w:r w:rsidR="003E6F54" w:rsidRPr="00610B21">
        <w:rPr>
          <w:rStyle w:val="normaltextrun"/>
          <w:rFonts w:eastAsiaTheme="minorEastAsia"/>
          <w:color w:val="000000"/>
          <w:shd w:val="clear" w:color="auto" w:fill="FFFFFF"/>
        </w:rPr>
        <w:t xml:space="preserve"> will continue discussions that began under Amalima about integrat</w:t>
      </w:r>
      <w:r w:rsidR="005E0773">
        <w:rPr>
          <w:rStyle w:val="normaltextrun"/>
          <w:rFonts w:eastAsiaTheme="minorEastAsia"/>
          <w:color w:val="000000"/>
          <w:shd w:val="clear" w:color="auto" w:fill="FFFFFF"/>
        </w:rPr>
        <w:t>ing</w:t>
      </w:r>
      <w:r w:rsidR="003E6F54" w:rsidRPr="00610B21">
        <w:rPr>
          <w:rStyle w:val="normaltextrun"/>
          <w:rFonts w:eastAsiaTheme="minorEastAsia"/>
          <w:color w:val="000000"/>
          <w:shd w:val="clear" w:color="auto" w:fill="FFFFFF"/>
        </w:rPr>
        <w:t xml:space="preserve"> them into </w:t>
      </w:r>
      <w:r w:rsidR="003E6F54" w:rsidRPr="00FA2539">
        <w:rPr>
          <w:rStyle w:val="normaltextrun"/>
          <w:rFonts w:eastAsiaTheme="minorEastAsia"/>
          <w:color w:val="000000"/>
          <w:shd w:val="clear" w:color="auto" w:fill="FFFFFF"/>
        </w:rPr>
        <w:t>formal systems.</w:t>
      </w:r>
      <w:r w:rsidR="003E6F54" w:rsidRPr="00610B21">
        <w:rPr>
          <w:rStyle w:val="normaltextrun"/>
          <w:rFonts w:eastAsiaTheme="minorEastAsia"/>
          <w:color w:val="000000"/>
          <w:shd w:val="clear" w:color="auto" w:fill="FFFFFF"/>
        </w:rPr>
        <w:t xml:space="preserve"> </w:t>
      </w:r>
    </w:p>
    <w:p w14:paraId="4EFCC13E" w14:textId="77777777" w:rsidR="00DE065C" w:rsidRPr="00A65823" w:rsidRDefault="00DE065C" w:rsidP="009C5EAC">
      <w:pPr>
        <w:pStyle w:val="Heading3"/>
        <w:numPr>
          <w:ilvl w:val="0"/>
          <w:numId w:val="0"/>
        </w:numPr>
        <w:ind w:left="720" w:hanging="720"/>
        <w:rPr>
          <w:rStyle w:val="Emphasis"/>
          <w:b/>
          <w:i w:val="0"/>
          <w:iCs w:val="0"/>
          <w:color w:val="FF0000"/>
        </w:rPr>
      </w:pPr>
      <w:bookmarkStart w:id="30" w:name="_Toc44953263"/>
      <w:r w:rsidRPr="00E63B34">
        <w:rPr>
          <w:rStyle w:val="Emphasis"/>
          <w:b/>
          <w:i w:val="0"/>
          <w:iCs w:val="0"/>
          <w:color w:val="auto"/>
        </w:rPr>
        <w:t>Purpose 3</w:t>
      </w:r>
      <w:r w:rsidRPr="00336FE8">
        <w:rPr>
          <w:rStyle w:val="Emphasis"/>
          <w:b/>
          <w:i w:val="0"/>
          <w:iCs w:val="0"/>
          <w:color w:val="auto"/>
        </w:rPr>
        <w:t xml:space="preserve">: </w:t>
      </w:r>
      <w:r w:rsidR="00A65823" w:rsidRPr="00336FE8">
        <w:rPr>
          <w:rStyle w:val="Emphasis"/>
          <w:b/>
          <w:i w:val="0"/>
          <w:color w:val="auto"/>
        </w:rPr>
        <w:t>Human Health and Livelihoods</w:t>
      </w:r>
      <w:r w:rsidR="009A016E" w:rsidRPr="00336FE8">
        <w:rPr>
          <w:rStyle w:val="Emphasis"/>
          <w:b/>
          <w:i w:val="0"/>
          <w:color w:val="auto"/>
        </w:rPr>
        <w:t xml:space="preserve"> Improved</w:t>
      </w:r>
      <w:bookmarkEnd w:id="30"/>
      <w:r w:rsidR="00FF48DC" w:rsidRPr="00336FE8">
        <w:rPr>
          <w:rStyle w:val="Emphasis"/>
          <w:b/>
          <w:i w:val="0"/>
          <w:color w:val="auto"/>
        </w:rPr>
        <w:t xml:space="preserve"> </w:t>
      </w:r>
    </w:p>
    <w:tbl>
      <w:tblPr>
        <w:tblStyle w:val="CNFATable21"/>
        <w:tblW w:w="9360" w:type="dxa"/>
        <w:tblLook w:val="04A0" w:firstRow="1" w:lastRow="0" w:firstColumn="1" w:lastColumn="0" w:noHBand="0" w:noVBand="1"/>
      </w:tblPr>
      <w:tblGrid>
        <w:gridCol w:w="9360"/>
      </w:tblGrid>
      <w:tr w:rsidR="00DE065C" w:rsidRPr="00610B21" w14:paraId="598DFD08" w14:textId="77777777" w:rsidTr="00E230F4">
        <w:trPr>
          <w:cnfStyle w:val="100000000000" w:firstRow="1" w:lastRow="0" w:firstColumn="0" w:lastColumn="0" w:oddVBand="0" w:evenVBand="0" w:oddHBand="0" w:evenHBand="0" w:firstRowFirstColumn="0" w:firstRowLastColumn="0" w:lastRowFirstColumn="0" w:lastRowLastColumn="0"/>
        </w:trPr>
        <w:tc>
          <w:tcPr>
            <w:tcW w:w="9360" w:type="dxa"/>
            <w:hideMark/>
          </w:tcPr>
          <w:p w14:paraId="518E4230" w14:textId="77777777" w:rsidR="00DE065C" w:rsidRPr="00610B21" w:rsidRDefault="00DE065C" w:rsidP="00E41B95">
            <w:pPr>
              <w:pStyle w:val="TableHeader"/>
              <w:framePr w:wrap="around"/>
              <w:ind w:left="-15"/>
              <w:rPr>
                <w:rFonts w:ascii="Segoe UI" w:hAnsi="Segoe UI"/>
                <w:sz w:val="18"/>
                <w:szCs w:val="18"/>
              </w:rPr>
            </w:pPr>
            <w:r w:rsidRPr="00610B21">
              <w:t>Purpose</w:t>
            </w:r>
            <w:r w:rsidR="00F35F75">
              <w:t xml:space="preserve"> </w:t>
            </w:r>
            <w:r w:rsidR="005763C9" w:rsidRPr="00E41B95">
              <w:rPr>
                <w:rFonts w:eastAsia="Times New Roman" w:cs="Segoe UI"/>
                <w:color w:val="FFFFFF"/>
              </w:rPr>
              <w:t>3</w:t>
            </w:r>
            <w:r w:rsidRPr="00E41B95">
              <w:rPr>
                <w:rFonts w:eastAsia="Times New Roman" w:cs="Segoe UI"/>
                <w:color w:val="FFFFFF"/>
              </w:rPr>
              <w:t>: Expected</w:t>
            </w:r>
            <w:r w:rsidR="00F35F75">
              <w:rPr>
                <w:rFonts w:eastAsia="Times New Roman" w:cs="Segoe UI"/>
                <w:color w:val="FFFFFF"/>
              </w:rPr>
              <w:t xml:space="preserve"> </w:t>
            </w:r>
            <w:r w:rsidRPr="00E41B95">
              <w:rPr>
                <w:rFonts w:eastAsia="Times New Roman" w:cs="Segoe UI"/>
                <w:color w:val="FFFFFF"/>
              </w:rPr>
              <w:t>High-Level</w:t>
            </w:r>
            <w:r w:rsidR="00F35F75">
              <w:rPr>
                <w:rFonts w:eastAsia="Times New Roman" w:cs="Segoe UI"/>
                <w:color w:val="FFFFFF"/>
              </w:rPr>
              <w:t xml:space="preserve"> </w:t>
            </w:r>
            <w:r w:rsidRPr="00E41B95">
              <w:rPr>
                <w:rFonts w:eastAsia="Times New Roman" w:cs="Segoe UI"/>
                <w:color w:val="FFFFFF"/>
              </w:rPr>
              <w:t>Results</w:t>
            </w:r>
          </w:p>
        </w:tc>
      </w:tr>
      <w:tr w:rsidR="00DE065C" w:rsidRPr="00610B21" w14:paraId="70F39CA5" w14:textId="77777777" w:rsidTr="00E230F4">
        <w:trPr>
          <w:cnfStyle w:val="000000100000" w:firstRow="0" w:lastRow="0" w:firstColumn="0" w:lastColumn="0" w:oddVBand="0" w:evenVBand="0" w:oddHBand="1" w:evenHBand="0" w:firstRowFirstColumn="0" w:firstRowLastColumn="0" w:lastRowFirstColumn="0" w:lastRowLastColumn="0"/>
        </w:trPr>
        <w:tc>
          <w:tcPr>
            <w:tcW w:w="9360" w:type="dxa"/>
          </w:tcPr>
          <w:p w14:paraId="373114B1" w14:textId="77777777" w:rsidR="00DE065C" w:rsidRPr="00F661E4" w:rsidRDefault="00F661E4" w:rsidP="00E41B95">
            <w:pPr>
              <w:pStyle w:val="TableText"/>
              <w:framePr w:hSpace="180" w:wrap="around" w:vAnchor="text" w:hAnchor="margin" w:y="18"/>
              <w:ind w:left="-15"/>
            </w:pPr>
            <w:r w:rsidRPr="00F661E4">
              <w:t>Prevalence of wasted children under five (0-59 mo</w:t>
            </w:r>
            <w:r w:rsidR="006C1DB2">
              <w:t>nths</w:t>
            </w:r>
            <w:r w:rsidRPr="00F661E4">
              <w:t>) reduced to 2%</w:t>
            </w:r>
          </w:p>
        </w:tc>
      </w:tr>
      <w:tr w:rsidR="00DE065C" w:rsidRPr="00610B21" w14:paraId="7CA9A438" w14:textId="77777777" w:rsidTr="00E230F4">
        <w:trPr>
          <w:cnfStyle w:val="000000010000" w:firstRow="0" w:lastRow="0" w:firstColumn="0" w:lastColumn="0" w:oddVBand="0" w:evenVBand="0" w:oddHBand="0" w:evenHBand="1" w:firstRowFirstColumn="0" w:firstRowLastColumn="0" w:lastRowFirstColumn="0" w:lastRowLastColumn="0"/>
        </w:trPr>
        <w:tc>
          <w:tcPr>
            <w:tcW w:w="9360" w:type="dxa"/>
          </w:tcPr>
          <w:p w14:paraId="4CCD57AF" w14:textId="77777777" w:rsidR="00DE065C" w:rsidRPr="00F661E4" w:rsidRDefault="00F661E4" w:rsidP="00E41B95">
            <w:pPr>
              <w:pStyle w:val="TableText"/>
              <w:framePr w:hSpace="180" w:wrap="around" w:vAnchor="text" w:hAnchor="margin" w:y="18"/>
              <w:ind w:left="-15"/>
            </w:pPr>
            <w:r w:rsidRPr="00F661E4">
              <w:t>Prevalence of stunted children under five (0-59 mo</w:t>
            </w:r>
            <w:r w:rsidR="006C1DB2">
              <w:t>nths</w:t>
            </w:r>
            <w:r w:rsidRPr="00F661E4">
              <w:t>) reduced to 18.4%</w:t>
            </w:r>
          </w:p>
        </w:tc>
      </w:tr>
      <w:tr w:rsidR="00DE065C" w:rsidRPr="00610B21" w14:paraId="1A807F1F" w14:textId="77777777" w:rsidTr="00E230F4">
        <w:trPr>
          <w:cnfStyle w:val="000000100000" w:firstRow="0" w:lastRow="0" w:firstColumn="0" w:lastColumn="0" w:oddVBand="0" w:evenVBand="0" w:oddHBand="1" w:evenHBand="0" w:firstRowFirstColumn="0" w:firstRowLastColumn="0" w:lastRowFirstColumn="0" w:lastRowLastColumn="0"/>
        </w:trPr>
        <w:tc>
          <w:tcPr>
            <w:tcW w:w="9360" w:type="dxa"/>
          </w:tcPr>
          <w:p w14:paraId="130DFBC5" w14:textId="77777777" w:rsidR="00DE065C" w:rsidRPr="00F661E4" w:rsidRDefault="00F661E4" w:rsidP="00E41B95">
            <w:pPr>
              <w:pStyle w:val="TableText"/>
              <w:framePr w:hSpace="180" w:wrap="around" w:vAnchor="text" w:hAnchor="margin" w:y="18"/>
              <w:ind w:left="-15"/>
            </w:pPr>
            <w:r w:rsidRPr="00F661E4">
              <w:t>Prevalence of healthy weight children under five (0-59 mo</w:t>
            </w:r>
            <w:r w:rsidR="006C1DB2">
              <w:t>nths</w:t>
            </w:r>
            <w:r w:rsidRPr="00F661E4">
              <w:t>) increased to 95.7%</w:t>
            </w:r>
          </w:p>
        </w:tc>
      </w:tr>
      <w:tr w:rsidR="00E230F4" w:rsidRPr="00610B21" w14:paraId="7562C2D5" w14:textId="77777777" w:rsidTr="00E230F4">
        <w:trPr>
          <w:cnfStyle w:val="000000010000" w:firstRow="0" w:lastRow="0" w:firstColumn="0" w:lastColumn="0" w:oddVBand="0" w:evenVBand="0" w:oddHBand="0" w:evenHBand="1" w:firstRowFirstColumn="0" w:firstRowLastColumn="0" w:lastRowFirstColumn="0" w:lastRowLastColumn="0"/>
        </w:trPr>
        <w:tc>
          <w:tcPr>
            <w:tcW w:w="9360" w:type="dxa"/>
          </w:tcPr>
          <w:p w14:paraId="4E9997D6" w14:textId="77777777" w:rsidR="00E230F4" w:rsidRPr="00F661E4" w:rsidRDefault="00E230F4" w:rsidP="00E41B95">
            <w:pPr>
              <w:pStyle w:val="TableText"/>
              <w:framePr w:hSpace="180" w:wrap="around" w:vAnchor="text" w:hAnchor="margin" w:y="18"/>
              <w:ind w:left="-15"/>
            </w:pPr>
            <w:r w:rsidRPr="00F661E4">
              <w:t>Prevalence of moderate to severe food insecurity in the household, based on the FIES reduced to 32%</w:t>
            </w:r>
          </w:p>
        </w:tc>
      </w:tr>
      <w:tr w:rsidR="00E230F4" w:rsidRPr="00610B21" w14:paraId="7568CA53" w14:textId="77777777" w:rsidTr="00E230F4">
        <w:trPr>
          <w:cnfStyle w:val="000000100000" w:firstRow="0" w:lastRow="0" w:firstColumn="0" w:lastColumn="0" w:oddVBand="0" w:evenVBand="0" w:oddHBand="1" w:evenHBand="0" w:firstRowFirstColumn="0" w:firstRowLastColumn="0" w:lastRowFirstColumn="0" w:lastRowLastColumn="0"/>
        </w:trPr>
        <w:tc>
          <w:tcPr>
            <w:tcW w:w="9360" w:type="dxa"/>
          </w:tcPr>
          <w:p w14:paraId="68D95A44" w14:textId="77777777" w:rsidR="00E230F4" w:rsidRPr="00F661E4" w:rsidRDefault="00E230F4" w:rsidP="00E41B95">
            <w:pPr>
              <w:pStyle w:val="TableText"/>
              <w:framePr w:hSpace="180" w:wrap="around" w:vAnchor="text" w:hAnchor="margin" w:y="18"/>
              <w:ind w:left="-15"/>
            </w:pPr>
            <w:r w:rsidRPr="00F661E4">
              <w:t xml:space="preserve">Prevalence of underweight women of reproductive age reduced to 9.5% </w:t>
            </w:r>
          </w:p>
        </w:tc>
      </w:tr>
      <w:tr w:rsidR="00E230F4" w:rsidRPr="00610B21" w14:paraId="7D94510A" w14:textId="77777777" w:rsidTr="00E230F4">
        <w:trPr>
          <w:cnfStyle w:val="000000010000" w:firstRow="0" w:lastRow="0" w:firstColumn="0" w:lastColumn="0" w:oddVBand="0" w:evenVBand="0" w:oddHBand="0" w:evenHBand="1" w:firstRowFirstColumn="0" w:firstRowLastColumn="0" w:lastRowFirstColumn="0" w:lastRowLastColumn="0"/>
        </w:trPr>
        <w:tc>
          <w:tcPr>
            <w:tcW w:w="9360" w:type="dxa"/>
          </w:tcPr>
          <w:p w14:paraId="5026DA5F" w14:textId="77777777" w:rsidR="00E230F4" w:rsidRPr="00F661E4" w:rsidRDefault="00E230F4" w:rsidP="00E41B95">
            <w:pPr>
              <w:pStyle w:val="TableText"/>
              <w:framePr w:hSpace="180" w:wrap="around" w:vAnchor="text" w:hAnchor="margin" w:y="18"/>
              <w:ind w:left="-15"/>
            </w:pPr>
            <w:r w:rsidRPr="00F661E4">
              <w:t>Percent of women of reproductive age consuming a diet of minimum diversity increased to 45%</w:t>
            </w:r>
          </w:p>
        </w:tc>
      </w:tr>
    </w:tbl>
    <w:p w14:paraId="3DF5E75E" w14:textId="77777777" w:rsidR="00B93088" w:rsidRPr="00610B21" w:rsidRDefault="00DE065C" w:rsidP="000A2A0F">
      <w:pPr>
        <w:pStyle w:val="BodyText"/>
        <w:spacing w:before="120"/>
      </w:pPr>
      <w:r w:rsidRPr="009C5EAC">
        <w:rPr>
          <w:rStyle w:val="Emphasis"/>
        </w:rPr>
        <w:t>Approach</w:t>
      </w:r>
      <w:r w:rsidR="00B93088" w:rsidRPr="009C5EAC">
        <w:rPr>
          <w:rStyle w:val="Emphasis"/>
        </w:rPr>
        <w:t>.</w:t>
      </w:r>
      <w:r w:rsidR="00B93088" w:rsidRPr="00610B21">
        <w:rPr>
          <w:rStyle w:val="Emphasis"/>
        </w:rPr>
        <w:t xml:space="preserve"> </w:t>
      </w:r>
      <w:r w:rsidR="00A4505D" w:rsidRPr="00336FE8">
        <w:t xml:space="preserve">Purpose 3 </w:t>
      </w:r>
      <w:r w:rsidR="00D501D9" w:rsidRPr="00336FE8">
        <w:t xml:space="preserve">prioritizes human health and livelihoods to address </w:t>
      </w:r>
      <w:r w:rsidR="00164D35" w:rsidRPr="00336FE8">
        <w:t xml:space="preserve">key limiting factors </w:t>
      </w:r>
      <w:r w:rsidR="00F3656D" w:rsidRPr="00336FE8">
        <w:t>for food security and r</w:t>
      </w:r>
      <w:r w:rsidR="009D3D0B" w:rsidRPr="00336FE8">
        <w:t xml:space="preserve">esilience. </w:t>
      </w:r>
      <w:r w:rsidR="006A5AB5" w:rsidRPr="00336FE8">
        <w:t xml:space="preserve">Good health, </w:t>
      </w:r>
      <w:r w:rsidR="00A718DA" w:rsidRPr="00336FE8">
        <w:t xml:space="preserve">a </w:t>
      </w:r>
      <w:r w:rsidR="00577536" w:rsidRPr="00336FE8">
        <w:t xml:space="preserve">sufficient and </w:t>
      </w:r>
      <w:r w:rsidR="00A718DA" w:rsidRPr="00336FE8">
        <w:t>s</w:t>
      </w:r>
      <w:r w:rsidR="00882266" w:rsidRPr="00336FE8">
        <w:t>table</w:t>
      </w:r>
      <w:r w:rsidR="00A718DA" w:rsidRPr="00336FE8">
        <w:t xml:space="preserve"> asset base, and </w:t>
      </w:r>
      <w:r w:rsidR="0008268E" w:rsidRPr="00336FE8">
        <w:t xml:space="preserve">adequate and reliable income are essential components of </w:t>
      </w:r>
      <w:r w:rsidR="00207364" w:rsidRPr="00336FE8">
        <w:t>w</w:t>
      </w:r>
      <w:r w:rsidR="008F5A79" w:rsidRPr="00336FE8">
        <w:t xml:space="preserve">ell-being and </w:t>
      </w:r>
      <w:r w:rsidR="00D13D01" w:rsidRPr="00336FE8">
        <w:t xml:space="preserve">a reflection of effective </w:t>
      </w:r>
      <w:r w:rsidR="001F6B1F" w:rsidRPr="00336FE8">
        <w:t>adaptive and absorpative</w:t>
      </w:r>
      <w:r w:rsidR="00D13D01" w:rsidRPr="00336FE8">
        <w:t xml:space="preserve"> capacities.</w:t>
      </w:r>
      <w:r w:rsidR="004F6F6F" w:rsidRPr="00336FE8">
        <w:t xml:space="preserve"> The </w:t>
      </w:r>
      <w:r w:rsidR="00B46388" w:rsidRPr="00336FE8">
        <w:t>l</w:t>
      </w:r>
      <w:r w:rsidR="00B1487B" w:rsidRPr="00336FE8">
        <w:t xml:space="preserve">ogic pathway for </w:t>
      </w:r>
      <w:r w:rsidR="00244E21" w:rsidRPr="00336FE8">
        <w:t>Purpose 3</w:t>
      </w:r>
      <w:r w:rsidR="00C6204B" w:rsidRPr="00336FE8">
        <w:t xml:space="preserve">, </w:t>
      </w:r>
      <w:r w:rsidR="00371B86" w:rsidRPr="00336FE8">
        <w:t xml:space="preserve">has </w:t>
      </w:r>
      <w:r w:rsidR="00D931D9" w:rsidRPr="00336FE8">
        <w:t xml:space="preserve">improved </w:t>
      </w:r>
      <w:r w:rsidR="00A763DE" w:rsidRPr="00336FE8">
        <w:t xml:space="preserve">adequacy and sustainability </w:t>
      </w:r>
      <w:r w:rsidR="008557D0" w:rsidRPr="00336FE8">
        <w:t xml:space="preserve">of </w:t>
      </w:r>
      <w:r w:rsidR="00D931D9" w:rsidRPr="00336FE8">
        <w:t>natural resource</w:t>
      </w:r>
      <w:r w:rsidR="008557D0" w:rsidRPr="00336FE8">
        <w:t xml:space="preserve">s (Purpose 2) and </w:t>
      </w:r>
      <w:r w:rsidR="003B61E1" w:rsidRPr="00336FE8">
        <w:t xml:space="preserve">an improved enabiling environment (Purpose 1) </w:t>
      </w:r>
      <w:r w:rsidR="000E56E6" w:rsidRPr="00336FE8">
        <w:t xml:space="preserve">as necessary preconditions for acieving Purpose 3 objectives. </w:t>
      </w:r>
      <w:r w:rsidR="004431C4" w:rsidRPr="00336FE8">
        <w:t xml:space="preserve">Purposes </w:t>
      </w:r>
      <w:r w:rsidR="00456317" w:rsidRPr="00336FE8">
        <w:t xml:space="preserve">1 and 2 </w:t>
      </w:r>
      <w:r w:rsidR="00DF7BB2" w:rsidRPr="00336FE8">
        <w:t xml:space="preserve">address systemic challenges, while Purpose 3 </w:t>
      </w:r>
      <w:r w:rsidR="00DB6886" w:rsidRPr="00336FE8">
        <w:t>prioritizes individual and household capacities</w:t>
      </w:r>
      <w:r w:rsidR="006F19CC" w:rsidRPr="00336FE8">
        <w:t xml:space="preserve"> to weather shocks and stresses and </w:t>
      </w:r>
      <w:r w:rsidR="00372FF4" w:rsidRPr="00336FE8">
        <w:t xml:space="preserve">thrive. </w:t>
      </w:r>
    </w:p>
    <w:p w14:paraId="1DB9C902" w14:textId="77777777" w:rsidR="000163EC" w:rsidRPr="000A2A0F" w:rsidRDefault="000163EC" w:rsidP="005878B2">
      <w:pPr>
        <w:pStyle w:val="BodyText"/>
        <w:rPr>
          <w:rStyle w:val="Emphasis"/>
          <w:b w:val="0"/>
          <w:i w:val="0"/>
          <w:color w:val="auto"/>
        </w:rPr>
      </w:pPr>
      <w:r w:rsidRPr="00B84240">
        <w:t>While</w:t>
      </w:r>
      <w:r w:rsidR="00E30505" w:rsidRPr="00610B21">
        <w:t xml:space="preserve"> agriculture is the main livelihood in </w:t>
      </w:r>
      <w:r w:rsidR="00757602" w:rsidRPr="000A2A0F">
        <w:t>the province</w:t>
      </w:r>
      <w:r w:rsidR="00E30505" w:rsidRPr="00610B21">
        <w:t xml:space="preserve">, </w:t>
      </w:r>
      <w:r w:rsidR="002C3B42" w:rsidRPr="00610B21">
        <w:t xml:space="preserve">it </w:t>
      </w:r>
      <w:r w:rsidR="00FB6BED" w:rsidRPr="00610B21">
        <w:t>can be</w:t>
      </w:r>
      <w:r w:rsidR="00E30505" w:rsidRPr="00610B21">
        <w:t xml:space="preserve"> risky</w:t>
      </w:r>
      <w:r w:rsidR="00B64EAF" w:rsidRPr="00610B21">
        <w:t xml:space="preserve">, </w:t>
      </w:r>
      <w:r w:rsidR="00D54057" w:rsidRPr="00610B21">
        <w:t>so practicing</w:t>
      </w:r>
      <w:r w:rsidR="00C55887" w:rsidRPr="00610B21">
        <w:t xml:space="preserve"> diverse livelihood strategies</w:t>
      </w:r>
      <w:r w:rsidR="00FF48DC">
        <w:t xml:space="preserve"> </w:t>
      </w:r>
      <w:r w:rsidR="008E0BB2">
        <w:t xml:space="preserve">results in increased </w:t>
      </w:r>
      <w:r w:rsidR="009F1EAE">
        <w:t xml:space="preserve">income, savings and asset accumulation ultimately </w:t>
      </w:r>
      <w:r w:rsidR="00C55887" w:rsidRPr="00610B21">
        <w:t xml:space="preserve">helps households </w:t>
      </w:r>
      <w:r w:rsidR="009F1EAE">
        <w:t xml:space="preserve">to better </w:t>
      </w:r>
      <w:r w:rsidR="009A6980" w:rsidRPr="00610B21">
        <w:t>m</w:t>
      </w:r>
      <w:r w:rsidR="004F1F6B" w:rsidRPr="00610B21">
        <w:t>anage</w:t>
      </w:r>
      <w:r w:rsidR="009A6980" w:rsidRPr="00610B21">
        <w:t xml:space="preserve"> the risk </w:t>
      </w:r>
      <w:r w:rsidR="009F1EAE">
        <w:t>and impact</w:t>
      </w:r>
      <w:r w:rsidR="009A6980" w:rsidRPr="00610B21">
        <w:t xml:space="preserve"> of shocks and stresses</w:t>
      </w:r>
      <w:r w:rsidR="004B6A1E" w:rsidRPr="00610B21">
        <w:t xml:space="preserve">. </w:t>
      </w:r>
      <w:r w:rsidR="00A014AD">
        <w:t xml:space="preserve">The </w:t>
      </w:r>
      <w:r w:rsidR="00B05DD0">
        <w:t>PEA</w:t>
      </w:r>
      <w:r w:rsidR="00EC0CFB">
        <w:t xml:space="preserve"> (</w:t>
      </w:r>
      <w:r w:rsidR="00EC0CFB" w:rsidRPr="00FA2539">
        <w:t>Annex 17)</w:t>
      </w:r>
      <w:r w:rsidR="00A014AD" w:rsidRPr="00FA2539">
        <w:t xml:space="preserve"> finds that</w:t>
      </w:r>
      <w:r w:rsidR="00A014AD" w:rsidRPr="00FA2539" w:rsidDel="001F4CBC">
        <w:t xml:space="preserve"> </w:t>
      </w:r>
      <w:r w:rsidR="00A014AD" w:rsidRPr="00FA2539">
        <w:t xml:space="preserve">incremental benefits of </w:t>
      </w:r>
      <w:r w:rsidR="000F1AB2" w:rsidRPr="00FA2539">
        <w:t xml:space="preserve">vocational and entrepreneurship training largely surpass agriculture. </w:t>
      </w:r>
      <w:r w:rsidR="004B6A1E" w:rsidRPr="00FA2539">
        <w:t>T</w:t>
      </w:r>
      <w:r w:rsidR="00061D9F" w:rsidRPr="00FA2539">
        <w:t>argeting</w:t>
      </w:r>
      <w:r w:rsidR="00061D9F" w:rsidRPr="00610B21">
        <w:t xml:space="preserve"> youth with</w:t>
      </w:r>
      <w:r w:rsidR="00757602" w:rsidRPr="000A2A0F">
        <w:t xml:space="preserve"> </w:t>
      </w:r>
      <w:r w:rsidR="00FD2793" w:rsidRPr="00610B21">
        <w:t>improved</w:t>
      </w:r>
      <w:r w:rsidR="0016318E" w:rsidRPr="00610B21">
        <w:t xml:space="preserve"> employment and entrepreneurship</w:t>
      </w:r>
      <w:r w:rsidR="00061D9F" w:rsidRPr="00610B21">
        <w:t xml:space="preserve"> </w:t>
      </w:r>
      <w:r w:rsidR="004C38E4" w:rsidRPr="00610B21">
        <w:t xml:space="preserve">opportunities promotes their productive </w:t>
      </w:r>
      <w:r w:rsidR="0016318E" w:rsidRPr="00610B21">
        <w:t>engagement</w:t>
      </w:r>
      <w:r w:rsidR="008C2551" w:rsidRPr="00610B21">
        <w:t xml:space="preserve"> and </w:t>
      </w:r>
      <w:r w:rsidR="00BB0D35" w:rsidRPr="00610B21">
        <w:t xml:space="preserve">diversifies </w:t>
      </w:r>
      <w:r w:rsidR="00A52618" w:rsidRPr="00610B21">
        <w:t xml:space="preserve">household </w:t>
      </w:r>
      <w:r w:rsidR="00BB0D35" w:rsidRPr="00610B21">
        <w:t>earnings</w:t>
      </w:r>
      <w:r w:rsidR="004F1F6B" w:rsidRPr="00610B21">
        <w:t xml:space="preserve">. </w:t>
      </w:r>
      <w:r w:rsidR="00524E0F" w:rsidRPr="00610B21">
        <w:t>Migration</w:t>
      </w:r>
      <w:r w:rsidR="001F4CBC">
        <w:t>,</w:t>
      </w:r>
      <w:r w:rsidR="00524E0F" w:rsidRPr="00610B21" w:rsidDel="001F4CBC">
        <w:t xml:space="preserve"> </w:t>
      </w:r>
      <w:r w:rsidR="00524E0F" w:rsidRPr="00610B21">
        <w:t>a common and important income</w:t>
      </w:r>
      <w:r w:rsidR="001F4CBC">
        <w:t>-</w:t>
      </w:r>
      <w:r w:rsidR="00524E0F" w:rsidRPr="00610B21">
        <w:t>generating and diversification strateg</w:t>
      </w:r>
      <w:r w:rsidR="00AC0A40" w:rsidRPr="00610B21">
        <w:t>y</w:t>
      </w:r>
      <w:r w:rsidR="00524E0F" w:rsidRPr="00610B21">
        <w:t xml:space="preserve"> for households</w:t>
      </w:r>
      <w:r w:rsidR="009B2646" w:rsidRPr="00610B21">
        <w:t xml:space="preserve"> </w:t>
      </w:r>
      <w:r w:rsidR="0008298D" w:rsidRPr="00610B21">
        <w:t xml:space="preserve">can </w:t>
      </w:r>
      <w:r w:rsidR="009B2646" w:rsidRPr="00610B21">
        <w:t>contribute to adaptive</w:t>
      </w:r>
      <w:r w:rsidR="004875C2" w:rsidRPr="00610B21">
        <w:t xml:space="preserve"> and </w:t>
      </w:r>
      <w:r w:rsidR="009B2646" w:rsidRPr="00610B21">
        <w:t>absorptive capacitie</w:t>
      </w:r>
      <w:r w:rsidR="00124872" w:rsidRPr="00610B21">
        <w:t>s</w:t>
      </w:r>
      <w:r w:rsidR="001F4CBC">
        <w:t xml:space="preserve"> –</w:t>
      </w:r>
      <w:r w:rsidR="0008298D" w:rsidRPr="00610B21">
        <w:t xml:space="preserve"> but</w:t>
      </w:r>
      <w:r w:rsidR="004875C2" w:rsidRPr="00610B21" w:rsidDel="001F4CBC">
        <w:t xml:space="preserve"> </w:t>
      </w:r>
      <w:r w:rsidR="0008298D" w:rsidRPr="00610B21">
        <w:t xml:space="preserve">households and </w:t>
      </w:r>
      <w:r w:rsidR="004875C2" w:rsidRPr="00610B21">
        <w:t xml:space="preserve">communities </w:t>
      </w:r>
      <w:r w:rsidR="0008298D" w:rsidRPr="00610B21">
        <w:t>must manage</w:t>
      </w:r>
      <w:r w:rsidR="001F4CBC">
        <w:t xml:space="preserve"> migration’s negative impacts</w:t>
      </w:r>
      <w:r w:rsidR="0011559E" w:rsidRPr="00610B21">
        <w:t>.</w:t>
      </w:r>
      <w:r w:rsidR="004F1F6B" w:rsidRPr="00610B21">
        <w:t xml:space="preserve"> </w:t>
      </w:r>
    </w:p>
    <w:p w14:paraId="7B610C9E" w14:textId="77777777" w:rsidR="00DE065C" w:rsidRPr="00F30747" w:rsidRDefault="00D54057" w:rsidP="005878B2">
      <w:pPr>
        <w:pStyle w:val="BodyText"/>
      </w:pPr>
      <w:r w:rsidRPr="00610B21">
        <w:t>A</w:t>
      </w:r>
      <w:r w:rsidR="0074595B" w:rsidRPr="00610B21">
        <w:t xml:space="preserve"> strong foundation of health and nutrition </w:t>
      </w:r>
      <w:r w:rsidR="005418CE" w:rsidRPr="00610B21">
        <w:t>is</w:t>
      </w:r>
      <w:r w:rsidR="0074595B" w:rsidRPr="00610B21">
        <w:t xml:space="preserve"> crucial </w:t>
      </w:r>
      <w:r w:rsidR="005418CE" w:rsidRPr="00610B21">
        <w:t>for an individual</w:t>
      </w:r>
      <w:r w:rsidR="00FF48DC">
        <w:t>’</w:t>
      </w:r>
      <w:r w:rsidR="005418CE" w:rsidRPr="00610B21">
        <w:t>s</w:t>
      </w:r>
      <w:r w:rsidR="0074595B" w:rsidRPr="00610B21">
        <w:t xml:space="preserve"> resilience capacity.</w:t>
      </w:r>
      <w:r w:rsidR="009D4BC6" w:rsidRPr="00FA2539">
        <w:rPr>
          <w:rStyle w:val="EndnoteReference"/>
        </w:rPr>
        <w:endnoteReference w:id="68"/>
      </w:r>
      <w:r w:rsidR="009D4BC6" w:rsidRPr="00610B21">
        <w:t xml:space="preserve"> </w:t>
      </w:r>
      <w:r w:rsidR="009D4BC6" w:rsidRPr="003E6BDE">
        <w:t xml:space="preserve">Healthy and well-fed children withstand </w:t>
      </w:r>
      <w:r w:rsidR="009D4BC6" w:rsidRPr="002C1E9A">
        <w:t>shocks and stresses</w:t>
      </w:r>
      <w:r w:rsidR="009D4BC6" w:rsidRPr="006C6545">
        <w:t xml:space="preserve"> better</w:t>
      </w:r>
      <w:r w:rsidR="009D4BC6" w:rsidRPr="001632B4">
        <w:t xml:space="preserve"> </w:t>
      </w:r>
      <w:r w:rsidR="009D4BC6">
        <w:t>and</w:t>
      </w:r>
      <w:r w:rsidR="009D4BC6" w:rsidRPr="001632B4">
        <w:t xml:space="preserve"> </w:t>
      </w:r>
      <w:r w:rsidR="009D4BC6" w:rsidRPr="00AB053E">
        <w:t>grow into adults who can contribute to the economy</w:t>
      </w:r>
      <w:r w:rsidR="009D4BC6">
        <w:t>,</w:t>
      </w:r>
      <w:r w:rsidR="009D4BC6" w:rsidRPr="00FA2539">
        <w:rPr>
          <w:rStyle w:val="EndnoteReference"/>
        </w:rPr>
        <w:endnoteReference w:id="69"/>
      </w:r>
      <w:r w:rsidR="009D4BC6">
        <w:t xml:space="preserve"> </w:t>
      </w:r>
      <w:r w:rsidR="008772DC" w:rsidRPr="00610B21">
        <w:t>communit</w:t>
      </w:r>
      <w:r w:rsidR="001F4CBC">
        <w:t>ies</w:t>
      </w:r>
      <w:r w:rsidR="005418CE" w:rsidRPr="003E6BDE">
        <w:t>,</w:t>
      </w:r>
      <w:r w:rsidR="008772DC" w:rsidRPr="002C1E9A">
        <w:t xml:space="preserve"> and</w:t>
      </w:r>
      <w:r w:rsidR="008772DC" w:rsidRPr="002C1E9A" w:rsidDel="001F4CBC">
        <w:t xml:space="preserve"> </w:t>
      </w:r>
      <w:r w:rsidR="008772DC" w:rsidRPr="002C1E9A">
        <w:t>household</w:t>
      </w:r>
      <w:r w:rsidR="001F4CBC">
        <w:t>s</w:t>
      </w:r>
      <w:r w:rsidR="008772DC" w:rsidRPr="002C1E9A">
        <w:t xml:space="preserve">. </w:t>
      </w:r>
      <w:r w:rsidR="003B6A78" w:rsidRPr="006C6545">
        <w:t xml:space="preserve">Preventing malnutrition among children is </w:t>
      </w:r>
      <w:r w:rsidR="0043162D" w:rsidRPr="001632B4">
        <w:t>critical</w:t>
      </w:r>
      <w:r w:rsidR="003B6A78" w:rsidRPr="00AB053E">
        <w:t xml:space="preserve"> </w:t>
      </w:r>
      <w:r w:rsidR="001F4CBC">
        <w:t>to</w:t>
      </w:r>
      <w:r w:rsidR="001F4CBC" w:rsidRPr="00C8706F">
        <w:t xml:space="preserve"> </w:t>
      </w:r>
      <w:r w:rsidR="0043162D" w:rsidRPr="00292DBD">
        <w:t>break the cycle of vulnerability and ensur</w:t>
      </w:r>
      <w:r w:rsidR="001F4CBC">
        <w:t>e</w:t>
      </w:r>
      <w:r w:rsidR="0043162D" w:rsidRPr="00292DBD">
        <w:t xml:space="preserve"> resilience over time</w:t>
      </w:r>
      <w:r w:rsidR="003B6A78" w:rsidRPr="00F1308C">
        <w:t xml:space="preserve">. </w:t>
      </w:r>
    </w:p>
    <w:p w14:paraId="552E00C2" w14:textId="77777777" w:rsidR="00A3206D" w:rsidRPr="009C5EAC" w:rsidRDefault="00A3206D" w:rsidP="009C5EAC">
      <w:pPr>
        <w:pStyle w:val="Heading4"/>
      </w:pPr>
      <w:r w:rsidRPr="009C5EAC">
        <w:t>Sub-</w:t>
      </w:r>
      <w:r w:rsidR="00EE5133" w:rsidRPr="009C5EAC">
        <w:t>p</w:t>
      </w:r>
      <w:r w:rsidRPr="009C5EAC">
        <w:t xml:space="preserve">urpose </w:t>
      </w:r>
      <w:r w:rsidR="004335DC" w:rsidRPr="009C5EAC">
        <w:t>3.1</w:t>
      </w:r>
      <w:r w:rsidRPr="009C5EAC">
        <w:t xml:space="preserve"> Improved</w:t>
      </w:r>
      <w:r w:rsidRPr="009C5EAC">
        <w:rPr>
          <w:rStyle w:val="Emphasis"/>
          <w:b/>
          <w:i w:val="0"/>
          <w:iCs w:val="0"/>
          <w:color w:val="002E5D" w:themeColor="text2"/>
        </w:rPr>
        <w:t xml:space="preserve"> sufficiency and reliability of </w:t>
      </w:r>
      <w:r w:rsidRPr="00336FE8">
        <w:rPr>
          <w:rStyle w:val="Emphasis"/>
          <w:b/>
          <w:i w:val="0"/>
          <w:iCs w:val="0"/>
          <w:color w:val="002E5D" w:themeColor="text2"/>
        </w:rPr>
        <w:t xml:space="preserve">household </w:t>
      </w:r>
      <w:r w:rsidR="008A12D2" w:rsidRPr="00336FE8">
        <w:rPr>
          <w:rStyle w:val="Emphasis"/>
          <w:b/>
          <w:i w:val="0"/>
          <w:color w:val="002E5D" w:themeColor="text2"/>
        </w:rPr>
        <w:t xml:space="preserve">assets and </w:t>
      </w:r>
      <w:r w:rsidR="008A12D2" w:rsidRPr="00336FE8">
        <w:rPr>
          <w:rStyle w:val="Emphasis"/>
          <w:b/>
          <w:i w:val="0"/>
          <w:iCs w:val="0"/>
          <w:color w:val="002E5D" w:themeColor="text2"/>
        </w:rPr>
        <w:t>income</w:t>
      </w:r>
    </w:p>
    <w:p w14:paraId="60DFF9F3" w14:textId="77777777" w:rsidR="00A3206D" w:rsidRPr="00610B21" w:rsidRDefault="00A3206D" w:rsidP="009C5EAC">
      <w:pPr>
        <w:pStyle w:val="Heading6"/>
        <w:rPr>
          <w:rStyle w:val="normaltextrun"/>
          <w:b w:val="0"/>
        </w:rPr>
      </w:pPr>
      <w:r w:rsidRPr="005D7407">
        <w:rPr>
          <w:rStyle w:val="normaltextrun"/>
        </w:rPr>
        <w:t xml:space="preserve">IO </w:t>
      </w:r>
      <w:r w:rsidR="00771020" w:rsidRPr="005D7407">
        <w:rPr>
          <w:rStyle w:val="normaltextrun"/>
        </w:rPr>
        <w:t>3</w:t>
      </w:r>
      <w:r w:rsidRPr="00610B21">
        <w:rPr>
          <w:rStyle w:val="normaltextrun"/>
        </w:rPr>
        <w:t>.1.1.</w:t>
      </w:r>
      <w:r w:rsidR="000A2A0F">
        <w:rPr>
          <w:rStyle w:val="normaltextrun"/>
        </w:rPr>
        <w:t xml:space="preserve"> </w:t>
      </w:r>
      <w:r w:rsidR="006607B9" w:rsidRPr="00610B21">
        <w:rPr>
          <w:rStyle w:val="normaltextrun"/>
        </w:rPr>
        <w:t xml:space="preserve">Increased financial </w:t>
      </w:r>
      <w:r w:rsidR="00217EEE" w:rsidRPr="00336FE8">
        <w:rPr>
          <w:rStyle w:val="normaltextrun"/>
        </w:rPr>
        <w:t>management capacity and tools</w:t>
      </w:r>
      <w:r w:rsidR="006607B9" w:rsidRPr="00336FE8">
        <w:rPr>
          <w:rStyle w:val="normaltextrun"/>
        </w:rPr>
        <w:t xml:space="preserve"> </w:t>
      </w:r>
    </w:p>
    <w:p w14:paraId="0B84D990" w14:textId="77777777" w:rsidR="00841462" w:rsidRDefault="001629E3" w:rsidP="005878B2">
      <w:pPr>
        <w:pStyle w:val="BodyText"/>
        <w:rPr>
          <w:shd w:val="clear" w:color="auto" w:fill="FFFFFF"/>
        </w:rPr>
      </w:pPr>
      <w:r>
        <w:rPr>
          <w:shd w:val="clear" w:color="auto" w:fill="FFFFFF"/>
        </w:rPr>
        <w:t>I</w:t>
      </w:r>
      <w:r w:rsidR="00757602" w:rsidRPr="00A86740">
        <w:rPr>
          <w:shd w:val="clear" w:color="auto" w:fill="FFFFFF"/>
        </w:rPr>
        <w:t xml:space="preserve">mproving financial services and skills is necessary </w:t>
      </w:r>
      <w:r w:rsidR="00757602" w:rsidRPr="00A86740" w:rsidDel="001629E3">
        <w:rPr>
          <w:shd w:val="clear" w:color="auto" w:fill="FFFFFF"/>
        </w:rPr>
        <w:t xml:space="preserve">pathway </w:t>
      </w:r>
      <w:r w:rsidR="00A86740">
        <w:rPr>
          <w:shd w:val="clear" w:color="auto" w:fill="FFFFFF"/>
        </w:rPr>
        <w:t>to</w:t>
      </w:r>
      <w:r w:rsidR="00A86740" w:rsidRPr="00A86740">
        <w:rPr>
          <w:shd w:val="clear" w:color="auto" w:fill="FFFFFF"/>
        </w:rPr>
        <w:t xml:space="preserve"> </w:t>
      </w:r>
      <w:r w:rsidR="00757602" w:rsidRPr="00A86740">
        <w:rPr>
          <w:shd w:val="clear" w:color="auto" w:fill="FFFFFF"/>
        </w:rPr>
        <w:t>improv</w:t>
      </w:r>
      <w:r>
        <w:rPr>
          <w:shd w:val="clear" w:color="auto" w:fill="FFFFFF"/>
        </w:rPr>
        <w:t>e</w:t>
      </w:r>
      <w:r w:rsidR="00757602" w:rsidRPr="00A86740">
        <w:rPr>
          <w:shd w:val="clear" w:color="auto" w:fill="FFFFFF"/>
        </w:rPr>
        <w:t xml:space="preserve"> the financial wellbeing of vulnerable households, a key component of resilience to shocks and stresses. </w:t>
      </w:r>
      <w:r w:rsidR="0087691B">
        <w:rPr>
          <w:shd w:val="clear" w:color="auto" w:fill="FFFFFF"/>
        </w:rPr>
        <w:t>Accomplishing</w:t>
      </w:r>
      <w:r w:rsidR="00757602" w:rsidRPr="00A86740">
        <w:rPr>
          <w:shd w:val="clear" w:color="auto" w:fill="FFFFFF"/>
        </w:rPr>
        <w:t xml:space="preserve"> this IO require</w:t>
      </w:r>
      <w:r w:rsidR="00A86740">
        <w:rPr>
          <w:shd w:val="clear" w:color="auto" w:fill="FFFFFF"/>
        </w:rPr>
        <w:t>s</w:t>
      </w:r>
      <w:r w:rsidR="00757602" w:rsidRPr="00A86740">
        <w:rPr>
          <w:shd w:val="clear" w:color="auto" w:fill="FFFFFF"/>
        </w:rPr>
        <w:t xml:space="preserve"> increased access to financial services, </w:t>
      </w:r>
      <w:r w:rsidR="006919A4" w:rsidRPr="00A86740">
        <w:rPr>
          <w:shd w:val="clear" w:color="auto" w:fill="FFFFFF"/>
        </w:rPr>
        <w:t>particularly VS&amp;L</w:t>
      </w:r>
      <w:r w:rsidR="0087691B">
        <w:rPr>
          <w:shd w:val="clear" w:color="auto" w:fill="FFFFFF"/>
        </w:rPr>
        <w:t>s</w:t>
      </w:r>
      <w:r w:rsidR="006919A4" w:rsidRPr="00A86740">
        <w:rPr>
          <w:shd w:val="clear" w:color="auto" w:fill="FFFFFF"/>
        </w:rPr>
        <w:t xml:space="preserve">, and </w:t>
      </w:r>
      <w:r w:rsidR="00757602" w:rsidRPr="00A86740">
        <w:rPr>
          <w:shd w:val="clear" w:color="auto" w:fill="FFFFFF"/>
        </w:rPr>
        <w:t>financial literacy skill building</w:t>
      </w:r>
      <w:r w:rsidR="006919A4" w:rsidRPr="00A86740">
        <w:rPr>
          <w:shd w:val="clear" w:color="auto" w:fill="FFFFFF"/>
        </w:rPr>
        <w:t>.</w:t>
      </w:r>
      <w:r w:rsidR="00FF48DC" w:rsidRPr="00A86740">
        <w:rPr>
          <w:shd w:val="clear" w:color="auto" w:fill="FFFFFF"/>
        </w:rPr>
        <w:t xml:space="preserve"> </w:t>
      </w:r>
      <w:r w:rsidR="00FC511B" w:rsidRPr="00FC511B">
        <w:rPr>
          <w:shd w:val="clear" w:color="auto" w:fill="FFFFFF"/>
        </w:rPr>
        <w:t xml:space="preserve">but they are extremely difficult to implement in Zimbabwe’s current economic context. </w:t>
      </w:r>
      <w:r w:rsidR="00C62E85" w:rsidRPr="00C62E85">
        <w:rPr>
          <w:shd w:val="clear" w:color="auto" w:fill="FFFFFF"/>
        </w:rPr>
        <w:t xml:space="preserve">For each of these pathways, Amalima Loko will focus on inclusion of women and the most vulnerable households – those least able to access financial services and effectively control and use their income. </w:t>
      </w:r>
    </w:p>
    <w:p w14:paraId="029B2D94" w14:textId="77777777" w:rsidR="00A3206D" w:rsidRPr="00336FE8" w:rsidRDefault="00435B8B" w:rsidP="005878B2">
      <w:pPr>
        <w:pStyle w:val="BodyText"/>
        <w:rPr>
          <w:rStyle w:val="normaltextrun"/>
          <w:shd w:val="clear" w:color="auto" w:fill="FFFFFF"/>
        </w:rPr>
      </w:pPr>
      <w:r w:rsidRPr="00336FE8">
        <w:rPr>
          <w:shd w:val="clear" w:color="auto" w:fill="FFFFFF"/>
        </w:rPr>
        <w:t xml:space="preserve">Much of the </w:t>
      </w:r>
      <w:r w:rsidR="00190D8B" w:rsidRPr="00336FE8">
        <w:rPr>
          <w:shd w:val="clear" w:color="auto" w:fill="FFFFFF"/>
        </w:rPr>
        <w:t>focus</w:t>
      </w:r>
      <w:r w:rsidRPr="00336FE8">
        <w:rPr>
          <w:shd w:val="clear" w:color="auto" w:fill="FFFFFF"/>
        </w:rPr>
        <w:t xml:space="preserve"> </w:t>
      </w:r>
      <w:r w:rsidR="000C46B4" w:rsidRPr="00336FE8">
        <w:rPr>
          <w:shd w:val="clear" w:color="auto" w:fill="FFFFFF"/>
        </w:rPr>
        <w:t xml:space="preserve">in </w:t>
      </w:r>
      <w:r w:rsidR="00190D8B" w:rsidRPr="00336FE8">
        <w:rPr>
          <w:shd w:val="clear" w:color="auto" w:fill="FFFFFF"/>
        </w:rPr>
        <w:t>this</w:t>
      </w:r>
      <w:r w:rsidR="000C46B4" w:rsidRPr="00336FE8">
        <w:rPr>
          <w:shd w:val="clear" w:color="auto" w:fill="FFFFFF"/>
        </w:rPr>
        <w:t xml:space="preserve"> IO </w:t>
      </w:r>
      <w:r w:rsidR="00190D8B" w:rsidRPr="00336FE8">
        <w:rPr>
          <w:shd w:val="clear" w:color="auto" w:fill="FFFFFF"/>
        </w:rPr>
        <w:t>is</w:t>
      </w:r>
      <w:r w:rsidR="000C46B4" w:rsidRPr="00336FE8">
        <w:rPr>
          <w:shd w:val="clear" w:color="auto" w:fill="FFFFFF"/>
        </w:rPr>
        <w:t xml:space="preserve"> on VS&amp;L, </w:t>
      </w:r>
      <w:r w:rsidR="006B01CB" w:rsidRPr="00336FE8">
        <w:rPr>
          <w:shd w:val="clear" w:color="auto" w:fill="FFFFFF"/>
        </w:rPr>
        <w:t>a</w:t>
      </w:r>
      <w:r w:rsidR="00B502E5" w:rsidRPr="00336FE8">
        <w:rPr>
          <w:shd w:val="clear" w:color="auto" w:fill="FFFFFF"/>
        </w:rPr>
        <w:t xml:space="preserve"> proven </w:t>
      </w:r>
      <w:r w:rsidR="006B01CB" w:rsidRPr="00336FE8">
        <w:rPr>
          <w:shd w:val="clear" w:color="auto" w:fill="FFFFFF"/>
        </w:rPr>
        <w:t>approach with the potential for transformaitve impact.</w:t>
      </w:r>
      <w:r w:rsidRPr="00336FE8">
        <w:rPr>
          <w:shd w:val="clear" w:color="auto" w:fill="FFFFFF"/>
        </w:rPr>
        <w:t xml:space="preserve"> </w:t>
      </w:r>
      <w:r w:rsidR="00822D4E" w:rsidRPr="00336FE8">
        <w:rPr>
          <w:shd w:val="clear" w:color="auto" w:fill="FFFFFF"/>
        </w:rPr>
        <w:t xml:space="preserve">While VS&amp;L loan sizes will not be sufficient on their own to capitalize all IGAs, VS&amp;L is the most important tool through which Amalima Loko will help communities use their remittances and revenues from income-generating activities more effectively. </w:t>
      </w:r>
      <w:r w:rsidR="00FC511B" w:rsidRPr="00336FE8">
        <w:rPr>
          <w:shd w:val="clear" w:color="auto" w:fill="FFFFFF"/>
        </w:rPr>
        <w:t xml:space="preserve">Wherever possible Amalima Loko will assist communities to </w:t>
      </w:r>
      <w:r w:rsidR="00AB5826" w:rsidRPr="00336FE8">
        <w:rPr>
          <w:shd w:val="clear" w:color="auto" w:fill="FFFFFF"/>
        </w:rPr>
        <w:t xml:space="preserve">also </w:t>
      </w:r>
      <w:r w:rsidR="00FC511B" w:rsidRPr="00336FE8">
        <w:rPr>
          <w:shd w:val="clear" w:color="auto" w:fill="FFFFFF"/>
        </w:rPr>
        <w:t xml:space="preserve">access </w:t>
      </w:r>
      <w:r w:rsidR="00276546" w:rsidRPr="00336FE8">
        <w:rPr>
          <w:shd w:val="clear" w:color="auto" w:fill="FFFFFF"/>
        </w:rPr>
        <w:t>other sources of</w:t>
      </w:r>
      <w:r w:rsidR="00FC511B" w:rsidRPr="00336FE8">
        <w:rPr>
          <w:shd w:val="clear" w:color="auto" w:fill="FFFFFF"/>
        </w:rPr>
        <w:t xml:space="preserve"> financing—through contract farming and formal </w:t>
      </w:r>
      <w:r w:rsidR="00822D4E" w:rsidRPr="00336FE8">
        <w:rPr>
          <w:shd w:val="clear" w:color="auto" w:fill="FFFFFF"/>
        </w:rPr>
        <w:t>micro-</w:t>
      </w:r>
      <w:r w:rsidR="00FC511B" w:rsidRPr="00336FE8">
        <w:rPr>
          <w:shd w:val="clear" w:color="auto" w:fill="FFFFFF"/>
        </w:rPr>
        <w:t>financ</w:t>
      </w:r>
      <w:r w:rsidR="00822D4E" w:rsidRPr="00336FE8">
        <w:rPr>
          <w:shd w:val="clear" w:color="auto" w:fill="FFFFFF"/>
        </w:rPr>
        <w:t>ing</w:t>
      </w:r>
      <w:r w:rsidR="00FC511B" w:rsidRPr="00336FE8">
        <w:rPr>
          <w:shd w:val="clear" w:color="auto" w:fill="FFFFFF"/>
        </w:rPr>
        <w:t xml:space="preserve"> for short-term loans—for example.</w:t>
      </w:r>
      <w:r w:rsidR="004C61FA" w:rsidRPr="00336FE8">
        <w:rPr>
          <w:shd w:val="clear" w:color="auto" w:fill="FFFFFF"/>
        </w:rPr>
        <w:t xml:space="preserve"> However, the team will exercise caution with </w:t>
      </w:r>
      <w:r w:rsidR="003D671F" w:rsidRPr="00336FE8">
        <w:rPr>
          <w:shd w:val="clear" w:color="auto" w:fill="FFFFFF"/>
        </w:rPr>
        <w:t>t</w:t>
      </w:r>
      <w:r w:rsidR="00D63173" w:rsidRPr="00336FE8">
        <w:rPr>
          <w:shd w:val="clear" w:color="auto" w:fill="FFFFFF"/>
        </w:rPr>
        <w:t xml:space="preserve">hese </w:t>
      </w:r>
      <w:r w:rsidR="00C205B2" w:rsidRPr="00336FE8">
        <w:rPr>
          <w:shd w:val="clear" w:color="auto" w:fill="FFFFFF"/>
        </w:rPr>
        <w:t xml:space="preserve">types of financing </w:t>
      </w:r>
      <w:r w:rsidR="009D2CD2" w:rsidRPr="00336FE8">
        <w:rPr>
          <w:shd w:val="clear" w:color="auto" w:fill="FFFFFF"/>
        </w:rPr>
        <w:t>as it is</w:t>
      </w:r>
      <w:r w:rsidR="00C205B2" w:rsidRPr="00336FE8">
        <w:rPr>
          <w:shd w:val="clear" w:color="auto" w:fill="FFFFFF"/>
        </w:rPr>
        <w:t xml:space="preserve"> extremely difficult for </w:t>
      </w:r>
      <w:r w:rsidR="00BD5782" w:rsidRPr="00336FE8">
        <w:rPr>
          <w:shd w:val="clear" w:color="auto" w:fill="FFFFFF"/>
        </w:rPr>
        <w:t>very poor and vulnerable households and communities</w:t>
      </w:r>
      <w:r w:rsidR="00C205B2" w:rsidRPr="00336FE8">
        <w:rPr>
          <w:shd w:val="clear" w:color="auto" w:fill="FFFFFF"/>
        </w:rPr>
        <w:t xml:space="preserve"> to </w:t>
      </w:r>
      <w:r w:rsidR="009D2CD2" w:rsidRPr="00336FE8">
        <w:rPr>
          <w:shd w:val="clear" w:color="auto" w:fill="FFFFFF"/>
        </w:rPr>
        <w:t xml:space="preserve">obtain </w:t>
      </w:r>
      <w:r w:rsidR="00E27F25" w:rsidRPr="00336FE8">
        <w:rPr>
          <w:shd w:val="clear" w:color="auto" w:fill="FFFFFF"/>
        </w:rPr>
        <w:t xml:space="preserve">and repay </w:t>
      </w:r>
      <w:r w:rsidR="00C205B2" w:rsidRPr="00336FE8">
        <w:rPr>
          <w:shd w:val="clear" w:color="auto" w:fill="FFFFFF"/>
        </w:rPr>
        <w:t xml:space="preserve">in Zimbabwe’s volatile </w:t>
      </w:r>
      <w:r w:rsidR="006D5D37" w:rsidRPr="00336FE8">
        <w:rPr>
          <w:shd w:val="clear" w:color="auto" w:fill="FFFFFF"/>
        </w:rPr>
        <w:t>financial</w:t>
      </w:r>
      <w:r w:rsidR="00C205B2" w:rsidRPr="00336FE8">
        <w:rPr>
          <w:shd w:val="clear" w:color="auto" w:fill="FFFFFF"/>
        </w:rPr>
        <w:t xml:space="preserve"> environment.</w:t>
      </w:r>
      <w:r w:rsidR="00276546" w:rsidRPr="00336FE8">
        <w:rPr>
          <w:shd w:val="clear" w:color="auto" w:fill="FFFFFF"/>
        </w:rPr>
        <w:t xml:space="preserve"> </w:t>
      </w:r>
    </w:p>
    <w:p w14:paraId="16302617" w14:textId="77777777" w:rsidR="005A304B" w:rsidRDefault="003D0F14" w:rsidP="005A304B">
      <w:pPr>
        <w:pStyle w:val="BodyText"/>
        <w:rPr>
          <w:rStyle w:val="Emphasis"/>
          <w:b w:val="0"/>
          <w:i w:val="0"/>
          <w:color w:val="auto"/>
        </w:rPr>
      </w:pPr>
      <w:r w:rsidRPr="00610B21">
        <w:rPr>
          <w:rStyle w:val="Emphasis"/>
        </w:rPr>
        <w:t xml:space="preserve">Intervention </w:t>
      </w:r>
      <w:r w:rsidR="002013E4" w:rsidRPr="00610B21">
        <w:rPr>
          <w:rStyle w:val="Emphasis"/>
        </w:rPr>
        <w:t>3.1.1.1.</w:t>
      </w:r>
      <w:r w:rsidRPr="00610B21" w:rsidDel="00F1712A">
        <w:rPr>
          <w:rStyle w:val="Emphasis"/>
        </w:rPr>
        <w:t xml:space="preserve"> </w:t>
      </w:r>
      <w:r w:rsidR="00F1712A" w:rsidRPr="00610B21">
        <w:rPr>
          <w:rStyle w:val="Emphasis"/>
        </w:rPr>
        <w:t xml:space="preserve">Provide </w:t>
      </w:r>
      <w:r w:rsidRPr="00610B21">
        <w:rPr>
          <w:rStyle w:val="Emphasis"/>
        </w:rPr>
        <w:t>financial literacy</w:t>
      </w:r>
      <w:r w:rsidR="00F1712A" w:rsidRPr="00610B21">
        <w:rPr>
          <w:rStyle w:val="Emphasis"/>
        </w:rPr>
        <w:t xml:space="preserve"> training</w:t>
      </w:r>
      <w:r w:rsidR="00382A4A" w:rsidRPr="00610B21">
        <w:rPr>
          <w:rStyle w:val="Emphasis"/>
        </w:rPr>
        <w:t xml:space="preserve">. </w:t>
      </w:r>
      <w:r w:rsidR="00B109BB" w:rsidRPr="000A2A0F">
        <w:t>The Activity will u</w:t>
      </w:r>
      <w:r w:rsidRPr="000A2A0F">
        <w:t>s</w:t>
      </w:r>
      <w:r w:rsidR="00B109BB" w:rsidRPr="000A2A0F">
        <w:t>e</w:t>
      </w:r>
      <w:r w:rsidRPr="000A2A0F">
        <w:t xml:space="preserve"> existing curricula and resources</w:t>
      </w:r>
      <w:r w:rsidRPr="000A2A0F" w:rsidDel="001629E3">
        <w:t xml:space="preserve"> </w:t>
      </w:r>
      <w:r w:rsidR="00B109BB" w:rsidRPr="000A2A0F">
        <w:t>to</w:t>
      </w:r>
      <w:r w:rsidRPr="000A2A0F">
        <w:t xml:space="preserve"> target farmers, women</w:t>
      </w:r>
      <w:r w:rsidR="00895BF3" w:rsidRPr="000A2A0F">
        <w:t>,</w:t>
      </w:r>
      <w:r w:rsidRPr="000A2A0F">
        <w:t xml:space="preserve"> and youth to enhance financial literacy. </w:t>
      </w:r>
      <w:r w:rsidR="00B109BB" w:rsidRPr="000A2A0F">
        <w:t>T</w:t>
      </w:r>
      <w:r w:rsidR="00A40A3D" w:rsidRPr="000A2A0F">
        <w:t xml:space="preserve">raining </w:t>
      </w:r>
      <w:r w:rsidR="001629E3" w:rsidRPr="000A2A0F">
        <w:t xml:space="preserve">will reach these groups </w:t>
      </w:r>
      <w:r w:rsidR="00B109BB" w:rsidRPr="000A2A0F">
        <w:t xml:space="preserve">through </w:t>
      </w:r>
      <w:r w:rsidR="00A40A3D" w:rsidRPr="000A2A0F">
        <w:t>a larger package</w:t>
      </w:r>
      <w:r w:rsidR="007F3A05" w:rsidRPr="000A2A0F">
        <w:t xml:space="preserve"> that includes training in </w:t>
      </w:r>
      <w:r w:rsidR="00AA7D42" w:rsidRPr="000A2A0F">
        <w:t xml:space="preserve">FAAB </w:t>
      </w:r>
      <w:r w:rsidR="00FA2539">
        <w:t>(</w:t>
      </w:r>
      <w:r w:rsidR="00BD70E0" w:rsidRPr="000A2A0F">
        <w:t xml:space="preserve">Intervention </w:t>
      </w:r>
      <w:r w:rsidR="000C7966" w:rsidRPr="000A2A0F">
        <w:t>3.1.3.2</w:t>
      </w:r>
      <w:r w:rsidR="00BD70E0" w:rsidRPr="000A2A0F">
        <w:t xml:space="preserve">), VS&amp;L (Intervention </w:t>
      </w:r>
      <w:r w:rsidR="002013E4" w:rsidRPr="000A2A0F">
        <w:t>3.1.1.2</w:t>
      </w:r>
      <w:r w:rsidR="00BD70E0" w:rsidRPr="000A2A0F">
        <w:t xml:space="preserve">) and </w:t>
      </w:r>
      <w:r w:rsidR="009E658D" w:rsidRPr="000A2A0F">
        <w:t>y</w:t>
      </w:r>
      <w:r w:rsidR="00BD70E0" w:rsidRPr="000A2A0F">
        <w:t xml:space="preserve">outh </w:t>
      </w:r>
      <w:r w:rsidR="009E658D" w:rsidRPr="000A2A0F">
        <w:t>e</w:t>
      </w:r>
      <w:r w:rsidR="00BD70E0" w:rsidRPr="000A2A0F">
        <w:t>ntrepreneurship</w:t>
      </w:r>
      <w:r w:rsidR="000C7966" w:rsidRPr="000A2A0F" w:rsidDel="007F3A05">
        <w:t xml:space="preserve"> </w:t>
      </w:r>
      <w:r w:rsidR="00BD70E0" w:rsidRPr="000A2A0F">
        <w:t xml:space="preserve">(Intervention </w:t>
      </w:r>
      <w:r w:rsidR="00A40A3D" w:rsidRPr="000A2A0F">
        <w:t>3.1.2.2</w:t>
      </w:r>
      <w:r w:rsidR="00BD70E0" w:rsidRPr="000A2A0F">
        <w:t>).</w:t>
      </w:r>
      <w:r w:rsidR="00BD70E0" w:rsidRPr="00610B21">
        <w:rPr>
          <w:rStyle w:val="Emphasis"/>
          <w:b w:val="0"/>
          <w:i w:val="0"/>
          <w:color w:val="auto"/>
        </w:rPr>
        <w:t xml:space="preserve"> </w:t>
      </w:r>
    </w:p>
    <w:p w14:paraId="5031F0FC" w14:textId="77777777" w:rsidR="00C37E34" w:rsidRPr="00336FE8" w:rsidRDefault="00796D74" w:rsidP="00C37E34">
      <w:pPr>
        <w:pStyle w:val="BodyText"/>
        <w:rPr>
          <w:rStyle w:val="Emphasis"/>
          <w:b w:val="0"/>
          <w:i w:val="0"/>
          <w:color w:val="auto"/>
        </w:rPr>
      </w:pPr>
      <w:r w:rsidRPr="00757602">
        <w:rPr>
          <w:rFonts w:eastAsia="Calibri"/>
          <w:lang w:val="en-GB" w:eastAsia="en-GB"/>
        </w:rPr>
        <mc:AlternateContent>
          <mc:Choice Requires="wps">
            <w:drawing>
              <wp:anchor distT="45720" distB="45720" distL="114300" distR="114300" simplePos="0" relativeHeight="251658246" behindDoc="1" locked="0" layoutInCell="1" allowOverlap="1" wp14:anchorId="067FA92D" wp14:editId="6A89E967">
                <wp:simplePos x="0" y="0"/>
                <wp:positionH relativeFrom="margin">
                  <wp:align>right</wp:align>
                </wp:positionH>
                <wp:positionV relativeFrom="paragraph">
                  <wp:posOffset>8255</wp:posOffset>
                </wp:positionV>
                <wp:extent cx="2599055" cy="1515110"/>
                <wp:effectExtent l="0" t="0" r="10795" b="279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9055" cy="1515110"/>
                        </a:xfrm>
                        <a:prstGeom prst="rect">
                          <a:avLst/>
                        </a:prstGeom>
                        <a:solidFill>
                          <a:srgbClr val="FFFFFF"/>
                        </a:solidFill>
                        <a:ln w="12700">
                          <a:solidFill>
                            <a:schemeClr val="tx2"/>
                          </a:solidFill>
                          <a:miter lim="800000"/>
                          <a:headEnd/>
                          <a:tailEnd/>
                        </a:ln>
                      </wps:spPr>
                      <wps:txbx>
                        <w:txbxContent>
                          <w:p w14:paraId="0EAC423D" w14:textId="77777777" w:rsidR="00B53D27" w:rsidRPr="00FD4946" w:rsidRDefault="00B53D27" w:rsidP="009C5EAC">
                            <w:pPr>
                              <w:pStyle w:val="TextBoxTitle"/>
                            </w:pPr>
                            <w:r>
                              <w:t>Amalima: VS&amp;L Impact</w:t>
                            </w:r>
                          </w:p>
                          <w:p w14:paraId="0175DA8E" w14:textId="77777777" w:rsidR="00B53D27" w:rsidRPr="00897BBA" w:rsidRDefault="00B53D27" w:rsidP="00395A94">
                            <w:pPr>
                              <w:pStyle w:val="TextBoxes"/>
                            </w:pPr>
                            <w:r w:rsidRPr="00897BBA">
                              <w:t xml:space="preserve">The Amalima Final Evaluation Report found a significant increase in </w:t>
                            </w:r>
                            <w:r>
                              <w:t xml:space="preserve">the </w:t>
                            </w:r>
                            <w:r w:rsidRPr="00897BBA">
                              <w:t>use of financial services, from 5.4 to 24.5 percent in 2019, due to use of VS&amp;Ls. The report notes</w:t>
                            </w:r>
                            <w:r>
                              <w:t xml:space="preserve"> that w</w:t>
                            </w:r>
                            <w:r w:rsidRPr="00897BBA">
                              <w:t>omen</w:t>
                            </w:r>
                            <w:r>
                              <w:t>’s</w:t>
                            </w:r>
                            <w:r w:rsidRPr="00897BBA">
                              <w:t xml:space="preserve"> lives have been transformed by the VS&amp;Ls</w:t>
                            </w:r>
                            <w:r>
                              <w:t xml:space="preserve"> through more</w:t>
                            </w:r>
                            <w:r w:rsidRPr="00897BBA">
                              <w:t xml:space="preserve"> economic freedom</w:t>
                            </w:r>
                            <w:r>
                              <w:t xml:space="preserve"> and resilience; their improved </w:t>
                            </w:r>
                            <w:r w:rsidRPr="00897BBA">
                              <w:t>ability to invest in productive activities</w:t>
                            </w:r>
                            <w:r>
                              <w:t xml:space="preserve">; </w:t>
                            </w:r>
                            <w:r w:rsidRPr="00897BBA">
                              <w:t>increased respect</w:t>
                            </w:r>
                            <w:r>
                              <w:t xml:space="preserve"> within their communities; and improved </w:t>
                            </w:r>
                            <w:r w:rsidRPr="00897BBA">
                              <w:t xml:space="preserve">group dynamics and support </w:t>
                            </w:r>
                            <w:r>
                              <w:t>for</w:t>
                            </w:r>
                            <w:r w:rsidRPr="00897BBA">
                              <w:t xml:space="preserve"> each other.</w:t>
                            </w:r>
                            <w:r>
                              <w:t xml:space="preserve"> </w:t>
                            </w:r>
                            <w:r w:rsidRPr="00897BBA">
                              <w:t>With increasing regularity, men now either form their own groups or are willing to join a group with women.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FA92D" id="_x0000_s1048" type="#_x0000_t202" style="position:absolute;margin-left:153.45pt;margin-top:.65pt;width:204.65pt;height:119.3pt;z-index:-25165823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" strokecolor="#002e5d [3215]" strokeweight="1pt">
                <v:textbox>
                  <w:txbxContent>
                    <w:p w14:paraId="0EAC423D" w14:textId="77777777" w:rsidR="00B53D27" w:rsidRPr="00FD4946" w:rsidRDefault="00B53D27" w:rsidP="009C5EAC">
                      <w:pPr>
                        <w:pStyle w:val="TextBoxTitle"/>
                      </w:pPr>
                      <w:r>
                        <w:t>Amalima: VS&amp;L Impact</w:t>
                      </w:r>
                    </w:p>
                    <w:p w14:paraId="0175DA8E" w14:textId="77777777" w:rsidR="00B53D27" w:rsidRPr="00897BBA" w:rsidRDefault="00B53D27" w:rsidP="00395A94">
                      <w:pPr>
                        <w:pStyle w:val="TextBoxes"/>
                      </w:pPr>
                      <w:r w:rsidRPr="00897BBA">
                        <w:t xml:space="preserve">The Amalima Final Evaluation Report found a significant increase in </w:t>
                      </w:r>
                      <w:r>
                        <w:t xml:space="preserve">the </w:t>
                      </w:r>
                      <w:r w:rsidRPr="00897BBA">
                        <w:t>use of financial services, from 5.4 to 24.5 percent in 2019, due to use of VS&amp;Ls. The report notes</w:t>
                      </w:r>
                      <w:r>
                        <w:t xml:space="preserve"> that w</w:t>
                      </w:r>
                      <w:r w:rsidRPr="00897BBA">
                        <w:t>omen</w:t>
                      </w:r>
                      <w:r>
                        <w:t>’s</w:t>
                      </w:r>
                      <w:r w:rsidRPr="00897BBA">
                        <w:t xml:space="preserve"> lives have been transformed by the VS&amp;Ls</w:t>
                      </w:r>
                      <w:r>
                        <w:t xml:space="preserve"> through more</w:t>
                      </w:r>
                      <w:r w:rsidRPr="00897BBA">
                        <w:t xml:space="preserve"> economic freedom</w:t>
                      </w:r>
                      <w:r>
                        <w:t xml:space="preserve"> and resilience; their improved </w:t>
                      </w:r>
                      <w:r w:rsidRPr="00897BBA">
                        <w:t>ability to invest in productive activities</w:t>
                      </w:r>
                      <w:r>
                        <w:t xml:space="preserve">; </w:t>
                      </w:r>
                      <w:r w:rsidRPr="00897BBA">
                        <w:t>increased respect</w:t>
                      </w:r>
                      <w:r>
                        <w:t xml:space="preserve"> within their communities; and improved </w:t>
                      </w:r>
                      <w:r w:rsidRPr="00897BBA">
                        <w:t xml:space="preserve">group dynamics and support </w:t>
                      </w:r>
                      <w:r>
                        <w:t>for</w:t>
                      </w:r>
                      <w:r w:rsidRPr="00897BBA">
                        <w:t xml:space="preserve"> each other.</w:t>
                      </w:r>
                      <w:r>
                        <w:t xml:space="preserve"> </w:t>
                      </w:r>
                      <w:r w:rsidRPr="00897BBA">
                        <w:t>With increasing regularity, men now either form their own groups or are willing to join a group with women.</w:t>
                      </w:r>
                    </w:p>
                  </w:txbxContent>
                </v:textbox>
                <w10:wrap type="square" anchorx="margin"/>
              </v:shape>
            </w:pict>
          </mc:Fallback>
        </mc:AlternateContent>
      </w:r>
      <w:r w:rsidR="00A3206D" w:rsidRPr="00610B21">
        <w:rPr>
          <w:rStyle w:val="Emphasis"/>
        </w:rPr>
        <w:t xml:space="preserve">Intervention </w:t>
      </w:r>
      <w:r w:rsidR="00103201" w:rsidRPr="00610B21">
        <w:rPr>
          <w:rStyle w:val="Emphasis"/>
        </w:rPr>
        <w:t>3</w:t>
      </w:r>
      <w:r w:rsidR="00A3206D" w:rsidRPr="00610B21">
        <w:rPr>
          <w:rStyle w:val="Emphasis"/>
        </w:rPr>
        <w:t>.</w:t>
      </w:r>
      <w:r w:rsidR="00103201" w:rsidRPr="00610B21">
        <w:rPr>
          <w:rStyle w:val="Emphasis"/>
        </w:rPr>
        <w:t>1</w:t>
      </w:r>
      <w:r w:rsidR="00A3206D" w:rsidRPr="00610B21">
        <w:rPr>
          <w:rStyle w:val="Emphasis"/>
        </w:rPr>
        <w:t>.1.</w:t>
      </w:r>
      <w:r w:rsidR="002013E4" w:rsidRPr="00610B21">
        <w:rPr>
          <w:rStyle w:val="Emphasis"/>
        </w:rPr>
        <w:t>2</w:t>
      </w:r>
      <w:r w:rsidR="00A3206D" w:rsidRPr="00610B21">
        <w:rPr>
          <w:rStyle w:val="Emphasis"/>
        </w:rPr>
        <w:t>. E</w:t>
      </w:r>
      <w:r w:rsidR="00E220EF" w:rsidRPr="00610B21">
        <w:rPr>
          <w:rStyle w:val="Emphasis"/>
        </w:rPr>
        <w:t xml:space="preserve">xpand and </w:t>
      </w:r>
      <w:r w:rsidR="00B61ECF" w:rsidRPr="00610B21">
        <w:rPr>
          <w:rStyle w:val="Emphasis"/>
        </w:rPr>
        <w:t>e</w:t>
      </w:r>
      <w:r w:rsidR="00A3206D" w:rsidRPr="00610B21">
        <w:rPr>
          <w:rStyle w:val="Emphasis"/>
        </w:rPr>
        <w:t>nhance inclusivity, sustainability</w:t>
      </w:r>
      <w:r w:rsidR="00376218">
        <w:rPr>
          <w:rStyle w:val="Emphasis"/>
        </w:rPr>
        <w:t>,</w:t>
      </w:r>
      <w:r w:rsidR="00A3206D" w:rsidRPr="00610B21">
        <w:rPr>
          <w:rStyle w:val="Emphasis"/>
        </w:rPr>
        <w:t xml:space="preserve"> and effectiveness of </w:t>
      </w:r>
      <w:r w:rsidR="007F3A05">
        <w:rPr>
          <w:rStyle w:val="Emphasis"/>
        </w:rPr>
        <w:t>VS&amp;L</w:t>
      </w:r>
      <w:r w:rsidR="00A3206D" w:rsidRPr="00610B21">
        <w:rPr>
          <w:rStyle w:val="Emphasis"/>
        </w:rPr>
        <w:t xml:space="preserve"> </w:t>
      </w:r>
      <w:r w:rsidR="008C534C" w:rsidRPr="00610B21">
        <w:rPr>
          <w:rStyle w:val="Emphasis"/>
        </w:rPr>
        <w:t>g</w:t>
      </w:r>
      <w:r w:rsidR="00A3206D" w:rsidRPr="00610B21">
        <w:rPr>
          <w:rStyle w:val="Emphasis"/>
        </w:rPr>
        <w:t>roups</w:t>
      </w:r>
      <w:r w:rsidR="002C24FC" w:rsidRPr="00610B21">
        <w:rPr>
          <w:rStyle w:val="Emphasis"/>
        </w:rPr>
        <w:t xml:space="preserve">. </w:t>
      </w:r>
      <w:r w:rsidR="00A3206D" w:rsidRPr="00610B21">
        <w:rPr>
          <w:rStyle w:val="Emphasis"/>
          <w:b w:val="0"/>
          <w:i w:val="0"/>
          <w:color w:val="auto"/>
        </w:rPr>
        <w:t xml:space="preserve">With limited formal financial services available or accessible in </w:t>
      </w:r>
      <w:r w:rsidR="009E7EC0" w:rsidRPr="00610B21">
        <w:rPr>
          <w:rStyle w:val="Emphasis"/>
          <w:b w:val="0"/>
          <w:i w:val="0"/>
          <w:color w:val="auto"/>
        </w:rPr>
        <w:t>the province</w:t>
      </w:r>
      <w:r w:rsidR="00A3206D" w:rsidRPr="00610B21">
        <w:rPr>
          <w:rStyle w:val="Emphasis"/>
          <w:b w:val="0"/>
          <w:i w:val="0"/>
          <w:color w:val="auto"/>
        </w:rPr>
        <w:t>, VS</w:t>
      </w:r>
      <w:r w:rsidR="00FA2AE2" w:rsidRPr="00610B21">
        <w:rPr>
          <w:rStyle w:val="Emphasis"/>
          <w:b w:val="0"/>
          <w:i w:val="0"/>
          <w:color w:val="auto"/>
        </w:rPr>
        <w:t>&amp;</w:t>
      </w:r>
      <w:r w:rsidR="00A3206D" w:rsidRPr="00610B21">
        <w:rPr>
          <w:rStyle w:val="Emphasis"/>
          <w:b w:val="0"/>
          <w:i w:val="0"/>
          <w:color w:val="auto"/>
        </w:rPr>
        <w:t>L</w:t>
      </w:r>
      <w:r w:rsidR="00765D13" w:rsidRPr="00610B21">
        <w:rPr>
          <w:rStyle w:val="Emphasis"/>
          <w:b w:val="0"/>
          <w:i w:val="0"/>
          <w:color w:val="auto"/>
        </w:rPr>
        <w:t xml:space="preserve"> groups</w:t>
      </w:r>
      <w:r w:rsidR="00A3206D" w:rsidRPr="00610B21">
        <w:rPr>
          <w:rStyle w:val="Emphasis"/>
          <w:b w:val="0"/>
          <w:i w:val="0"/>
          <w:color w:val="auto"/>
        </w:rPr>
        <w:t xml:space="preserve"> improve access to credit </w:t>
      </w:r>
      <w:r w:rsidR="004F3B57" w:rsidRPr="00610B21">
        <w:rPr>
          <w:rStyle w:val="Emphasis"/>
          <w:b w:val="0"/>
          <w:i w:val="0"/>
          <w:color w:val="auto"/>
        </w:rPr>
        <w:t>for routine household expenses like school fees</w:t>
      </w:r>
      <w:r w:rsidR="007F3A05">
        <w:rPr>
          <w:rStyle w:val="Emphasis"/>
          <w:b w:val="0"/>
          <w:i w:val="0"/>
          <w:color w:val="auto"/>
        </w:rPr>
        <w:t xml:space="preserve"> and</w:t>
      </w:r>
      <w:r w:rsidR="004F3B57" w:rsidRPr="00610B21">
        <w:rPr>
          <w:rStyle w:val="Emphasis"/>
          <w:b w:val="0"/>
          <w:i w:val="0"/>
          <w:color w:val="auto"/>
        </w:rPr>
        <w:t xml:space="preserve"> </w:t>
      </w:r>
      <w:r w:rsidR="00645CB1" w:rsidRPr="00610B21">
        <w:rPr>
          <w:rStyle w:val="Emphasis"/>
          <w:b w:val="0"/>
          <w:i w:val="0"/>
          <w:color w:val="auto"/>
        </w:rPr>
        <w:t xml:space="preserve">larger </w:t>
      </w:r>
      <w:r w:rsidR="004F3B57" w:rsidRPr="00610B21">
        <w:rPr>
          <w:rStyle w:val="Emphasis"/>
          <w:b w:val="0"/>
          <w:i w:val="0"/>
          <w:color w:val="auto"/>
        </w:rPr>
        <w:t>investment</w:t>
      </w:r>
      <w:r w:rsidR="004A3957" w:rsidRPr="00610B21">
        <w:rPr>
          <w:rStyle w:val="Emphasis"/>
          <w:b w:val="0"/>
          <w:i w:val="0"/>
          <w:color w:val="auto"/>
        </w:rPr>
        <w:t>s</w:t>
      </w:r>
      <w:r w:rsidR="00A3206D" w:rsidRPr="00610B21">
        <w:rPr>
          <w:rStyle w:val="Emphasis"/>
          <w:b w:val="0"/>
          <w:i w:val="0"/>
          <w:color w:val="auto"/>
        </w:rPr>
        <w:t xml:space="preserve"> in </w:t>
      </w:r>
      <w:r w:rsidR="004F3B57" w:rsidRPr="00610B21">
        <w:rPr>
          <w:rStyle w:val="Emphasis"/>
          <w:b w:val="0"/>
          <w:i w:val="0"/>
          <w:color w:val="auto"/>
        </w:rPr>
        <w:t xml:space="preserve">productive assets </w:t>
      </w:r>
      <w:r w:rsidR="00A3206D" w:rsidRPr="00610B21">
        <w:rPr>
          <w:rStyle w:val="Emphasis"/>
          <w:b w:val="0"/>
          <w:i w:val="0"/>
          <w:color w:val="auto"/>
        </w:rPr>
        <w:t xml:space="preserve">or </w:t>
      </w:r>
      <w:r w:rsidR="004F3B57" w:rsidRPr="00610B21">
        <w:rPr>
          <w:rStyle w:val="Emphasis"/>
          <w:b w:val="0"/>
          <w:i w:val="0"/>
          <w:color w:val="auto"/>
        </w:rPr>
        <w:t xml:space="preserve">activities, </w:t>
      </w:r>
      <w:r w:rsidR="008C46F2" w:rsidRPr="00610B21">
        <w:rPr>
          <w:rStyle w:val="Emphasis"/>
          <w:b w:val="0"/>
          <w:i w:val="0"/>
          <w:color w:val="auto"/>
        </w:rPr>
        <w:t>and</w:t>
      </w:r>
      <w:r w:rsidR="004F3B57" w:rsidRPr="00610B21">
        <w:rPr>
          <w:rStyle w:val="Emphasis"/>
          <w:b w:val="0"/>
          <w:i w:val="0"/>
          <w:color w:val="auto"/>
        </w:rPr>
        <w:t xml:space="preserve"> as a</w:t>
      </w:r>
      <w:r w:rsidR="007F3A05">
        <w:rPr>
          <w:rStyle w:val="Emphasis"/>
          <w:b w:val="0"/>
          <w:i w:val="0"/>
          <w:color w:val="auto"/>
        </w:rPr>
        <w:t>n emergency</w:t>
      </w:r>
      <w:r w:rsidR="004F3B57" w:rsidRPr="00610B21">
        <w:rPr>
          <w:rStyle w:val="Emphasis"/>
          <w:b w:val="0"/>
          <w:i w:val="0"/>
          <w:color w:val="auto"/>
        </w:rPr>
        <w:t xml:space="preserve"> safety net</w:t>
      </w:r>
      <w:r w:rsidR="008C46F2" w:rsidRPr="00610B21">
        <w:rPr>
          <w:rStyle w:val="Emphasis"/>
          <w:b w:val="0"/>
          <w:i w:val="0"/>
          <w:color w:val="auto"/>
        </w:rPr>
        <w:t>.</w:t>
      </w:r>
      <w:r w:rsidR="00243CC3" w:rsidRPr="00610B21">
        <w:rPr>
          <w:rStyle w:val="Emphasis"/>
          <w:b w:val="0"/>
          <w:i w:val="0"/>
          <w:color w:val="auto"/>
        </w:rPr>
        <w:t xml:space="preserve"> </w:t>
      </w:r>
      <w:r w:rsidR="006D67CE" w:rsidRPr="00610B21">
        <w:rPr>
          <w:rStyle w:val="Emphasis"/>
          <w:b w:val="0"/>
          <w:i w:val="0"/>
          <w:color w:val="auto"/>
        </w:rPr>
        <w:t>VS&amp;L</w:t>
      </w:r>
      <w:r w:rsidR="00693055" w:rsidRPr="00610B21">
        <w:rPr>
          <w:rStyle w:val="Emphasis"/>
          <w:b w:val="0"/>
          <w:i w:val="0"/>
          <w:color w:val="auto"/>
        </w:rPr>
        <w:t xml:space="preserve"> </w:t>
      </w:r>
      <w:r w:rsidR="00620DEA" w:rsidRPr="00610B21">
        <w:rPr>
          <w:rStyle w:val="Emphasis"/>
          <w:b w:val="0"/>
          <w:i w:val="0"/>
          <w:color w:val="auto"/>
        </w:rPr>
        <w:t>promot</w:t>
      </w:r>
      <w:r w:rsidR="00693055" w:rsidRPr="00610B21">
        <w:rPr>
          <w:rStyle w:val="Emphasis"/>
          <w:b w:val="0"/>
          <w:i w:val="0"/>
          <w:color w:val="auto"/>
        </w:rPr>
        <w:t>es</w:t>
      </w:r>
      <w:r w:rsidR="006D67CE" w:rsidRPr="00610B21">
        <w:rPr>
          <w:rStyle w:val="Emphasis"/>
          <w:b w:val="0"/>
          <w:i w:val="0"/>
          <w:color w:val="auto"/>
        </w:rPr>
        <w:t xml:space="preserve"> women</w:t>
      </w:r>
      <w:r w:rsidR="00FF48DC">
        <w:rPr>
          <w:rStyle w:val="Emphasis"/>
          <w:b w:val="0"/>
          <w:i w:val="0"/>
          <w:color w:val="auto"/>
        </w:rPr>
        <w:t>’</w:t>
      </w:r>
      <w:r w:rsidR="006D67CE" w:rsidRPr="00610B21">
        <w:rPr>
          <w:rStyle w:val="Emphasis"/>
          <w:b w:val="0"/>
          <w:i w:val="0"/>
          <w:color w:val="auto"/>
        </w:rPr>
        <w:t xml:space="preserve">s </w:t>
      </w:r>
      <w:r w:rsidR="0071476D" w:rsidRPr="00610B21">
        <w:rPr>
          <w:rStyle w:val="Emphasis"/>
          <w:b w:val="0"/>
          <w:i w:val="0"/>
          <w:color w:val="auto"/>
        </w:rPr>
        <w:t>economic empowerment</w:t>
      </w:r>
      <w:r w:rsidR="00FC1F0C">
        <w:rPr>
          <w:rStyle w:val="Emphasis"/>
          <w:b w:val="0"/>
          <w:i w:val="0"/>
          <w:color w:val="auto"/>
        </w:rPr>
        <w:t xml:space="preserve"> </w:t>
      </w:r>
      <w:r w:rsidR="00FC1F0C" w:rsidRPr="00610B21">
        <w:rPr>
          <w:rStyle w:val="Emphasis"/>
          <w:b w:val="0"/>
          <w:i w:val="0"/>
          <w:color w:val="auto"/>
        </w:rPr>
        <w:t>(</w:t>
      </w:r>
      <w:r w:rsidR="00FC1F0C" w:rsidRPr="00E230F4">
        <w:rPr>
          <w:rStyle w:val="Emphasis"/>
          <w:b w:val="0"/>
          <w:i w:val="0"/>
          <w:color w:val="auto"/>
        </w:rPr>
        <w:t>see text box</w:t>
      </w:r>
      <w:r w:rsidR="00FC1F0C" w:rsidRPr="00610B21">
        <w:rPr>
          <w:rStyle w:val="Emphasis"/>
          <w:b w:val="0"/>
          <w:i w:val="0"/>
          <w:color w:val="auto"/>
        </w:rPr>
        <w:t>)</w:t>
      </w:r>
      <w:r w:rsidR="00FC1F0C">
        <w:rPr>
          <w:rStyle w:val="Emphasis"/>
          <w:b w:val="0"/>
          <w:i w:val="0"/>
          <w:color w:val="auto"/>
        </w:rPr>
        <w:t xml:space="preserve">. </w:t>
      </w:r>
      <w:r w:rsidR="007F3A05">
        <w:t xml:space="preserve">VS&amp;L </w:t>
      </w:r>
      <w:r w:rsidR="0059235D" w:rsidRPr="00610B21">
        <w:rPr>
          <w:rStyle w:val="Emphasis"/>
          <w:b w:val="0"/>
          <w:i w:val="0"/>
          <w:color w:val="auto"/>
        </w:rPr>
        <w:t>groups in Matabe</w:t>
      </w:r>
      <w:r w:rsidR="00562CE4">
        <w:rPr>
          <w:rStyle w:val="Emphasis"/>
          <w:b w:val="0"/>
          <w:i w:val="0"/>
          <w:color w:val="auto"/>
        </w:rPr>
        <w:t>le</w:t>
      </w:r>
      <w:r w:rsidR="0059235D" w:rsidRPr="00610B21">
        <w:rPr>
          <w:rStyle w:val="Emphasis"/>
          <w:b w:val="0"/>
          <w:i w:val="0"/>
          <w:color w:val="auto"/>
        </w:rPr>
        <w:t xml:space="preserve">land </w:t>
      </w:r>
      <w:r w:rsidR="006E38A0">
        <w:rPr>
          <w:rStyle w:val="Emphasis"/>
          <w:b w:val="0"/>
          <w:i w:val="0"/>
          <w:color w:val="auto"/>
        </w:rPr>
        <w:t>are almost entirely</w:t>
      </w:r>
      <w:r w:rsidR="0059235D" w:rsidRPr="00610B21">
        <w:rPr>
          <w:rStyle w:val="Emphasis"/>
          <w:b w:val="0"/>
          <w:i w:val="0"/>
          <w:color w:val="auto"/>
        </w:rPr>
        <w:t xml:space="preserve"> </w:t>
      </w:r>
      <w:r w:rsidR="006E38A0">
        <w:rPr>
          <w:rStyle w:val="Emphasis"/>
          <w:b w:val="0"/>
          <w:i w:val="0"/>
          <w:color w:val="auto"/>
        </w:rPr>
        <w:t>female</w:t>
      </w:r>
      <w:r w:rsidR="00FC1F0C">
        <w:rPr>
          <w:rStyle w:val="Emphasis"/>
          <w:b w:val="0"/>
          <w:i w:val="0"/>
          <w:color w:val="auto"/>
        </w:rPr>
        <w:t xml:space="preserve">, </w:t>
      </w:r>
      <w:r w:rsidR="001D1BCB">
        <w:rPr>
          <w:rStyle w:val="Emphasis"/>
          <w:b w:val="0"/>
          <w:i w:val="0"/>
          <w:color w:val="auto"/>
        </w:rPr>
        <w:t>but</w:t>
      </w:r>
      <w:r w:rsidR="0059235D" w:rsidRPr="00610B21">
        <w:rPr>
          <w:rStyle w:val="Emphasis"/>
          <w:b w:val="0"/>
          <w:i w:val="0"/>
          <w:color w:val="auto"/>
        </w:rPr>
        <w:t xml:space="preserve"> Amalima has seen </w:t>
      </w:r>
      <w:r w:rsidR="00D2637F">
        <w:rPr>
          <w:rStyle w:val="Emphasis"/>
          <w:b w:val="0"/>
          <w:i w:val="0"/>
          <w:color w:val="auto"/>
        </w:rPr>
        <w:t>men’s</w:t>
      </w:r>
      <w:r w:rsidR="007F3A05" w:rsidRPr="00610B21">
        <w:rPr>
          <w:rStyle w:val="Emphasis"/>
          <w:b w:val="0"/>
          <w:i w:val="0"/>
          <w:color w:val="auto"/>
        </w:rPr>
        <w:t xml:space="preserve"> </w:t>
      </w:r>
      <w:r w:rsidR="0059235D" w:rsidRPr="00610B21">
        <w:rPr>
          <w:rStyle w:val="Emphasis"/>
          <w:b w:val="0"/>
          <w:i w:val="0"/>
          <w:color w:val="auto"/>
        </w:rPr>
        <w:t xml:space="preserve">interest </w:t>
      </w:r>
      <w:r w:rsidR="00D2637F">
        <w:rPr>
          <w:rStyle w:val="Emphasis"/>
          <w:b w:val="0"/>
          <w:i w:val="0"/>
          <w:color w:val="auto"/>
        </w:rPr>
        <w:t>increase due to</w:t>
      </w:r>
      <w:r w:rsidR="00DB2256" w:rsidRPr="00610B21">
        <w:rPr>
          <w:rStyle w:val="Emphasis"/>
          <w:b w:val="0"/>
          <w:i w:val="0"/>
          <w:color w:val="auto"/>
        </w:rPr>
        <w:t xml:space="preserve"> the demonstr</w:t>
      </w:r>
      <w:r w:rsidR="005524A6" w:rsidRPr="00610B21">
        <w:rPr>
          <w:rStyle w:val="Emphasis"/>
          <w:b w:val="0"/>
          <w:i w:val="0"/>
          <w:color w:val="auto"/>
        </w:rPr>
        <w:t>ated</w:t>
      </w:r>
      <w:r w:rsidR="00DB2256" w:rsidRPr="00610B21">
        <w:rPr>
          <w:rStyle w:val="Emphasis"/>
          <w:b w:val="0"/>
          <w:i w:val="0"/>
          <w:color w:val="auto"/>
        </w:rPr>
        <w:t xml:space="preserve"> benefits of participation. </w:t>
      </w:r>
      <w:r w:rsidR="00A76C22" w:rsidRPr="00336FE8">
        <w:rPr>
          <w:rStyle w:val="Emphasis"/>
          <w:b w:val="0"/>
          <w:i w:val="0"/>
          <w:color w:val="auto"/>
        </w:rPr>
        <w:t>VS&amp;L is an effective tool for building</w:t>
      </w:r>
      <w:r w:rsidR="00847A18" w:rsidRPr="00336FE8">
        <w:rPr>
          <w:rStyle w:val="Emphasis"/>
          <w:b w:val="0"/>
          <w:i w:val="0"/>
          <w:color w:val="auto"/>
        </w:rPr>
        <w:t xml:space="preserve"> and protecting</w:t>
      </w:r>
      <w:r w:rsidR="00A76C22" w:rsidRPr="00336FE8">
        <w:rPr>
          <w:rStyle w:val="Emphasis"/>
          <w:b w:val="0"/>
          <w:i w:val="0"/>
          <w:color w:val="auto"/>
        </w:rPr>
        <w:t xml:space="preserve"> household assets</w:t>
      </w:r>
      <w:r w:rsidR="00CD1F29" w:rsidRPr="00336FE8">
        <w:rPr>
          <w:rStyle w:val="Emphasis"/>
          <w:b w:val="0"/>
          <w:i w:val="0"/>
          <w:color w:val="auto"/>
        </w:rPr>
        <w:t xml:space="preserve"> because it provides investment capital to make larger purchases</w:t>
      </w:r>
      <w:r w:rsidR="0040746D" w:rsidRPr="00336FE8">
        <w:rPr>
          <w:rStyle w:val="Emphasis"/>
          <w:b w:val="0"/>
          <w:i w:val="0"/>
          <w:color w:val="auto"/>
        </w:rPr>
        <w:t xml:space="preserve"> and provides savings to help households avoid negative coping strategies, such as selling off </w:t>
      </w:r>
      <w:r w:rsidR="00C2458B" w:rsidRPr="00336FE8">
        <w:rPr>
          <w:rStyle w:val="Emphasis"/>
          <w:b w:val="0"/>
          <w:i w:val="0"/>
          <w:color w:val="auto"/>
        </w:rPr>
        <w:t>productive assets</w:t>
      </w:r>
      <w:r w:rsidR="00AC4E6E" w:rsidRPr="00336FE8">
        <w:rPr>
          <w:rStyle w:val="Emphasis"/>
          <w:b w:val="0"/>
          <w:i w:val="0"/>
          <w:color w:val="auto"/>
        </w:rPr>
        <w:t>,</w:t>
      </w:r>
      <w:r w:rsidR="0040746D" w:rsidRPr="00336FE8">
        <w:rPr>
          <w:rStyle w:val="Emphasis"/>
          <w:b w:val="0"/>
          <w:i w:val="0"/>
          <w:color w:val="auto"/>
        </w:rPr>
        <w:t xml:space="preserve"> </w:t>
      </w:r>
      <w:r w:rsidR="00F33123" w:rsidRPr="00336FE8">
        <w:rPr>
          <w:rStyle w:val="Emphasis"/>
          <w:b w:val="0"/>
          <w:i w:val="0"/>
          <w:color w:val="auto"/>
        </w:rPr>
        <w:t>when facing</w:t>
      </w:r>
      <w:r w:rsidR="0040746D" w:rsidRPr="00336FE8">
        <w:rPr>
          <w:rStyle w:val="Emphasis"/>
          <w:b w:val="0"/>
          <w:i w:val="0"/>
          <w:color w:val="auto"/>
        </w:rPr>
        <w:t xml:space="preserve"> shocks and stresses</w:t>
      </w:r>
      <w:r w:rsidR="00AC4E6E" w:rsidRPr="00336FE8">
        <w:rPr>
          <w:rStyle w:val="Emphasis"/>
          <w:b w:val="0"/>
          <w:i w:val="0"/>
          <w:color w:val="auto"/>
        </w:rPr>
        <w:t>.</w:t>
      </w:r>
    </w:p>
    <w:p w14:paraId="26F6DFF8" w14:textId="77777777" w:rsidR="008A1910" w:rsidRPr="00336FE8" w:rsidRDefault="007F3A05" w:rsidP="00A01B2F">
      <w:pPr>
        <w:pStyle w:val="BodyText"/>
        <w:rPr>
          <w:rStyle w:val="Emphasis"/>
          <w:b w:val="0"/>
          <w:i w:val="0"/>
          <w:color w:val="auto"/>
        </w:rPr>
      </w:pPr>
      <w:r w:rsidRPr="00336FE8">
        <w:rPr>
          <w:rStyle w:val="Emphasis"/>
          <w:b w:val="0"/>
          <w:i w:val="0"/>
          <w:color w:val="auto"/>
        </w:rPr>
        <w:t xml:space="preserve">Under </w:t>
      </w:r>
      <w:r w:rsidR="00A13DE2" w:rsidRPr="00336FE8">
        <w:rPr>
          <w:rStyle w:val="Emphasis"/>
          <w:b w:val="0"/>
          <w:i w:val="0"/>
          <w:color w:val="auto"/>
        </w:rPr>
        <w:t xml:space="preserve">Amalima, </w:t>
      </w:r>
      <w:r w:rsidR="00EC3A67" w:rsidRPr="00336FE8">
        <w:rPr>
          <w:rStyle w:val="Emphasis"/>
          <w:b w:val="0"/>
          <w:i w:val="0"/>
          <w:color w:val="auto"/>
        </w:rPr>
        <w:t xml:space="preserve">VS&amp;L groups </w:t>
      </w:r>
      <w:r w:rsidRPr="00336FE8">
        <w:rPr>
          <w:rStyle w:val="Emphasis"/>
          <w:b w:val="0"/>
          <w:i w:val="0"/>
          <w:color w:val="auto"/>
        </w:rPr>
        <w:t>were</w:t>
      </w:r>
      <w:r w:rsidR="00A13DE2" w:rsidRPr="00336FE8">
        <w:rPr>
          <w:rStyle w:val="Emphasis"/>
          <w:b w:val="0"/>
          <w:i w:val="0"/>
          <w:color w:val="auto"/>
        </w:rPr>
        <w:t xml:space="preserve"> the most effective and resilient mechanism for access to financial services</w:t>
      </w:r>
      <w:r w:rsidR="002C2EA9" w:rsidRPr="00336FE8">
        <w:rPr>
          <w:rStyle w:val="Emphasis"/>
          <w:b w:val="0"/>
          <w:i w:val="0"/>
          <w:color w:val="auto"/>
        </w:rPr>
        <w:t xml:space="preserve"> </w:t>
      </w:r>
      <w:r w:rsidR="00144798" w:rsidRPr="00336FE8">
        <w:rPr>
          <w:rStyle w:val="Emphasis"/>
          <w:b w:val="0"/>
          <w:i w:val="0"/>
          <w:color w:val="auto"/>
        </w:rPr>
        <w:t xml:space="preserve">and therefore </w:t>
      </w:r>
      <w:r w:rsidR="002467E8" w:rsidRPr="00336FE8">
        <w:rPr>
          <w:rStyle w:val="Emphasis"/>
          <w:b w:val="0"/>
          <w:i w:val="0"/>
          <w:color w:val="auto"/>
        </w:rPr>
        <w:t xml:space="preserve">are a </w:t>
      </w:r>
      <w:r w:rsidR="00DD2C27" w:rsidRPr="00336FE8">
        <w:rPr>
          <w:rStyle w:val="Emphasis"/>
          <w:b w:val="0"/>
          <w:i w:val="0"/>
          <w:color w:val="auto"/>
        </w:rPr>
        <w:t>prioritized focus area for Amalima Loko</w:t>
      </w:r>
      <w:r w:rsidR="000F247D" w:rsidRPr="00336FE8">
        <w:rPr>
          <w:rStyle w:val="Emphasis"/>
          <w:b w:val="0"/>
          <w:i w:val="0"/>
          <w:color w:val="auto"/>
        </w:rPr>
        <w:t>.</w:t>
      </w:r>
      <w:r w:rsidR="00126F1A" w:rsidRPr="00336FE8">
        <w:rPr>
          <w:rStyle w:val="Emphasis"/>
          <w:b w:val="0"/>
          <w:i w:val="0"/>
          <w:color w:val="auto"/>
        </w:rPr>
        <w:t xml:space="preserve"> </w:t>
      </w:r>
      <w:r w:rsidR="001D1BCB" w:rsidRPr="00336FE8">
        <w:rPr>
          <w:rStyle w:val="Emphasis"/>
          <w:b w:val="0"/>
          <w:i w:val="0"/>
          <w:color w:val="auto"/>
        </w:rPr>
        <w:t>The Activity</w:t>
      </w:r>
      <w:r w:rsidR="00C22119" w:rsidRPr="00336FE8">
        <w:rPr>
          <w:rStyle w:val="Emphasis"/>
          <w:b w:val="0"/>
          <w:i w:val="0"/>
          <w:color w:val="auto"/>
        </w:rPr>
        <w:t xml:space="preserve"> will </w:t>
      </w:r>
      <w:r w:rsidR="00705D74" w:rsidRPr="00336FE8">
        <w:rPr>
          <w:rStyle w:val="Emphasis"/>
          <w:b w:val="0"/>
          <w:i w:val="0"/>
          <w:color w:val="auto"/>
        </w:rPr>
        <w:t xml:space="preserve">begin </w:t>
      </w:r>
      <w:r w:rsidR="001D1BCB" w:rsidRPr="00336FE8">
        <w:rPr>
          <w:rStyle w:val="Emphasis"/>
          <w:b w:val="0"/>
          <w:i w:val="0"/>
          <w:color w:val="auto"/>
        </w:rPr>
        <w:t xml:space="preserve">to </w:t>
      </w:r>
      <w:r w:rsidR="00705D74" w:rsidRPr="00336FE8">
        <w:rPr>
          <w:rStyle w:val="Emphasis"/>
          <w:b w:val="0"/>
          <w:i w:val="0"/>
          <w:color w:val="auto"/>
        </w:rPr>
        <w:t>support existing and form new groups</w:t>
      </w:r>
      <w:r w:rsidR="00A97D9F" w:rsidRPr="00336FE8">
        <w:rPr>
          <w:rStyle w:val="Emphasis"/>
          <w:b w:val="0"/>
          <w:i w:val="0"/>
          <w:color w:val="auto"/>
        </w:rPr>
        <w:t xml:space="preserve"> </w:t>
      </w:r>
      <w:r w:rsidR="002C2EA9" w:rsidRPr="00336FE8">
        <w:rPr>
          <w:rStyle w:val="Emphasis"/>
          <w:b w:val="0"/>
          <w:i w:val="0"/>
          <w:color w:val="auto"/>
        </w:rPr>
        <w:t xml:space="preserve">in Phase </w:t>
      </w:r>
      <w:r w:rsidR="00C31A63" w:rsidRPr="00336FE8">
        <w:rPr>
          <w:rStyle w:val="Emphasis"/>
          <w:b w:val="0"/>
          <w:i w:val="0"/>
          <w:color w:val="auto"/>
        </w:rPr>
        <w:t>I</w:t>
      </w:r>
      <w:r w:rsidR="002C2EA9" w:rsidRPr="00336FE8">
        <w:rPr>
          <w:rStyle w:val="Emphasis"/>
          <w:b w:val="0"/>
          <w:i w:val="0"/>
          <w:color w:val="auto"/>
        </w:rPr>
        <w:t xml:space="preserve"> clusters </w:t>
      </w:r>
      <w:r w:rsidR="00C954E0" w:rsidRPr="00336FE8">
        <w:rPr>
          <w:rStyle w:val="Emphasis"/>
          <w:b w:val="0"/>
          <w:i w:val="0"/>
          <w:color w:val="auto"/>
        </w:rPr>
        <w:t xml:space="preserve">during the </w:t>
      </w:r>
      <w:r w:rsidR="00C31A63" w:rsidRPr="00336FE8">
        <w:rPr>
          <w:rStyle w:val="Emphasis"/>
          <w:b w:val="0"/>
          <w:i w:val="0"/>
          <w:color w:val="auto"/>
        </w:rPr>
        <w:t>R</w:t>
      </w:r>
      <w:r w:rsidR="00C954E0" w:rsidRPr="00336FE8">
        <w:rPr>
          <w:rStyle w:val="Emphasis"/>
          <w:b w:val="0"/>
          <w:i w:val="0"/>
          <w:color w:val="auto"/>
        </w:rPr>
        <w:t xml:space="preserve">efinement period, </w:t>
      </w:r>
      <w:r w:rsidR="006D561E" w:rsidRPr="00336FE8">
        <w:rPr>
          <w:rStyle w:val="Emphasis"/>
          <w:b w:val="0"/>
          <w:i w:val="0"/>
          <w:color w:val="auto"/>
        </w:rPr>
        <w:t>beginning</w:t>
      </w:r>
      <w:r w:rsidR="002C2EA9" w:rsidRPr="00336FE8">
        <w:rPr>
          <w:rStyle w:val="Emphasis"/>
          <w:b w:val="0"/>
          <w:i w:val="0"/>
          <w:color w:val="auto"/>
        </w:rPr>
        <w:t xml:space="preserve"> </w:t>
      </w:r>
      <w:r w:rsidR="00734445" w:rsidRPr="00336FE8">
        <w:rPr>
          <w:rStyle w:val="Emphasis"/>
          <w:b w:val="0"/>
          <w:i w:val="0"/>
          <w:color w:val="auto"/>
        </w:rPr>
        <w:t>in February 202</w:t>
      </w:r>
      <w:r w:rsidR="00B421DF" w:rsidRPr="00336FE8">
        <w:rPr>
          <w:rStyle w:val="Emphasis"/>
          <w:b w:val="0"/>
          <w:i w:val="0"/>
          <w:color w:val="auto"/>
        </w:rPr>
        <w:t>1</w:t>
      </w:r>
      <w:r w:rsidR="00734445" w:rsidRPr="00336FE8">
        <w:rPr>
          <w:rStyle w:val="Emphasis"/>
          <w:b w:val="0"/>
          <w:i w:val="0"/>
          <w:color w:val="auto"/>
        </w:rPr>
        <w:t xml:space="preserve">. </w:t>
      </w:r>
      <w:r w:rsidR="00A3206D" w:rsidRPr="00336FE8">
        <w:rPr>
          <w:rStyle w:val="Emphasis"/>
          <w:b w:val="0"/>
          <w:i w:val="0"/>
          <w:color w:val="auto"/>
        </w:rPr>
        <w:t xml:space="preserve">There are </w:t>
      </w:r>
      <w:r w:rsidR="00962D8C" w:rsidRPr="00336FE8">
        <w:rPr>
          <w:rStyle w:val="Emphasis"/>
          <w:b w:val="0"/>
          <w:i w:val="0"/>
          <w:color w:val="auto"/>
        </w:rPr>
        <w:t>504</w:t>
      </w:r>
      <w:r w:rsidR="00A3206D" w:rsidRPr="00336FE8">
        <w:rPr>
          <w:rStyle w:val="Emphasis"/>
          <w:b w:val="0"/>
          <w:i w:val="0"/>
          <w:color w:val="auto"/>
        </w:rPr>
        <w:t xml:space="preserve"> </w:t>
      </w:r>
      <w:r w:rsidR="00684011" w:rsidRPr="00336FE8">
        <w:rPr>
          <w:rStyle w:val="Emphasis"/>
          <w:b w:val="0"/>
          <w:i w:val="0"/>
          <w:color w:val="auto"/>
        </w:rPr>
        <w:t xml:space="preserve">registered </w:t>
      </w:r>
      <w:r w:rsidR="00A3206D" w:rsidRPr="00336FE8">
        <w:rPr>
          <w:rStyle w:val="Emphasis"/>
          <w:b w:val="0"/>
          <w:i w:val="0"/>
          <w:color w:val="auto"/>
        </w:rPr>
        <w:t>VS&amp;L groups in Matabeleland North</w:t>
      </w:r>
      <w:r w:rsidR="002B7FD3" w:rsidRPr="00336FE8">
        <w:rPr>
          <w:rStyle w:val="Emphasis"/>
          <w:b w:val="0"/>
          <w:i w:val="0"/>
          <w:color w:val="auto"/>
        </w:rPr>
        <w:t>,</w:t>
      </w:r>
      <w:r w:rsidR="00A3206D" w:rsidRPr="00336FE8">
        <w:rPr>
          <w:rStyle w:val="Emphasis"/>
          <w:b w:val="0"/>
          <w:i w:val="0"/>
          <w:color w:val="auto"/>
        </w:rPr>
        <w:t xml:space="preserve"> started by</w:t>
      </w:r>
      <w:r w:rsidR="00516806" w:rsidRPr="00336FE8">
        <w:rPr>
          <w:rStyle w:val="Emphasis"/>
          <w:b w:val="0"/>
          <w:i w:val="0"/>
          <w:color w:val="auto"/>
        </w:rPr>
        <w:t xml:space="preserve"> G</w:t>
      </w:r>
      <w:r w:rsidR="00244043" w:rsidRPr="00336FE8">
        <w:rPr>
          <w:rStyle w:val="Emphasis"/>
          <w:b w:val="0"/>
          <w:i w:val="0"/>
          <w:color w:val="auto"/>
        </w:rPr>
        <w:t>O</w:t>
      </w:r>
      <w:r w:rsidR="00516806" w:rsidRPr="00336FE8">
        <w:rPr>
          <w:rStyle w:val="Emphasis"/>
          <w:b w:val="0"/>
          <w:i w:val="0"/>
          <w:color w:val="auto"/>
        </w:rPr>
        <w:t>Z initiatives and</w:t>
      </w:r>
      <w:r w:rsidR="00A3206D" w:rsidRPr="00336FE8">
        <w:rPr>
          <w:rStyle w:val="Emphasis"/>
          <w:b w:val="0"/>
          <w:i w:val="0"/>
          <w:color w:val="auto"/>
        </w:rPr>
        <w:t xml:space="preserve"> </w:t>
      </w:r>
      <w:r w:rsidR="00C801ED" w:rsidRPr="00336FE8">
        <w:rPr>
          <w:rStyle w:val="Emphasis"/>
          <w:b w:val="0"/>
          <w:i w:val="0"/>
          <w:color w:val="auto"/>
        </w:rPr>
        <w:t>donor</w:t>
      </w:r>
      <w:r w:rsidR="00516806" w:rsidRPr="00336FE8">
        <w:rPr>
          <w:rStyle w:val="Emphasis"/>
          <w:b w:val="0"/>
          <w:i w:val="0"/>
          <w:color w:val="auto"/>
        </w:rPr>
        <w:t>-</w:t>
      </w:r>
      <w:r w:rsidR="00C801ED" w:rsidRPr="00336FE8">
        <w:rPr>
          <w:rStyle w:val="Emphasis"/>
          <w:b w:val="0"/>
          <w:i w:val="0"/>
          <w:color w:val="auto"/>
        </w:rPr>
        <w:t>funded</w:t>
      </w:r>
      <w:r w:rsidR="008103A5" w:rsidRPr="00336FE8">
        <w:rPr>
          <w:rStyle w:val="Emphasis"/>
          <w:b w:val="0"/>
          <w:i w:val="0"/>
          <w:color w:val="auto"/>
        </w:rPr>
        <w:t xml:space="preserve"> </w:t>
      </w:r>
      <w:r w:rsidR="00A3206D" w:rsidRPr="00336FE8">
        <w:rPr>
          <w:rStyle w:val="Emphasis"/>
          <w:b w:val="0"/>
          <w:i w:val="0"/>
          <w:color w:val="auto"/>
        </w:rPr>
        <w:t>projects</w:t>
      </w:r>
      <w:r w:rsidR="00516806" w:rsidRPr="00336FE8">
        <w:rPr>
          <w:rStyle w:val="Emphasis"/>
          <w:b w:val="0"/>
          <w:i w:val="0"/>
          <w:color w:val="auto"/>
        </w:rPr>
        <w:t xml:space="preserve"> implemented by ORAP and others</w:t>
      </w:r>
      <w:r w:rsidR="00A3206D" w:rsidRPr="00336FE8">
        <w:rPr>
          <w:rStyle w:val="Emphasis"/>
          <w:b w:val="0"/>
          <w:i w:val="0"/>
          <w:color w:val="auto"/>
        </w:rPr>
        <w:t xml:space="preserve">. </w:t>
      </w:r>
      <w:r w:rsidR="00A01B2F" w:rsidRPr="00336FE8">
        <w:rPr>
          <w:rStyle w:val="Emphasis"/>
          <w:b w:val="0"/>
          <w:i w:val="0"/>
          <w:color w:val="auto"/>
        </w:rPr>
        <w:t xml:space="preserve">CNFA will conduct review of the existing VS&amp;L groups in the Amalima Loko operational areas to better understand </w:t>
      </w:r>
      <w:r w:rsidR="00EC26B7" w:rsidRPr="00336FE8">
        <w:rPr>
          <w:rStyle w:val="Emphasis"/>
          <w:b w:val="0"/>
          <w:i w:val="0"/>
          <w:color w:val="auto"/>
        </w:rPr>
        <w:t xml:space="preserve">the operating status of groups, particularly in light of </w:t>
      </w:r>
      <w:r w:rsidR="00A135A8" w:rsidRPr="00336FE8">
        <w:rPr>
          <w:rStyle w:val="Emphasis"/>
          <w:b w:val="0"/>
          <w:i w:val="0"/>
          <w:color w:val="auto"/>
        </w:rPr>
        <w:t xml:space="preserve">COVID-19; </w:t>
      </w:r>
      <w:r w:rsidR="001D17C8" w:rsidRPr="00336FE8">
        <w:rPr>
          <w:rStyle w:val="Emphasis"/>
          <w:b w:val="0"/>
          <w:i w:val="0"/>
          <w:color w:val="auto"/>
        </w:rPr>
        <w:t xml:space="preserve">funding levels and share out </w:t>
      </w:r>
      <w:r w:rsidR="00F95A7E" w:rsidRPr="00336FE8">
        <w:rPr>
          <w:rStyle w:val="Emphasis"/>
          <w:b w:val="0"/>
          <w:i w:val="0"/>
          <w:color w:val="auto"/>
        </w:rPr>
        <w:t>status; governance issues</w:t>
      </w:r>
      <w:r w:rsidR="003109CF" w:rsidRPr="00336FE8">
        <w:rPr>
          <w:rStyle w:val="Emphasis"/>
          <w:b w:val="0"/>
          <w:i w:val="0"/>
          <w:color w:val="auto"/>
        </w:rPr>
        <w:t xml:space="preserve">; and </w:t>
      </w:r>
      <w:r w:rsidR="007E56B6" w:rsidRPr="00336FE8">
        <w:rPr>
          <w:rStyle w:val="Emphasis"/>
          <w:b w:val="0"/>
          <w:i w:val="0"/>
          <w:color w:val="auto"/>
        </w:rPr>
        <w:t xml:space="preserve">other challenges and opportunities. </w:t>
      </w:r>
      <w:r w:rsidR="00A01B2F" w:rsidRPr="00336FE8">
        <w:rPr>
          <w:rStyle w:val="Emphasis"/>
          <w:b w:val="0"/>
          <w:i w:val="0"/>
          <w:color w:val="auto"/>
        </w:rPr>
        <w:t xml:space="preserve">The findings of the assessment will be used to </w:t>
      </w:r>
      <w:r w:rsidR="007A60F9" w:rsidRPr="00336FE8">
        <w:rPr>
          <w:rStyle w:val="Emphasis"/>
          <w:b w:val="0"/>
          <w:i w:val="0"/>
          <w:color w:val="auto"/>
        </w:rPr>
        <w:t xml:space="preserve">tailor </w:t>
      </w:r>
      <w:r w:rsidR="00A01B2F" w:rsidRPr="00336FE8">
        <w:rPr>
          <w:rStyle w:val="Emphasis"/>
          <w:b w:val="0"/>
          <w:i w:val="0"/>
          <w:color w:val="auto"/>
        </w:rPr>
        <w:t xml:space="preserve">VS&amp;L </w:t>
      </w:r>
      <w:r w:rsidR="007A60F9" w:rsidRPr="00336FE8">
        <w:rPr>
          <w:rStyle w:val="Emphasis"/>
          <w:b w:val="0"/>
          <w:i w:val="0"/>
          <w:color w:val="auto"/>
        </w:rPr>
        <w:t>support to existing groups</w:t>
      </w:r>
      <w:r w:rsidR="00A01B2F" w:rsidRPr="00336FE8">
        <w:rPr>
          <w:rStyle w:val="Emphasis"/>
          <w:b w:val="0"/>
          <w:i w:val="0"/>
          <w:color w:val="auto"/>
        </w:rPr>
        <w:t xml:space="preserve"> and training materials and </w:t>
      </w:r>
      <w:r w:rsidR="007A60F9" w:rsidRPr="00336FE8">
        <w:rPr>
          <w:rStyle w:val="Emphasis"/>
          <w:b w:val="0"/>
          <w:i w:val="0"/>
          <w:color w:val="auto"/>
        </w:rPr>
        <w:t>st</w:t>
      </w:r>
      <w:r w:rsidR="004C131F" w:rsidRPr="00336FE8">
        <w:rPr>
          <w:rStyle w:val="Emphasis"/>
          <w:b w:val="0"/>
          <w:i w:val="0"/>
          <w:color w:val="auto"/>
        </w:rPr>
        <w:t>r</w:t>
      </w:r>
      <w:r w:rsidR="007A60F9" w:rsidRPr="00336FE8">
        <w:rPr>
          <w:rStyle w:val="Emphasis"/>
          <w:b w:val="0"/>
          <w:i w:val="0"/>
          <w:color w:val="auto"/>
        </w:rPr>
        <w:t>ategies for forming new groups</w:t>
      </w:r>
      <w:r w:rsidR="00A01B2F" w:rsidRPr="00336FE8">
        <w:rPr>
          <w:rStyle w:val="Emphasis"/>
          <w:b w:val="0"/>
          <w:i w:val="0"/>
          <w:color w:val="auto"/>
        </w:rPr>
        <w:t>.</w:t>
      </w:r>
    </w:p>
    <w:p w14:paraId="67FB0090" w14:textId="77777777" w:rsidR="00A3206D" w:rsidRPr="00FA2539" w:rsidRDefault="00D94960" w:rsidP="005A304B">
      <w:pPr>
        <w:pStyle w:val="BodyText"/>
        <w:rPr>
          <w:rStyle w:val="Emphasis"/>
          <w:b w:val="0"/>
          <w:i w:val="0"/>
          <w:color w:val="auto"/>
        </w:rPr>
      </w:pPr>
      <w:r w:rsidRPr="00FA2539">
        <w:rPr>
          <w:rStyle w:val="Emphasis"/>
          <w:b w:val="0"/>
          <w:i w:val="0"/>
          <w:color w:val="auto"/>
        </w:rPr>
        <w:t>Amalima Loko will strengthen</w:t>
      </w:r>
      <w:r w:rsidR="00230238" w:rsidRPr="00FA2539">
        <w:t xml:space="preserve"> </w:t>
      </w:r>
      <w:r w:rsidR="00B10E2C" w:rsidRPr="00FA2539">
        <w:t>or establish</w:t>
      </w:r>
      <w:r w:rsidR="00230238" w:rsidRPr="00FA2539">
        <w:t xml:space="preserve"> 1,0</w:t>
      </w:r>
      <w:r w:rsidR="00FA2539" w:rsidRPr="00FA2539">
        <w:t>87</w:t>
      </w:r>
      <w:r w:rsidR="00230238" w:rsidRPr="00FA2539">
        <w:t xml:space="preserve"> </w:t>
      </w:r>
      <w:r w:rsidR="002B7FD3" w:rsidRPr="00FA2539">
        <w:t>more</w:t>
      </w:r>
      <w:r w:rsidR="00230238" w:rsidRPr="00FA2539">
        <w:t xml:space="preserve"> across 4</w:t>
      </w:r>
      <w:r w:rsidR="00FA2539" w:rsidRPr="00FA2539">
        <w:t>35</w:t>
      </w:r>
      <w:r w:rsidR="00230238" w:rsidRPr="00FA2539">
        <w:t xml:space="preserve"> villages (assuming an average of 2.5 groups per village).</w:t>
      </w:r>
      <w:r w:rsidR="00757602" w:rsidRPr="00FA2539">
        <w:t xml:space="preserve"> </w:t>
      </w:r>
      <w:r w:rsidR="00EB318F" w:rsidRPr="00FA2539">
        <w:t xml:space="preserve">The Activity will focus on </w:t>
      </w:r>
      <w:r w:rsidR="00DF4322" w:rsidRPr="00FA2539">
        <w:t>expanding participation,</w:t>
      </w:r>
      <w:r w:rsidR="00EB318F" w:rsidRPr="00FA2539">
        <w:t xml:space="preserve"> </w:t>
      </w:r>
      <w:r w:rsidR="00BE7F5C" w:rsidRPr="00FA2539">
        <w:t>increasing</w:t>
      </w:r>
      <w:r w:rsidR="00EB318F" w:rsidRPr="00FA2539">
        <w:t xml:space="preserve"> effectiveness, </w:t>
      </w:r>
      <w:r w:rsidR="00500F58" w:rsidRPr="00FA2539">
        <w:t>improving the inclusion of youth and the poor</w:t>
      </w:r>
      <w:r w:rsidR="00DF4322" w:rsidRPr="00FA2539">
        <w:t xml:space="preserve">, </w:t>
      </w:r>
      <w:r w:rsidR="009C5B4D" w:rsidRPr="00FA2539">
        <w:t>and promoting</w:t>
      </w:r>
      <w:r w:rsidR="00DF4322" w:rsidRPr="00FA2539">
        <w:t xml:space="preserve"> integration</w:t>
      </w:r>
      <w:r w:rsidR="00045CC7" w:rsidRPr="00FA2539">
        <w:t xml:space="preserve"> of VS&amp;L with other program activities to amplify impact</w:t>
      </w:r>
      <w:r w:rsidR="009C5B4D" w:rsidRPr="00FA2539">
        <w:t>.</w:t>
      </w:r>
      <w:r w:rsidR="00FF48DC" w:rsidRPr="00FA2539">
        <w:t xml:space="preserve"> </w:t>
      </w:r>
    </w:p>
    <w:p w14:paraId="23517B7E" w14:textId="77777777" w:rsidR="00A3206D" w:rsidRPr="00610B21" w:rsidRDefault="00A3206D" w:rsidP="005878B2">
      <w:pPr>
        <w:pStyle w:val="BodyText"/>
        <w:rPr>
          <w:rStyle w:val="Emphasis"/>
          <w:b w:val="0"/>
          <w:i w:val="0"/>
        </w:rPr>
      </w:pPr>
      <w:r w:rsidRPr="00FA2539">
        <w:rPr>
          <w:rStyle w:val="IntenseEmphasis"/>
        </w:rPr>
        <w:t>Expand coverage.</w:t>
      </w:r>
      <w:r w:rsidRPr="00FA2539">
        <w:rPr>
          <w:rStyle w:val="Emphasis"/>
          <w:b w:val="0"/>
          <w:i w:val="0"/>
          <w:color w:val="auto"/>
        </w:rPr>
        <w:t xml:space="preserve"> </w:t>
      </w:r>
      <w:r w:rsidR="00CB6FDF" w:rsidRPr="00FA2539">
        <w:t xml:space="preserve">The Activity will </w:t>
      </w:r>
      <w:r w:rsidR="00797701" w:rsidRPr="00FA2539">
        <w:t xml:space="preserve">establish </w:t>
      </w:r>
      <w:r w:rsidR="00DB399F" w:rsidRPr="00FA2539">
        <w:t xml:space="preserve">new </w:t>
      </w:r>
      <w:r w:rsidR="00797701" w:rsidRPr="00FA2539">
        <w:t xml:space="preserve">VS&amp;L groups where </w:t>
      </w:r>
      <w:r w:rsidR="005E3D44" w:rsidRPr="00FA2539">
        <w:t>there is interest and unmet demand</w:t>
      </w:r>
      <w:r w:rsidRPr="00FA2539">
        <w:t xml:space="preserve"> </w:t>
      </w:r>
      <w:r w:rsidR="00903C6A" w:rsidRPr="00FA2539">
        <w:t xml:space="preserve">and promote </w:t>
      </w:r>
      <w:r w:rsidR="002B7FD3" w:rsidRPr="00FA2539">
        <w:t xml:space="preserve">increased </w:t>
      </w:r>
      <w:r w:rsidR="00903C6A" w:rsidRPr="00FA2539">
        <w:t xml:space="preserve">participation </w:t>
      </w:r>
      <w:r w:rsidR="00282A68" w:rsidRPr="00FA2539">
        <w:t>based on</w:t>
      </w:r>
      <w:r w:rsidRPr="00FA2539">
        <w:t xml:space="preserve"> </w:t>
      </w:r>
      <w:r w:rsidR="00D6784B" w:rsidRPr="00FA2539">
        <w:t xml:space="preserve">Ward </w:t>
      </w:r>
      <w:r w:rsidR="00C613AD" w:rsidRPr="00FA2539">
        <w:t xml:space="preserve">Transformation </w:t>
      </w:r>
      <w:r w:rsidRPr="00FA2539">
        <w:t xml:space="preserve">Plans. </w:t>
      </w:r>
      <w:r w:rsidR="002B7FD3" w:rsidRPr="00FA2539">
        <w:t>Field Officers and community VS&amp;L Facilitators will train n</w:t>
      </w:r>
      <w:r w:rsidRPr="00FA2539">
        <w:t xml:space="preserve">ew groups using </w:t>
      </w:r>
      <w:r w:rsidR="007E7CD2" w:rsidRPr="00FA2539">
        <w:t xml:space="preserve">Amalima </w:t>
      </w:r>
      <w:r w:rsidRPr="00FA2539">
        <w:t xml:space="preserve">training materials </w:t>
      </w:r>
      <w:r w:rsidR="00867A31" w:rsidRPr="00FA2539">
        <w:t xml:space="preserve">(see </w:t>
      </w:r>
      <w:r w:rsidR="002B7FD3" w:rsidRPr="00FA2539">
        <w:t>A</w:t>
      </w:r>
      <w:r w:rsidR="00867A31" w:rsidRPr="00FA2539">
        <w:t xml:space="preserve">nnex </w:t>
      </w:r>
      <w:r w:rsidR="00224503" w:rsidRPr="00FA2539">
        <w:t>24</w:t>
      </w:r>
      <w:r w:rsidR="00867A31" w:rsidRPr="00FA2539">
        <w:t xml:space="preserve">) and drawing </w:t>
      </w:r>
      <w:r w:rsidR="002B7FD3" w:rsidRPr="00FA2539">
        <w:t xml:space="preserve">on </w:t>
      </w:r>
      <w:r w:rsidR="009F718A" w:rsidRPr="00FA2539">
        <w:t>local best practices</w:t>
      </w:r>
      <w:r w:rsidRPr="00FA2539">
        <w:t xml:space="preserve">. </w:t>
      </w:r>
      <w:r w:rsidR="008C5406" w:rsidRPr="00FA2539">
        <w:t xml:space="preserve">VS&amp;L </w:t>
      </w:r>
      <w:r w:rsidR="00044EC7" w:rsidRPr="00FA2539">
        <w:t>F</w:t>
      </w:r>
      <w:r w:rsidR="008C5406" w:rsidRPr="00FA2539">
        <w:t>acilitators</w:t>
      </w:r>
      <w:r w:rsidR="002B7FD3" w:rsidRPr="00FA2539">
        <w:t>, some of whom already function in this role,</w:t>
      </w:r>
      <w:r w:rsidR="008C5406" w:rsidRPr="00FA2539">
        <w:t xml:space="preserve"> are community </w:t>
      </w:r>
      <w:r w:rsidR="00C912A3" w:rsidRPr="00FA2539">
        <w:t xml:space="preserve">members who mentor their peers on the VS&amp;L methodology. </w:t>
      </w:r>
      <w:r w:rsidR="006003FD" w:rsidRPr="00FA2539">
        <w:t xml:space="preserve">Amalima </w:t>
      </w:r>
      <w:r w:rsidR="001F7AFA" w:rsidRPr="00FA2539">
        <w:t>Loko</w:t>
      </w:r>
      <w:r w:rsidR="006003FD" w:rsidRPr="00FA2539">
        <w:t xml:space="preserve"> will train</w:t>
      </w:r>
      <w:r w:rsidR="006003FD" w:rsidRPr="00610B21">
        <w:t xml:space="preserve"> additional facilitators </w:t>
      </w:r>
      <w:r w:rsidR="00CF773E" w:rsidRPr="00610B21">
        <w:t>as needed</w:t>
      </w:r>
      <w:r w:rsidR="006003FD" w:rsidRPr="00610B21">
        <w:t xml:space="preserve">, including </w:t>
      </w:r>
      <w:r w:rsidR="003A7519" w:rsidRPr="00610B21">
        <w:t>piloting</w:t>
      </w:r>
      <w:r w:rsidR="006003FD" w:rsidRPr="00610B21">
        <w:t xml:space="preserve"> </w:t>
      </w:r>
      <w:r w:rsidR="003A7519" w:rsidRPr="00610B21">
        <w:t>Youth VS&amp;L Facilitators to support youth groups.</w:t>
      </w:r>
      <w:r w:rsidR="00C912A3" w:rsidRPr="00610B21">
        <w:t xml:space="preserve"> Amalima </w:t>
      </w:r>
      <w:r w:rsidR="006C7A31" w:rsidRPr="00610B21">
        <w:t>Loko</w:t>
      </w:r>
      <w:r w:rsidR="00C912A3" w:rsidRPr="00610B21">
        <w:t xml:space="preserve"> will </w:t>
      </w:r>
      <w:r w:rsidR="00EC2895" w:rsidRPr="00610B21">
        <w:t xml:space="preserve">promote </w:t>
      </w:r>
      <w:r w:rsidR="003A7519" w:rsidRPr="00610B21">
        <w:t xml:space="preserve">VS&amp;L </w:t>
      </w:r>
      <w:r w:rsidR="00757602" w:rsidRPr="003F6768">
        <w:t>Facilitators</w:t>
      </w:r>
      <w:r w:rsidR="00FF48DC">
        <w:t>’</w:t>
      </w:r>
      <w:r w:rsidR="00EC2895" w:rsidRPr="00610B21">
        <w:t xml:space="preserve"> visibility by providing </w:t>
      </w:r>
      <w:r w:rsidR="0002480C" w:rsidRPr="00610B21">
        <w:t xml:space="preserve">job aids and </w:t>
      </w:r>
      <w:r w:rsidR="0002480C" w:rsidRPr="007945E8">
        <w:t>bicycles</w:t>
      </w:r>
      <w:r w:rsidR="0002480C" w:rsidRPr="00610B21">
        <w:t xml:space="preserve"> </w:t>
      </w:r>
      <w:r w:rsidR="00757602" w:rsidRPr="00610B21">
        <w:t>for improved</w:t>
      </w:r>
      <w:r w:rsidR="0002480C" w:rsidRPr="00610B21">
        <w:t xml:space="preserve"> mobility as needed</w:t>
      </w:r>
      <w:r w:rsidR="00D617F3" w:rsidRPr="00610B21">
        <w:t xml:space="preserve"> and </w:t>
      </w:r>
      <w:r w:rsidR="00AC6CD3">
        <w:t xml:space="preserve">will </w:t>
      </w:r>
      <w:r w:rsidR="00D617F3" w:rsidRPr="00610B21">
        <w:t>encourage sustainability by exploring fee-based support models and promoting linkages to the Ministry of Women Affairs and Development for ongoing support</w:t>
      </w:r>
      <w:r w:rsidR="00757602" w:rsidRPr="00610B21">
        <w:t xml:space="preserve">. </w:t>
      </w:r>
    </w:p>
    <w:p w14:paraId="07FB48D3" w14:textId="77777777" w:rsidR="00A3206D" w:rsidRPr="00610B21" w:rsidRDefault="00A3206D" w:rsidP="005878B2">
      <w:pPr>
        <w:pStyle w:val="BodyText"/>
      </w:pPr>
      <w:r w:rsidRPr="00610B21">
        <w:rPr>
          <w:rStyle w:val="IntenseEmphasis"/>
        </w:rPr>
        <w:t>Enh</w:t>
      </w:r>
      <w:r w:rsidRPr="003E6BDE">
        <w:rPr>
          <w:rStyle w:val="IntenseEmphasis"/>
        </w:rPr>
        <w:t>ance inclusivity.</w:t>
      </w:r>
      <w:r w:rsidR="00FF48DC">
        <w:rPr>
          <w:rStyle w:val="Emphasis"/>
          <w:b w:val="0"/>
          <w:i w:val="0"/>
          <w:color w:val="auto"/>
        </w:rPr>
        <w:t xml:space="preserve"> </w:t>
      </w:r>
      <w:r w:rsidRPr="006C6545">
        <w:t xml:space="preserve">While participation in VS&amp;L groups is voluntary and self-selected, the </w:t>
      </w:r>
      <w:r w:rsidR="00385900" w:rsidRPr="001632B4">
        <w:t xml:space="preserve">Activity </w:t>
      </w:r>
      <w:r w:rsidRPr="00AB053E">
        <w:t>will target youth and other vulnerable groups for participation. Amalima found that</w:t>
      </w:r>
      <w:r w:rsidR="002B68C2" w:rsidRPr="00C8706F">
        <w:t xml:space="preserve"> </w:t>
      </w:r>
      <w:r w:rsidR="00AC6CD3">
        <w:t>some</w:t>
      </w:r>
      <w:r w:rsidR="00AC6CD3" w:rsidRPr="00C8706F">
        <w:t xml:space="preserve"> </w:t>
      </w:r>
      <w:r w:rsidR="002B68C2" w:rsidRPr="00C8706F">
        <w:t xml:space="preserve">sub-populations with fewer assets and less agency </w:t>
      </w:r>
      <w:r w:rsidR="00AC6CD3" w:rsidRPr="00F30747">
        <w:t>(</w:t>
      </w:r>
      <w:r w:rsidR="00AC6CD3" w:rsidRPr="00525E0E">
        <w:t>youth</w:t>
      </w:r>
      <w:r w:rsidR="00AC6CD3" w:rsidRPr="00EF4FD1">
        <w:t>,</w:t>
      </w:r>
      <w:r w:rsidR="00AC6CD3" w:rsidRPr="007E7C03" w:rsidDel="008F0E64">
        <w:t xml:space="preserve"> </w:t>
      </w:r>
      <w:r w:rsidR="00AC6CD3" w:rsidRPr="007E7C03">
        <w:t>single mothers</w:t>
      </w:r>
      <w:r w:rsidR="00AC6CD3" w:rsidRPr="005D7407">
        <w:t xml:space="preserve">, </w:t>
      </w:r>
      <w:r w:rsidR="00AC6CD3" w:rsidRPr="00610B21">
        <w:t>and others)</w:t>
      </w:r>
      <w:r w:rsidR="00AC6CD3">
        <w:t xml:space="preserve"> </w:t>
      </w:r>
      <w:r w:rsidR="005B6ADF" w:rsidRPr="00292DBD">
        <w:t>are often exclu</w:t>
      </w:r>
      <w:r w:rsidR="005B6ADF" w:rsidRPr="00F1308C">
        <w:t>ded or do</w:t>
      </w:r>
      <w:r w:rsidR="00AC6CD3">
        <w:t xml:space="preserve"> </w:t>
      </w:r>
      <w:r w:rsidR="005B6ADF" w:rsidRPr="00F1308C">
        <w:t>n</w:t>
      </w:r>
      <w:r w:rsidR="00AC6CD3">
        <w:t>o</w:t>
      </w:r>
      <w:r w:rsidR="005B6ADF" w:rsidRPr="00F1308C">
        <w:t>t feel welcome in VS&amp;L groups</w:t>
      </w:r>
      <w:r w:rsidR="008F0E64" w:rsidRPr="00610B21">
        <w:t>.</w:t>
      </w:r>
      <w:r w:rsidRPr="00610B21" w:rsidDel="008F0E64">
        <w:t xml:space="preserve"> </w:t>
      </w:r>
      <w:r w:rsidRPr="00610B21">
        <w:t xml:space="preserve">Based on the Youth Savings and Loans Associations approach, the </w:t>
      </w:r>
      <w:r w:rsidR="008F0E64" w:rsidRPr="00610B21">
        <w:t xml:space="preserve">Activity </w:t>
      </w:r>
      <w:r w:rsidRPr="00610B21">
        <w:t>will pilot youth</w:t>
      </w:r>
      <w:r w:rsidR="008F0E64" w:rsidRPr="00610B21">
        <w:t>-</w:t>
      </w:r>
      <w:r w:rsidRPr="00610B21">
        <w:t>only VS</w:t>
      </w:r>
      <w:r w:rsidR="008F0E64" w:rsidRPr="00610B21">
        <w:t>&amp;</w:t>
      </w:r>
      <w:r w:rsidRPr="00610B21">
        <w:t>Ls</w:t>
      </w:r>
      <w:r w:rsidR="00C024BA" w:rsidRPr="00610B21">
        <w:t xml:space="preserve"> </w:t>
      </w:r>
      <w:r w:rsidR="00AC6CD3">
        <w:t>that</w:t>
      </w:r>
      <w:r w:rsidR="00AC6CD3" w:rsidRPr="00610B21">
        <w:t xml:space="preserve"> </w:t>
      </w:r>
      <w:r w:rsidR="00AA5D53" w:rsidRPr="00610B21">
        <w:t>e</w:t>
      </w:r>
      <w:r w:rsidRPr="00610B21">
        <w:t xml:space="preserve">nable </w:t>
      </w:r>
      <w:r w:rsidR="00AC6CD3">
        <w:t>members</w:t>
      </w:r>
      <w:r w:rsidR="00AC6CD3" w:rsidRPr="00610B21">
        <w:t xml:space="preserve"> </w:t>
      </w:r>
      <w:r w:rsidRPr="00610B21">
        <w:t>to accumulate capital and obtain financial resources</w:t>
      </w:r>
      <w:r w:rsidR="00AA5D53" w:rsidRPr="00610B21">
        <w:t xml:space="preserve"> they can </w:t>
      </w:r>
      <w:r w:rsidR="00AC6CD3">
        <w:t xml:space="preserve">use to </w:t>
      </w:r>
      <w:r w:rsidRPr="00610B21">
        <w:t>learn a trade</w:t>
      </w:r>
      <w:r w:rsidR="00AA5D53" w:rsidRPr="00610B21">
        <w:t xml:space="preserve"> or </w:t>
      </w:r>
      <w:r w:rsidRPr="00610B21">
        <w:t>pursue economic activities</w:t>
      </w:r>
      <w:r w:rsidR="00AA5D53" w:rsidRPr="00610B21">
        <w:t xml:space="preserve">. </w:t>
      </w:r>
    </w:p>
    <w:p w14:paraId="4E257508" w14:textId="77777777" w:rsidR="007224DE" w:rsidRPr="00610B21" w:rsidRDefault="00A67EC1" w:rsidP="00F228C3">
      <w:pPr>
        <w:pStyle w:val="BodyText"/>
      </w:pPr>
      <w:r w:rsidRPr="00F228C3">
        <w:rPr>
          <w:rStyle w:val="IntenseEmphasis"/>
        </w:rPr>
        <w:t>S</w:t>
      </w:r>
      <w:r w:rsidR="007224DE" w:rsidRPr="00F228C3">
        <w:rPr>
          <w:rStyle w:val="IntenseEmphasis"/>
        </w:rPr>
        <w:t>upport</w:t>
      </w:r>
      <w:r w:rsidR="00D76B34" w:rsidRPr="00F228C3">
        <w:rPr>
          <w:rStyle w:val="IntenseEmphasis"/>
        </w:rPr>
        <w:t xml:space="preserve"> VS&amp;L</w:t>
      </w:r>
      <w:r w:rsidR="007224DE" w:rsidRPr="00F228C3">
        <w:rPr>
          <w:rStyle w:val="IntenseEmphasis"/>
        </w:rPr>
        <w:t xml:space="preserve"> social </w:t>
      </w:r>
      <w:r w:rsidR="00D76B34" w:rsidRPr="00F228C3">
        <w:rPr>
          <w:rStyle w:val="IntenseEmphasis"/>
        </w:rPr>
        <w:t>funds</w:t>
      </w:r>
      <w:r w:rsidR="007224DE" w:rsidRPr="00F228C3">
        <w:rPr>
          <w:rStyle w:val="IntenseEmphasis"/>
        </w:rPr>
        <w:t>.</w:t>
      </w:r>
      <w:r w:rsidR="007224DE" w:rsidRPr="00610B21">
        <w:t xml:space="preserve"> </w:t>
      </w:r>
      <w:r w:rsidR="00C744C2" w:rsidRPr="004A42C8">
        <w:t>T</w:t>
      </w:r>
      <w:r w:rsidR="00B02E22" w:rsidRPr="004A42C8">
        <w:t>raditionally</w:t>
      </w:r>
      <w:r w:rsidR="00846526" w:rsidRPr="004A42C8">
        <w:t>,</w:t>
      </w:r>
      <w:r w:rsidR="00B02E22" w:rsidRPr="004A42C8">
        <w:t xml:space="preserve"> VS&amp;L</w:t>
      </w:r>
      <w:r w:rsidR="00AA5D53" w:rsidRPr="004A42C8">
        <w:t>s</w:t>
      </w:r>
      <w:r w:rsidR="00B02E22" w:rsidRPr="004A42C8">
        <w:t xml:space="preserve"> in Zimbabwe </w:t>
      </w:r>
      <w:r w:rsidR="00481039" w:rsidRPr="004A42C8">
        <w:t>include</w:t>
      </w:r>
      <w:r w:rsidR="00AC6CD3" w:rsidRPr="004A42C8">
        <w:t>d</w:t>
      </w:r>
      <w:r w:rsidR="00481039" w:rsidRPr="004A42C8">
        <w:t xml:space="preserve"> a social fund</w:t>
      </w:r>
      <w:r w:rsidR="00AC6CD3" w:rsidRPr="004A42C8">
        <w:t xml:space="preserve"> – </w:t>
      </w:r>
      <w:r w:rsidR="0055526B" w:rsidRPr="004A42C8">
        <w:t>a</w:t>
      </w:r>
      <w:r w:rsidR="0055526B" w:rsidRPr="004A42C8" w:rsidDel="00AC6CD3">
        <w:t xml:space="preserve"> </w:t>
      </w:r>
      <w:r w:rsidR="0055526B" w:rsidRPr="004A42C8">
        <w:t xml:space="preserve">pool of money </w:t>
      </w:r>
      <w:r w:rsidR="00AC6CD3" w:rsidRPr="004A42C8">
        <w:t xml:space="preserve">separate </w:t>
      </w:r>
      <w:r w:rsidR="0055526B" w:rsidRPr="004A42C8">
        <w:t>from the group</w:t>
      </w:r>
      <w:r w:rsidR="00FF48DC" w:rsidRPr="004A42C8">
        <w:t>’</w:t>
      </w:r>
      <w:r w:rsidR="0055526B" w:rsidRPr="004A42C8">
        <w:t xml:space="preserve">s rotating loan fund. </w:t>
      </w:r>
      <w:r w:rsidR="00AC6CD3" w:rsidRPr="004A42C8">
        <w:t>This</w:t>
      </w:r>
      <w:r w:rsidR="00936AD7" w:rsidRPr="004A42C8" w:rsidDel="00AC6CD3">
        <w:t xml:space="preserve"> </w:t>
      </w:r>
      <w:r w:rsidR="00AC6CD3" w:rsidRPr="004A42C8">
        <w:t xml:space="preserve">served </w:t>
      </w:r>
      <w:r w:rsidR="00936AD7" w:rsidRPr="004A42C8">
        <w:t>as an emergency fund to support group members or members of the wider community</w:t>
      </w:r>
      <w:r w:rsidR="001E09E4" w:rsidRPr="004A42C8">
        <w:t xml:space="preserve"> who face shock</w:t>
      </w:r>
      <w:r w:rsidR="00AC6CD3" w:rsidRPr="004A42C8">
        <w:t>s</w:t>
      </w:r>
      <w:r w:rsidR="000238E6" w:rsidRPr="004A42C8">
        <w:t xml:space="preserve">. </w:t>
      </w:r>
      <w:r w:rsidR="002E055D" w:rsidRPr="004A42C8">
        <w:t>In communities with VS&amp;L participation</w:t>
      </w:r>
      <w:r w:rsidR="00CC5644" w:rsidRPr="004A42C8">
        <w:t xml:space="preserve"> and where multiple VS&amp;L</w:t>
      </w:r>
      <w:r w:rsidR="00AC6CD3" w:rsidRPr="004A42C8">
        <w:t>s</w:t>
      </w:r>
      <w:r w:rsidR="00CC5644" w:rsidRPr="004A42C8">
        <w:t xml:space="preserve"> are active, social funds can be important safety net</w:t>
      </w:r>
      <w:r w:rsidR="00AC6CD3" w:rsidRPr="004A42C8">
        <w:t>s</w:t>
      </w:r>
      <w:r w:rsidR="00CC5644" w:rsidRPr="004A42C8">
        <w:t xml:space="preserve"> for participants and support system</w:t>
      </w:r>
      <w:r w:rsidR="00AC6CD3" w:rsidRPr="004A42C8">
        <w:t>s</w:t>
      </w:r>
      <w:r w:rsidR="00CC5644" w:rsidRPr="004A42C8">
        <w:t xml:space="preserve"> for the poorest and most vulnerable. </w:t>
      </w:r>
      <w:r w:rsidR="00AC6CD3" w:rsidRPr="004A42C8">
        <w:t>E</w:t>
      </w:r>
      <w:r w:rsidR="00FC4331" w:rsidRPr="004A42C8">
        <w:t>xperience from Amalima</w:t>
      </w:r>
      <w:r w:rsidR="00FC4331" w:rsidRPr="004A42C8" w:rsidDel="00D76B34">
        <w:t xml:space="preserve"> </w:t>
      </w:r>
      <w:r w:rsidR="00FC4331" w:rsidRPr="004A42C8">
        <w:t>and initial consultations with stakeholders in Mat</w:t>
      </w:r>
      <w:r w:rsidR="00D76B34" w:rsidRPr="004A42C8">
        <w:t>abeleland</w:t>
      </w:r>
      <w:r w:rsidR="00FC4331" w:rsidRPr="004A42C8">
        <w:t xml:space="preserve"> North</w:t>
      </w:r>
      <w:r w:rsidR="00AC6CD3" w:rsidRPr="004A42C8">
        <w:t xml:space="preserve"> suggest</w:t>
      </w:r>
      <w:r w:rsidR="00FC4331" w:rsidRPr="004A42C8" w:rsidDel="00AC6CD3">
        <w:t xml:space="preserve"> </w:t>
      </w:r>
      <w:r w:rsidR="00FC4331" w:rsidRPr="004A42C8">
        <w:t xml:space="preserve">that social funds </w:t>
      </w:r>
      <w:r w:rsidR="00E60034" w:rsidRPr="004A42C8">
        <w:t xml:space="preserve">are </w:t>
      </w:r>
      <w:r w:rsidR="007453A2" w:rsidRPr="004A42C8">
        <w:t xml:space="preserve">no longer </w:t>
      </w:r>
      <w:r w:rsidR="000860BD" w:rsidRPr="004A42C8">
        <w:t>widespread</w:t>
      </w:r>
      <w:r w:rsidR="00934189" w:rsidRPr="004A42C8">
        <w:t xml:space="preserve">. </w:t>
      </w:r>
      <w:r w:rsidR="007453A2" w:rsidRPr="004A42C8">
        <w:t xml:space="preserve">Amalima </w:t>
      </w:r>
      <w:r w:rsidR="00E60034" w:rsidRPr="004A42C8">
        <w:t>Loko</w:t>
      </w:r>
      <w:r w:rsidR="007453A2" w:rsidRPr="004A42C8">
        <w:t xml:space="preserve"> will seek to re-invigorate VS&amp;L social funds by </w:t>
      </w:r>
      <w:r w:rsidR="00E32DD2" w:rsidRPr="004A42C8">
        <w:t>promoting the practice</w:t>
      </w:r>
      <w:r w:rsidR="007453A2" w:rsidRPr="004A42C8">
        <w:t xml:space="preserve"> in the </w:t>
      </w:r>
      <w:r w:rsidR="00D76B34" w:rsidRPr="004A42C8">
        <w:t>C</w:t>
      </w:r>
      <w:r w:rsidR="007453A2" w:rsidRPr="004A42C8">
        <w:t xml:space="preserve">ommunity </w:t>
      </w:r>
      <w:r w:rsidR="00D76B34" w:rsidRPr="004A42C8">
        <w:t>V</w:t>
      </w:r>
      <w:r w:rsidR="007453A2" w:rsidRPr="004A42C8">
        <w:t>isioning process</w:t>
      </w:r>
      <w:r w:rsidR="00E60034" w:rsidRPr="004A42C8">
        <w:t xml:space="preserve"> and </w:t>
      </w:r>
      <w:r w:rsidR="007453A2" w:rsidRPr="004A42C8">
        <w:t xml:space="preserve">VS&amp;L training, and </w:t>
      </w:r>
      <w:r w:rsidR="00E60034" w:rsidRPr="004A42C8">
        <w:t xml:space="preserve">through </w:t>
      </w:r>
      <w:r w:rsidR="00757602" w:rsidRPr="004A42C8">
        <w:t xml:space="preserve">financial </w:t>
      </w:r>
      <w:r w:rsidR="007453A2" w:rsidRPr="004A42C8">
        <w:t>support.</w:t>
      </w:r>
      <w:r w:rsidR="007453A2" w:rsidRPr="00610B21">
        <w:rPr>
          <w:b/>
        </w:rPr>
        <w:t xml:space="preserve"> </w:t>
      </w:r>
    </w:p>
    <w:p w14:paraId="0E079E75" w14:textId="77777777" w:rsidR="00ED689D" w:rsidRDefault="007224DE" w:rsidP="005878B2">
      <w:pPr>
        <w:pStyle w:val="BodyText"/>
        <w:rPr>
          <w:rStyle w:val="Emphasis"/>
          <w:b w:val="0"/>
          <w:i w:val="0"/>
          <w:color w:val="auto"/>
        </w:rPr>
      </w:pPr>
      <w:r w:rsidRPr="00610B21">
        <w:rPr>
          <w:rStyle w:val="Emphasis"/>
        </w:rPr>
        <w:t xml:space="preserve">Intervention </w:t>
      </w:r>
      <w:r w:rsidR="00C744C2" w:rsidRPr="003E6BDE">
        <w:rPr>
          <w:rStyle w:val="Emphasis"/>
        </w:rPr>
        <w:t>3.1.1.3.</w:t>
      </w:r>
      <w:r w:rsidRPr="002C1E9A">
        <w:rPr>
          <w:rStyle w:val="Emphasis"/>
        </w:rPr>
        <w:t xml:space="preserve"> Pilot</w:t>
      </w:r>
      <w:r w:rsidR="00757602" w:rsidRPr="003F6768">
        <w:rPr>
          <w:rStyle w:val="Emphasis"/>
        </w:rPr>
        <w:t xml:space="preserve"> financial support</w:t>
      </w:r>
      <w:r w:rsidRPr="003F6768">
        <w:rPr>
          <w:rStyle w:val="Emphasis"/>
        </w:rPr>
        <w:t xml:space="preserve"> </w:t>
      </w:r>
      <w:r w:rsidRPr="00AB053E">
        <w:rPr>
          <w:rStyle w:val="Emphasis"/>
        </w:rPr>
        <w:t xml:space="preserve">to VS&amp;L </w:t>
      </w:r>
      <w:r w:rsidR="007E4F80" w:rsidRPr="00C8706F">
        <w:rPr>
          <w:rStyle w:val="Emphasis"/>
        </w:rPr>
        <w:t>g</w:t>
      </w:r>
      <w:r w:rsidRPr="00292DBD">
        <w:rPr>
          <w:rStyle w:val="Emphasis"/>
        </w:rPr>
        <w:t xml:space="preserve">roups. </w:t>
      </w:r>
      <w:r w:rsidR="00361638" w:rsidRPr="003F6768">
        <w:t>T</w:t>
      </w:r>
      <w:r w:rsidR="0029578F" w:rsidRPr="003F6768">
        <w:t xml:space="preserve">he </w:t>
      </w:r>
      <w:r w:rsidR="00E3502F" w:rsidRPr="003F6768">
        <w:t>T</w:t>
      </w:r>
      <w:r w:rsidR="00F228C3" w:rsidRPr="003F6768">
        <w:t>o</w:t>
      </w:r>
      <w:r w:rsidR="00E3502F" w:rsidRPr="003F6768">
        <w:t>C</w:t>
      </w:r>
      <w:r w:rsidR="00361638" w:rsidRPr="003F6768">
        <w:t xml:space="preserve"> identified </w:t>
      </w:r>
      <w:r w:rsidR="0029578F" w:rsidRPr="003F6768">
        <w:t>VS&amp;L</w:t>
      </w:r>
      <w:r w:rsidR="00E60034" w:rsidRPr="003F6768">
        <w:t>s</w:t>
      </w:r>
      <w:r w:rsidR="0029578F" w:rsidRPr="003F6768">
        <w:t xml:space="preserve"> </w:t>
      </w:r>
      <w:r w:rsidR="00A54C84" w:rsidRPr="003F6768">
        <w:t>as a</w:t>
      </w:r>
      <w:r w:rsidR="0029578F" w:rsidRPr="003F6768">
        <w:t xml:space="preserve"> key </w:t>
      </w:r>
      <w:r w:rsidR="00DB4FAC" w:rsidRPr="003F6768">
        <w:t xml:space="preserve">strategy to address </w:t>
      </w:r>
      <w:r w:rsidR="00963CE9" w:rsidRPr="003F6768" w:rsidDel="00E60034">
        <w:t xml:space="preserve">a range of </w:t>
      </w:r>
      <w:r w:rsidR="00963CE9" w:rsidRPr="003F6768">
        <w:t xml:space="preserve">issues including access to finance, </w:t>
      </w:r>
      <w:r w:rsidR="00CA20EC" w:rsidRPr="003F6768">
        <w:t>economic opportunities for the poorest of the poor, social cohesion, and women</w:t>
      </w:r>
      <w:r w:rsidR="00FF48DC" w:rsidRPr="003F6768">
        <w:t>’</w:t>
      </w:r>
      <w:r w:rsidR="00CA20EC" w:rsidRPr="003F6768">
        <w:t xml:space="preserve">s empowerment. </w:t>
      </w:r>
      <w:r w:rsidR="000536BB" w:rsidRPr="003F6768">
        <w:t>To catalyze</w:t>
      </w:r>
      <w:r w:rsidR="000536BB" w:rsidRPr="003F6768" w:rsidDel="00E60034">
        <w:t xml:space="preserve"> </w:t>
      </w:r>
      <w:r w:rsidR="000536BB" w:rsidRPr="003F6768">
        <w:t>VS&amp;L scale</w:t>
      </w:r>
      <w:r w:rsidR="00E60034" w:rsidRPr="003F6768">
        <w:t>-</w:t>
      </w:r>
      <w:r w:rsidR="000536BB" w:rsidRPr="003F6768">
        <w:t xml:space="preserve">up </w:t>
      </w:r>
      <w:r w:rsidR="00C12A47" w:rsidRPr="003F6768">
        <w:t>and deepen the</w:t>
      </w:r>
      <w:r w:rsidR="00F82B1D" w:rsidRPr="003F6768">
        <w:t>ir</w:t>
      </w:r>
      <w:r w:rsidR="00C12A47" w:rsidRPr="003F6768">
        <w:t xml:space="preserve"> inclusivity </w:t>
      </w:r>
      <w:r w:rsidR="00F82B1D" w:rsidRPr="003F6768">
        <w:t>and accessibility</w:t>
      </w:r>
      <w:r w:rsidR="000536BB" w:rsidRPr="003F6768">
        <w:t>,</w:t>
      </w:r>
      <w:r w:rsidR="00F82B1D" w:rsidRPr="003F6768">
        <w:t xml:space="preserve"> </w:t>
      </w:r>
      <w:r w:rsidR="004E38A9" w:rsidRPr="003F6768">
        <w:t xml:space="preserve">Amalima </w:t>
      </w:r>
      <w:r w:rsidR="00E60034" w:rsidRPr="003F6768">
        <w:t>Loko</w:t>
      </w:r>
      <w:r w:rsidR="004E38A9" w:rsidRPr="003F6768">
        <w:t xml:space="preserve"> will pilot </w:t>
      </w:r>
      <w:r w:rsidR="000860BD" w:rsidRPr="003F6768">
        <w:t>provision of</w:t>
      </w:r>
      <w:r w:rsidR="004E38A9" w:rsidRPr="003F6768">
        <w:t xml:space="preserve"> VS&amp;L seed </w:t>
      </w:r>
      <w:r w:rsidR="00757602" w:rsidRPr="00610B21">
        <w:t>funds</w:t>
      </w:r>
      <w:r w:rsidR="00757602" w:rsidRPr="003F6768">
        <w:t xml:space="preserve"> </w:t>
      </w:r>
      <w:r w:rsidR="0038330F" w:rsidRPr="003F6768">
        <w:t xml:space="preserve">with the dual purpose of enabling very poor and vulnerable households </w:t>
      </w:r>
      <w:r w:rsidR="004261BC" w:rsidRPr="003F6768">
        <w:t>to join a group</w:t>
      </w:r>
      <w:r w:rsidR="004261BC" w:rsidRPr="003F6768" w:rsidDel="00E60034">
        <w:t xml:space="preserve"> </w:t>
      </w:r>
      <w:r w:rsidR="00E60034" w:rsidRPr="003F6768">
        <w:t xml:space="preserve">and </w:t>
      </w:r>
      <w:r w:rsidR="004261BC" w:rsidRPr="003F6768">
        <w:t xml:space="preserve">increasing </w:t>
      </w:r>
      <w:r w:rsidR="00617673" w:rsidRPr="003F6768">
        <w:t xml:space="preserve">the </w:t>
      </w:r>
      <w:r w:rsidR="004261BC" w:rsidRPr="003F6768">
        <w:t>group</w:t>
      </w:r>
      <w:r w:rsidR="00FF48DC" w:rsidRPr="003F6768">
        <w:t>’</w:t>
      </w:r>
      <w:r w:rsidR="004261BC" w:rsidRPr="003F6768">
        <w:t>s loan fund value.</w:t>
      </w:r>
      <w:r w:rsidR="00147C4F" w:rsidRPr="003F6768">
        <w:t xml:space="preserve"> </w:t>
      </w:r>
      <w:r w:rsidR="00E60034">
        <w:t>F</w:t>
      </w:r>
      <w:r w:rsidR="00757602" w:rsidRPr="00610B21">
        <w:t>unds</w:t>
      </w:r>
      <w:r w:rsidR="00147C4F" w:rsidRPr="00610B21">
        <w:t xml:space="preserve"> would </w:t>
      </w:r>
      <w:r w:rsidR="00147C4F" w:rsidRPr="003F6768">
        <w:t>be provided</w:t>
      </w:r>
      <w:r w:rsidR="000F5E89" w:rsidRPr="003F6768">
        <w:t xml:space="preserve"> to cover the buy</w:t>
      </w:r>
      <w:r w:rsidR="00E60034" w:rsidRPr="003F6768">
        <w:t>-</w:t>
      </w:r>
      <w:r w:rsidR="000F5E89" w:rsidRPr="003F6768">
        <w:t>in and month</w:t>
      </w:r>
      <w:r w:rsidR="00617673" w:rsidRPr="003F6768">
        <w:t>ly</w:t>
      </w:r>
      <w:r w:rsidR="000F5E89" w:rsidRPr="003F6768">
        <w:t xml:space="preserve"> contribution</w:t>
      </w:r>
      <w:r w:rsidR="000F5E89" w:rsidRPr="003F6768" w:rsidDel="00617673">
        <w:t xml:space="preserve"> </w:t>
      </w:r>
      <w:r w:rsidR="000F5E89" w:rsidRPr="003F6768">
        <w:t xml:space="preserve">for a new VS&amp;L participant for a </w:t>
      </w:r>
      <w:r w:rsidR="00B066F1" w:rsidRPr="003F6768">
        <w:t xml:space="preserve">finite </w:t>
      </w:r>
      <w:r w:rsidR="000F5E89" w:rsidRPr="003F6768">
        <w:t xml:space="preserve">period </w:t>
      </w:r>
      <w:r w:rsidR="00B066F1" w:rsidRPr="003F6768">
        <w:t>(</w:t>
      </w:r>
      <w:r w:rsidR="00E60034" w:rsidRPr="003F6768">
        <w:t>six to 12</w:t>
      </w:r>
      <w:r w:rsidR="000F5E89" w:rsidRPr="003F6768">
        <w:t xml:space="preserve"> months</w:t>
      </w:r>
      <w:r w:rsidR="00B066F1" w:rsidRPr="003F6768">
        <w:t>)</w:t>
      </w:r>
      <w:r w:rsidR="000F5E89" w:rsidRPr="003F6768">
        <w:t>.</w:t>
      </w:r>
      <w:r w:rsidR="00E64968" w:rsidRPr="003F6768" w:rsidDel="00E60034">
        <w:t xml:space="preserve"> </w:t>
      </w:r>
      <w:r w:rsidR="00E60034" w:rsidRPr="003F6768">
        <w:t xml:space="preserve">A </w:t>
      </w:r>
      <w:r w:rsidR="00E64968" w:rsidRPr="003F6768">
        <w:t>bulk contribution</w:t>
      </w:r>
      <w:r w:rsidR="00E60034" w:rsidRPr="003F6768">
        <w:t xml:space="preserve"> would provide</w:t>
      </w:r>
      <w:r w:rsidR="00013A51" w:rsidRPr="003F6768" w:rsidDel="00B71AC2">
        <w:t xml:space="preserve"> </w:t>
      </w:r>
      <w:r w:rsidR="00013A51" w:rsidRPr="003F6768">
        <w:t>the group</w:t>
      </w:r>
      <w:r w:rsidR="00FF48DC" w:rsidRPr="003F6768">
        <w:t>’</w:t>
      </w:r>
      <w:r w:rsidR="00013A51" w:rsidRPr="003F6768">
        <w:t>s loan fund a cash infusion</w:t>
      </w:r>
      <w:r w:rsidR="00E60034" w:rsidRPr="003F6768">
        <w:t>,</w:t>
      </w:r>
      <w:r w:rsidR="00013A51" w:rsidRPr="003F6768">
        <w:t xml:space="preserve"> enabl</w:t>
      </w:r>
      <w:r w:rsidR="00E60034" w:rsidRPr="003F6768">
        <w:t>ing</w:t>
      </w:r>
      <w:r w:rsidR="00013A51" w:rsidRPr="003F6768" w:rsidDel="00E60034">
        <w:t xml:space="preserve"> </w:t>
      </w:r>
      <w:r w:rsidR="00013A51" w:rsidRPr="003F6768">
        <w:t>larger loans</w:t>
      </w:r>
      <w:r w:rsidR="00373149" w:rsidRPr="003F6768">
        <w:t xml:space="preserve">. </w:t>
      </w:r>
      <w:r w:rsidR="00E60034" w:rsidRPr="003F6768">
        <w:t>In turn, l</w:t>
      </w:r>
      <w:r w:rsidR="00373149" w:rsidRPr="003F6768">
        <w:t xml:space="preserve">arger loans </w:t>
      </w:r>
      <w:r w:rsidR="00E87752" w:rsidRPr="003F6768">
        <w:t xml:space="preserve">enable recipients to </w:t>
      </w:r>
      <w:r w:rsidR="006E1985" w:rsidRPr="003F6768">
        <w:t>scale</w:t>
      </w:r>
      <w:r w:rsidR="00E60034" w:rsidRPr="003F6768">
        <w:t xml:space="preserve"> </w:t>
      </w:r>
      <w:r w:rsidR="006E1985" w:rsidRPr="003F6768">
        <w:t>up</w:t>
      </w:r>
      <w:r w:rsidR="00EA0F31" w:rsidRPr="003F6768">
        <w:t xml:space="preserve"> </w:t>
      </w:r>
      <w:r w:rsidR="00E87752" w:rsidRPr="003F6768">
        <w:t>investments</w:t>
      </w:r>
      <w:r w:rsidR="007E4AEA" w:rsidRPr="003F6768">
        <w:t>, further increasing income</w:t>
      </w:r>
      <w:r w:rsidR="00757602" w:rsidRPr="00610B21">
        <w:t xml:space="preserve"> opportunities.</w:t>
      </w:r>
      <w:r w:rsidR="007E4AEA" w:rsidRPr="003F6768">
        <w:t xml:space="preserve"> </w:t>
      </w:r>
      <w:r w:rsidR="0072637E" w:rsidRPr="003F6768">
        <w:t xml:space="preserve">The model </w:t>
      </w:r>
      <w:r w:rsidR="00E201F8" w:rsidRPr="003F6768">
        <w:t xml:space="preserve">is intended to </w:t>
      </w:r>
      <w:r w:rsidR="0072637E" w:rsidRPr="003F6768">
        <w:t xml:space="preserve">incentivize </w:t>
      </w:r>
      <w:r w:rsidR="00FF33C4" w:rsidRPr="003F6768">
        <w:t xml:space="preserve">VS&amp;L groups to </w:t>
      </w:r>
      <w:r w:rsidR="00FF33C4" w:rsidRPr="003F6768" w:rsidDel="00E60034">
        <w:t xml:space="preserve">include </w:t>
      </w:r>
      <w:r w:rsidR="00FF33C4" w:rsidRPr="003F6768">
        <w:t xml:space="preserve">more vulnerable members, benefiting both current and new members. </w:t>
      </w:r>
      <w:r w:rsidR="005210CD" w:rsidRPr="003F6768">
        <w:t xml:space="preserve">The Activity will approach this concept </w:t>
      </w:r>
      <w:r w:rsidR="009146ED" w:rsidRPr="003F6768">
        <w:t>as</w:t>
      </w:r>
      <w:r w:rsidR="005210CD" w:rsidRPr="003F6768">
        <w:t xml:space="preserve"> a pilot</w:t>
      </w:r>
      <w:r w:rsidR="008057F3" w:rsidRPr="003F6768">
        <w:t>,</w:t>
      </w:r>
      <w:r w:rsidR="005210CD" w:rsidRPr="003F6768">
        <w:t xml:space="preserve"> </w:t>
      </w:r>
      <w:r w:rsidR="00AE5D33" w:rsidRPr="003F6768">
        <w:t xml:space="preserve">as there are </w:t>
      </w:r>
      <w:r w:rsidR="00635BD6" w:rsidRPr="003F6768">
        <w:t xml:space="preserve">economic </w:t>
      </w:r>
      <w:r w:rsidR="00AE5D33" w:rsidRPr="003F6768">
        <w:t xml:space="preserve">risks </w:t>
      </w:r>
      <w:r w:rsidR="00B85451" w:rsidRPr="003F6768">
        <w:t>in</w:t>
      </w:r>
      <w:r w:rsidR="00AE5D33" w:rsidRPr="003F6768">
        <w:t xml:space="preserve"> </w:t>
      </w:r>
      <w:r w:rsidR="00635BD6" w:rsidRPr="003F6768">
        <w:t xml:space="preserve">overcapitalizing VS&amp;L funds and social risks </w:t>
      </w:r>
      <w:r w:rsidR="00B85451" w:rsidRPr="003F6768">
        <w:t>in</w:t>
      </w:r>
      <w:r w:rsidR="00286C50" w:rsidRPr="003F6768">
        <w:t xml:space="preserve"> providing </w:t>
      </w:r>
      <w:r w:rsidR="008057F3" w:rsidRPr="003F6768">
        <w:t xml:space="preserve">direct </w:t>
      </w:r>
      <w:r w:rsidR="00286C50" w:rsidRPr="003F6768">
        <w:t>subsid</w:t>
      </w:r>
      <w:r w:rsidR="00B85451" w:rsidRPr="003F6768">
        <w:t>ies</w:t>
      </w:r>
      <w:r w:rsidR="00286C50" w:rsidRPr="003F6768">
        <w:t xml:space="preserve"> </w:t>
      </w:r>
      <w:r w:rsidR="004E7E0D" w:rsidRPr="003F6768">
        <w:t xml:space="preserve">for </w:t>
      </w:r>
      <w:r w:rsidR="008057F3" w:rsidRPr="003F6768">
        <w:t xml:space="preserve">individual </w:t>
      </w:r>
      <w:r w:rsidR="00286C50" w:rsidRPr="003F6768">
        <w:t>member</w:t>
      </w:r>
      <w:r w:rsidR="00B85451" w:rsidRPr="003F6768">
        <w:t>s</w:t>
      </w:r>
      <w:r w:rsidR="00286C50" w:rsidRPr="003F6768">
        <w:t>.</w:t>
      </w:r>
      <w:r w:rsidR="00E16F9B" w:rsidRPr="003F6768">
        <w:t xml:space="preserve"> </w:t>
      </w:r>
      <w:r w:rsidR="00ED689D" w:rsidRPr="003F6768">
        <w:t xml:space="preserve">Various models to scale up VS&amp;L may be explored and piloted during the </w:t>
      </w:r>
      <w:r w:rsidR="007F46F3" w:rsidRPr="003F6768">
        <w:t>Refinement</w:t>
      </w:r>
      <w:r w:rsidR="00ED689D" w:rsidRPr="003F6768">
        <w:t xml:space="preserve"> period. </w:t>
      </w:r>
      <w:r w:rsidR="000D2C5E" w:rsidRPr="003F6768">
        <w:t xml:space="preserve">Other </w:t>
      </w:r>
      <w:r w:rsidR="00B85451" w:rsidRPr="003F6768">
        <w:t xml:space="preserve">potential </w:t>
      </w:r>
      <w:r w:rsidR="000D2C5E" w:rsidRPr="003F6768">
        <w:t xml:space="preserve">models include a </w:t>
      </w:r>
      <w:r w:rsidR="00024705" w:rsidRPr="003F6768">
        <w:t xml:space="preserve">simple cash grant </w:t>
      </w:r>
      <w:r w:rsidR="00757602" w:rsidRPr="00610B21">
        <w:t xml:space="preserve">infusion </w:t>
      </w:r>
      <w:r w:rsidR="00024705" w:rsidRPr="003F6768">
        <w:t xml:space="preserve">to increase the </w:t>
      </w:r>
      <w:r w:rsidR="00106E96" w:rsidRPr="003F6768">
        <w:t>group</w:t>
      </w:r>
      <w:r w:rsidR="00FF48DC" w:rsidRPr="003F6768">
        <w:t>’</w:t>
      </w:r>
      <w:r w:rsidR="00106E96" w:rsidRPr="003F6768">
        <w:t xml:space="preserve">s </w:t>
      </w:r>
      <w:r w:rsidR="00024705" w:rsidRPr="003F6768">
        <w:t>loan fund</w:t>
      </w:r>
      <w:r w:rsidR="00B85451" w:rsidRPr="003F6768">
        <w:t>,</w:t>
      </w:r>
      <w:r w:rsidR="00024705" w:rsidRPr="003F6768">
        <w:t xml:space="preserve"> as the </w:t>
      </w:r>
      <w:r w:rsidR="00B74088" w:rsidRPr="003F6768">
        <w:t>USAID</w:t>
      </w:r>
      <w:r w:rsidR="00024705" w:rsidRPr="003F6768">
        <w:t xml:space="preserve"> AgDiv program has </w:t>
      </w:r>
      <w:r w:rsidR="00757602" w:rsidRPr="00610B21">
        <w:t xml:space="preserve">done </w:t>
      </w:r>
      <w:r w:rsidR="00024705" w:rsidRPr="003F6768">
        <w:t>in Malawi</w:t>
      </w:r>
      <w:r w:rsidR="00B85451" w:rsidRPr="003F6768">
        <w:t>,</w:t>
      </w:r>
      <w:r w:rsidR="00106E96" w:rsidRPr="003F6768">
        <w:t xml:space="preserve"> or seed funds to start new VS&amp;L groups, especially youth</w:t>
      </w:r>
      <w:r w:rsidR="00F362BC" w:rsidRPr="003F6768">
        <w:t>-only</w:t>
      </w:r>
      <w:r w:rsidR="00106E96" w:rsidRPr="003F6768">
        <w:t xml:space="preserve"> groups.</w:t>
      </w:r>
      <w:r w:rsidR="00106E96" w:rsidRPr="00610B21">
        <w:rPr>
          <w:rStyle w:val="Emphasis"/>
          <w:b w:val="0"/>
          <w:i w:val="0"/>
          <w:color w:val="auto"/>
        </w:rPr>
        <w:t xml:space="preserve"> </w:t>
      </w:r>
    </w:p>
    <w:p w14:paraId="5556AD38" w14:textId="77777777" w:rsidR="00A3206D" w:rsidRPr="000F141A" w:rsidRDefault="00A3206D" w:rsidP="000F141A">
      <w:pPr>
        <w:pStyle w:val="Heading6"/>
      </w:pPr>
      <w:r w:rsidRPr="000F141A">
        <w:t xml:space="preserve">IO </w:t>
      </w:r>
      <w:r w:rsidR="00F70237" w:rsidRPr="000F141A">
        <w:t>3</w:t>
      </w:r>
      <w:r w:rsidRPr="000F141A">
        <w:t>.</w:t>
      </w:r>
      <w:r w:rsidR="00F70237" w:rsidRPr="000F141A">
        <w:t>1</w:t>
      </w:r>
      <w:r w:rsidRPr="000F141A">
        <w:t>.2.</w:t>
      </w:r>
      <w:r w:rsidR="003F6768" w:rsidRPr="000F141A">
        <w:t xml:space="preserve"> </w:t>
      </w:r>
      <w:r w:rsidRPr="000F141A">
        <w:t xml:space="preserve">Increased diversified income streams </w:t>
      </w:r>
    </w:p>
    <w:p w14:paraId="79401874" w14:textId="77777777" w:rsidR="00A3206D" w:rsidRPr="00610B21" w:rsidRDefault="00757602" w:rsidP="005878B2">
      <w:pPr>
        <w:pStyle w:val="BodyText"/>
        <w:rPr>
          <w:rStyle w:val="normaltextrun"/>
        </w:rPr>
      </w:pPr>
      <w:r w:rsidRPr="003F6768">
        <w:t>The T</w:t>
      </w:r>
      <w:r w:rsidR="00F228C3" w:rsidRPr="003F6768">
        <w:t>o</w:t>
      </w:r>
      <w:r w:rsidRPr="003F6768">
        <w:t xml:space="preserve">C identifies diversifying income streams as a necessary </w:t>
      </w:r>
      <w:r w:rsidR="00711AD2" w:rsidRPr="003F6768">
        <w:t>pre</w:t>
      </w:r>
      <w:r w:rsidR="00E64E42" w:rsidRPr="003F6768">
        <w:t xml:space="preserve">condition </w:t>
      </w:r>
      <w:r w:rsidRPr="003F6768">
        <w:t xml:space="preserve">for </w:t>
      </w:r>
      <w:r w:rsidR="00E64E42" w:rsidRPr="003F6768">
        <w:t>i</w:t>
      </w:r>
      <w:r w:rsidRPr="003F6768">
        <w:t xml:space="preserve">mproved sufficiency and reliability of </w:t>
      </w:r>
      <w:r w:rsidR="00034202" w:rsidRPr="003F6768">
        <w:t>household</w:t>
      </w:r>
      <w:r w:rsidRPr="003F6768">
        <w:t xml:space="preserve"> </w:t>
      </w:r>
      <w:r w:rsidR="007B3BEA" w:rsidRPr="003F6768">
        <w:t>i</w:t>
      </w:r>
      <w:r w:rsidRPr="003F6768">
        <w:t xml:space="preserve">ncome, leading to and </w:t>
      </w:r>
      <w:r w:rsidR="00711AD2" w:rsidRPr="003F6768">
        <w:t>representing i</w:t>
      </w:r>
      <w:r w:rsidRPr="003F6768">
        <w:t xml:space="preserve">mproved </w:t>
      </w:r>
      <w:r w:rsidR="00711AD2" w:rsidRPr="003F6768">
        <w:t>a</w:t>
      </w:r>
      <w:r w:rsidRPr="003F6768">
        <w:t xml:space="preserve">bsorptive and </w:t>
      </w:r>
      <w:r w:rsidR="00711AD2" w:rsidRPr="003F6768">
        <w:t>a</w:t>
      </w:r>
      <w:r w:rsidRPr="003F6768">
        <w:t xml:space="preserve">daptive </w:t>
      </w:r>
      <w:r w:rsidR="00711AD2" w:rsidRPr="003F6768">
        <w:t>c</w:t>
      </w:r>
      <w:r w:rsidRPr="003F6768">
        <w:t xml:space="preserve">apacity. </w:t>
      </w:r>
      <w:r w:rsidR="009814D7" w:rsidRPr="003F6768">
        <w:t>Given</w:t>
      </w:r>
      <w:r w:rsidR="009814D7" w:rsidRPr="003F6768" w:rsidDel="00B85451">
        <w:t xml:space="preserve"> </w:t>
      </w:r>
      <w:r w:rsidR="00B85451" w:rsidRPr="003F6768">
        <w:t xml:space="preserve">Zimbabwe’s </w:t>
      </w:r>
      <w:r w:rsidR="00350565" w:rsidRPr="003F6768">
        <w:t xml:space="preserve">limited </w:t>
      </w:r>
      <w:r w:rsidR="00811862" w:rsidRPr="003F6768">
        <w:t>private sector development</w:t>
      </w:r>
      <w:r w:rsidR="001C53C8" w:rsidRPr="003F6768">
        <w:t>, widely dispersed population,</w:t>
      </w:r>
      <w:r w:rsidR="00032859" w:rsidRPr="003F6768">
        <w:t xml:space="preserve"> and fragile </w:t>
      </w:r>
      <w:r w:rsidR="003F3524" w:rsidRPr="003F6768">
        <w:t>natural resource base</w:t>
      </w:r>
      <w:r w:rsidR="00B85451" w:rsidRPr="003F6768">
        <w:t>,</w:t>
      </w:r>
      <w:r w:rsidR="00173C86" w:rsidRPr="003F6768" w:rsidDel="00B85451">
        <w:t xml:space="preserve"> </w:t>
      </w:r>
      <w:r w:rsidR="00A83E6F" w:rsidRPr="003F6768">
        <w:t>economic opportunities are limited</w:t>
      </w:r>
      <w:r w:rsidR="00123B1B" w:rsidRPr="003F6768">
        <w:t>,</w:t>
      </w:r>
      <w:r w:rsidR="00F91837" w:rsidRPr="003F6768">
        <w:t xml:space="preserve"> and migration is common</w:t>
      </w:r>
      <w:r w:rsidRPr="003F6768">
        <w:t xml:space="preserve">, </w:t>
      </w:r>
      <w:r w:rsidR="001E4F79" w:rsidRPr="003F6768">
        <w:t>especially</w:t>
      </w:r>
      <w:r w:rsidRPr="003F6768">
        <w:t xml:space="preserve"> </w:t>
      </w:r>
      <w:r w:rsidR="00B85451" w:rsidRPr="003F6768">
        <w:t>amon</w:t>
      </w:r>
      <w:r w:rsidR="00FE4E0F" w:rsidRPr="003F6768">
        <w:t>g</w:t>
      </w:r>
      <w:r w:rsidR="00B85451" w:rsidRPr="003F6768">
        <w:t xml:space="preserve"> </w:t>
      </w:r>
      <w:r w:rsidR="009D5221" w:rsidRPr="003F6768">
        <w:t>males of all ages</w:t>
      </w:r>
      <w:r w:rsidR="001E4F79" w:rsidRPr="003F6768">
        <w:t>.</w:t>
      </w:r>
      <w:r w:rsidR="00306C87" w:rsidRPr="003F6768">
        <w:rPr>
          <w:rStyle w:val="normaltextrun"/>
        </w:rPr>
        <w:t xml:space="preserve"> </w:t>
      </w:r>
      <w:r w:rsidR="00A3206D" w:rsidRPr="003F6768">
        <w:rPr>
          <w:rStyle w:val="normaltextrun"/>
        </w:rPr>
        <w:t xml:space="preserve">Amalima </w:t>
      </w:r>
      <w:r w:rsidR="009D5221" w:rsidRPr="003F6768">
        <w:rPr>
          <w:rStyle w:val="normaltextrun"/>
        </w:rPr>
        <w:t>Loko</w:t>
      </w:r>
      <w:r w:rsidR="00496823" w:rsidRPr="003F6768">
        <w:rPr>
          <w:rStyle w:val="normaltextrun"/>
        </w:rPr>
        <w:t xml:space="preserve"> </w:t>
      </w:r>
      <w:r w:rsidR="00A3206D" w:rsidRPr="003F6768">
        <w:rPr>
          <w:rStyle w:val="normaltextrun"/>
        </w:rPr>
        <w:t>will</w:t>
      </w:r>
      <w:r w:rsidR="00802001" w:rsidRPr="003F6768">
        <w:rPr>
          <w:rStyle w:val="normaltextrun"/>
        </w:rPr>
        <w:t xml:space="preserve"> </w:t>
      </w:r>
      <w:r w:rsidR="00847938" w:rsidRPr="003F6768">
        <w:rPr>
          <w:rStyle w:val="normaltextrun"/>
        </w:rPr>
        <w:t>promote</w:t>
      </w:r>
      <w:r w:rsidR="00627D0D" w:rsidRPr="003F6768">
        <w:rPr>
          <w:rStyle w:val="normaltextrun"/>
        </w:rPr>
        <w:t xml:space="preserve"> income diversification through</w:t>
      </w:r>
      <w:r w:rsidR="007B71D1" w:rsidRPr="003F6768">
        <w:rPr>
          <w:rStyle w:val="normaltextrun"/>
        </w:rPr>
        <w:t xml:space="preserve"> </w:t>
      </w:r>
      <w:r w:rsidR="00C379AC" w:rsidRPr="003F6768">
        <w:rPr>
          <w:rStyle w:val="normaltextrun"/>
        </w:rPr>
        <w:t>entrepreneurship</w:t>
      </w:r>
      <w:r w:rsidR="007B71D1" w:rsidRPr="003F6768">
        <w:rPr>
          <w:rStyle w:val="normaltextrun"/>
        </w:rPr>
        <w:t xml:space="preserve"> and development</w:t>
      </w:r>
      <w:r w:rsidR="00B85451" w:rsidRPr="003F6768">
        <w:rPr>
          <w:rStyle w:val="normaltextrun"/>
        </w:rPr>
        <w:t xml:space="preserve"> of small and medium-sized enterprises (SMEs)</w:t>
      </w:r>
      <w:r w:rsidR="007B71D1" w:rsidRPr="003F6768">
        <w:rPr>
          <w:rStyle w:val="normaltextrun"/>
        </w:rPr>
        <w:t xml:space="preserve">, </w:t>
      </w:r>
      <w:r w:rsidR="00C379AC" w:rsidRPr="003F6768">
        <w:rPr>
          <w:rStyle w:val="normaltextrun"/>
        </w:rPr>
        <w:t>i</w:t>
      </w:r>
      <w:r w:rsidR="00627D0D" w:rsidRPr="003F6768">
        <w:rPr>
          <w:rStyle w:val="normaltextrun"/>
        </w:rPr>
        <w:t xml:space="preserve">mproved access to formal and informal job opportunities, and </w:t>
      </w:r>
      <w:r w:rsidR="00847938" w:rsidRPr="003F6768">
        <w:rPr>
          <w:rStyle w:val="normaltextrun"/>
        </w:rPr>
        <w:t>support</w:t>
      </w:r>
      <w:r w:rsidR="00B85451" w:rsidRPr="003F6768">
        <w:rPr>
          <w:rStyle w:val="normaltextrun"/>
        </w:rPr>
        <w:t xml:space="preserve"> for</w:t>
      </w:r>
      <w:r w:rsidR="00C379AC" w:rsidRPr="003F6768">
        <w:rPr>
          <w:rStyle w:val="normaltextrun"/>
        </w:rPr>
        <w:t xml:space="preserve"> empowered migration</w:t>
      </w:r>
      <w:r w:rsidR="00627D0D" w:rsidRPr="003F6768">
        <w:rPr>
          <w:rStyle w:val="normaltextrun"/>
        </w:rPr>
        <w:t xml:space="preserve"> as reflected in the T</w:t>
      </w:r>
      <w:r w:rsidR="00F228C3" w:rsidRPr="003F6768">
        <w:rPr>
          <w:rStyle w:val="normaltextrun"/>
        </w:rPr>
        <w:t>o</w:t>
      </w:r>
      <w:r w:rsidR="00627D0D" w:rsidRPr="003F6768">
        <w:rPr>
          <w:rStyle w:val="normaltextrun"/>
        </w:rPr>
        <w:t xml:space="preserve">C. </w:t>
      </w:r>
      <w:r w:rsidR="001F1F7D" w:rsidRPr="003F6768">
        <w:rPr>
          <w:rStyle w:val="normaltextrun"/>
        </w:rPr>
        <w:t>While diversifying income is critical f</w:t>
      </w:r>
      <w:r w:rsidR="00875F1A" w:rsidRPr="003F6768">
        <w:rPr>
          <w:rStyle w:val="normaltextrun"/>
        </w:rPr>
        <w:t>or all beneficiaries</w:t>
      </w:r>
      <w:r w:rsidR="001F1F7D" w:rsidRPr="003F6768">
        <w:rPr>
          <w:rStyle w:val="normaltextrun"/>
        </w:rPr>
        <w:t xml:space="preserve"> and sub-populations</w:t>
      </w:r>
      <w:r w:rsidR="00875F1A" w:rsidRPr="003F6768">
        <w:rPr>
          <w:rStyle w:val="normaltextrun"/>
        </w:rPr>
        <w:t xml:space="preserve">, </w:t>
      </w:r>
      <w:r w:rsidR="001F1F7D" w:rsidRPr="003F6768">
        <w:rPr>
          <w:rStyle w:val="normaltextrun"/>
        </w:rPr>
        <w:t xml:space="preserve">there is </w:t>
      </w:r>
      <w:r w:rsidR="00875F1A" w:rsidRPr="003F6768">
        <w:rPr>
          <w:rStyle w:val="normaltextrun"/>
        </w:rPr>
        <w:t>special focus on youth</w:t>
      </w:r>
      <w:r w:rsidR="003774E6" w:rsidRPr="003F6768">
        <w:rPr>
          <w:rStyle w:val="normaltextrun"/>
        </w:rPr>
        <w:t xml:space="preserve"> and women</w:t>
      </w:r>
      <w:r w:rsidR="00B85451" w:rsidRPr="003F6768">
        <w:rPr>
          <w:rStyle w:val="normaltextrun"/>
        </w:rPr>
        <w:t>, who</w:t>
      </w:r>
      <w:r w:rsidR="003774E6" w:rsidRPr="003F6768">
        <w:rPr>
          <w:rStyle w:val="normaltextrun"/>
        </w:rPr>
        <w:t xml:space="preserve"> </w:t>
      </w:r>
      <w:r w:rsidR="00E35F0B" w:rsidRPr="003F6768">
        <w:rPr>
          <w:rStyle w:val="normaltextrun"/>
        </w:rPr>
        <w:t>face more limiting factors</w:t>
      </w:r>
      <w:r w:rsidR="003774E6" w:rsidRPr="003F6768">
        <w:rPr>
          <w:rStyle w:val="normaltextrun"/>
        </w:rPr>
        <w:t xml:space="preserve">. </w:t>
      </w:r>
      <w:r w:rsidR="00E35F0B" w:rsidRPr="003F6768">
        <w:rPr>
          <w:rStyle w:val="normaltextrun"/>
        </w:rPr>
        <w:t>Opportunities beyond</w:t>
      </w:r>
      <w:r w:rsidR="00B47194" w:rsidRPr="003F6768">
        <w:rPr>
          <w:rStyle w:val="normaltextrun"/>
        </w:rPr>
        <w:t xml:space="preserve"> agriculture </w:t>
      </w:r>
      <w:r w:rsidR="00976648" w:rsidRPr="003F6768">
        <w:rPr>
          <w:rStyle w:val="normaltextrun"/>
        </w:rPr>
        <w:t>production</w:t>
      </w:r>
      <w:r w:rsidR="00B47194" w:rsidRPr="003F6768">
        <w:rPr>
          <w:rStyle w:val="normaltextrun"/>
        </w:rPr>
        <w:t xml:space="preserve"> </w:t>
      </w:r>
      <w:r w:rsidR="00E35F0B" w:rsidRPr="003F6768">
        <w:rPr>
          <w:rStyle w:val="normaltextrun"/>
        </w:rPr>
        <w:t>are particularly</w:t>
      </w:r>
      <w:r w:rsidR="00B47194" w:rsidRPr="003F6768">
        <w:rPr>
          <w:rStyle w:val="normaltextrun"/>
        </w:rPr>
        <w:t xml:space="preserve"> critical for youth, </w:t>
      </w:r>
      <w:r w:rsidR="00B85451" w:rsidRPr="003F6768">
        <w:rPr>
          <w:rStyle w:val="normaltextrun"/>
        </w:rPr>
        <w:t>who</w:t>
      </w:r>
      <w:r w:rsidR="00976648" w:rsidRPr="003F6768">
        <w:rPr>
          <w:rStyle w:val="normaltextrun"/>
        </w:rPr>
        <w:t xml:space="preserve"> </w:t>
      </w:r>
      <w:r w:rsidR="0000251D" w:rsidRPr="003F6768">
        <w:rPr>
          <w:rStyle w:val="normaltextrun"/>
        </w:rPr>
        <w:t>seek alternatives</w:t>
      </w:r>
      <w:r w:rsidRPr="003F6768">
        <w:rPr>
          <w:rStyle w:val="normaltextrun"/>
        </w:rPr>
        <w:t xml:space="preserve"> to </w:t>
      </w:r>
      <w:r w:rsidRPr="003F6768">
        <w:t xml:space="preserve">what they perceive </w:t>
      </w:r>
      <w:r w:rsidR="00B85451" w:rsidRPr="003F6768">
        <w:t>as</w:t>
      </w:r>
      <w:r w:rsidRPr="003F6768">
        <w:t xml:space="preserve"> an undesirable life option. </w:t>
      </w:r>
    </w:p>
    <w:p w14:paraId="2AF7158D" w14:textId="77777777" w:rsidR="0041169E" w:rsidRPr="00610B21" w:rsidRDefault="00A3206D" w:rsidP="000F141A">
      <w:pPr>
        <w:pStyle w:val="BodyText"/>
        <w:rPr>
          <w:rStyle w:val="normaltextrun"/>
          <w:shd w:val="clear" w:color="auto" w:fill="FFFFFF"/>
        </w:rPr>
      </w:pPr>
      <w:bookmarkStart w:id="31" w:name="_Hlk34147118"/>
      <w:r w:rsidRPr="003F6768">
        <w:rPr>
          <w:rStyle w:val="Emphasis"/>
        </w:rPr>
        <w:t xml:space="preserve">Intervention </w:t>
      </w:r>
      <w:r w:rsidR="007B25F1" w:rsidRPr="003F6768">
        <w:rPr>
          <w:rStyle w:val="Emphasis"/>
        </w:rPr>
        <w:t>3</w:t>
      </w:r>
      <w:r w:rsidRPr="003F6768">
        <w:rPr>
          <w:rStyle w:val="Emphasis"/>
        </w:rPr>
        <w:t>.1.</w:t>
      </w:r>
      <w:r w:rsidR="007B25F1" w:rsidRPr="003F6768">
        <w:rPr>
          <w:rStyle w:val="Emphasis"/>
        </w:rPr>
        <w:t>2</w:t>
      </w:r>
      <w:r w:rsidRPr="003F6768">
        <w:rPr>
          <w:rStyle w:val="Emphasis"/>
        </w:rPr>
        <w:t>.1</w:t>
      </w:r>
      <w:bookmarkEnd w:id="31"/>
      <w:r w:rsidRPr="003F6768">
        <w:rPr>
          <w:rStyle w:val="Emphasis"/>
        </w:rPr>
        <w:t>. Conduct a participatory market assessment</w:t>
      </w:r>
      <w:r w:rsidR="00FA2AE2" w:rsidRPr="003F6768">
        <w:rPr>
          <w:rStyle w:val="Emphasis"/>
        </w:rPr>
        <w:t>.</w:t>
      </w:r>
      <w:r w:rsidR="00FA2AE2" w:rsidRPr="007A68CB">
        <w:rPr>
          <w:rStyle w:val="normaltextrun"/>
          <w:b/>
          <w:bCs/>
          <w:i/>
          <w:iCs/>
          <w:color w:val="B86125"/>
          <w:bdr w:val="none" w:sz="0" w:space="0" w:color="auto" w:frame="1"/>
        </w:rPr>
        <w:t xml:space="preserve"> </w:t>
      </w:r>
      <w:r w:rsidR="00B549C1" w:rsidRPr="007A68CB">
        <w:t xml:space="preserve">In the </w:t>
      </w:r>
      <w:r w:rsidR="00A82265" w:rsidRPr="007A68CB">
        <w:t>R</w:t>
      </w:r>
      <w:r w:rsidR="00B549C1" w:rsidRPr="007A68CB">
        <w:t xml:space="preserve">efinement period, Amalima Loko </w:t>
      </w:r>
      <w:r w:rsidRPr="007A68CB">
        <w:t xml:space="preserve">will conduct a market assessment </w:t>
      </w:r>
      <w:r w:rsidR="000B35D5" w:rsidRPr="007A68CB">
        <w:t>that look</w:t>
      </w:r>
      <w:r w:rsidR="0010652F">
        <w:t>s</w:t>
      </w:r>
      <w:r w:rsidR="000B35D5" w:rsidRPr="007A68CB">
        <w:t xml:space="preserve"> holistically at </w:t>
      </w:r>
      <w:r w:rsidR="000374EA" w:rsidRPr="007A68CB">
        <w:rPr>
          <w:rStyle w:val="normaltextrun"/>
          <w:shd w:val="clear" w:color="auto" w:fill="FFFFFF"/>
        </w:rPr>
        <w:t>income</w:t>
      </w:r>
      <w:r w:rsidR="002633D7" w:rsidRPr="007A68CB">
        <w:rPr>
          <w:rStyle w:val="normaltextrun"/>
          <w:shd w:val="clear" w:color="auto" w:fill="FFFFFF"/>
        </w:rPr>
        <w:t>-</w:t>
      </w:r>
      <w:r w:rsidR="000374EA" w:rsidRPr="007A68CB">
        <w:rPr>
          <w:rStyle w:val="normaltextrun"/>
          <w:shd w:val="clear" w:color="auto" w:fill="FFFFFF"/>
        </w:rPr>
        <w:t>generating opportunities in the region</w:t>
      </w:r>
      <w:r w:rsidR="002F679F" w:rsidRPr="007A68CB">
        <w:rPr>
          <w:rStyle w:val="normaltextrun"/>
          <w:shd w:val="clear" w:color="auto" w:fill="FFFFFF"/>
        </w:rPr>
        <w:t xml:space="preserve">, recognizing </w:t>
      </w:r>
      <w:r w:rsidR="00990A21" w:rsidRPr="007A68CB">
        <w:rPr>
          <w:rStyle w:val="normaltextrun"/>
          <w:shd w:val="clear" w:color="auto" w:fill="FFFFFF"/>
        </w:rPr>
        <w:t xml:space="preserve">integrated income strategies </w:t>
      </w:r>
      <w:r w:rsidR="002633D7" w:rsidRPr="007A68CB">
        <w:rPr>
          <w:rStyle w:val="normaltextrun"/>
          <w:shd w:val="clear" w:color="auto" w:fill="FFFFFF"/>
        </w:rPr>
        <w:t>that</w:t>
      </w:r>
      <w:r w:rsidR="00990A21" w:rsidRPr="007A68CB">
        <w:rPr>
          <w:rStyle w:val="normaltextrun"/>
          <w:shd w:val="clear" w:color="auto" w:fill="FFFFFF"/>
        </w:rPr>
        <w:t xml:space="preserve"> households and individuals</w:t>
      </w:r>
      <w:r w:rsidR="002633D7" w:rsidRPr="007A68CB">
        <w:rPr>
          <w:rStyle w:val="normaltextrun"/>
          <w:shd w:val="clear" w:color="auto" w:fill="FFFFFF"/>
        </w:rPr>
        <w:t xml:space="preserve"> use</w:t>
      </w:r>
      <w:r w:rsidR="000374EA" w:rsidRPr="007A68CB">
        <w:rPr>
          <w:rStyle w:val="normaltextrun"/>
          <w:shd w:val="clear" w:color="auto" w:fill="FFFFFF"/>
        </w:rPr>
        <w:t>.</w:t>
      </w:r>
      <w:r w:rsidR="00592F17" w:rsidRPr="007A68CB">
        <w:rPr>
          <w:rStyle w:val="normaltextrun"/>
          <w:shd w:val="clear" w:color="auto" w:fill="FFFFFF"/>
        </w:rPr>
        <w:t xml:space="preserve"> The assessment will compl</w:t>
      </w:r>
      <w:r w:rsidR="002633D7" w:rsidRPr="007A68CB">
        <w:rPr>
          <w:rStyle w:val="normaltextrun"/>
          <w:shd w:val="clear" w:color="auto" w:fill="FFFFFF"/>
        </w:rPr>
        <w:t>e</w:t>
      </w:r>
      <w:r w:rsidR="00592F17" w:rsidRPr="007A68CB">
        <w:rPr>
          <w:rStyle w:val="normaltextrun"/>
          <w:shd w:val="clear" w:color="auto" w:fill="FFFFFF"/>
        </w:rPr>
        <w:t xml:space="preserve">ment </w:t>
      </w:r>
      <w:r w:rsidR="007C7B69" w:rsidRPr="007A68CB">
        <w:rPr>
          <w:rStyle w:val="normaltextrun"/>
          <w:shd w:val="clear" w:color="auto" w:fill="FFFFFF"/>
        </w:rPr>
        <w:t>information from USAID</w:t>
      </w:r>
      <w:r w:rsidR="00FF48DC" w:rsidRPr="007A68CB">
        <w:rPr>
          <w:rStyle w:val="normaltextrun"/>
          <w:shd w:val="clear" w:color="auto" w:fill="FFFFFF"/>
        </w:rPr>
        <w:t>’</w:t>
      </w:r>
      <w:r w:rsidR="008B7C7E" w:rsidRPr="007A68CB">
        <w:rPr>
          <w:rStyle w:val="normaltextrun"/>
          <w:shd w:val="clear" w:color="auto" w:fill="FFFFFF"/>
        </w:rPr>
        <w:t>s</w:t>
      </w:r>
      <w:r w:rsidR="00CD0370" w:rsidRPr="007A68CB">
        <w:rPr>
          <w:rStyle w:val="normaltextrun"/>
          <w:shd w:val="clear" w:color="auto" w:fill="FFFFFF"/>
        </w:rPr>
        <w:t xml:space="preserve"> January 2020 Matabeleland North Market Study</w:t>
      </w:r>
      <w:r w:rsidR="009D4BC6" w:rsidRPr="007A68CB">
        <w:rPr>
          <w:rStyle w:val="EndnoteReference"/>
          <w:shd w:val="clear" w:color="auto" w:fill="FFFFFF"/>
        </w:rPr>
        <w:endnoteReference w:id="70"/>
      </w:r>
      <w:r w:rsidR="009D4BC6" w:rsidRPr="007A68CB">
        <w:rPr>
          <w:rStyle w:val="normaltextrun"/>
          <w:shd w:val="clear" w:color="auto" w:fill="FFFFFF"/>
        </w:rPr>
        <w:t xml:space="preserve"> and inform</w:t>
      </w:r>
      <w:r w:rsidR="009D4BC6" w:rsidRPr="007A68CB" w:rsidDel="002633D7">
        <w:rPr>
          <w:rStyle w:val="normaltextrun"/>
          <w:shd w:val="clear" w:color="auto" w:fill="FFFFFF"/>
        </w:rPr>
        <w:t xml:space="preserve"> </w:t>
      </w:r>
      <w:r w:rsidR="009D4BC6" w:rsidRPr="000F141A">
        <w:rPr>
          <w:rStyle w:val="normaltextrun"/>
        </w:rPr>
        <w:t>the</w:t>
      </w:r>
      <w:r w:rsidR="009D4BC6" w:rsidRPr="007A68CB">
        <w:rPr>
          <w:rStyle w:val="normaltextrun"/>
          <w:shd w:val="clear" w:color="auto" w:fill="FFFFFF"/>
        </w:rPr>
        <w:t xml:space="preserve"> Activity’s strategy for improved employment and entrepreneurship opportunities, increased agricultural earnings, and preparation for empowered migration. It will identify</w:t>
      </w:r>
      <w:r w:rsidR="009D4BC6" w:rsidRPr="007A68CB">
        <w:rPr>
          <w:shd w:val="clear" w:color="auto" w:fill="FFFFFF"/>
        </w:rPr>
        <w:t xml:space="preserve"> demand for</w:t>
      </w:r>
      <w:r w:rsidR="009D4BC6" w:rsidRPr="007A68CB">
        <w:rPr>
          <w:rStyle w:val="normaltextrun"/>
          <w:shd w:val="clear" w:color="auto" w:fill="FFFFFF"/>
        </w:rPr>
        <w:t xml:space="preserve"> technical and transferable skills for the local market and migrants as well as</w:t>
      </w:r>
      <w:r w:rsidR="009D4BC6" w:rsidRPr="007A68CB" w:rsidDel="002633D7">
        <w:rPr>
          <w:rStyle w:val="normaltextrun"/>
          <w:shd w:val="clear" w:color="auto" w:fill="FFFFFF"/>
        </w:rPr>
        <w:t xml:space="preserve"> </w:t>
      </w:r>
      <w:r w:rsidR="009D4BC6" w:rsidRPr="007A68CB">
        <w:rPr>
          <w:rStyle w:val="normaltextrun"/>
          <w:shd w:val="clear" w:color="auto" w:fill="FFFFFF"/>
        </w:rPr>
        <w:t xml:space="preserve">on- and off-farm opportunities for labor and entrepreneurship; describe constraints and opportunities in the wider market system for agricultural and fishing products and other local industries such as crafts; and </w:t>
      </w:r>
      <w:r w:rsidR="009D4BC6">
        <w:rPr>
          <w:rStyle w:val="normaltextrun"/>
          <w:shd w:val="clear" w:color="auto" w:fill="FFFFFF"/>
        </w:rPr>
        <w:t>note</w:t>
      </w:r>
      <w:r w:rsidR="009D4BC6" w:rsidRPr="007A68CB">
        <w:rPr>
          <w:rStyle w:val="normaltextrun"/>
          <w:shd w:val="clear" w:color="auto" w:fill="FFFFFF"/>
        </w:rPr>
        <w:t xml:space="preserve"> supporting services or functions that may help people find steady and decent work.</w:t>
      </w:r>
      <w:r w:rsidR="009D4BC6" w:rsidRPr="007A68CB">
        <w:rPr>
          <w:rStyle w:val="EndnoteReference"/>
          <w:shd w:val="clear" w:color="auto" w:fill="FFFFFF"/>
        </w:rPr>
        <w:endnoteReference w:id="71"/>
      </w:r>
      <w:r w:rsidRPr="007A68CB">
        <w:rPr>
          <w:rStyle w:val="normaltextrun"/>
          <w:shd w:val="clear" w:color="auto" w:fill="FFFFFF"/>
        </w:rPr>
        <w:t xml:space="preserve"> </w:t>
      </w:r>
      <w:r w:rsidR="00757602" w:rsidRPr="007A68CB">
        <w:rPr>
          <w:shd w:val="clear" w:color="auto" w:fill="FFFFFF"/>
        </w:rPr>
        <w:t>Th</w:t>
      </w:r>
      <w:r w:rsidR="002633D7" w:rsidRPr="007A68CB">
        <w:rPr>
          <w:shd w:val="clear" w:color="auto" w:fill="FFFFFF"/>
        </w:rPr>
        <w:t>e</w:t>
      </w:r>
      <w:r w:rsidR="00757602" w:rsidRPr="007A68CB">
        <w:rPr>
          <w:shd w:val="clear" w:color="auto" w:fill="FFFFFF"/>
        </w:rPr>
        <w:t xml:space="preserve"> assessment will </w:t>
      </w:r>
      <w:r w:rsidR="007A68CB" w:rsidRPr="007A68CB">
        <w:rPr>
          <w:shd w:val="clear" w:color="auto" w:fill="FFFFFF"/>
        </w:rPr>
        <w:t>consider</w:t>
      </w:r>
      <w:r w:rsidR="00757602" w:rsidRPr="007A68CB">
        <w:rPr>
          <w:shd w:val="clear" w:color="auto" w:fill="FFFFFF"/>
        </w:rPr>
        <w:t xml:space="preserve"> rural opportunities and </w:t>
      </w:r>
      <w:r w:rsidR="007A68CB" w:rsidRPr="007A68CB">
        <w:rPr>
          <w:shd w:val="clear" w:color="auto" w:fill="FFFFFF"/>
        </w:rPr>
        <w:t xml:space="preserve">those </w:t>
      </w:r>
      <w:r w:rsidR="00757602" w:rsidRPr="007A68CB">
        <w:rPr>
          <w:shd w:val="clear" w:color="auto" w:fill="FFFFFF"/>
        </w:rPr>
        <w:t>in regional hubs and</w:t>
      </w:r>
      <w:r w:rsidR="006E418C" w:rsidRPr="007A68CB">
        <w:rPr>
          <w:rStyle w:val="normaltextrun"/>
          <w:shd w:val="clear" w:color="auto" w:fill="FFFFFF"/>
        </w:rPr>
        <w:t xml:space="preserve"> will </w:t>
      </w:r>
      <w:r w:rsidR="0010652F">
        <w:rPr>
          <w:rStyle w:val="normaltextrun"/>
          <w:shd w:val="clear" w:color="auto" w:fill="FFFFFF"/>
        </w:rPr>
        <w:t>use</w:t>
      </w:r>
      <w:r w:rsidR="006E418C" w:rsidRPr="007A68CB">
        <w:rPr>
          <w:rStyle w:val="normaltextrun"/>
          <w:shd w:val="clear" w:color="auto" w:fill="FFFFFF"/>
        </w:rPr>
        <w:t xml:space="preserve"> </w:t>
      </w:r>
      <w:r w:rsidR="001136C5" w:rsidRPr="007A68CB">
        <w:rPr>
          <w:rStyle w:val="normaltextrun"/>
          <w:shd w:val="clear" w:color="auto" w:fill="FFFFFF"/>
        </w:rPr>
        <w:t xml:space="preserve">a </w:t>
      </w:r>
      <w:r w:rsidR="006E418C" w:rsidRPr="007A68CB">
        <w:rPr>
          <w:rStyle w:val="normaltextrun"/>
          <w:shd w:val="clear" w:color="auto" w:fill="FFFFFF"/>
        </w:rPr>
        <w:t xml:space="preserve">risk and resilience </w:t>
      </w:r>
      <w:r w:rsidR="001136C5" w:rsidRPr="007A68CB">
        <w:rPr>
          <w:rStyle w:val="normaltextrun"/>
          <w:shd w:val="clear" w:color="auto" w:fill="FFFFFF"/>
        </w:rPr>
        <w:t xml:space="preserve">lens </w:t>
      </w:r>
      <w:r w:rsidR="006E418C" w:rsidRPr="007A68CB">
        <w:rPr>
          <w:rStyle w:val="normaltextrun"/>
          <w:shd w:val="clear" w:color="auto" w:fill="FFFFFF"/>
        </w:rPr>
        <w:t xml:space="preserve">to understand differential vulnerabilities for entry into labor markets and </w:t>
      </w:r>
      <w:r w:rsidR="00D22E51" w:rsidRPr="007A68CB">
        <w:rPr>
          <w:rStyle w:val="normaltextrun"/>
          <w:shd w:val="clear" w:color="auto" w:fill="FFFFFF"/>
        </w:rPr>
        <w:t>how shocks</w:t>
      </w:r>
      <w:r w:rsidR="002633D7" w:rsidRPr="007A68CB">
        <w:rPr>
          <w:rStyle w:val="normaltextrun"/>
          <w:shd w:val="clear" w:color="auto" w:fill="FFFFFF"/>
        </w:rPr>
        <w:t xml:space="preserve"> and </w:t>
      </w:r>
      <w:r w:rsidR="00D22E51" w:rsidRPr="007A68CB">
        <w:rPr>
          <w:rStyle w:val="normaltextrun"/>
          <w:shd w:val="clear" w:color="auto" w:fill="FFFFFF"/>
        </w:rPr>
        <w:t>stress</w:t>
      </w:r>
      <w:r w:rsidR="001136C5" w:rsidRPr="007A68CB">
        <w:rPr>
          <w:rStyle w:val="normaltextrun"/>
          <w:shd w:val="clear" w:color="auto" w:fill="FFFFFF"/>
        </w:rPr>
        <w:t>ors</w:t>
      </w:r>
      <w:r w:rsidR="00D22E51" w:rsidRPr="007A68CB">
        <w:rPr>
          <w:rStyle w:val="normaltextrun"/>
          <w:shd w:val="clear" w:color="auto" w:fill="FFFFFF"/>
        </w:rPr>
        <w:t xml:space="preserve"> affect labor options.</w:t>
      </w:r>
      <w:r w:rsidR="00D22E51" w:rsidRPr="005D7407">
        <w:rPr>
          <w:rStyle w:val="normaltextrun"/>
          <w:shd w:val="clear" w:color="auto" w:fill="FFFFFF"/>
        </w:rPr>
        <w:t xml:space="preserve"> </w:t>
      </w:r>
    </w:p>
    <w:p w14:paraId="64027BFE" w14:textId="77777777" w:rsidR="00A3206D" w:rsidRPr="00B84240" w:rsidRDefault="00834381" w:rsidP="005878B2">
      <w:pPr>
        <w:pStyle w:val="BodyText"/>
        <w:rPr>
          <w:rStyle w:val="Emphasis"/>
          <w:b w:val="0"/>
          <w:i w:val="0"/>
          <w:iCs w:val="0"/>
          <w:color w:val="auto"/>
        </w:rPr>
      </w:pPr>
      <w:r w:rsidRPr="00610B21">
        <w:rPr>
          <w:rStyle w:val="normaltextrun"/>
          <w:shd w:val="clear" w:color="auto" w:fill="FFFFFF"/>
        </w:rPr>
        <w:t xml:space="preserve">The market </w:t>
      </w:r>
      <w:r w:rsidR="00E2428B">
        <w:rPr>
          <w:rStyle w:val="normaltextrun"/>
          <w:shd w:val="clear" w:color="auto" w:fill="FFFFFF"/>
        </w:rPr>
        <w:t>assessment</w:t>
      </w:r>
      <w:r w:rsidR="0057368E">
        <w:rPr>
          <w:rStyle w:val="normaltextrun"/>
          <w:shd w:val="clear" w:color="auto" w:fill="FFFFFF"/>
        </w:rPr>
        <w:t xml:space="preserve"> </w:t>
      </w:r>
      <w:r w:rsidRPr="00610B21">
        <w:rPr>
          <w:rStyle w:val="normaltextrun"/>
          <w:shd w:val="clear" w:color="auto" w:fill="FFFFFF"/>
        </w:rPr>
        <w:t xml:space="preserve">will also seek to address gaps in </w:t>
      </w:r>
      <w:r w:rsidR="00E73FB0" w:rsidRPr="00610B21">
        <w:rPr>
          <w:rStyle w:val="normaltextrun"/>
          <w:shd w:val="clear" w:color="auto" w:fill="FFFFFF"/>
        </w:rPr>
        <w:t>current information about migration and remittances</w:t>
      </w:r>
      <w:r w:rsidR="001B046D" w:rsidRPr="00610B21">
        <w:rPr>
          <w:rStyle w:val="normaltextrun"/>
          <w:shd w:val="clear" w:color="auto" w:fill="FFFFFF"/>
        </w:rPr>
        <w:t xml:space="preserve"> in Matabeleland North</w:t>
      </w:r>
      <w:r w:rsidR="008D4754" w:rsidRPr="00610B21">
        <w:rPr>
          <w:rStyle w:val="normaltextrun"/>
          <w:shd w:val="clear" w:color="auto" w:fill="FFFFFF"/>
        </w:rPr>
        <w:t xml:space="preserve">, recognizing both </w:t>
      </w:r>
      <w:r w:rsidR="0010652F">
        <w:rPr>
          <w:rStyle w:val="normaltextrun"/>
          <w:shd w:val="clear" w:color="auto" w:fill="FFFFFF"/>
        </w:rPr>
        <w:t>migration’s</w:t>
      </w:r>
      <w:r w:rsidR="0010652F" w:rsidRPr="00610B21">
        <w:rPr>
          <w:rStyle w:val="normaltextrun"/>
          <w:shd w:val="clear" w:color="auto" w:fill="FFFFFF"/>
        </w:rPr>
        <w:t xml:space="preserve"> </w:t>
      </w:r>
      <w:r w:rsidR="008D4754" w:rsidRPr="00610B21">
        <w:rPr>
          <w:rStyle w:val="normaltextrun"/>
          <w:shd w:val="clear" w:color="auto" w:fill="FFFFFF"/>
        </w:rPr>
        <w:t xml:space="preserve">important role </w:t>
      </w:r>
      <w:r w:rsidR="008C31F8" w:rsidRPr="00610B21">
        <w:rPr>
          <w:rStyle w:val="normaltextrun"/>
          <w:shd w:val="clear" w:color="auto" w:fill="FFFFFF"/>
        </w:rPr>
        <w:t xml:space="preserve">in </w:t>
      </w:r>
      <w:r w:rsidR="00D77DAC" w:rsidRPr="00610B21">
        <w:rPr>
          <w:rStyle w:val="normaltextrun"/>
          <w:shd w:val="clear" w:color="auto" w:fill="FFFFFF"/>
        </w:rPr>
        <w:t xml:space="preserve">the region </w:t>
      </w:r>
      <w:r w:rsidR="0010652F">
        <w:rPr>
          <w:rStyle w:val="normaltextrun"/>
          <w:shd w:val="clear" w:color="auto" w:fill="FFFFFF"/>
        </w:rPr>
        <w:t>and</w:t>
      </w:r>
      <w:r w:rsidR="00D77DAC" w:rsidRPr="00610B21">
        <w:rPr>
          <w:rStyle w:val="normaltextrun"/>
          <w:shd w:val="clear" w:color="auto" w:fill="FFFFFF"/>
        </w:rPr>
        <w:t xml:space="preserve"> the </w:t>
      </w:r>
      <w:r w:rsidR="00E5249A" w:rsidRPr="00610B21">
        <w:rPr>
          <w:rStyle w:val="normaltextrun"/>
          <w:shd w:val="clear" w:color="auto" w:fill="FFFFFF"/>
        </w:rPr>
        <w:t>challeng</w:t>
      </w:r>
      <w:r w:rsidR="0094025C" w:rsidRPr="00610B21">
        <w:rPr>
          <w:rStyle w:val="normaltextrun"/>
          <w:shd w:val="clear" w:color="auto" w:fill="FFFFFF"/>
        </w:rPr>
        <w:t>ing social and economic dynamics for migrants and the families and communities they leave behind</w:t>
      </w:r>
      <w:r w:rsidR="00E73FB0" w:rsidRPr="00610B21">
        <w:rPr>
          <w:rStyle w:val="normaltextrun"/>
          <w:shd w:val="clear" w:color="auto" w:fill="FFFFFF"/>
        </w:rPr>
        <w:t xml:space="preserve">. </w:t>
      </w:r>
      <w:r w:rsidR="00A371C7" w:rsidRPr="00610B21">
        <w:rPr>
          <w:rStyle w:val="normaltextrun"/>
          <w:shd w:val="clear" w:color="auto" w:fill="FFFFFF"/>
        </w:rPr>
        <w:t xml:space="preserve">Surveys </w:t>
      </w:r>
      <w:r w:rsidR="0010652F">
        <w:rPr>
          <w:rStyle w:val="normaltextrun"/>
          <w:shd w:val="clear" w:color="auto" w:fill="FFFFFF"/>
        </w:rPr>
        <w:t>of</w:t>
      </w:r>
      <w:r w:rsidR="00A86A6B" w:rsidRPr="00610B21">
        <w:rPr>
          <w:rStyle w:val="normaltextrun"/>
          <w:shd w:val="clear" w:color="auto" w:fill="FFFFFF"/>
        </w:rPr>
        <w:t xml:space="preserve"> migrants and their families </w:t>
      </w:r>
      <w:r w:rsidR="0010652F">
        <w:rPr>
          <w:rStyle w:val="normaltextrun"/>
          <w:shd w:val="clear" w:color="auto" w:fill="FFFFFF"/>
        </w:rPr>
        <w:t>will review</w:t>
      </w:r>
      <w:r w:rsidR="0010652F" w:rsidRPr="00610B21">
        <w:rPr>
          <w:rStyle w:val="normaltextrun"/>
          <w:shd w:val="clear" w:color="auto" w:fill="FFFFFF"/>
        </w:rPr>
        <w:t xml:space="preserve"> </w:t>
      </w:r>
      <w:r w:rsidR="00A86A6B" w:rsidRPr="00610B21">
        <w:rPr>
          <w:rStyle w:val="normaltextrun"/>
          <w:shd w:val="clear" w:color="auto" w:fill="FFFFFF"/>
        </w:rPr>
        <w:t xml:space="preserve">communication and remittance practices, pre-travel arrangements made for household decision-making during migration periods, and how these play out during migration and after return. </w:t>
      </w:r>
      <w:r w:rsidR="00AA6922" w:rsidRPr="00610B21">
        <w:rPr>
          <w:rStyle w:val="normaltextrun"/>
          <w:shd w:val="clear" w:color="auto" w:fill="FFFFFF"/>
        </w:rPr>
        <w:t>Amalima Loko</w:t>
      </w:r>
      <w:r w:rsidR="001A538A">
        <w:rPr>
          <w:rStyle w:val="normaltextrun"/>
          <w:shd w:val="clear" w:color="auto" w:fill="FFFFFF"/>
        </w:rPr>
        <w:t xml:space="preserve"> will</w:t>
      </w:r>
      <w:r w:rsidR="00AA6922" w:rsidRPr="00610B21">
        <w:rPr>
          <w:rStyle w:val="normaltextrun"/>
          <w:shd w:val="clear" w:color="auto" w:fill="FFFFFF"/>
        </w:rPr>
        <w:t xml:space="preserve"> </w:t>
      </w:r>
      <w:r w:rsidR="002403B0">
        <w:rPr>
          <w:rStyle w:val="normaltextrun"/>
          <w:shd w:val="clear" w:color="auto" w:fill="FFFFFF"/>
        </w:rPr>
        <w:t xml:space="preserve">draw on the findings to </w:t>
      </w:r>
      <w:r w:rsidR="007923AE" w:rsidRPr="00610B21">
        <w:rPr>
          <w:rStyle w:val="normaltextrun"/>
          <w:shd w:val="clear" w:color="auto" w:fill="FFFFFF"/>
        </w:rPr>
        <w:t>refine</w:t>
      </w:r>
      <w:r w:rsidR="00AA6922" w:rsidRPr="00610B21">
        <w:rPr>
          <w:rStyle w:val="normaltextrun"/>
          <w:shd w:val="clear" w:color="auto" w:fill="FFFFFF"/>
        </w:rPr>
        <w:t xml:space="preserve"> </w:t>
      </w:r>
      <w:r w:rsidR="00E8566A" w:rsidRPr="00610B21">
        <w:rPr>
          <w:rStyle w:val="normaltextrun"/>
          <w:shd w:val="clear" w:color="auto" w:fill="FFFFFF"/>
        </w:rPr>
        <w:t>the Activity</w:t>
      </w:r>
      <w:r w:rsidR="00FF48DC">
        <w:rPr>
          <w:rStyle w:val="normaltextrun"/>
          <w:shd w:val="clear" w:color="auto" w:fill="FFFFFF"/>
        </w:rPr>
        <w:t>’</w:t>
      </w:r>
      <w:r w:rsidR="00E8566A" w:rsidRPr="00610B21">
        <w:rPr>
          <w:rStyle w:val="normaltextrun"/>
          <w:shd w:val="clear" w:color="auto" w:fill="FFFFFF"/>
        </w:rPr>
        <w:t xml:space="preserve">s </w:t>
      </w:r>
      <w:r w:rsidR="00800962" w:rsidRPr="00610B21">
        <w:rPr>
          <w:rStyle w:val="normaltextrun"/>
          <w:shd w:val="clear" w:color="auto" w:fill="FFFFFF"/>
        </w:rPr>
        <w:t>strategy to promote empowered migration</w:t>
      </w:r>
      <w:r w:rsidR="00715CBE" w:rsidRPr="00610B21">
        <w:rPr>
          <w:rStyle w:val="normaltextrun"/>
          <w:shd w:val="clear" w:color="auto" w:fill="FFFFFF"/>
        </w:rPr>
        <w:t xml:space="preserve">, ensuring </w:t>
      </w:r>
      <w:r w:rsidR="00AD01F1" w:rsidRPr="00610B21">
        <w:rPr>
          <w:rStyle w:val="normaltextrun"/>
          <w:shd w:val="clear" w:color="auto" w:fill="FFFFFF"/>
        </w:rPr>
        <w:t>migrants</w:t>
      </w:r>
      <w:r w:rsidR="00AD01F1" w:rsidRPr="00610B21" w:rsidDel="002403B0">
        <w:rPr>
          <w:rStyle w:val="normaltextrun"/>
          <w:shd w:val="clear" w:color="auto" w:fill="FFFFFF"/>
        </w:rPr>
        <w:t xml:space="preserve"> </w:t>
      </w:r>
      <w:r w:rsidR="002403B0">
        <w:rPr>
          <w:rStyle w:val="normaltextrun"/>
          <w:shd w:val="clear" w:color="auto" w:fill="FFFFFF"/>
        </w:rPr>
        <w:t xml:space="preserve">have </w:t>
      </w:r>
      <w:r w:rsidR="00AD01F1" w:rsidRPr="00610B21">
        <w:rPr>
          <w:rStyle w:val="normaltextrun"/>
          <w:shd w:val="clear" w:color="auto" w:fill="FFFFFF"/>
        </w:rPr>
        <w:t xml:space="preserve">the skills and </w:t>
      </w:r>
      <w:r w:rsidR="00B6757E" w:rsidRPr="00610B21">
        <w:rPr>
          <w:rStyle w:val="normaltextrun"/>
          <w:shd w:val="clear" w:color="auto" w:fill="FFFFFF"/>
        </w:rPr>
        <w:t>support they need to be successful and households and communities</w:t>
      </w:r>
      <w:r w:rsidR="00B4775C" w:rsidRPr="00610B21">
        <w:rPr>
          <w:rStyle w:val="normaltextrun"/>
          <w:shd w:val="clear" w:color="auto" w:fill="FFFFFF"/>
        </w:rPr>
        <w:t xml:space="preserve"> </w:t>
      </w:r>
      <w:r w:rsidR="002403B0">
        <w:rPr>
          <w:rStyle w:val="normaltextrun"/>
          <w:shd w:val="clear" w:color="auto" w:fill="FFFFFF"/>
        </w:rPr>
        <w:t>can</w:t>
      </w:r>
      <w:r w:rsidR="00733A2C" w:rsidRPr="00610B21">
        <w:rPr>
          <w:rStyle w:val="normaltextrun"/>
          <w:shd w:val="clear" w:color="auto" w:fill="FFFFFF"/>
        </w:rPr>
        <w:t xml:space="preserve"> </w:t>
      </w:r>
      <w:r w:rsidR="00DE3106" w:rsidRPr="00610B21">
        <w:rPr>
          <w:rStyle w:val="normaltextrun"/>
          <w:shd w:val="clear" w:color="auto" w:fill="FFFFFF"/>
        </w:rPr>
        <w:t>maximize the benefits of remittances</w:t>
      </w:r>
      <w:r w:rsidR="007F2312" w:rsidRPr="00610B21">
        <w:rPr>
          <w:rStyle w:val="normaltextrun"/>
          <w:shd w:val="clear" w:color="auto" w:fill="FFFFFF"/>
        </w:rPr>
        <w:t xml:space="preserve">. </w:t>
      </w:r>
      <w:r w:rsidR="007F0E53">
        <w:rPr>
          <w:rStyle w:val="normaltextrun"/>
          <w:shd w:val="clear" w:color="auto" w:fill="FFFFFF"/>
        </w:rPr>
        <w:t>The focus will be on skills such as thinking ahead, negotiation, decision</w:t>
      </w:r>
      <w:r w:rsidR="002403B0">
        <w:rPr>
          <w:rStyle w:val="normaltextrun"/>
          <w:shd w:val="clear" w:color="auto" w:fill="FFFFFF"/>
        </w:rPr>
        <w:t>-</w:t>
      </w:r>
      <w:r w:rsidR="007F0E53">
        <w:rPr>
          <w:rStyle w:val="normaltextrun"/>
          <w:shd w:val="clear" w:color="auto" w:fill="FFFFFF"/>
        </w:rPr>
        <w:t>making, financial literacy, and labor rights</w:t>
      </w:r>
      <w:r w:rsidR="004A15D7">
        <w:rPr>
          <w:rStyle w:val="normaltextrun"/>
          <w:shd w:val="clear" w:color="auto" w:fill="FFFFFF"/>
        </w:rPr>
        <w:t xml:space="preserve">, </w:t>
      </w:r>
      <w:r w:rsidR="002403B0">
        <w:rPr>
          <w:rStyle w:val="normaltextrun"/>
          <w:shd w:val="clear" w:color="auto" w:fill="FFFFFF"/>
        </w:rPr>
        <w:t xml:space="preserve">and </w:t>
      </w:r>
      <w:r w:rsidR="004A15D7">
        <w:rPr>
          <w:rStyle w:val="normaltextrun"/>
          <w:shd w:val="clear" w:color="auto" w:fill="FFFFFF"/>
        </w:rPr>
        <w:t>others</w:t>
      </w:r>
      <w:r w:rsidR="007F0E53">
        <w:rPr>
          <w:rStyle w:val="normaltextrun"/>
          <w:shd w:val="clear" w:color="auto" w:fill="FFFFFF"/>
        </w:rPr>
        <w:t xml:space="preserve">. </w:t>
      </w:r>
      <w:r w:rsidR="00476526" w:rsidRPr="00610B21">
        <w:rPr>
          <w:rStyle w:val="normaltextrun"/>
          <w:shd w:val="clear" w:color="auto" w:fill="FFFFFF"/>
        </w:rPr>
        <w:t xml:space="preserve">The market </w:t>
      </w:r>
      <w:r w:rsidR="00FF3143" w:rsidRPr="00610B21">
        <w:rPr>
          <w:rStyle w:val="normaltextrun"/>
          <w:shd w:val="clear" w:color="auto" w:fill="FFFFFF"/>
        </w:rPr>
        <w:t>assessment</w:t>
      </w:r>
      <w:r w:rsidR="00476526" w:rsidRPr="00610B21">
        <w:rPr>
          <w:rStyle w:val="normaltextrun"/>
          <w:shd w:val="clear" w:color="auto" w:fill="FFFFFF"/>
        </w:rPr>
        <w:t xml:space="preserve"> will us</w:t>
      </w:r>
      <w:r w:rsidR="002403B0">
        <w:rPr>
          <w:rStyle w:val="normaltextrun"/>
          <w:shd w:val="clear" w:color="auto" w:fill="FFFFFF"/>
        </w:rPr>
        <w:t>e</w:t>
      </w:r>
      <w:r w:rsidR="00476526" w:rsidRPr="00610B21">
        <w:rPr>
          <w:rStyle w:val="normaltextrun"/>
          <w:shd w:val="clear" w:color="auto" w:fill="FFFFFF"/>
        </w:rPr>
        <w:t xml:space="preserve"> a participatory, </w:t>
      </w:r>
      <w:r w:rsidR="002E3ACA" w:rsidRPr="00610B21">
        <w:rPr>
          <w:rStyle w:val="normaltextrun"/>
          <w:shd w:val="clear" w:color="auto" w:fill="FFFFFF"/>
        </w:rPr>
        <w:t>methodology</w:t>
      </w:r>
      <w:r w:rsidR="009166A9" w:rsidRPr="00610B21">
        <w:rPr>
          <w:rStyle w:val="normaltextrun"/>
          <w:shd w:val="clear" w:color="auto" w:fill="FFFFFF"/>
        </w:rPr>
        <w:t xml:space="preserve">, with consideration for the </w:t>
      </w:r>
      <w:r w:rsidR="00285B2D" w:rsidRPr="00610B21">
        <w:rPr>
          <w:rStyle w:val="normaltextrun"/>
          <w:shd w:val="clear" w:color="auto" w:fill="FFFFFF"/>
        </w:rPr>
        <w:t>differentiated</w:t>
      </w:r>
      <w:r w:rsidR="0063214F" w:rsidRPr="00610B21">
        <w:rPr>
          <w:rStyle w:val="normaltextrun"/>
          <w:shd w:val="clear" w:color="auto" w:fill="FFFFFF"/>
        </w:rPr>
        <w:t xml:space="preserve"> </w:t>
      </w:r>
      <w:r w:rsidR="006F14FB" w:rsidRPr="00610B21">
        <w:rPr>
          <w:rStyle w:val="normaltextrun"/>
          <w:shd w:val="clear" w:color="auto" w:fill="FFFFFF"/>
        </w:rPr>
        <w:t xml:space="preserve">challenges and opportunities for sub-populations including youth, </w:t>
      </w:r>
      <w:r w:rsidR="00E21ABE" w:rsidRPr="00610B21">
        <w:rPr>
          <w:rStyle w:val="normaltextrun"/>
          <w:shd w:val="clear" w:color="auto" w:fill="FFFFFF"/>
        </w:rPr>
        <w:t>women</w:t>
      </w:r>
      <w:r w:rsidR="00F42A15" w:rsidRPr="00610B21">
        <w:rPr>
          <w:rStyle w:val="normaltextrun"/>
          <w:shd w:val="clear" w:color="auto" w:fill="FFFFFF"/>
        </w:rPr>
        <w:t>, and labor</w:t>
      </w:r>
      <w:r w:rsidR="002403B0">
        <w:rPr>
          <w:rStyle w:val="normaltextrun"/>
          <w:shd w:val="clear" w:color="auto" w:fill="FFFFFF"/>
        </w:rPr>
        <w:t>-</w:t>
      </w:r>
      <w:r w:rsidR="00F42A15" w:rsidRPr="00610B21">
        <w:rPr>
          <w:rStyle w:val="normaltextrun"/>
          <w:shd w:val="clear" w:color="auto" w:fill="FFFFFF"/>
        </w:rPr>
        <w:t>constrained households</w:t>
      </w:r>
      <w:r w:rsidR="00524018" w:rsidRPr="00610B21">
        <w:rPr>
          <w:rStyle w:val="normaltextrun"/>
          <w:shd w:val="clear" w:color="auto" w:fill="FFFFFF"/>
        </w:rPr>
        <w:t>, which tend to be most vulnerable.</w:t>
      </w:r>
      <w:r w:rsidR="00FF48DC">
        <w:rPr>
          <w:rStyle w:val="normaltextrun"/>
          <w:shd w:val="clear" w:color="auto" w:fill="FFFFFF"/>
        </w:rPr>
        <w:t xml:space="preserve"> </w:t>
      </w:r>
    </w:p>
    <w:p w14:paraId="4E5B9AD6" w14:textId="77777777" w:rsidR="006E1251" w:rsidRPr="00610B21" w:rsidRDefault="000F7B6A" w:rsidP="005878B2">
      <w:pPr>
        <w:pStyle w:val="BodyText"/>
      </w:pPr>
      <w:r w:rsidRPr="00610B21">
        <w:rPr>
          <w:rStyle w:val="Emphasis"/>
        </w:rPr>
        <w:t xml:space="preserve">Intervention 3.1.2.2. </w:t>
      </w:r>
      <w:r w:rsidR="00EE5133">
        <w:rPr>
          <w:rStyle w:val="Emphasis"/>
        </w:rPr>
        <w:t>Provide t</w:t>
      </w:r>
      <w:r w:rsidRPr="00610B21">
        <w:rPr>
          <w:rStyle w:val="Emphasis"/>
        </w:rPr>
        <w:t>raining</w:t>
      </w:r>
      <w:r w:rsidR="00DB1577" w:rsidRPr="00F312FA">
        <w:rPr>
          <w:rStyle w:val="Emphasis"/>
        </w:rPr>
        <w:t xml:space="preserve"> and</w:t>
      </w:r>
      <w:r w:rsidR="00757602" w:rsidRPr="00F312FA">
        <w:rPr>
          <w:rStyle w:val="Emphasis"/>
        </w:rPr>
        <w:t xml:space="preserve"> internships</w:t>
      </w:r>
      <w:r w:rsidR="00DB1577" w:rsidRPr="006C6545">
        <w:rPr>
          <w:rStyle w:val="Emphasis"/>
        </w:rPr>
        <w:t xml:space="preserve"> </w:t>
      </w:r>
      <w:r w:rsidR="00757602" w:rsidRPr="00F312FA">
        <w:rPr>
          <w:rStyle w:val="Emphasis"/>
        </w:rPr>
        <w:t>to create new income opportunities.</w:t>
      </w:r>
      <w:r w:rsidR="006E1251" w:rsidRPr="00C8706F">
        <w:t xml:space="preserve"> </w:t>
      </w:r>
      <w:r w:rsidR="006E1251" w:rsidRPr="00292DBD">
        <w:t xml:space="preserve">Based on the </w:t>
      </w:r>
      <w:r w:rsidR="006E1251" w:rsidRPr="00F1308C">
        <w:t>market assessment</w:t>
      </w:r>
      <w:r w:rsidR="003B337E" w:rsidRPr="00F30747">
        <w:t>,</w:t>
      </w:r>
      <w:r w:rsidR="006E1251" w:rsidRPr="00525E0E">
        <w:t xml:space="preserve"> </w:t>
      </w:r>
      <w:r w:rsidR="003B337E" w:rsidRPr="00EF4FD1">
        <w:t>P</w:t>
      </w:r>
      <w:r w:rsidR="008C2CF5">
        <w:t>EA</w:t>
      </w:r>
      <w:r w:rsidR="00D0401C" w:rsidRPr="00610B21">
        <w:t>,</w:t>
      </w:r>
      <w:r w:rsidR="006E1251" w:rsidRPr="00610B21">
        <w:t xml:space="preserve"> and priorities identified in the </w:t>
      </w:r>
      <w:r w:rsidR="008520D8">
        <w:t>Community Visioning</w:t>
      </w:r>
      <w:r w:rsidR="006E1251" w:rsidRPr="00610B21">
        <w:t xml:space="preserve"> process, Amalima</w:t>
      </w:r>
      <w:r w:rsidR="00AC453C" w:rsidRPr="00610B21">
        <w:t xml:space="preserve"> Loko</w:t>
      </w:r>
      <w:r w:rsidR="006E1251" w:rsidRPr="00610B21">
        <w:t xml:space="preserve"> will support training and internship opportunities for young people</w:t>
      </w:r>
      <w:r w:rsidR="006E1251" w:rsidRPr="00610B21" w:rsidDel="00862E07">
        <w:t xml:space="preserve"> </w:t>
      </w:r>
      <w:r w:rsidR="006E1251" w:rsidRPr="00610B21">
        <w:t>through</w:t>
      </w:r>
      <w:r w:rsidR="006E1251" w:rsidRPr="00610B21" w:rsidDel="00862E07">
        <w:t xml:space="preserve"> </w:t>
      </w:r>
      <w:r w:rsidR="006E1251" w:rsidRPr="00610B21">
        <w:t xml:space="preserve">training institutions such as Lupane State University, Don Bosco, and Silveira House and in partnership with </w:t>
      </w:r>
      <w:r w:rsidR="00695D07" w:rsidRPr="00610B21">
        <w:t xml:space="preserve">the </w:t>
      </w:r>
      <w:r w:rsidR="006E1251" w:rsidRPr="00610B21">
        <w:t xml:space="preserve">private sector. In the </w:t>
      </w:r>
      <w:r w:rsidR="005B4BCD" w:rsidRPr="00610B21">
        <w:t>R</w:t>
      </w:r>
      <w:r w:rsidR="006E1251" w:rsidRPr="00610B21">
        <w:t xml:space="preserve">efinement </w:t>
      </w:r>
      <w:r w:rsidR="005B4BCD" w:rsidRPr="00610B21">
        <w:t>period</w:t>
      </w:r>
      <w:r w:rsidR="006E1251" w:rsidRPr="00610B21">
        <w:t xml:space="preserve">, the Youth Entrepreneurship Coordinators will review prioritized opportunities to identify training institutions, review resources and approaches from prior youth development activities </w:t>
      </w:r>
      <w:r w:rsidR="00862E07">
        <w:t>like</w:t>
      </w:r>
      <w:r w:rsidR="006E1251" w:rsidRPr="00610B21">
        <w:t xml:space="preserve"> Zimbabwe:Works, and develop curricula where gaps exist. Training support will be provided through scholarships to existing training programs; coordination with private sector actors and youth-focused NGOs such as </w:t>
      </w:r>
      <w:r w:rsidR="00727E66" w:rsidRPr="00610B21">
        <w:t>Grassroots Soccer Zimbabwe</w:t>
      </w:r>
      <w:r w:rsidR="006E1251" w:rsidRPr="00610B21">
        <w:t xml:space="preserve">; or direct training by </w:t>
      </w:r>
      <w:r w:rsidR="00ED013B">
        <w:t>Act</w:t>
      </w:r>
      <w:r w:rsidR="00CC12DC">
        <w:t>ivity</w:t>
      </w:r>
      <w:r w:rsidR="006E1251" w:rsidRPr="00610B21">
        <w:t xml:space="preserve"> staff or consultants. </w:t>
      </w:r>
      <w:r w:rsidR="006E1251" w:rsidRPr="003C5346">
        <w:t>Initial opportunities identified include</w:t>
      </w:r>
      <w:r w:rsidR="000D1485" w:rsidRPr="003C5346">
        <w:t xml:space="preserve">: </w:t>
      </w:r>
      <w:r w:rsidR="0008107B" w:rsidRPr="003C5346">
        <w:t>VAC</w:t>
      </w:r>
      <w:r w:rsidR="00862E07" w:rsidRPr="003C5346">
        <w:t xml:space="preserve"> and </w:t>
      </w:r>
      <w:r w:rsidR="006E1251" w:rsidRPr="003C5346">
        <w:t>paravet services, input supply,</w:t>
      </w:r>
      <w:r w:rsidR="003B01E3" w:rsidRPr="003C5346">
        <w:t xml:space="preserve"> </w:t>
      </w:r>
      <w:r w:rsidR="000D1485" w:rsidRPr="003C5346">
        <w:t xml:space="preserve">threshing, fishing, fodder production and sales, </w:t>
      </w:r>
      <w:r w:rsidR="00D5276E" w:rsidRPr="003C5346">
        <w:t xml:space="preserve">food preparation, </w:t>
      </w:r>
      <w:r w:rsidR="003B4AE5" w:rsidRPr="003C5346">
        <w:t xml:space="preserve">brick making, </w:t>
      </w:r>
      <w:r w:rsidR="0067232D" w:rsidRPr="003C5346">
        <w:t xml:space="preserve">tailoring, </w:t>
      </w:r>
      <w:r w:rsidR="003B4AE5" w:rsidRPr="003C5346">
        <w:t xml:space="preserve">carpentry, </w:t>
      </w:r>
      <w:r w:rsidR="00A114C6" w:rsidRPr="003C5346">
        <w:t xml:space="preserve">electronics, </w:t>
      </w:r>
      <w:r w:rsidR="000D1485" w:rsidRPr="003C5346">
        <w:t xml:space="preserve">hair dressing, welding, brick laying, </w:t>
      </w:r>
      <w:r w:rsidR="007509AD">
        <w:t xml:space="preserve">and </w:t>
      </w:r>
      <w:r w:rsidR="003B4AE5" w:rsidRPr="003C5346">
        <w:t>threshing</w:t>
      </w:r>
      <w:r w:rsidR="006E1251" w:rsidRPr="003C5346">
        <w:t>.</w:t>
      </w:r>
      <w:r w:rsidR="006E1251" w:rsidRPr="00610B21">
        <w:t xml:space="preserve"> </w:t>
      </w:r>
    </w:p>
    <w:p w14:paraId="2B4FDC3C" w14:textId="77777777" w:rsidR="00172364" w:rsidRPr="00336FE8" w:rsidRDefault="006E1251" w:rsidP="005878B2">
      <w:pPr>
        <w:pStyle w:val="BodyText"/>
      </w:pPr>
      <w:r w:rsidRPr="00610B21">
        <w:t xml:space="preserve">Amalima </w:t>
      </w:r>
      <w:r w:rsidR="0008107B" w:rsidRPr="00610B21">
        <w:t>Loko</w:t>
      </w:r>
      <w:r w:rsidRPr="00610B21">
        <w:t xml:space="preserve"> will establish an internship program to compl</w:t>
      </w:r>
      <w:r w:rsidR="00862E07">
        <w:t>e</w:t>
      </w:r>
      <w:r w:rsidRPr="00610B21">
        <w:t>ment classroom training with</w:t>
      </w:r>
      <w:r w:rsidR="00127945">
        <w:t xml:space="preserve"> on-the-job</w:t>
      </w:r>
      <w:r w:rsidRPr="00610B21">
        <w:t xml:space="preserve"> technical skill building.</w:t>
      </w:r>
      <w:r w:rsidR="00FF48DC">
        <w:t xml:space="preserve"> </w:t>
      </w:r>
      <w:r w:rsidRPr="00610B21">
        <w:t>Host</w:t>
      </w:r>
      <w:r w:rsidR="00127945">
        <w:t xml:space="preserve"> firms</w:t>
      </w:r>
      <w:r w:rsidRPr="00610B21">
        <w:t xml:space="preserve"> will include </w:t>
      </w:r>
      <w:r w:rsidR="006D4F74" w:rsidRPr="00610B21">
        <w:t>mining</w:t>
      </w:r>
      <w:r w:rsidR="00EF5835" w:rsidRPr="00610B21">
        <w:t xml:space="preserve"> and</w:t>
      </w:r>
      <w:r w:rsidR="006D4F74" w:rsidRPr="00610B21">
        <w:t xml:space="preserve"> tourism </w:t>
      </w:r>
      <w:r w:rsidR="00F875C1" w:rsidRPr="00610B21">
        <w:t>sector enterprises</w:t>
      </w:r>
      <w:r w:rsidR="006B1F16" w:rsidRPr="00610B21">
        <w:t xml:space="preserve">; </w:t>
      </w:r>
      <w:r w:rsidRPr="00610B21">
        <w:t>input suppliers; AGRITEX</w:t>
      </w:r>
      <w:r w:rsidR="00127945">
        <w:t>;</w:t>
      </w:r>
      <w:r w:rsidRPr="00610B21">
        <w:t xml:space="preserve"> DVS; </w:t>
      </w:r>
      <w:r w:rsidR="004C78E6" w:rsidRPr="00610B21">
        <w:t>agribusinesses</w:t>
      </w:r>
      <w:r w:rsidRPr="00610B21">
        <w:t xml:space="preserve"> such as Sondelani group and 10 Matabeleland Grain</w:t>
      </w:r>
      <w:r w:rsidR="004C78E6" w:rsidRPr="00610B21">
        <w:t xml:space="preserve">; </w:t>
      </w:r>
      <w:r w:rsidR="006C2A66" w:rsidRPr="00610B21">
        <w:t>fishing and fish trading companies</w:t>
      </w:r>
      <w:r w:rsidR="00A65398" w:rsidRPr="00610B21">
        <w:t xml:space="preserve"> in </w:t>
      </w:r>
      <w:r w:rsidR="00955B96" w:rsidRPr="00610B21">
        <w:t>areas near the Zambezi</w:t>
      </w:r>
      <w:r w:rsidR="006C2A66" w:rsidRPr="00610B21">
        <w:t xml:space="preserve">; </w:t>
      </w:r>
      <w:r w:rsidR="004C78E6" w:rsidRPr="00610B21">
        <w:t xml:space="preserve">and local </w:t>
      </w:r>
      <w:r w:rsidR="005F34E8" w:rsidRPr="00610B21">
        <w:t>SMEs</w:t>
      </w:r>
      <w:r w:rsidR="00DC5B10" w:rsidRPr="00610B21">
        <w:t xml:space="preserve"> identified </w:t>
      </w:r>
      <w:r w:rsidR="00127945">
        <w:t>via</w:t>
      </w:r>
      <w:r w:rsidR="00127945" w:rsidRPr="00610B21">
        <w:t xml:space="preserve"> </w:t>
      </w:r>
      <w:r w:rsidR="00DC5B10" w:rsidRPr="00610B21">
        <w:t xml:space="preserve">the </w:t>
      </w:r>
      <w:r w:rsidR="008520D8">
        <w:t>Community Visioning</w:t>
      </w:r>
      <w:r w:rsidR="00DC5B10" w:rsidRPr="00610B21">
        <w:t xml:space="preserve"> process</w:t>
      </w:r>
      <w:r w:rsidR="00316F54">
        <w:t xml:space="preserve"> (see Annex </w:t>
      </w:r>
      <w:r w:rsidR="009B1F52">
        <w:t xml:space="preserve">15 </w:t>
      </w:r>
      <w:r w:rsidR="009B1F52" w:rsidRPr="004D485D">
        <w:t>LOC</w:t>
      </w:r>
      <w:r w:rsidR="00B97F70" w:rsidRPr="004D485D">
        <w:t>s</w:t>
      </w:r>
      <w:r w:rsidR="009B1F52">
        <w:t>)</w:t>
      </w:r>
      <w:r w:rsidRPr="00610B21">
        <w:t xml:space="preserve">. CNFA will formalize partnerships and sign </w:t>
      </w:r>
      <w:r w:rsidR="00127945">
        <w:t>memoranda of understanding</w:t>
      </w:r>
      <w:r w:rsidR="00127945" w:rsidRPr="00610B21">
        <w:t xml:space="preserve"> </w:t>
      </w:r>
      <w:r w:rsidRPr="00610B21">
        <w:t>that outline roles and responsibilities for hosts and entrepreneurs. Interns will receive monthly stipend</w:t>
      </w:r>
      <w:r w:rsidR="00127945">
        <w:t>s</w:t>
      </w:r>
      <w:r w:rsidRPr="00610B21">
        <w:t xml:space="preserve"> during </w:t>
      </w:r>
      <w:r w:rsidR="00127945">
        <w:t>jobs</w:t>
      </w:r>
      <w:r w:rsidRPr="00610B21">
        <w:t xml:space="preserve"> to ensure the activity is accessible to those with limited resources, </w:t>
      </w:r>
      <w:r w:rsidRPr="00336FE8">
        <w:t xml:space="preserve">including women and youth. </w:t>
      </w:r>
    </w:p>
    <w:p w14:paraId="31C0B121" w14:textId="77777777" w:rsidR="006E1251" w:rsidRPr="00FA2539" w:rsidRDefault="00C510BA" w:rsidP="005878B2">
      <w:pPr>
        <w:pStyle w:val="BodyText"/>
      </w:pPr>
      <w:r w:rsidRPr="00336FE8">
        <w:t xml:space="preserve">Amalima Loko plans to train 10 youth participants as a pilot during the Refinement Period, expanding the activity to 100 additional training participants based on results from the pilot. </w:t>
      </w:r>
      <w:r w:rsidR="004330FC" w:rsidRPr="00336FE8">
        <w:t>P</w:t>
      </w:r>
      <w:r w:rsidR="0000590B" w:rsidRPr="00336FE8">
        <w:t xml:space="preserve">otential </w:t>
      </w:r>
      <w:r w:rsidR="0000590B" w:rsidRPr="00FA2539">
        <w:t>participants</w:t>
      </w:r>
      <w:r w:rsidR="00F852D1" w:rsidRPr="00FA2539">
        <w:t xml:space="preserve"> for training and internship opportunities will be </w:t>
      </w:r>
      <w:r w:rsidR="00655D41" w:rsidRPr="00FA2539">
        <w:t xml:space="preserve">identified through </w:t>
      </w:r>
      <w:r w:rsidR="008A393C" w:rsidRPr="00FA2539">
        <w:t>C</w:t>
      </w:r>
      <w:r w:rsidR="00E56175" w:rsidRPr="00FA2539">
        <w:t xml:space="preserve">ommunity </w:t>
      </w:r>
      <w:r w:rsidR="008A393C" w:rsidRPr="00FA2539">
        <w:t>V</w:t>
      </w:r>
      <w:r w:rsidR="00E56175" w:rsidRPr="00FA2539">
        <w:t xml:space="preserve">isioning, with priority given to young </w:t>
      </w:r>
      <w:r w:rsidR="00F55DFB" w:rsidRPr="00FA2539">
        <w:t>men and women</w:t>
      </w:r>
      <w:r w:rsidR="00E56175" w:rsidRPr="00FA2539">
        <w:t xml:space="preserve"> from particularly vulnerable household</w:t>
      </w:r>
      <w:r w:rsidR="008C1D05" w:rsidRPr="00FA2539">
        <w:t>s</w:t>
      </w:r>
      <w:r w:rsidR="003A09C0" w:rsidRPr="00FA2539">
        <w:t xml:space="preserve">. </w:t>
      </w:r>
      <w:r w:rsidR="00A24171" w:rsidRPr="00FA2539">
        <w:t xml:space="preserve">Eligible participants will be </w:t>
      </w:r>
      <w:r w:rsidR="00F55DFB" w:rsidRPr="00FA2539">
        <w:t>invited</w:t>
      </w:r>
      <w:r w:rsidR="00A24171" w:rsidRPr="00FA2539">
        <w:t xml:space="preserve"> to apply </w:t>
      </w:r>
      <w:r w:rsidR="001F5E3F" w:rsidRPr="00FA2539">
        <w:t>and selected on the strength of their application</w:t>
      </w:r>
      <w:r w:rsidR="00180982" w:rsidRPr="00FA2539">
        <w:t xml:space="preserve"> and pre-established criteria</w:t>
      </w:r>
      <w:r w:rsidR="001F5E3F" w:rsidRPr="00FA2539">
        <w:t>.</w:t>
      </w:r>
      <w:r w:rsidR="006E1251" w:rsidRPr="00FA2539">
        <w:t xml:space="preserve"> The </w:t>
      </w:r>
      <w:r w:rsidR="000646F2" w:rsidRPr="00FA2539">
        <w:t>Activity</w:t>
      </w:r>
      <w:r w:rsidR="006E1251" w:rsidRPr="00FA2539">
        <w:t xml:space="preserve"> will pilot </w:t>
      </w:r>
      <w:r w:rsidR="00B637EE" w:rsidRPr="00FA2539">
        <w:t>us</w:t>
      </w:r>
      <w:r w:rsidR="00A03C3D" w:rsidRPr="00FA2539">
        <w:t>e of</w:t>
      </w:r>
      <w:r w:rsidR="00B637EE" w:rsidRPr="00FA2539">
        <w:t xml:space="preserve"> the Innovation</w:t>
      </w:r>
      <w:r w:rsidR="006E1251" w:rsidRPr="00FA2539">
        <w:t xml:space="preserve"> </w:t>
      </w:r>
      <w:r w:rsidR="00B637EE" w:rsidRPr="00FA2539">
        <w:t>F</w:t>
      </w:r>
      <w:r w:rsidR="006E1251" w:rsidRPr="00FA2539">
        <w:t xml:space="preserve">und </w:t>
      </w:r>
      <w:r w:rsidR="00B637EE" w:rsidRPr="00FA2539">
        <w:t xml:space="preserve">(Intervention 3.1.2.3) </w:t>
      </w:r>
      <w:r w:rsidR="006E1251" w:rsidRPr="00FA2539">
        <w:t>to provide start-up capital to young entrepreneurs to launch business</w:t>
      </w:r>
      <w:r w:rsidR="00A03C3D" w:rsidRPr="00FA2539">
        <w:t>es</w:t>
      </w:r>
      <w:r w:rsidR="006E1251" w:rsidRPr="00FA2539">
        <w:t xml:space="preserve"> after completing training and internship</w:t>
      </w:r>
      <w:r w:rsidR="00A03C3D" w:rsidRPr="00FA2539">
        <w:t>s</w:t>
      </w:r>
      <w:r w:rsidR="006E1251" w:rsidRPr="00FA2539">
        <w:t>.</w:t>
      </w:r>
      <w:r w:rsidR="00FF48DC" w:rsidRPr="00FA2539">
        <w:t xml:space="preserve"> </w:t>
      </w:r>
    </w:p>
    <w:p w14:paraId="485815D4" w14:textId="77777777" w:rsidR="00A508B8" w:rsidRPr="00610B21" w:rsidRDefault="009A36E7" w:rsidP="005878B2">
      <w:pPr>
        <w:pStyle w:val="BodyText"/>
      </w:pPr>
      <w:r w:rsidRPr="00FA2539">
        <w:rPr>
          <w:rStyle w:val="Emphasis"/>
        </w:rPr>
        <w:t>Intervention 3.1.</w:t>
      </w:r>
      <w:r w:rsidR="00345912" w:rsidRPr="00FA2539">
        <w:rPr>
          <w:rStyle w:val="Emphasis"/>
        </w:rPr>
        <w:t>2.3</w:t>
      </w:r>
      <w:r w:rsidRPr="00FA2539">
        <w:rPr>
          <w:rStyle w:val="Emphasis"/>
        </w:rPr>
        <w:t xml:space="preserve">. </w:t>
      </w:r>
      <w:r w:rsidR="002E0E08" w:rsidRPr="00FA2539">
        <w:rPr>
          <w:rStyle w:val="Emphasis"/>
        </w:rPr>
        <w:t xml:space="preserve">Establish </w:t>
      </w:r>
      <w:r w:rsidR="00345912" w:rsidRPr="00FA2539">
        <w:rPr>
          <w:rStyle w:val="Emphasis"/>
        </w:rPr>
        <w:t>Innovation Fund</w:t>
      </w:r>
      <w:r w:rsidR="002E0E08" w:rsidRPr="00FA2539">
        <w:rPr>
          <w:rStyle w:val="Emphasis"/>
        </w:rPr>
        <w:t xml:space="preserve"> to</w:t>
      </w:r>
      <w:r w:rsidR="003A1B2C" w:rsidRPr="00FA2539">
        <w:rPr>
          <w:rStyle w:val="Emphasis"/>
        </w:rPr>
        <w:t xml:space="preserve"> catalyze economic growth</w:t>
      </w:r>
      <w:r w:rsidRPr="00FA2539">
        <w:rPr>
          <w:rStyle w:val="Emphasis"/>
        </w:rPr>
        <w:t>.</w:t>
      </w:r>
      <w:r w:rsidRPr="00FA2539">
        <w:t xml:space="preserve"> Amalima </w:t>
      </w:r>
      <w:r w:rsidR="00634429" w:rsidRPr="00FA2539">
        <w:t>Loko</w:t>
      </w:r>
      <w:r w:rsidRPr="00FA2539">
        <w:t xml:space="preserve"> will establish a</w:t>
      </w:r>
      <w:r w:rsidR="0025395E" w:rsidRPr="00FA2539">
        <w:t xml:space="preserve"> $</w:t>
      </w:r>
      <w:r w:rsidR="000A00B5" w:rsidRPr="00FA2539">
        <w:t>300</w:t>
      </w:r>
      <w:r w:rsidR="0025395E" w:rsidRPr="00FA2539">
        <w:t>,</w:t>
      </w:r>
      <w:r w:rsidR="000A00B5" w:rsidRPr="00FA2539">
        <w:t>000</w:t>
      </w:r>
      <w:r w:rsidRPr="00FA2539">
        <w:t xml:space="preserve"> </w:t>
      </w:r>
      <w:r w:rsidR="000D6E75" w:rsidRPr="00FA2539">
        <w:t>I</w:t>
      </w:r>
      <w:r w:rsidRPr="00FA2539">
        <w:t xml:space="preserve">nnovation </w:t>
      </w:r>
      <w:r w:rsidR="000D6E75" w:rsidRPr="00FA2539">
        <w:t>F</w:t>
      </w:r>
      <w:r w:rsidRPr="00FA2539">
        <w:t xml:space="preserve">und </w:t>
      </w:r>
      <w:r w:rsidR="002A358A" w:rsidRPr="00FA2539">
        <w:t>to</w:t>
      </w:r>
      <w:r w:rsidRPr="00FA2539">
        <w:t xml:space="preserve"> catalyze entrepreneurship and </w:t>
      </w:r>
      <w:r w:rsidR="00030F4B" w:rsidRPr="00FA2539">
        <w:t xml:space="preserve">private sector </w:t>
      </w:r>
      <w:r w:rsidRPr="00FA2539">
        <w:t xml:space="preserve">growth through grants. </w:t>
      </w:r>
      <w:r w:rsidR="006C1EAB" w:rsidRPr="00FA2539">
        <w:t>The fund</w:t>
      </w:r>
      <w:r w:rsidR="00463EA8" w:rsidRPr="00FA2539">
        <w:t xml:space="preserve"> is one</w:t>
      </w:r>
      <w:r w:rsidR="00463EA8" w:rsidRPr="00610B21">
        <w:t xml:space="preserve"> strategy to address lack of access to finance</w:t>
      </w:r>
      <w:r w:rsidR="00C1006D" w:rsidRPr="00610B21">
        <w:t xml:space="preserve"> to start or scale up a </w:t>
      </w:r>
      <w:r w:rsidR="00C1006D" w:rsidRPr="00CF1FED">
        <w:t>business</w:t>
      </w:r>
      <w:r w:rsidR="00CF44D3" w:rsidRPr="00CF1FED">
        <w:t>– a key problem identified in the T</w:t>
      </w:r>
      <w:r w:rsidR="00F228C3">
        <w:t>o</w:t>
      </w:r>
      <w:r w:rsidR="00CF44D3" w:rsidRPr="00CF1FED">
        <w:t>C.</w:t>
      </w:r>
      <w:r w:rsidR="00463EA8" w:rsidRPr="00CF1FED">
        <w:t xml:space="preserve"> </w:t>
      </w:r>
      <w:r w:rsidR="006C1EAB" w:rsidRPr="00CF1FED">
        <w:t>Based</w:t>
      </w:r>
      <w:r w:rsidR="00C82867" w:rsidRPr="00CF1FED">
        <w:t xml:space="preserve"> on</w:t>
      </w:r>
      <w:r w:rsidR="00793CC3" w:rsidRPr="00CF1FED">
        <w:t xml:space="preserve"> the P</w:t>
      </w:r>
      <w:r w:rsidR="00282F07">
        <w:t>EA</w:t>
      </w:r>
      <w:r w:rsidR="00793CC3" w:rsidRPr="00CF1FED">
        <w:t xml:space="preserve"> and </w:t>
      </w:r>
      <w:r w:rsidR="00C82867" w:rsidRPr="00CF1FED">
        <w:t>learning from</w:t>
      </w:r>
      <w:r w:rsidRPr="00CF1FED">
        <w:t xml:space="preserve"> the</w:t>
      </w:r>
      <w:r w:rsidR="00026446" w:rsidRPr="00CF1FED">
        <w:t xml:space="preserve"> market assessment</w:t>
      </w:r>
      <w:r w:rsidR="00C42814" w:rsidRPr="00CF1FED">
        <w:t xml:space="preserve"> and </w:t>
      </w:r>
      <w:r w:rsidR="00793CC3" w:rsidRPr="00CF1FED">
        <w:t>C</w:t>
      </w:r>
      <w:r w:rsidR="00C42814" w:rsidRPr="00CF1FED">
        <w:t xml:space="preserve">ommunity </w:t>
      </w:r>
      <w:r w:rsidR="00793CC3" w:rsidRPr="00CF1FED">
        <w:t>V</w:t>
      </w:r>
      <w:r w:rsidR="00C42814" w:rsidRPr="00CF1FED">
        <w:t>isioning in the</w:t>
      </w:r>
      <w:r w:rsidRPr="00CF1FED">
        <w:t xml:space="preserve"> </w:t>
      </w:r>
      <w:r w:rsidR="0033372D" w:rsidRPr="00CF1FED">
        <w:t>R</w:t>
      </w:r>
      <w:r w:rsidRPr="00CF1FED">
        <w:t xml:space="preserve">efinement period, Amalima </w:t>
      </w:r>
      <w:r w:rsidR="006C1EAB" w:rsidRPr="00CF1FED">
        <w:t>Loko</w:t>
      </w:r>
      <w:r w:rsidRPr="00CF1FED">
        <w:t xml:space="preserve"> will identify active stakeholders (producer groups, </w:t>
      </w:r>
      <w:r w:rsidR="006C1EAB" w:rsidRPr="00CF1FED">
        <w:t>SMEs</w:t>
      </w:r>
      <w:r w:rsidRPr="00CF1FED">
        <w:t xml:space="preserve">, private sector actors, etc.) with the ability to scale up </w:t>
      </w:r>
      <w:r w:rsidR="006C1EAB" w:rsidRPr="00CF1FED">
        <w:t>local</w:t>
      </w:r>
      <w:r w:rsidR="00216F29" w:rsidRPr="00CF1FED">
        <w:t xml:space="preserve"> enterprises</w:t>
      </w:r>
      <w:r w:rsidRPr="00CF1FED">
        <w:t xml:space="preserve"> in</w:t>
      </w:r>
      <w:r w:rsidR="00216F29" w:rsidRPr="00CF1FED">
        <w:t xml:space="preserve"> or serving</w:t>
      </w:r>
      <w:r w:rsidRPr="00CF1FED">
        <w:t xml:space="preserve"> the </w:t>
      </w:r>
      <w:r w:rsidR="00EC36F9" w:rsidRPr="00CF1FED">
        <w:t>target</w:t>
      </w:r>
      <w:r w:rsidRPr="00CF1FED">
        <w:t xml:space="preserve"> area</w:t>
      </w:r>
      <w:r w:rsidR="00290B1F" w:rsidRPr="00CF1FED">
        <w:t xml:space="preserve"> and will </w:t>
      </w:r>
      <w:r w:rsidR="00CF1FED">
        <w:t>work</w:t>
      </w:r>
      <w:r w:rsidR="00CF1FED" w:rsidRPr="00CF1FED">
        <w:t xml:space="preserve"> </w:t>
      </w:r>
      <w:r w:rsidR="00290B1F" w:rsidRPr="00CF1FED">
        <w:t>with them to develop grant activities through a competitive application process</w:t>
      </w:r>
      <w:r w:rsidR="006C1EAB" w:rsidRPr="00CF1FED">
        <w:t>.</w:t>
      </w:r>
      <w:r w:rsidRPr="00CF1FED">
        <w:t xml:space="preserve"> </w:t>
      </w:r>
      <w:r w:rsidR="00793CC3" w:rsidRPr="00CF1FED">
        <w:t>G</w:t>
      </w:r>
      <w:r w:rsidR="00596C98" w:rsidRPr="00CF1FED">
        <w:t>rant</w:t>
      </w:r>
      <w:r w:rsidR="00CF1FED">
        <w:t>ee</w:t>
      </w:r>
      <w:r w:rsidR="00596C98" w:rsidRPr="00CF1FED">
        <w:t xml:space="preserve">s </w:t>
      </w:r>
      <w:r w:rsidR="00CF1FED">
        <w:t>might</w:t>
      </w:r>
      <w:r w:rsidR="00CF1FED" w:rsidRPr="00CF1FED">
        <w:t xml:space="preserve"> </w:t>
      </w:r>
      <w:r w:rsidR="007E64B7" w:rsidRPr="00CF1FED">
        <w:t>increas</w:t>
      </w:r>
      <w:r w:rsidR="00CF1FED">
        <w:t>e</w:t>
      </w:r>
      <w:r w:rsidR="007E64B7" w:rsidRPr="00CF1FED">
        <w:t xml:space="preserve"> local sourcing of </w:t>
      </w:r>
      <w:r w:rsidR="00E9411E" w:rsidRPr="00CF1FED">
        <w:t xml:space="preserve">produce for </w:t>
      </w:r>
      <w:r w:rsidR="003C2849" w:rsidRPr="00CF1FED">
        <w:t>hotels and tour operators</w:t>
      </w:r>
      <w:r w:rsidR="00C21F11" w:rsidRPr="00CF1FED">
        <w:t>;</w:t>
      </w:r>
      <w:r w:rsidR="003C2849" w:rsidRPr="00CF1FED">
        <w:t xml:space="preserve"> </w:t>
      </w:r>
      <w:r w:rsidR="00C21F11" w:rsidRPr="00CF1FED">
        <w:t>scale</w:t>
      </w:r>
      <w:r w:rsidR="00CF1FED">
        <w:t xml:space="preserve"> </w:t>
      </w:r>
      <w:r w:rsidR="00C21F11" w:rsidRPr="00CF1FED">
        <w:t>up agribusinesses</w:t>
      </w:r>
      <w:r w:rsidR="00E923AD" w:rsidRPr="00CF1FED">
        <w:t xml:space="preserve"> </w:t>
      </w:r>
      <w:r w:rsidR="00056867" w:rsidRPr="00CF1FED">
        <w:t xml:space="preserve">that </w:t>
      </w:r>
      <w:r w:rsidR="001356ED" w:rsidRPr="00CF1FED">
        <w:t>stimulate demand for smallholder produce and enable farmers to participate in higher</w:t>
      </w:r>
      <w:r w:rsidR="00CF1FED">
        <w:t>-</w:t>
      </w:r>
      <w:r w:rsidR="001356ED" w:rsidRPr="00CF1FED">
        <w:t xml:space="preserve">value output markets, </w:t>
      </w:r>
      <w:r w:rsidR="00CF1FED">
        <w:t>drawing</w:t>
      </w:r>
      <w:r w:rsidR="001356ED" w:rsidRPr="00CF1FED">
        <w:t xml:space="preserve"> </w:t>
      </w:r>
      <w:r w:rsidR="004C160E" w:rsidRPr="00CF1FED">
        <w:t>smallholder</w:t>
      </w:r>
      <w:r w:rsidR="001356ED" w:rsidRPr="00CF1FED">
        <w:t xml:space="preserve"> farmers into profitable value chains</w:t>
      </w:r>
      <w:r w:rsidR="007900C7" w:rsidRPr="00CF1FED">
        <w:t xml:space="preserve">; </w:t>
      </w:r>
      <w:r w:rsidR="00CF1FED">
        <w:t xml:space="preserve">or </w:t>
      </w:r>
      <w:r w:rsidR="00564B2F" w:rsidRPr="00CF1FED">
        <w:t>promot</w:t>
      </w:r>
      <w:r w:rsidR="00564B2F" w:rsidRPr="00610B21">
        <w:t xml:space="preserve">e innovative, youth-focused SMEs such as </w:t>
      </w:r>
      <w:r w:rsidR="001A6C94" w:rsidRPr="00610B21">
        <w:t>solar charging stations</w:t>
      </w:r>
      <w:r w:rsidR="00447B10" w:rsidRPr="00610B21">
        <w:t xml:space="preserve"> and mobile </w:t>
      </w:r>
      <w:r w:rsidR="00D860D9" w:rsidRPr="00610B21">
        <w:t>phone repair</w:t>
      </w:r>
      <w:r w:rsidR="00FD0717" w:rsidRPr="00610B21">
        <w:t xml:space="preserve">. </w:t>
      </w:r>
      <w:r w:rsidRPr="00610B21">
        <w:t xml:space="preserve">Priority will be given to enterprises led by or serving women, </w:t>
      </w:r>
      <w:r w:rsidR="00733716">
        <w:t>with</w:t>
      </w:r>
      <w:r w:rsidR="00A901CB" w:rsidRPr="00610B21">
        <w:t xml:space="preserve"> environmental or food security benefits, </w:t>
      </w:r>
      <w:r w:rsidRPr="00610B21">
        <w:t xml:space="preserve">and </w:t>
      </w:r>
      <w:r w:rsidR="00733716">
        <w:t>that engage</w:t>
      </w:r>
      <w:r w:rsidRPr="00610B21">
        <w:t xml:space="preserve"> youth.</w:t>
      </w:r>
    </w:p>
    <w:p w14:paraId="764A53DC" w14:textId="77777777" w:rsidR="00A3206D" w:rsidRPr="00610B21" w:rsidRDefault="00C4173F" w:rsidP="005878B2">
      <w:pPr>
        <w:pStyle w:val="BodyText"/>
      </w:pPr>
      <w:r w:rsidRPr="00610B21">
        <w:t>The Innovation Fund</w:t>
      </w:r>
      <w:r w:rsidR="004D47CD">
        <w:t>’s</w:t>
      </w:r>
      <w:r w:rsidRPr="00610B21">
        <w:t xml:space="preserve"> </w:t>
      </w:r>
      <w:r w:rsidR="007933DA" w:rsidRPr="00610B21">
        <w:t xml:space="preserve">two </w:t>
      </w:r>
      <w:r w:rsidR="005C518D" w:rsidRPr="00610B21">
        <w:t>categories</w:t>
      </w:r>
      <w:r w:rsidR="007933DA" w:rsidRPr="00610B21">
        <w:t xml:space="preserve"> </w:t>
      </w:r>
      <w:r w:rsidR="004D47CD">
        <w:t>will have</w:t>
      </w:r>
      <w:r w:rsidR="004D47CD" w:rsidRPr="00610B21">
        <w:t xml:space="preserve"> </w:t>
      </w:r>
      <w:r w:rsidR="007933DA" w:rsidRPr="00610B21">
        <w:t xml:space="preserve">different </w:t>
      </w:r>
      <w:r w:rsidR="006A5E3A" w:rsidRPr="00610B21">
        <w:t xml:space="preserve">eligibility requirements and targeting. </w:t>
      </w:r>
      <w:r w:rsidR="005C518D" w:rsidRPr="00610B21">
        <w:t xml:space="preserve">The first </w:t>
      </w:r>
      <w:r w:rsidR="0074045E">
        <w:t>will</w:t>
      </w:r>
      <w:r w:rsidR="0074045E" w:rsidRPr="00610B21">
        <w:t xml:space="preserve"> </w:t>
      </w:r>
      <w:r w:rsidR="006B5F5F" w:rsidRPr="00610B21">
        <w:t>support</w:t>
      </w:r>
      <w:r w:rsidR="006B5F5F" w:rsidRPr="00610B21" w:rsidDel="0074045E">
        <w:t xml:space="preserve"> </w:t>
      </w:r>
      <w:r w:rsidR="006B5F5F" w:rsidRPr="00610B21">
        <w:t xml:space="preserve">development of IGAs by </w:t>
      </w:r>
      <w:r w:rsidR="00B96E3F" w:rsidRPr="00610B21">
        <w:t xml:space="preserve">individuals, including youth </w:t>
      </w:r>
      <w:r w:rsidR="009D47CF" w:rsidRPr="00610B21">
        <w:t>entrepreneurship</w:t>
      </w:r>
      <w:r w:rsidR="00B96E3F" w:rsidRPr="00610B21">
        <w:t xml:space="preserve"> and internship participants, and</w:t>
      </w:r>
      <w:r w:rsidR="006B5F5F" w:rsidRPr="00610B21">
        <w:t xml:space="preserve"> CAGs such as VS&amp;L groups</w:t>
      </w:r>
      <w:r w:rsidR="00B96E3F" w:rsidRPr="00610B21">
        <w:t xml:space="preserve">, producer groups, and CHCs. </w:t>
      </w:r>
      <w:r w:rsidR="004D47CD">
        <w:t>G</w:t>
      </w:r>
      <w:r w:rsidR="009D47CF" w:rsidRPr="00610B21">
        <w:t>rant value will</w:t>
      </w:r>
      <w:r w:rsidR="00EF79BB" w:rsidRPr="00610B21">
        <w:t xml:space="preserve"> start at $</w:t>
      </w:r>
      <w:r w:rsidR="00821076" w:rsidRPr="00610B21">
        <w:t>5</w:t>
      </w:r>
      <w:r w:rsidR="00EF79BB" w:rsidRPr="00610B21">
        <w:t xml:space="preserve">00 to ensure accessibility and alignment with types of micro-enterprises that youth and </w:t>
      </w:r>
      <w:r w:rsidR="00821076" w:rsidRPr="00610B21">
        <w:t xml:space="preserve">most vulnerable households may pursue, </w:t>
      </w:r>
      <w:r w:rsidR="0074045E">
        <w:t>up to</w:t>
      </w:r>
      <w:r w:rsidR="009D47CF" w:rsidRPr="00610B21">
        <w:t xml:space="preserve"> $5,000</w:t>
      </w:r>
      <w:r w:rsidR="00821076" w:rsidRPr="00610B21">
        <w:t xml:space="preserve"> to meet the</w:t>
      </w:r>
      <w:r w:rsidR="0041791B" w:rsidRPr="00610B21">
        <w:t xml:space="preserve"> needs of established groups looking to scale</w:t>
      </w:r>
      <w:r w:rsidR="0074045E">
        <w:t xml:space="preserve"> </w:t>
      </w:r>
      <w:r w:rsidR="0041791B" w:rsidRPr="00610B21">
        <w:t xml:space="preserve">up their activities. </w:t>
      </w:r>
      <w:r w:rsidR="00B575A8" w:rsidRPr="00610B21">
        <w:t>A matching contribution will be required</w:t>
      </w:r>
      <w:r w:rsidR="00ED7802" w:rsidRPr="00610B21">
        <w:t xml:space="preserve"> from grantees </w:t>
      </w:r>
      <w:r w:rsidR="006437F7" w:rsidRPr="00610B21">
        <w:t>to ensure their commitment and investment</w:t>
      </w:r>
      <w:r w:rsidR="00ED7802" w:rsidRPr="00610B21">
        <w:t xml:space="preserve"> in </w:t>
      </w:r>
      <w:r w:rsidR="006437F7" w:rsidRPr="00610B21">
        <w:t>the enterprise; the value and form of the matching contribution will be tailored to the grantee to avoid establishing barriers t</w:t>
      </w:r>
      <w:r w:rsidR="003D3475" w:rsidRPr="00610B21">
        <w:t>o</w:t>
      </w:r>
      <w:r w:rsidR="006437F7" w:rsidRPr="00610B21">
        <w:t xml:space="preserve"> participation </w:t>
      </w:r>
      <w:r w:rsidR="003D3475" w:rsidRPr="00610B21">
        <w:t>for</w:t>
      </w:r>
      <w:r w:rsidR="006437F7" w:rsidRPr="00610B21">
        <w:t xml:space="preserve"> </w:t>
      </w:r>
      <w:r w:rsidR="003D3475" w:rsidRPr="00610B21">
        <w:t>vulnerable groups.</w:t>
      </w:r>
      <w:r w:rsidR="0041791B" w:rsidRPr="00610B21">
        <w:t xml:space="preserve"> </w:t>
      </w:r>
      <w:r w:rsidR="00D106C5" w:rsidRPr="00610B21">
        <w:t xml:space="preserve">The second category will support the private sector, NGOs, </w:t>
      </w:r>
      <w:r w:rsidR="00D106C5" w:rsidRPr="00FA2539">
        <w:t xml:space="preserve">and </w:t>
      </w:r>
      <w:r w:rsidR="0074045E" w:rsidRPr="00FA2539">
        <w:t xml:space="preserve">community-based organizations </w:t>
      </w:r>
      <w:r w:rsidR="00D106C5" w:rsidRPr="00FA2539">
        <w:t xml:space="preserve">to </w:t>
      </w:r>
      <w:r w:rsidR="00EA6522" w:rsidRPr="00FA2539">
        <w:t>establish or expand activities that promote economic growth and innovative solutions</w:t>
      </w:r>
      <w:r w:rsidR="0074045E" w:rsidRPr="00FA2539">
        <w:t>. These</w:t>
      </w:r>
      <w:r w:rsidR="00B575A8" w:rsidRPr="00FA2539" w:rsidDel="0074045E">
        <w:t xml:space="preserve"> </w:t>
      </w:r>
      <w:r w:rsidR="00B575A8" w:rsidRPr="00FA2539">
        <w:t xml:space="preserve">grants </w:t>
      </w:r>
      <w:r w:rsidR="0074045E" w:rsidRPr="00FA2539">
        <w:t>will</w:t>
      </w:r>
      <w:r w:rsidR="0074045E">
        <w:t xml:space="preserve"> </w:t>
      </w:r>
      <w:r w:rsidR="00B575A8" w:rsidRPr="00610B21">
        <w:t>rang</w:t>
      </w:r>
      <w:r w:rsidR="0074045E">
        <w:t>e</w:t>
      </w:r>
      <w:r w:rsidR="00B575A8" w:rsidRPr="00610B21" w:rsidDel="0074045E">
        <w:t xml:space="preserve"> </w:t>
      </w:r>
      <w:r w:rsidR="00B575A8" w:rsidRPr="00610B21">
        <w:t>from $5,000 to $25,000 and requir</w:t>
      </w:r>
      <w:r w:rsidR="0074045E">
        <w:t>e</w:t>
      </w:r>
      <w:r w:rsidR="00B575A8" w:rsidRPr="00610B21">
        <w:t xml:space="preserve"> a</w:t>
      </w:r>
      <w:r w:rsidR="0074045E">
        <w:t>n equal</w:t>
      </w:r>
      <w:r w:rsidR="00B575A8" w:rsidRPr="00610B21">
        <w:t xml:space="preserve"> match (cash or in-kind investment).</w:t>
      </w:r>
      <w:r w:rsidR="00EA6522" w:rsidRPr="00610B21">
        <w:t xml:space="preserve"> </w:t>
      </w:r>
      <w:r w:rsidR="0074045E">
        <w:t>The Activity</w:t>
      </w:r>
      <w:r w:rsidR="00165B3D" w:rsidRPr="00610B21">
        <w:t xml:space="preserve"> anticipates </w:t>
      </w:r>
      <w:r w:rsidR="009A664C" w:rsidRPr="00610B21">
        <w:t xml:space="preserve">awarding 30 </w:t>
      </w:r>
      <w:r w:rsidR="0074045E">
        <w:t>to</w:t>
      </w:r>
      <w:r w:rsidR="009A664C" w:rsidRPr="00610B21">
        <w:t xml:space="preserve"> 40 IGA grants and </w:t>
      </w:r>
      <w:r w:rsidR="0074045E">
        <w:t>five to</w:t>
      </w:r>
      <w:r w:rsidR="009A664C" w:rsidRPr="00610B21">
        <w:t xml:space="preserve"> </w:t>
      </w:r>
      <w:r w:rsidR="00BD404C">
        <w:t>ten</w:t>
      </w:r>
      <w:r w:rsidR="0074045E">
        <w:t xml:space="preserve"> in the</w:t>
      </w:r>
      <w:r w:rsidR="009A664C" w:rsidRPr="00610B21">
        <w:t xml:space="preserve"> </w:t>
      </w:r>
      <w:r w:rsidR="0074045E">
        <w:t>higher-</w:t>
      </w:r>
      <w:r w:rsidR="00E72365" w:rsidRPr="00610B21">
        <w:t>value category.</w:t>
      </w:r>
      <w:r w:rsidR="00492FCA" w:rsidRPr="00610B21" w:rsidDel="0074045E">
        <w:t xml:space="preserve"> </w:t>
      </w:r>
      <w:r w:rsidR="00661B16">
        <w:t xml:space="preserve">The </w:t>
      </w:r>
      <w:r w:rsidR="00492FCA" w:rsidRPr="00610B21">
        <w:t xml:space="preserve">Amalima Loko Grants Manager will oversee grant activities, ensuring compliance with </w:t>
      </w:r>
      <w:r w:rsidR="00106290">
        <w:t xml:space="preserve">the </w:t>
      </w:r>
      <w:r w:rsidR="00492FCA" w:rsidRPr="00610B21">
        <w:t xml:space="preserve">grants </w:t>
      </w:r>
      <w:r w:rsidR="00474066">
        <w:t>manual</w:t>
      </w:r>
      <w:r w:rsidR="009A705B" w:rsidRPr="00610B21">
        <w:t xml:space="preserve">. </w:t>
      </w:r>
      <w:r w:rsidR="003C07B7" w:rsidRPr="00610B21">
        <w:t xml:space="preserve">Both </w:t>
      </w:r>
      <w:r w:rsidR="0074045E">
        <w:t>groups</w:t>
      </w:r>
      <w:r w:rsidR="0074045E" w:rsidRPr="00610B21">
        <w:t xml:space="preserve"> </w:t>
      </w:r>
      <w:r w:rsidR="003C07B7" w:rsidRPr="00610B21">
        <w:t>of grants will</w:t>
      </w:r>
      <w:r w:rsidR="006E625A">
        <w:t xml:space="preserve"> receive</w:t>
      </w:r>
      <w:r w:rsidR="003C07B7" w:rsidRPr="00610B21">
        <w:t xml:space="preserve"> technical </w:t>
      </w:r>
      <w:r w:rsidR="006E625A">
        <w:t>support</w:t>
      </w:r>
      <w:r w:rsidR="006E625A" w:rsidRPr="00610B21">
        <w:t xml:space="preserve"> </w:t>
      </w:r>
      <w:r w:rsidR="003C07B7" w:rsidRPr="00610B21">
        <w:t>from program staff and relevant G</w:t>
      </w:r>
      <w:r w:rsidR="006E625A">
        <w:t>O</w:t>
      </w:r>
      <w:r w:rsidR="003C07B7" w:rsidRPr="00610B21">
        <w:t>Z stakeholders.</w:t>
      </w:r>
      <w:r w:rsidR="009A705B" w:rsidRPr="00610B21">
        <w:t xml:space="preserve"> </w:t>
      </w:r>
    </w:p>
    <w:p w14:paraId="1C8003B4" w14:textId="77777777" w:rsidR="00A3206D" w:rsidRPr="00610B21" w:rsidRDefault="00A3206D" w:rsidP="005320F9">
      <w:pPr>
        <w:pStyle w:val="BodyText"/>
        <w:spacing w:after="0"/>
        <w:rPr>
          <w:rStyle w:val="normaltextrun"/>
          <w:b/>
          <w:color w:val="007A53" w:themeColor="accent1"/>
          <w:shd w:val="clear" w:color="auto" w:fill="FFFFFF"/>
        </w:rPr>
      </w:pPr>
      <w:r w:rsidRPr="00610B21">
        <w:rPr>
          <w:rStyle w:val="normaltextrun"/>
          <w:b/>
          <w:color w:val="007A53" w:themeColor="accent1"/>
          <w:shd w:val="clear" w:color="auto" w:fill="FFFFFF"/>
        </w:rPr>
        <w:t xml:space="preserve">IO </w:t>
      </w:r>
      <w:r w:rsidR="00181B04" w:rsidRPr="00610B21">
        <w:rPr>
          <w:rStyle w:val="normaltextrun"/>
          <w:b/>
          <w:color w:val="007A53" w:themeColor="accent1"/>
          <w:shd w:val="clear" w:color="auto" w:fill="FFFFFF"/>
        </w:rPr>
        <w:t>3</w:t>
      </w:r>
      <w:r w:rsidRPr="00610B21">
        <w:rPr>
          <w:rStyle w:val="normaltextrun"/>
          <w:b/>
          <w:color w:val="007A53" w:themeColor="accent1"/>
          <w:shd w:val="clear" w:color="auto" w:fill="FFFFFF"/>
        </w:rPr>
        <w:t>.1.3.</w:t>
      </w:r>
      <w:r w:rsidR="00F312FA">
        <w:rPr>
          <w:rStyle w:val="normaltextrun"/>
          <w:b/>
          <w:color w:val="007A53" w:themeColor="accent1"/>
          <w:shd w:val="clear" w:color="auto" w:fill="FFFFFF"/>
        </w:rPr>
        <w:t xml:space="preserve"> </w:t>
      </w:r>
      <w:r w:rsidRPr="00610B21">
        <w:rPr>
          <w:rStyle w:val="normaltextrun"/>
          <w:b/>
          <w:color w:val="007A53" w:themeColor="accent1"/>
          <w:shd w:val="clear" w:color="auto" w:fill="FFFFFF"/>
        </w:rPr>
        <w:t>I</w:t>
      </w:r>
      <w:r w:rsidR="00E3581F">
        <w:rPr>
          <w:rStyle w:val="normaltextrun"/>
          <w:b/>
          <w:color w:val="007A53" w:themeColor="accent1"/>
          <w:shd w:val="clear" w:color="auto" w:fill="FFFFFF"/>
        </w:rPr>
        <w:t>ncreased income from i</w:t>
      </w:r>
      <w:r w:rsidRPr="00610B21">
        <w:rPr>
          <w:rStyle w:val="normaltextrun"/>
          <w:b/>
          <w:color w:val="007A53" w:themeColor="accent1"/>
          <w:shd w:val="clear" w:color="auto" w:fill="FFFFFF"/>
        </w:rPr>
        <w:t xml:space="preserve">mproved agricultural and livestock marketing </w:t>
      </w:r>
    </w:p>
    <w:p w14:paraId="761ACFB4" w14:textId="77777777" w:rsidR="00A3206D" w:rsidRPr="00610B21" w:rsidRDefault="00F1672B" w:rsidP="005878B2">
      <w:pPr>
        <w:pStyle w:val="BodyText"/>
        <w:rPr>
          <w:rStyle w:val="normaltextrun"/>
        </w:rPr>
      </w:pPr>
      <w:r w:rsidRPr="00771348">
        <w:rPr>
          <w:rStyle w:val="normaltextrun"/>
        </w:rPr>
        <w:t xml:space="preserve">Crop </w:t>
      </w:r>
      <w:r w:rsidR="00F26FCB" w:rsidRPr="00771348">
        <w:rPr>
          <w:rStyle w:val="normaltextrun"/>
        </w:rPr>
        <w:t xml:space="preserve">and livestock </w:t>
      </w:r>
      <w:r w:rsidRPr="00771348">
        <w:rPr>
          <w:rStyle w:val="normaltextrun"/>
        </w:rPr>
        <w:t>production</w:t>
      </w:r>
      <w:r w:rsidR="00F26FCB" w:rsidRPr="00771348">
        <w:rPr>
          <w:rStyle w:val="normaltextrun"/>
        </w:rPr>
        <w:t xml:space="preserve"> is the main economic activity </w:t>
      </w:r>
      <w:r w:rsidR="00E94486" w:rsidRPr="00771348">
        <w:rPr>
          <w:rStyle w:val="normaltextrun"/>
        </w:rPr>
        <w:t xml:space="preserve">for vulnerable households </w:t>
      </w:r>
      <w:r w:rsidR="00F26FCB" w:rsidRPr="00771348">
        <w:rPr>
          <w:rStyle w:val="normaltextrun"/>
        </w:rPr>
        <w:t xml:space="preserve">in </w:t>
      </w:r>
      <w:r w:rsidR="00E94486" w:rsidRPr="00771348">
        <w:rPr>
          <w:rStyle w:val="normaltextrun"/>
        </w:rPr>
        <w:t>Matabeleland North</w:t>
      </w:r>
      <w:r w:rsidR="0045081A" w:rsidRPr="00771348">
        <w:rPr>
          <w:rStyle w:val="normaltextrun"/>
        </w:rPr>
        <w:t>,</w:t>
      </w:r>
      <w:r w:rsidR="000F34EA" w:rsidRPr="00771348" w:rsidDel="0045081A">
        <w:rPr>
          <w:rStyle w:val="normaltextrun"/>
        </w:rPr>
        <w:t xml:space="preserve"> </w:t>
      </w:r>
      <w:r w:rsidR="000F34EA" w:rsidRPr="00771348">
        <w:rPr>
          <w:rStyle w:val="normaltextrun"/>
        </w:rPr>
        <w:t xml:space="preserve">so </w:t>
      </w:r>
      <w:r w:rsidR="00B65925" w:rsidRPr="00771348">
        <w:rPr>
          <w:rStyle w:val="normaltextrun"/>
        </w:rPr>
        <w:t xml:space="preserve">maximizing </w:t>
      </w:r>
      <w:r w:rsidR="003D22AF" w:rsidRPr="00771348">
        <w:rPr>
          <w:rStyle w:val="normaltextrun"/>
        </w:rPr>
        <w:t>agricultural earnings is a critical precondition in the T</w:t>
      </w:r>
      <w:r w:rsidR="00F228C3" w:rsidRPr="00771348">
        <w:rPr>
          <w:rStyle w:val="normaltextrun"/>
        </w:rPr>
        <w:t>o</w:t>
      </w:r>
      <w:r w:rsidR="003D22AF" w:rsidRPr="00771348">
        <w:rPr>
          <w:rStyle w:val="normaltextrun"/>
        </w:rPr>
        <w:t>C for improv</w:t>
      </w:r>
      <w:r w:rsidR="0045081A" w:rsidRPr="00771348">
        <w:rPr>
          <w:rStyle w:val="normaltextrun"/>
        </w:rPr>
        <w:t>ing</w:t>
      </w:r>
      <w:r w:rsidR="003D22AF" w:rsidRPr="00771348">
        <w:rPr>
          <w:rStyle w:val="normaltextrun"/>
        </w:rPr>
        <w:t xml:space="preserve"> sufficiency and </w:t>
      </w:r>
      <w:r w:rsidR="0045081A" w:rsidRPr="00771348">
        <w:rPr>
          <w:rStyle w:val="normaltextrun"/>
        </w:rPr>
        <w:t xml:space="preserve">the </w:t>
      </w:r>
      <w:r w:rsidR="003D22AF" w:rsidRPr="00771348">
        <w:rPr>
          <w:rStyle w:val="normaltextrun"/>
        </w:rPr>
        <w:t xml:space="preserve">reliability of household income. </w:t>
      </w:r>
      <w:r w:rsidR="00416737" w:rsidRPr="00771348">
        <w:rPr>
          <w:rStyle w:val="normaltextrun"/>
        </w:rPr>
        <w:t>However, CNFA recognizes</w:t>
      </w:r>
      <w:r w:rsidR="00E73346" w:rsidRPr="00771348">
        <w:rPr>
          <w:rStyle w:val="normaltextrun"/>
        </w:rPr>
        <w:t xml:space="preserve"> agricultural earnings </w:t>
      </w:r>
      <w:r w:rsidR="0045081A" w:rsidRPr="00336FE8">
        <w:rPr>
          <w:rStyle w:val="normaltextrun"/>
        </w:rPr>
        <w:t xml:space="preserve">depend on </w:t>
      </w:r>
      <w:r w:rsidR="00E73346" w:rsidRPr="00336FE8">
        <w:rPr>
          <w:rStyle w:val="normaltextrun"/>
        </w:rPr>
        <w:t xml:space="preserve">sufficient yields to have a surplus </w:t>
      </w:r>
      <w:r w:rsidR="00CE77FE" w:rsidRPr="00336FE8">
        <w:rPr>
          <w:rStyle w:val="normaltextrun"/>
        </w:rPr>
        <w:t>to sell, so there is an important linkage between th</w:t>
      </w:r>
      <w:r w:rsidR="00FD5E10" w:rsidRPr="00336FE8">
        <w:rPr>
          <w:rStyle w:val="normaltextrun"/>
        </w:rPr>
        <w:t>is IO</w:t>
      </w:r>
      <w:r w:rsidR="00FF48DC" w:rsidRPr="00336FE8">
        <w:rPr>
          <w:rStyle w:val="normaltextrun"/>
        </w:rPr>
        <w:t xml:space="preserve"> </w:t>
      </w:r>
      <w:r w:rsidR="00DC4B30" w:rsidRPr="00336FE8">
        <w:rPr>
          <w:rStyle w:val="normaltextrun"/>
        </w:rPr>
        <w:t xml:space="preserve">and </w:t>
      </w:r>
      <w:r w:rsidR="007767E0" w:rsidRPr="00336FE8">
        <w:rPr>
          <w:rStyle w:val="normaltextrun"/>
        </w:rPr>
        <w:t>IO 2.2.</w:t>
      </w:r>
      <w:r w:rsidR="008B7F45" w:rsidRPr="00336FE8">
        <w:rPr>
          <w:rStyle w:val="normaltextrun"/>
        </w:rPr>
        <w:t>2</w:t>
      </w:r>
      <w:r w:rsidR="0045081A" w:rsidRPr="00336FE8">
        <w:rPr>
          <w:rStyle w:val="normaltextrun"/>
        </w:rPr>
        <w:t>,</w:t>
      </w:r>
      <w:r w:rsidR="007767E0" w:rsidRPr="00336FE8">
        <w:rPr>
          <w:rStyle w:val="normaltextrun"/>
        </w:rPr>
        <w:t xml:space="preserve"> Improved </w:t>
      </w:r>
      <w:r w:rsidR="007C1FFB" w:rsidRPr="00336FE8">
        <w:rPr>
          <w:rStyle w:val="normaltextrun"/>
        </w:rPr>
        <w:t xml:space="preserve">natural resource </w:t>
      </w:r>
      <w:r w:rsidR="00144947" w:rsidRPr="00336FE8">
        <w:rPr>
          <w:rStyle w:val="normaltextrun"/>
        </w:rPr>
        <w:t>conservation</w:t>
      </w:r>
      <w:r w:rsidR="00931EDA" w:rsidRPr="00336FE8">
        <w:rPr>
          <w:rStyle w:val="normaltextrun"/>
        </w:rPr>
        <w:t xml:space="preserve"> and use practices, </w:t>
      </w:r>
      <w:r w:rsidR="00195000" w:rsidRPr="00336FE8">
        <w:rPr>
          <w:rStyle w:val="normaltextrun"/>
        </w:rPr>
        <w:t>which</w:t>
      </w:r>
      <w:r w:rsidR="0045081A" w:rsidRPr="00336FE8">
        <w:rPr>
          <w:rStyle w:val="normaltextrun"/>
        </w:rPr>
        <w:t>,</w:t>
      </w:r>
      <w:r w:rsidR="00195000" w:rsidRPr="00336FE8">
        <w:rPr>
          <w:rStyle w:val="normaltextrun"/>
        </w:rPr>
        <w:t xml:space="preserve"> with improved business planning and reduced post-harvest losses, increases </w:t>
      </w:r>
      <w:r w:rsidR="004837A2" w:rsidRPr="00336FE8">
        <w:rPr>
          <w:rStyle w:val="normaltextrun"/>
        </w:rPr>
        <w:t xml:space="preserve">the </w:t>
      </w:r>
      <w:r w:rsidR="00AA7D42" w:rsidRPr="00336FE8">
        <w:rPr>
          <w:rStyle w:val="normaltextrun"/>
        </w:rPr>
        <w:t xml:space="preserve">volume </w:t>
      </w:r>
      <w:r w:rsidR="004837A2" w:rsidRPr="00336FE8">
        <w:rPr>
          <w:rStyle w:val="normaltextrun"/>
        </w:rPr>
        <w:t>of produce to sell.</w:t>
      </w:r>
      <w:r w:rsidR="000F33FD" w:rsidRPr="00336FE8">
        <w:rPr>
          <w:rStyle w:val="normaltextrun"/>
        </w:rPr>
        <w:t xml:space="preserve"> </w:t>
      </w:r>
      <w:r w:rsidR="00A2220E" w:rsidRPr="00336FE8">
        <w:rPr>
          <w:rStyle w:val="normaltextrun"/>
        </w:rPr>
        <w:t xml:space="preserve">Increasing investment, innovation, </w:t>
      </w:r>
      <w:r w:rsidR="003D488E" w:rsidRPr="00336FE8">
        <w:rPr>
          <w:rStyle w:val="normaltextrun"/>
        </w:rPr>
        <w:t>and market functionality</w:t>
      </w:r>
      <w:r w:rsidR="00AA7D42" w:rsidRPr="00336FE8">
        <w:rPr>
          <w:rStyle w:val="normaltextrun"/>
        </w:rPr>
        <w:t xml:space="preserve">, along </w:t>
      </w:r>
      <w:r w:rsidR="008B6F53" w:rsidRPr="00336FE8">
        <w:rPr>
          <w:rStyle w:val="normaltextrun"/>
        </w:rPr>
        <w:t>with</w:t>
      </w:r>
      <w:r w:rsidR="004A7490" w:rsidRPr="00336FE8" w:rsidDel="00AA7D42">
        <w:rPr>
          <w:rStyle w:val="normaltextrun"/>
        </w:rPr>
        <w:t xml:space="preserve"> </w:t>
      </w:r>
      <w:r w:rsidR="004A7490" w:rsidRPr="00336FE8">
        <w:rPr>
          <w:rStyle w:val="normaltextrun"/>
        </w:rPr>
        <w:t>smallholder farmers</w:t>
      </w:r>
      <w:r w:rsidR="00AA7D42" w:rsidRPr="00336FE8">
        <w:rPr>
          <w:rStyle w:val="normaltextrun"/>
        </w:rPr>
        <w:t>’ improved business skills</w:t>
      </w:r>
      <w:r w:rsidR="004A7490" w:rsidRPr="00336FE8">
        <w:rPr>
          <w:rStyle w:val="normaltextrun"/>
        </w:rPr>
        <w:t xml:space="preserve">, will promote systemic growth in </w:t>
      </w:r>
      <w:r w:rsidR="001827F3" w:rsidRPr="00336FE8">
        <w:rPr>
          <w:rStyle w:val="normaltextrun"/>
        </w:rPr>
        <w:t>agriculture markets</w:t>
      </w:r>
      <w:r w:rsidR="008D5B43" w:rsidRPr="00336FE8">
        <w:rPr>
          <w:rStyle w:val="normaltextrun"/>
        </w:rPr>
        <w:t>. Amalima Loko will ensure that this growth is inclusive</w:t>
      </w:r>
      <w:r w:rsidR="002266ED" w:rsidRPr="00336FE8">
        <w:rPr>
          <w:rStyle w:val="normaltextrun"/>
        </w:rPr>
        <w:t xml:space="preserve"> and provides accessible opportunities for target sub</w:t>
      </w:r>
      <w:r w:rsidR="00AA7D42" w:rsidRPr="00336FE8">
        <w:rPr>
          <w:rStyle w:val="normaltextrun"/>
        </w:rPr>
        <w:t>-</w:t>
      </w:r>
      <w:r w:rsidR="002266ED" w:rsidRPr="00336FE8">
        <w:rPr>
          <w:rStyle w:val="normaltextrun"/>
        </w:rPr>
        <w:t xml:space="preserve">populations </w:t>
      </w:r>
      <w:r w:rsidR="00AC4E16" w:rsidRPr="00336FE8">
        <w:rPr>
          <w:rStyle w:val="normaltextrun"/>
        </w:rPr>
        <w:t>through intentional prioritization</w:t>
      </w:r>
      <w:r w:rsidR="00442ED9" w:rsidRPr="00336FE8">
        <w:rPr>
          <w:rStyle w:val="normaltextrun"/>
        </w:rPr>
        <w:t>, such as focusing on poultry</w:t>
      </w:r>
      <w:r w:rsidR="00146112" w:rsidRPr="00336FE8">
        <w:rPr>
          <w:rStyle w:val="normaltextrun"/>
        </w:rPr>
        <w:t xml:space="preserve"> production to engage women and </w:t>
      </w:r>
      <w:r w:rsidR="000D2808" w:rsidRPr="00336FE8">
        <w:rPr>
          <w:rStyle w:val="normaltextrun"/>
        </w:rPr>
        <w:t>off-farm value</w:t>
      </w:r>
      <w:r w:rsidR="00AA7D42" w:rsidRPr="00336FE8">
        <w:rPr>
          <w:rStyle w:val="normaltextrun"/>
        </w:rPr>
        <w:t xml:space="preserve"> </w:t>
      </w:r>
      <w:r w:rsidR="000D2808" w:rsidRPr="00336FE8">
        <w:rPr>
          <w:rStyle w:val="normaltextrun"/>
        </w:rPr>
        <w:t>add</w:t>
      </w:r>
      <w:r w:rsidR="00AA7D42" w:rsidRPr="00336FE8">
        <w:rPr>
          <w:rStyle w:val="normaltextrun"/>
        </w:rPr>
        <w:t>ition</w:t>
      </w:r>
      <w:r w:rsidR="000D2808" w:rsidRPr="00336FE8">
        <w:rPr>
          <w:rStyle w:val="normaltextrun"/>
        </w:rPr>
        <w:t xml:space="preserve"> opportunities to engage youth.</w:t>
      </w:r>
      <w:r w:rsidR="00942A36" w:rsidRPr="00336FE8">
        <w:rPr>
          <w:rStyle w:val="normaltextrun"/>
        </w:rPr>
        <w:t xml:space="preserve"> </w:t>
      </w:r>
      <w:r w:rsidR="00BC6C0B" w:rsidRPr="00336FE8">
        <w:rPr>
          <w:rStyle w:val="normaltextrun"/>
        </w:rPr>
        <w:t xml:space="preserve">Amalima Loko will also seek to make cattle marketing more accessible to women and youth by promoting alternative sales channels to the traditional auction markets. The </w:t>
      </w:r>
      <w:r w:rsidR="000738DA" w:rsidRPr="00336FE8">
        <w:rPr>
          <w:rStyle w:val="normaltextrun"/>
        </w:rPr>
        <w:t>Activity</w:t>
      </w:r>
      <w:r w:rsidR="00BC6C0B" w:rsidRPr="00336FE8">
        <w:rPr>
          <w:rStyle w:val="normaltextrun"/>
        </w:rPr>
        <w:t xml:space="preserve"> will promote private sales and aggregation for group sales, where a buyer will come to the group to buy directly, </w:t>
      </w:r>
      <w:r w:rsidR="00C0191C" w:rsidRPr="00336FE8">
        <w:rPr>
          <w:rStyle w:val="normaltextrun"/>
        </w:rPr>
        <w:t>make sales</w:t>
      </w:r>
      <w:r w:rsidR="00BC6C0B" w:rsidRPr="00336FE8">
        <w:rPr>
          <w:rStyle w:val="normaltextrun"/>
        </w:rPr>
        <w:t xml:space="preserve"> more accessible for women and youth.</w:t>
      </w:r>
    </w:p>
    <w:p w14:paraId="7D9F18E2" w14:textId="77777777" w:rsidR="00AC3D0A" w:rsidRPr="00610B21" w:rsidRDefault="00456966" w:rsidP="005878B2">
      <w:pPr>
        <w:pStyle w:val="BodyText"/>
        <w:rPr>
          <w:rStyle w:val="Emphasis"/>
          <w:b w:val="0"/>
          <w:i w:val="0"/>
          <w:color w:val="auto"/>
        </w:rPr>
      </w:pPr>
      <w:r w:rsidRPr="00771348">
        <w:rPr>
          <w:rStyle w:val="Emphasis"/>
        </w:rPr>
        <w:t xml:space="preserve">Intervention </w:t>
      </w:r>
      <w:r w:rsidR="00FC634D" w:rsidRPr="00771348">
        <w:rPr>
          <w:rStyle w:val="Emphasis"/>
        </w:rPr>
        <w:t>3.1.3.</w:t>
      </w:r>
      <w:r w:rsidR="0024221D" w:rsidRPr="00771348">
        <w:rPr>
          <w:rStyle w:val="Emphasis"/>
        </w:rPr>
        <w:t>1</w:t>
      </w:r>
      <w:r w:rsidRPr="00771348">
        <w:rPr>
          <w:rStyle w:val="Emphasis"/>
        </w:rPr>
        <w:t>. Conduct Farming as a Business training.</w:t>
      </w:r>
      <w:r w:rsidR="00FF48DC">
        <w:rPr>
          <w:rStyle w:val="normaltextrun"/>
          <w:b/>
          <w:i/>
          <w:color w:val="B86125"/>
          <w:bdr w:val="none" w:sz="0" w:space="0" w:color="auto" w:frame="1"/>
        </w:rPr>
        <w:t xml:space="preserve"> </w:t>
      </w:r>
      <w:r w:rsidR="003E2B6B" w:rsidRPr="00771348">
        <w:t>The</w:t>
      </w:r>
      <w:r w:rsidR="003E2B6B" w:rsidRPr="00771348" w:rsidDel="00AA7D42">
        <w:t xml:space="preserve"> </w:t>
      </w:r>
      <w:r w:rsidR="00AA7D42" w:rsidRPr="00771348">
        <w:t xml:space="preserve">Activity </w:t>
      </w:r>
      <w:r w:rsidR="003E2B6B" w:rsidRPr="00771348">
        <w:t xml:space="preserve">will </w:t>
      </w:r>
      <w:r w:rsidR="00D96013" w:rsidRPr="00771348">
        <w:t>enable</w:t>
      </w:r>
      <w:r w:rsidR="003E2B6B" w:rsidRPr="00771348" w:rsidDel="00D96013">
        <w:t xml:space="preserve"> </w:t>
      </w:r>
      <w:r w:rsidR="003E2B6B" w:rsidRPr="00771348">
        <w:t>FFS</w:t>
      </w:r>
      <w:r w:rsidR="006028FB">
        <w:t xml:space="preserve"> group</w:t>
      </w:r>
      <w:r w:rsidR="00D96013" w:rsidRPr="00771348">
        <w:t>s</w:t>
      </w:r>
      <w:r w:rsidR="003E2B6B" w:rsidRPr="00771348">
        <w:t xml:space="preserve"> and other </w:t>
      </w:r>
      <w:r w:rsidR="003E5941" w:rsidRPr="00771348">
        <w:t>CAGs</w:t>
      </w:r>
      <w:r w:rsidR="003E2B6B" w:rsidRPr="00771348">
        <w:t xml:space="preserve"> engaged in livestock and crops IGAs to participate in FAAB trainings to improve business acumen and increase incomes. F</w:t>
      </w:r>
      <w:r w:rsidR="007E34A7" w:rsidRPr="00771348">
        <w:t>AA</w:t>
      </w:r>
      <w:r w:rsidR="003E2B6B" w:rsidRPr="00771348">
        <w:t xml:space="preserve">B </w:t>
      </w:r>
      <w:r w:rsidR="00AA7D42" w:rsidRPr="00771348">
        <w:t xml:space="preserve">training </w:t>
      </w:r>
      <w:r w:rsidR="003E2B6B" w:rsidRPr="00771348">
        <w:t xml:space="preserve">will </w:t>
      </w:r>
      <w:r w:rsidR="00C602B2" w:rsidRPr="00771348">
        <w:t>develop</w:t>
      </w:r>
      <w:r w:rsidR="003E2B6B" w:rsidRPr="00771348">
        <w:t xml:space="preserve"> producers</w:t>
      </w:r>
      <w:r w:rsidR="00FF48DC" w:rsidRPr="00771348">
        <w:t>’</w:t>
      </w:r>
      <w:r w:rsidR="003E2B6B" w:rsidRPr="00771348">
        <w:t xml:space="preserve"> business planning, cash flow management, recordkeeping, and marketing</w:t>
      </w:r>
      <w:r w:rsidR="00D96013" w:rsidRPr="00771348">
        <w:t xml:space="preserve"> skills</w:t>
      </w:r>
      <w:r w:rsidR="003E2B6B" w:rsidRPr="00771348">
        <w:t xml:space="preserve">. To promote marketing skills among livestock producer groups, Amalima </w:t>
      </w:r>
      <w:r w:rsidR="00704319" w:rsidRPr="00771348">
        <w:t>Loko</w:t>
      </w:r>
      <w:r w:rsidR="003E2B6B" w:rsidRPr="00771348">
        <w:t xml:space="preserve"> will </w:t>
      </w:r>
      <w:r w:rsidR="00D96013" w:rsidRPr="00771348">
        <w:t>stress</w:t>
      </w:r>
      <w:r w:rsidR="003E2B6B" w:rsidRPr="00771348">
        <w:t xml:space="preserve"> livestock grading</w:t>
      </w:r>
      <w:r w:rsidR="00773CDB" w:rsidRPr="00771348">
        <w:t>,</w:t>
      </w:r>
      <w:r w:rsidR="003E2B6B" w:rsidRPr="00771348" w:rsidDel="00773CDB">
        <w:t xml:space="preserve"> </w:t>
      </w:r>
      <w:r w:rsidR="00406D33" w:rsidRPr="00771348">
        <w:t>pricing</w:t>
      </w:r>
      <w:r w:rsidR="00773CDB" w:rsidRPr="00771348">
        <w:t>, and negotiation skills</w:t>
      </w:r>
      <w:r w:rsidR="00406D33" w:rsidRPr="00771348">
        <w:t xml:space="preserve">. </w:t>
      </w:r>
      <w:r w:rsidR="003A3E91" w:rsidRPr="00771348">
        <w:t xml:space="preserve">AGRITEX and Amalima </w:t>
      </w:r>
      <w:r w:rsidR="006867E6" w:rsidRPr="00771348">
        <w:t>Loko Agriculture</w:t>
      </w:r>
      <w:r w:rsidR="003A3E91" w:rsidRPr="00771348">
        <w:t xml:space="preserve"> Field Officers</w:t>
      </w:r>
      <w:r w:rsidR="00D96013" w:rsidRPr="00771348">
        <w:t xml:space="preserve"> will deliver the training jointly</w:t>
      </w:r>
      <w:r w:rsidR="00F02DDA" w:rsidRPr="00771348">
        <w:t xml:space="preserve"> to all FFSs</w:t>
      </w:r>
      <w:r w:rsidR="001C2AB7" w:rsidRPr="00771348">
        <w:t xml:space="preserve"> and other</w:t>
      </w:r>
      <w:r w:rsidR="00300C27" w:rsidRPr="00771348">
        <w:t xml:space="preserve"> relevant</w:t>
      </w:r>
      <w:r w:rsidR="001C2AB7" w:rsidRPr="00771348">
        <w:t xml:space="preserve"> CAGs</w:t>
      </w:r>
      <w:r w:rsidR="00300C27" w:rsidRPr="00771348">
        <w:t>,</w:t>
      </w:r>
      <w:r w:rsidR="001C2AB7" w:rsidRPr="00771348">
        <w:t xml:space="preserve"> such as </w:t>
      </w:r>
      <w:r w:rsidR="0097194B" w:rsidRPr="00771348">
        <w:t>VS&amp;Ls and youth groups</w:t>
      </w:r>
      <w:r w:rsidR="003A3E91" w:rsidRPr="00771348">
        <w:t xml:space="preserve">. </w:t>
      </w:r>
      <w:r w:rsidR="009E6E00" w:rsidRPr="00771348">
        <w:t xml:space="preserve">The curriculum will be based on Amalima </w:t>
      </w:r>
      <w:r w:rsidR="009E6B05" w:rsidRPr="00771348">
        <w:t>FAAB</w:t>
      </w:r>
      <w:r w:rsidR="008248F5" w:rsidRPr="00771348">
        <w:t xml:space="preserve"> training materials </w:t>
      </w:r>
      <w:r w:rsidR="004902A8" w:rsidRPr="00771348">
        <w:t>but will incorporate key SBC messages from the Activity</w:t>
      </w:r>
      <w:r w:rsidR="00FF48DC" w:rsidRPr="00771348">
        <w:t>’</w:t>
      </w:r>
      <w:r w:rsidR="004902A8" w:rsidRPr="00771348">
        <w:t>s formative research</w:t>
      </w:r>
      <w:r w:rsidR="00811003" w:rsidRPr="00771348">
        <w:t xml:space="preserve">, particularly for </w:t>
      </w:r>
      <w:r w:rsidR="0021381D" w:rsidRPr="00771348">
        <w:t xml:space="preserve">livestock </w:t>
      </w:r>
      <w:r w:rsidR="0021381D" w:rsidRPr="00336FE8">
        <w:t xml:space="preserve">utilization for productive purposes and </w:t>
      </w:r>
      <w:r w:rsidR="00D91415" w:rsidRPr="00336FE8">
        <w:t>crop diversification.</w:t>
      </w:r>
      <w:r w:rsidR="004902A8" w:rsidRPr="00336FE8">
        <w:t xml:space="preserve"> </w:t>
      </w:r>
      <w:r w:rsidR="00C0463D" w:rsidRPr="00336FE8">
        <w:t xml:space="preserve">The training will </w:t>
      </w:r>
      <w:r w:rsidR="008A5171" w:rsidRPr="00336FE8">
        <w:t>include modules</w:t>
      </w:r>
      <w:r w:rsidR="00AA27BC" w:rsidRPr="00336FE8">
        <w:t xml:space="preserve"> and </w:t>
      </w:r>
      <w:r w:rsidR="008A5171" w:rsidRPr="00336FE8">
        <w:t>activities tailored to the needs</w:t>
      </w:r>
      <w:r w:rsidR="00C0463D" w:rsidRPr="00336FE8">
        <w:t xml:space="preserve"> and </w:t>
      </w:r>
      <w:r w:rsidR="008A5171" w:rsidRPr="00336FE8">
        <w:t>concerns of</w:t>
      </w:r>
      <w:r w:rsidR="00C0463D" w:rsidRPr="00336FE8">
        <w:t xml:space="preserve"> women and youth </w:t>
      </w:r>
      <w:r w:rsidR="004C2FFE" w:rsidRPr="00336FE8">
        <w:t xml:space="preserve">around </w:t>
      </w:r>
      <w:r w:rsidR="00622AC0" w:rsidRPr="00336FE8">
        <w:t xml:space="preserve">crop and </w:t>
      </w:r>
      <w:r w:rsidR="004C2FFE" w:rsidRPr="00336FE8">
        <w:t>livestock</w:t>
      </w:r>
      <w:r w:rsidR="00C0463D" w:rsidRPr="00336FE8">
        <w:t xml:space="preserve"> marketing</w:t>
      </w:r>
      <w:r w:rsidR="007810F0" w:rsidRPr="00336FE8">
        <w:t xml:space="preserve">. </w:t>
      </w:r>
      <w:r w:rsidR="00D96013" w:rsidRPr="00336FE8">
        <w:t>T</w:t>
      </w:r>
      <w:r w:rsidR="000D4090" w:rsidRPr="00336FE8">
        <w:t xml:space="preserve">raining will be delivered </w:t>
      </w:r>
      <w:r w:rsidR="00300C27" w:rsidRPr="00336FE8">
        <w:t xml:space="preserve">once </w:t>
      </w:r>
      <w:r w:rsidR="000D4090" w:rsidRPr="00336FE8">
        <w:t>weekly over</w:t>
      </w:r>
      <w:r w:rsidR="003A3E91" w:rsidRPr="00336FE8">
        <w:t xml:space="preserve"> </w:t>
      </w:r>
      <w:r w:rsidR="00300C27" w:rsidRPr="00336FE8">
        <w:t xml:space="preserve">eight to </w:t>
      </w:r>
      <w:r w:rsidR="00BD404C" w:rsidRPr="00336FE8">
        <w:t>ten</w:t>
      </w:r>
      <w:r w:rsidR="003A3E91" w:rsidRPr="00336FE8">
        <w:t xml:space="preserve"> weeks </w:t>
      </w:r>
      <w:r w:rsidR="000D4090" w:rsidRPr="00336FE8">
        <w:t>during the dry season</w:t>
      </w:r>
      <w:r w:rsidR="00300C27" w:rsidRPr="00336FE8">
        <w:t>,</w:t>
      </w:r>
      <w:r w:rsidR="000D4090" w:rsidRPr="00336FE8">
        <w:t xml:space="preserve"> </w:t>
      </w:r>
      <w:r w:rsidR="00FD40EA" w:rsidRPr="00336FE8">
        <w:t xml:space="preserve">when farmers </w:t>
      </w:r>
      <w:r w:rsidR="003A3E91" w:rsidRPr="00336FE8">
        <w:t>have fewer demands on their time</w:t>
      </w:r>
      <w:r w:rsidR="00300C27" w:rsidRPr="00336FE8">
        <w:t>,</w:t>
      </w:r>
      <w:r w:rsidR="00D37735" w:rsidRPr="00336FE8">
        <w:t xml:space="preserve"> and at times and locations best suited </w:t>
      </w:r>
      <w:r w:rsidR="003C57F8" w:rsidRPr="00336FE8">
        <w:t xml:space="preserve">for </w:t>
      </w:r>
      <w:r w:rsidR="001C2FB0" w:rsidRPr="00336FE8">
        <w:t>women</w:t>
      </w:r>
      <w:r w:rsidR="003A3E91" w:rsidRPr="00336FE8">
        <w:t xml:space="preserve">. </w:t>
      </w:r>
      <w:r w:rsidR="00343FF7" w:rsidRPr="00336FE8">
        <w:t xml:space="preserve">VACs are also a key group </w:t>
      </w:r>
      <w:r w:rsidR="00300C27" w:rsidRPr="00336FE8">
        <w:t xml:space="preserve">for </w:t>
      </w:r>
      <w:r w:rsidR="00343ACF" w:rsidRPr="00336FE8">
        <w:t>F</w:t>
      </w:r>
      <w:r w:rsidR="00300C27" w:rsidRPr="00336FE8">
        <w:t>AA</w:t>
      </w:r>
      <w:r w:rsidR="00343ACF" w:rsidRPr="00336FE8">
        <w:t>B training, as they play important role</w:t>
      </w:r>
      <w:r w:rsidR="00300C27" w:rsidRPr="00336FE8">
        <w:t>s</w:t>
      </w:r>
      <w:r w:rsidR="00343ACF" w:rsidRPr="00336FE8">
        <w:t xml:space="preserve"> in promoting local agriculture </w:t>
      </w:r>
      <w:r w:rsidR="006B5590" w:rsidRPr="00336FE8">
        <w:t>market</w:t>
      </w:r>
      <w:r w:rsidR="00343ACF" w:rsidRPr="00336FE8">
        <w:t xml:space="preserve"> growth by building linkages with input suppliers and offtakers</w:t>
      </w:r>
      <w:r w:rsidR="006B5590" w:rsidRPr="00336FE8">
        <w:t>, innovating business models that work for their communit</w:t>
      </w:r>
      <w:r w:rsidR="00716075" w:rsidRPr="00336FE8">
        <w:t>ies</w:t>
      </w:r>
      <w:r w:rsidR="006B5590" w:rsidRPr="00336FE8">
        <w:t>.</w:t>
      </w:r>
      <w:r w:rsidR="00343FF7" w:rsidRPr="00336FE8">
        <w:t xml:space="preserve"> </w:t>
      </w:r>
      <w:r w:rsidR="000A1A34" w:rsidRPr="00336FE8">
        <w:t xml:space="preserve">For example, </w:t>
      </w:r>
      <w:r w:rsidR="002B5C9E" w:rsidRPr="00336FE8">
        <w:t xml:space="preserve">the Activity will train </w:t>
      </w:r>
      <w:r w:rsidR="000A1A34" w:rsidRPr="00336FE8">
        <w:t xml:space="preserve">VACs to negotiate sales agreements to provide local produce for hotels or school feeding programs </w:t>
      </w:r>
      <w:r w:rsidR="00921933" w:rsidRPr="00336FE8">
        <w:t xml:space="preserve">and </w:t>
      </w:r>
      <w:r w:rsidR="002B5C9E" w:rsidRPr="00336FE8">
        <w:t>be</w:t>
      </w:r>
      <w:r w:rsidR="00921933" w:rsidRPr="00336FE8">
        <w:t xml:space="preserve"> introduced to models and market actors for aggregation of produce for group sales.</w:t>
      </w:r>
      <w:r w:rsidR="006C08B2" w:rsidRPr="00336FE8">
        <w:t xml:space="preserve"> </w:t>
      </w:r>
      <w:r w:rsidR="00B643B7" w:rsidRPr="00336FE8">
        <w:t xml:space="preserve">The </w:t>
      </w:r>
      <w:r w:rsidR="004C2FFE" w:rsidRPr="00336FE8">
        <w:t>training</w:t>
      </w:r>
      <w:r w:rsidR="00B643B7" w:rsidRPr="00336FE8">
        <w:t xml:space="preserve"> will </w:t>
      </w:r>
      <w:r w:rsidR="009857BE" w:rsidRPr="00336FE8">
        <w:t xml:space="preserve">also </w:t>
      </w:r>
      <w:r w:rsidR="00B643B7" w:rsidRPr="00336FE8">
        <w:t>strengthen</w:t>
      </w:r>
      <w:r w:rsidR="009857BE" w:rsidRPr="00336FE8">
        <w:t xml:space="preserve"> the</w:t>
      </w:r>
      <w:r w:rsidR="00B643B7" w:rsidRPr="00336FE8">
        <w:t xml:space="preserve"> capacity of VACs to </w:t>
      </w:r>
      <w:r w:rsidR="009857BE" w:rsidRPr="00336FE8">
        <w:t>understand and address the concerns of</w:t>
      </w:r>
      <w:r w:rsidR="00B643B7" w:rsidRPr="00336FE8">
        <w:t xml:space="preserve"> women and youth.</w:t>
      </w:r>
    </w:p>
    <w:p w14:paraId="5B8A96E7" w14:textId="77777777" w:rsidR="00961CDE" w:rsidRPr="00610B21" w:rsidRDefault="00961CDE" w:rsidP="005878B2">
      <w:pPr>
        <w:pStyle w:val="BodyText"/>
        <w:rPr>
          <w:rStyle w:val="Emphasis"/>
          <w:b w:val="0"/>
          <w:i w:val="0"/>
          <w:color w:val="auto"/>
        </w:rPr>
      </w:pPr>
      <w:r w:rsidRPr="00610B21">
        <w:rPr>
          <w:rStyle w:val="Emphasis"/>
        </w:rPr>
        <w:t>Intervention 3.1.3.</w:t>
      </w:r>
      <w:r w:rsidR="0024221D" w:rsidRPr="003E6BDE">
        <w:rPr>
          <w:rStyle w:val="Emphasis"/>
        </w:rPr>
        <w:t>2</w:t>
      </w:r>
      <w:r w:rsidRPr="002C1E9A">
        <w:rPr>
          <w:rStyle w:val="Emphasis"/>
        </w:rPr>
        <w:t xml:space="preserve">. Design and </w:t>
      </w:r>
      <w:r w:rsidR="006154B3" w:rsidRPr="006C6545">
        <w:rPr>
          <w:rStyle w:val="Emphasis"/>
        </w:rPr>
        <w:t>i</w:t>
      </w:r>
      <w:r w:rsidRPr="001632B4">
        <w:rPr>
          <w:rStyle w:val="Emphasis"/>
        </w:rPr>
        <w:t xml:space="preserve">ncorporate </w:t>
      </w:r>
      <w:r w:rsidR="006154B3" w:rsidRPr="00AB053E">
        <w:rPr>
          <w:rStyle w:val="Emphasis"/>
        </w:rPr>
        <w:t>l</w:t>
      </w:r>
      <w:r w:rsidRPr="00C8706F">
        <w:rPr>
          <w:rStyle w:val="Emphasis"/>
        </w:rPr>
        <w:t xml:space="preserve">ivestock </w:t>
      </w:r>
      <w:r w:rsidR="006154B3" w:rsidRPr="00292DBD">
        <w:rPr>
          <w:rStyle w:val="Emphasis"/>
        </w:rPr>
        <w:t>u</w:t>
      </w:r>
      <w:r w:rsidRPr="00F1308C">
        <w:rPr>
          <w:rStyle w:val="Emphasis"/>
        </w:rPr>
        <w:t>tilization SBC</w:t>
      </w:r>
      <w:r w:rsidR="006B3C2E" w:rsidRPr="00F30747">
        <w:rPr>
          <w:rStyle w:val="Emphasis"/>
        </w:rPr>
        <w:t xml:space="preserve"> messages into training</w:t>
      </w:r>
      <w:r w:rsidR="000E7329" w:rsidRPr="00525E0E">
        <w:rPr>
          <w:rStyle w:val="Emphasis"/>
        </w:rPr>
        <w:t xml:space="preserve">. </w:t>
      </w:r>
      <w:r w:rsidR="00010BD9" w:rsidRPr="000A1803">
        <w:rPr>
          <w:rStyle w:val="normaltextrun"/>
        </w:rPr>
        <w:t xml:space="preserve">Producers in Matabeleland </w:t>
      </w:r>
      <w:r w:rsidR="00780299" w:rsidRPr="000A1803">
        <w:rPr>
          <w:rStyle w:val="normaltextrun"/>
        </w:rPr>
        <w:t>hesit</w:t>
      </w:r>
      <w:r w:rsidR="000A1803">
        <w:rPr>
          <w:rStyle w:val="normaltextrun"/>
        </w:rPr>
        <w:t>ate</w:t>
      </w:r>
      <w:r w:rsidR="00780299" w:rsidRPr="000A1803">
        <w:rPr>
          <w:rStyle w:val="normaltextrun"/>
        </w:rPr>
        <w:t xml:space="preserve"> to</w:t>
      </w:r>
      <w:r w:rsidRPr="000A1803">
        <w:rPr>
          <w:rStyle w:val="normaltextrun"/>
        </w:rPr>
        <w:t xml:space="preserve"> sell or consume livestock, even </w:t>
      </w:r>
      <w:r w:rsidR="000A1803">
        <w:rPr>
          <w:rStyle w:val="normaltextrun"/>
        </w:rPr>
        <w:t>at</w:t>
      </w:r>
      <w:r w:rsidR="000A1803" w:rsidRPr="000A1803">
        <w:rPr>
          <w:rStyle w:val="normaltextrun"/>
        </w:rPr>
        <w:t xml:space="preserve"> </w:t>
      </w:r>
      <w:r w:rsidRPr="000A1803">
        <w:rPr>
          <w:rStyle w:val="normaltextrun"/>
        </w:rPr>
        <w:t>times when household nutritional needs are unmet and livestock</w:t>
      </w:r>
      <w:r w:rsidRPr="000A1803" w:rsidDel="00534D7E">
        <w:rPr>
          <w:rStyle w:val="normaltextrun"/>
        </w:rPr>
        <w:t xml:space="preserve"> </w:t>
      </w:r>
      <w:r w:rsidRPr="000A1803">
        <w:rPr>
          <w:rStyle w:val="normaltextrun"/>
        </w:rPr>
        <w:t xml:space="preserve">deaths are likely. Interviews with </w:t>
      </w:r>
      <w:r w:rsidR="009C7CFB">
        <w:rPr>
          <w:rStyle w:val="normaltextrun"/>
        </w:rPr>
        <w:t>GOZ</w:t>
      </w:r>
      <w:r w:rsidR="009C7CFB" w:rsidRPr="000A1803">
        <w:rPr>
          <w:rStyle w:val="normaltextrun"/>
        </w:rPr>
        <w:t xml:space="preserve"> </w:t>
      </w:r>
      <w:r w:rsidRPr="000A1803">
        <w:rPr>
          <w:rStyle w:val="normaltextrun"/>
        </w:rPr>
        <w:t>stakeholders and focus groups in Matabeleland North</w:t>
      </w:r>
      <w:r w:rsidR="0043289B" w:rsidRPr="000A1803">
        <w:rPr>
          <w:rStyle w:val="normaltextrun"/>
        </w:rPr>
        <w:t xml:space="preserve"> and experience from Amalima</w:t>
      </w:r>
      <w:r w:rsidRPr="000A1803" w:rsidDel="009C7CFB">
        <w:rPr>
          <w:rStyle w:val="normaltextrun"/>
        </w:rPr>
        <w:t xml:space="preserve"> </w:t>
      </w:r>
      <w:r w:rsidR="009C7CFB">
        <w:rPr>
          <w:rStyle w:val="normaltextrun"/>
        </w:rPr>
        <w:t>reveal</w:t>
      </w:r>
      <w:r w:rsidR="009C7CFB" w:rsidRPr="000A1803">
        <w:rPr>
          <w:rStyle w:val="normaltextrun"/>
        </w:rPr>
        <w:t xml:space="preserve"> </w:t>
      </w:r>
      <w:r w:rsidRPr="000A1803">
        <w:rPr>
          <w:rStyle w:val="normaltextrun"/>
        </w:rPr>
        <w:t xml:space="preserve">that this is the case </w:t>
      </w:r>
      <w:r w:rsidR="009C7CFB">
        <w:rPr>
          <w:rStyle w:val="normaltextrun"/>
        </w:rPr>
        <w:t>across</w:t>
      </w:r>
      <w:r w:rsidR="009C7CFB" w:rsidRPr="000A1803">
        <w:rPr>
          <w:rStyle w:val="normaltextrun"/>
        </w:rPr>
        <w:t xml:space="preserve"> </w:t>
      </w:r>
      <w:r w:rsidRPr="000A1803">
        <w:rPr>
          <w:rStyle w:val="normaltextrun"/>
        </w:rPr>
        <w:t>the</w:t>
      </w:r>
      <w:r w:rsidRPr="000A1803" w:rsidDel="00D44C1F">
        <w:rPr>
          <w:rStyle w:val="normaltextrun"/>
        </w:rPr>
        <w:t xml:space="preserve"> </w:t>
      </w:r>
      <w:r w:rsidRPr="000A1803">
        <w:rPr>
          <w:rStyle w:val="normaltextrun"/>
        </w:rPr>
        <w:t>region. The social status conveyed by livestock ownership and the practical value of holding livestock as asset</w:t>
      </w:r>
      <w:r w:rsidR="009C7CFB">
        <w:rPr>
          <w:rStyle w:val="normaltextrun"/>
        </w:rPr>
        <w:t>s</w:t>
      </w:r>
      <w:r w:rsidRPr="000A1803">
        <w:rPr>
          <w:rStyle w:val="normaltextrun"/>
        </w:rPr>
        <w:t xml:space="preserve"> in the absence of reliable banking options limit farmers</w:t>
      </w:r>
      <w:r w:rsidR="00FF48DC" w:rsidRPr="000A1803">
        <w:rPr>
          <w:rStyle w:val="normaltextrun"/>
        </w:rPr>
        <w:t>’</w:t>
      </w:r>
      <w:r w:rsidRPr="000A1803">
        <w:rPr>
          <w:rStyle w:val="normaltextrun"/>
        </w:rPr>
        <w:t xml:space="preserve"> willingness to </w:t>
      </w:r>
      <w:r w:rsidR="009C7CFB">
        <w:rPr>
          <w:rStyle w:val="normaltextrun"/>
        </w:rPr>
        <w:t>use</w:t>
      </w:r>
      <w:r w:rsidR="009C7CFB" w:rsidRPr="000A1803">
        <w:rPr>
          <w:rStyle w:val="normaltextrun"/>
        </w:rPr>
        <w:t xml:space="preserve"> </w:t>
      </w:r>
      <w:r w:rsidRPr="000A1803">
        <w:rPr>
          <w:rStyle w:val="normaltextrun"/>
        </w:rPr>
        <w:t>livestock for purposes such as sales or consumption</w:t>
      </w:r>
      <w:r w:rsidR="00853C16" w:rsidRPr="000A1803">
        <w:rPr>
          <w:rStyle w:val="normaltextrun"/>
        </w:rPr>
        <w:t xml:space="preserve"> and have </w:t>
      </w:r>
      <w:r w:rsidR="009C7CFB">
        <w:rPr>
          <w:rStyle w:val="normaltextrun"/>
        </w:rPr>
        <w:t>impeded</w:t>
      </w:r>
      <w:r w:rsidR="009C7CFB" w:rsidRPr="000A1803">
        <w:rPr>
          <w:rStyle w:val="normaltextrun"/>
        </w:rPr>
        <w:t xml:space="preserve"> </w:t>
      </w:r>
      <w:r w:rsidR="00853C16" w:rsidRPr="000A1803">
        <w:rPr>
          <w:rStyle w:val="normaltextrun"/>
        </w:rPr>
        <w:t>a</w:t>
      </w:r>
      <w:r w:rsidRPr="000A1803">
        <w:rPr>
          <w:rStyle w:val="normaltextrun"/>
        </w:rPr>
        <w:t>doption of some Amalima-promoted practices, such as selective sales during drought</w:t>
      </w:r>
      <w:r w:rsidRPr="00610B21">
        <w:rPr>
          <w:rStyle w:val="normaltextrun"/>
        </w:rPr>
        <w:t xml:space="preserve"> periods</w:t>
      </w:r>
      <w:r w:rsidR="00952E63" w:rsidRPr="00610B21">
        <w:rPr>
          <w:rStyle w:val="normaltextrun"/>
        </w:rPr>
        <w:t>.</w:t>
      </w:r>
      <w:r w:rsidRPr="00610B21">
        <w:rPr>
          <w:rStyle w:val="normaltextrun"/>
        </w:rPr>
        <w:t xml:space="preserve"> During the </w:t>
      </w:r>
      <w:r w:rsidR="008520D8">
        <w:rPr>
          <w:rStyle w:val="normaltextrun"/>
        </w:rPr>
        <w:t>Refinement period</w:t>
      </w:r>
      <w:r w:rsidR="00AC3D0A" w:rsidRPr="00610B21">
        <w:rPr>
          <w:rStyle w:val="normaltextrun"/>
        </w:rPr>
        <w:t>,</w:t>
      </w:r>
      <w:r w:rsidRPr="00610B21">
        <w:rPr>
          <w:rStyle w:val="normaltextrun"/>
        </w:rPr>
        <w:t xml:space="preserve"> Amalima </w:t>
      </w:r>
      <w:r w:rsidR="007E745A" w:rsidRPr="00610B21">
        <w:rPr>
          <w:rStyle w:val="normaltextrun"/>
        </w:rPr>
        <w:t>Loko</w:t>
      </w:r>
      <w:r w:rsidRPr="00610B21">
        <w:rPr>
          <w:rStyle w:val="normaltextrun"/>
        </w:rPr>
        <w:t xml:space="preserve"> will explore drivers </w:t>
      </w:r>
      <w:r w:rsidR="0088720C" w:rsidRPr="00610B21">
        <w:rPr>
          <w:rStyle w:val="normaltextrun"/>
        </w:rPr>
        <w:t>of</w:t>
      </w:r>
      <w:r w:rsidRPr="00610B21">
        <w:rPr>
          <w:rStyle w:val="normaltextrun"/>
        </w:rPr>
        <w:t xml:space="preserve"> this behavior to develop an effective strategy for promoting a more diversified livestock management strategy.</w:t>
      </w:r>
      <w:r w:rsidR="00FF48DC">
        <w:rPr>
          <w:rStyle w:val="normaltextrun"/>
        </w:rPr>
        <w:t xml:space="preserve"> </w:t>
      </w:r>
      <w:r w:rsidR="00AC3665" w:rsidRPr="00610B21">
        <w:rPr>
          <w:rStyle w:val="normaltextrun"/>
        </w:rPr>
        <w:t>Incorporating</w:t>
      </w:r>
      <w:r w:rsidR="001227A7" w:rsidRPr="00610B21">
        <w:rPr>
          <w:rStyle w:val="normaltextrun"/>
        </w:rPr>
        <w:t xml:space="preserve"> </w:t>
      </w:r>
      <w:r w:rsidR="00AC3665" w:rsidRPr="00610B21">
        <w:rPr>
          <w:rStyle w:val="normaltextrun"/>
        </w:rPr>
        <w:t xml:space="preserve">effective messaging or negotiated behavior change into </w:t>
      </w:r>
      <w:r w:rsidR="006B3C2E" w:rsidRPr="00610B21">
        <w:rPr>
          <w:rStyle w:val="Emphasis"/>
          <w:b w:val="0"/>
          <w:i w:val="0"/>
          <w:color w:val="auto"/>
        </w:rPr>
        <w:t>F</w:t>
      </w:r>
      <w:r w:rsidR="00FB285F" w:rsidRPr="00610B21">
        <w:rPr>
          <w:rStyle w:val="Emphasis"/>
          <w:b w:val="0"/>
          <w:i w:val="0"/>
          <w:color w:val="auto"/>
        </w:rPr>
        <w:t>AA</w:t>
      </w:r>
      <w:r w:rsidR="006B3C2E" w:rsidRPr="00610B21">
        <w:rPr>
          <w:rStyle w:val="Emphasis"/>
          <w:b w:val="0"/>
          <w:i w:val="0"/>
          <w:color w:val="auto"/>
        </w:rPr>
        <w:t xml:space="preserve">B </w:t>
      </w:r>
      <w:r w:rsidR="00AC3665" w:rsidRPr="00610B21">
        <w:rPr>
          <w:rStyle w:val="Emphasis"/>
          <w:b w:val="0"/>
          <w:i w:val="0"/>
          <w:color w:val="auto"/>
        </w:rPr>
        <w:t xml:space="preserve">and livestock management </w:t>
      </w:r>
      <w:r w:rsidR="006B3C2E" w:rsidRPr="00610B21">
        <w:rPr>
          <w:rStyle w:val="Emphasis"/>
          <w:b w:val="0"/>
          <w:i w:val="0"/>
          <w:color w:val="auto"/>
        </w:rPr>
        <w:t xml:space="preserve">training </w:t>
      </w:r>
      <w:r w:rsidR="00CF1961">
        <w:rPr>
          <w:rStyle w:val="Emphasis"/>
          <w:b w:val="0"/>
          <w:i w:val="0"/>
          <w:color w:val="auto"/>
        </w:rPr>
        <w:t>and engaging VACs in SBC effort</w:t>
      </w:r>
      <w:r w:rsidR="009C7CFB">
        <w:rPr>
          <w:rStyle w:val="Emphasis"/>
          <w:b w:val="0"/>
          <w:i w:val="0"/>
          <w:color w:val="auto"/>
        </w:rPr>
        <w:t>s</w:t>
      </w:r>
      <w:r w:rsidR="00CF1961">
        <w:rPr>
          <w:rStyle w:val="Emphasis"/>
          <w:b w:val="0"/>
          <w:i w:val="0"/>
          <w:color w:val="auto"/>
        </w:rPr>
        <w:t xml:space="preserve"> </w:t>
      </w:r>
      <w:r w:rsidR="006B3C2E" w:rsidRPr="00610B21">
        <w:rPr>
          <w:rStyle w:val="Emphasis"/>
          <w:b w:val="0"/>
          <w:i w:val="0"/>
          <w:color w:val="auto"/>
        </w:rPr>
        <w:t xml:space="preserve">will help producers maximize the benefits of livestock ownership, weighing the </w:t>
      </w:r>
      <w:r w:rsidR="00002116" w:rsidRPr="00610B21">
        <w:rPr>
          <w:rStyle w:val="Emphasis"/>
          <w:b w:val="0"/>
          <w:i w:val="0"/>
          <w:color w:val="auto"/>
        </w:rPr>
        <w:t xml:space="preserve">opportunities </w:t>
      </w:r>
      <w:r w:rsidR="006B3C2E" w:rsidRPr="00610B21">
        <w:rPr>
          <w:rStyle w:val="Emphasis"/>
          <w:b w:val="0"/>
          <w:i w:val="0"/>
          <w:color w:val="auto"/>
        </w:rPr>
        <w:t>and risks of various uses of livestock including sales, consumption, and asset accumulation.</w:t>
      </w:r>
      <w:r w:rsidR="00757602" w:rsidRPr="00610B21">
        <w:t xml:space="preserve"> </w:t>
      </w:r>
      <w:r w:rsidR="00757602" w:rsidRPr="00FA2539">
        <w:t>This intervention will support the emphasis on increased animal-source foods promoted by Intervention 3.2.3.2.</w:t>
      </w:r>
      <w:r w:rsidR="00757602" w:rsidRPr="00610B21">
        <w:t xml:space="preserve"> </w:t>
      </w:r>
    </w:p>
    <w:p w14:paraId="6ECBFF0C" w14:textId="77777777" w:rsidR="007A4E32" w:rsidRPr="00610B21" w:rsidRDefault="007A4E32" w:rsidP="005878B2">
      <w:pPr>
        <w:pStyle w:val="BodyText"/>
        <w:rPr>
          <w:rStyle w:val="Emphasis"/>
        </w:rPr>
      </w:pPr>
      <w:r w:rsidRPr="00610B21">
        <w:rPr>
          <w:rStyle w:val="Emphasis"/>
        </w:rPr>
        <w:t>Intervention 3.1.3.</w:t>
      </w:r>
      <w:r w:rsidR="0024221D" w:rsidRPr="00610B21">
        <w:rPr>
          <w:rStyle w:val="Emphasis"/>
        </w:rPr>
        <w:t>3</w:t>
      </w:r>
      <w:r w:rsidRPr="00610B21">
        <w:rPr>
          <w:rStyle w:val="Emphasis"/>
        </w:rPr>
        <w:t>. Introduce laye</w:t>
      </w:r>
      <w:r w:rsidRPr="002E4FFE">
        <w:rPr>
          <w:rStyle w:val="Emphasis"/>
        </w:rPr>
        <w:t>red income</w:t>
      </w:r>
      <w:r w:rsidR="002E4FFE" w:rsidRPr="002E4FFE">
        <w:rPr>
          <w:rStyle w:val="Emphasis"/>
        </w:rPr>
        <w:t>-</w:t>
      </w:r>
      <w:r w:rsidRPr="002E4FFE">
        <w:rPr>
          <w:rStyle w:val="Emphasis"/>
        </w:rPr>
        <w:t xml:space="preserve">generating activities. </w:t>
      </w:r>
      <w:r w:rsidR="005278A1" w:rsidRPr="002E4FFE">
        <w:rPr>
          <w:rStyle w:val="Emphasis"/>
          <w:b w:val="0"/>
          <w:i w:val="0"/>
          <w:color w:val="auto"/>
        </w:rPr>
        <w:t>Amalima Loko</w:t>
      </w:r>
      <w:r w:rsidR="00FF48DC" w:rsidRPr="002E4FFE">
        <w:rPr>
          <w:rStyle w:val="Emphasis"/>
          <w:b w:val="0"/>
          <w:i w:val="0"/>
          <w:color w:val="auto"/>
        </w:rPr>
        <w:t>’</w:t>
      </w:r>
      <w:r w:rsidR="005278A1" w:rsidRPr="002E4FFE">
        <w:rPr>
          <w:rStyle w:val="Emphasis"/>
          <w:b w:val="0"/>
          <w:i w:val="0"/>
          <w:color w:val="auto"/>
        </w:rPr>
        <w:t xml:space="preserve">s promotion of </w:t>
      </w:r>
      <w:r w:rsidRPr="002E4FFE">
        <w:rPr>
          <w:rStyle w:val="Emphasis"/>
          <w:b w:val="0"/>
          <w:i w:val="0"/>
          <w:color w:val="auto"/>
        </w:rPr>
        <w:t xml:space="preserve">IGAs </w:t>
      </w:r>
      <w:r w:rsidR="002E4FFE">
        <w:rPr>
          <w:rStyle w:val="Emphasis"/>
          <w:b w:val="0"/>
          <w:i w:val="0"/>
          <w:color w:val="auto"/>
        </w:rPr>
        <w:t xml:space="preserve">will </w:t>
      </w:r>
      <w:r w:rsidR="00523D5B" w:rsidRPr="002E4FFE">
        <w:rPr>
          <w:rStyle w:val="Emphasis"/>
          <w:b w:val="0"/>
          <w:i w:val="0"/>
          <w:color w:val="auto"/>
        </w:rPr>
        <w:t xml:space="preserve">diversify household income streams by </w:t>
      </w:r>
      <w:r w:rsidR="004F279C" w:rsidRPr="002E4FFE">
        <w:rPr>
          <w:rStyle w:val="Emphasis"/>
          <w:b w:val="0"/>
          <w:i w:val="0"/>
          <w:color w:val="auto"/>
        </w:rPr>
        <w:t>layering onto</w:t>
      </w:r>
      <w:r w:rsidRPr="002E4FFE">
        <w:rPr>
          <w:rStyle w:val="Emphasis"/>
          <w:b w:val="0"/>
          <w:i w:val="0"/>
          <w:color w:val="auto"/>
        </w:rPr>
        <w:t xml:space="preserve"> FFS, VS&amp;L,</w:t>
      </w:r>
      <w:r w:rsidR="00763DB6" w:rsidRPr="002E4FFE">
        <w:rPr>
          <w:rStyle w:val="Emphasis"/>
          <w:b w:val="0"/>
          <w:i w:val="0"/>
          <w:color w:val="auto"/>
        </w:rPr>
        <w:t xml:space="preserve"> </w:t>
      </w:r>
      <w:r w:rsidR="00FA2539">
        <w:rPr>
          <w:rStyle w:val="Emphasis"/>
          <w:b w:val="0"/>
          <w:i w:val="0"/>
          <w:color w:val="auto"/>
        </w:rPr>
        <w:t>CHCs</w:t>
      </w:r>
      <w:r w:rsidR="00763DB6" w:rsidRPr="002E4FFE">
        <w:rPr>
          <w:rStyle w:val="Emphasis"/>
          <w:b w:val="0"/>
          <w:i w:val="0"/>
          <w:color w:val="auto"/>
        </w:rPr>
        <w:t>,</w:t>
      </w:r>
      <w:r w:rsidRPr="002E4FFE">
        <w:rPr>
          <w:rStyle w:val="Emphasis"/>
          <w:b w:val="0"/>
          <w:i w:val="0"/>
          <w:color w:val="auto"/>
        </w:rPr>
        <w:t xml:space="preserve"> and </w:t>
      </w:r>
      <w:r w:rsidR="004F279C" w:rsidRPr="002E4FFE">
        <w:rPr>
          <w:rStyle w:val="Emphasis"/>
          <w:b w:val="0"/>
          <w:i w:val="0"/>
          <w:color w:val="auto"/>
        </w:rPr>
        <w:t>other CAG activities</w:t>
      </w:r>
      <w:r w:rsidRPr="002E4FFE">
        <w:rPr>
          <w:rStyle w:val="Emphasis"/>
          <w:b w:val="0"/>
          <w:i w:val="0"/>
          <w:color w:val="auto"/>
        </w:rPr>
        <w:t xml:space="preserve">. </w:t>
      </w:r>
      <w:r w:rsidR="00280CAA">
        <w:rPr>
          <w:rStyle w:val="Emphasis"/>
          <w:b w:val="0"/>
          <w:i w:val="0"/>
          <w:color w:val="auto"/>
        </w:rPr>
        <w:t>E</w:t>
      </w:r>
      <w:r w:rsidR="00763DB6" w:rsidRPr="002E4FFE">
        <w:rPr>
          <w:rStyle w:val="Emphasis"/>
          <w:b w:val="0"/>
          <w:i w:val="0"/>
          <w:color w:val="auto"/>
        </w:rPr>
        <w:t>xperience from Amalima</w:t>
      </w:r>
      <w:r w:rsidR="00280CAA">
        <w:rPr>
          <w:rStyle w:val="Emphasis"/>
          <w:b w:val="0"/>
          <w:i w:val="0"/>
          <w:color w:val="auto"/>
        </w:rPr>
        <w:t xml:space="preserve"> shows that</w:t>
      </w:r>
      <w:r w:rsidR="00763DB6" w:rsidRPr="002E4FFE">
        <w:rPr>
          <w:rStyle w:val="Emphasis"/>
          <w:b w:val="0"/>
          <w:i w:val="0"/>
          <w:color w:val="auto"/>
        </w:rPr>
        <w:t xml:space="preserve"> </w:t>
      </w:r>
      <w:r w:rsidRPr="002E4FFE">
        <w:rPr>
          <w:rStyle w:val="Emphasis"/>
          <w:b w:val="0"/>
          <w:i w:val="0"/>
          <w:color w:val="auto"/>
        </w:rPr>
        <w:t>IGAs tend to focus on agriculture production diversification, agribusiness, and food processing</w:t>
      </w:r>
      <w:r w:rsidR="00AC4C0B" w:rsidRPr="002E4FFE">
        <w:rPr>
          <w:rStyle w:val="Emphasis"/>
          <w:b w:val="0"/>
          <w:i w:val="0"/>
          <w:color w:val="auto"/>
        </w:rPr>
        <w:t xml:space="preserve">; the market assessment will identify promising opportunities </w:t>
      </w:r>
      <w:r w:rsidR="002A7E27">
        <w:rPr>
          <w:rStyle w:val="Emphasis"/>
          <w:b w:val="0"/>
          <w:i w:val="0"/>
          <w:color w:val="auto"/>
        </w:rPr>
        <w:t>that</w:t>
      </w:r>
      <w:r w:rsidR="002A7E27" w:rsidRPr="002E4FFE">
        <w:rPr>
          <w:rStyle w:val="Emphasis"/>
          <w:b w:val="0"/>
          <w:i w:val="0"/>
          <w:color w:val="auto"/>
        </w:rPr>
        <w:t xml:space="preserve"> </w:t>
      </w:r>
      <w:r w:rsidR="00AC4C0B" w:rsidRPr="002E4FFE">
        <w:rPr>
          <w:rStyle w:val="Emphasis"/>
          <w:b w:val="0"/>
          <w:i w:val="0"/>
          <w:color w:val="auto"/>
        </w:rPr>
        <w:t xml:space="preserve">may include </w:t>
      </w:r>
      <w:r w:rsidR="002A7E27">
        <w:rPr>
          <w:rStyle w:val="Emphasis"/>
          <w:b w:val="0"/>
          <w:i w:val="0"/>
          <w:color w:val="auto"/>
        </w:rPr>
        <w:t xml:space="preserve">such </w:t>
      </w:r>
      <w:r w:rsidR="00AC4C0B" w:rsidRPr="002E4FFE">
        <w:rPr>
          <w:rStyle w:val="Emphasis"/>
          <w:b w:val="0"/>
          <w:i w:val="0"/>
          <w:color w:val="auto"/>
        </w:rPr>
        <w:t>non-farm activities such as handicrafts,</w:t>
      </w:r>
      <w:r w:rsidR="00A21D38" w:rsidRPr="002E4FFE">
        <w:rPr>
          <w:rStyle w:val="Emphasis"/>
          <w:b w:val="0"/>
          <w:i w:val="0"/>
          <w:color w:val="auto"/>
        </w:rPr>
        <w:t xml:space="preserve"> community-based tourism,</w:t>
      </w:r>
      <w:r w:rsidR="00AC4C0B" w:rsidRPr="002E4FFE">
        <w:rPr>
          <w:rStyle w:val="Emphasis"/>
          <w:b w:val="0"/>
          <w:i w:val="0"/>
          <w:color w:val="auto"/>
        </w:rPr>
        <w:t xml:space="preserve"> fishing, and </w:t>
      </w:r>
      <w:r w:rsidR="007D2AC7" w:rsidRPr="002E4FFE">
        <w:rPr>
          <w:rStyle w:val="Emphasis"/>
          <w:b w:val="0"/>
          <w:i w:val="0"/>
          <w:color w:val="auto"/>
        </w:rPr>
        <w:t xml:space="preserve">wild or </w:t>
      </w:r>
      <w:r w:rsidR="00A21D38" w:rsidRPr="002E4FFE">
        <w:rPr>
          <w:rStyle w:val="Emphasis"/>
          <w:b w:val="0"/>
          <w:i w:val="0"/>
          <w:color w:val="auto"/>
        </w:rPr>
        <w:t>forest products</w:t>
      </w:r>
      <w:r w:rsidR="007D2AC7" w:rsidRPr="002E4FFE">
        <w:rPr>
          <w:rStyle w:val="Emphasis"/>
          <w:b w:val="0"/>
          <w:i w:val="0"/>
          <w:color w:val="auto"/>
        </w:rPr>
        <w:t xml:space="preserve">. </w:t>
      </w:r>
      <w:r w:rsidR="003B77B2" w:rsidRPr="002E4FFE">
        <w:rPr>
          <w:rStyle w:val="Emphasis"/>
          <w:b w:val="0"/>
          <w:i w:val="0"/>
          <w:color w:val="auto"/>
        </w:rPr>
        <w:t>VACs and paravets also engage in agriculture service delivery as an IGA.</w:t>
      </w:r>
      <w:r w:rsidR="00FF48DC" w:rsidRPr="002E4FFE">
        <w:rPr>
          <w:rStyle w:val="Emphasis"/>
          <w:b w:val="0"/>
          <w:i w:val="0"/>
          <w:color w:val="auto"/>
        </w:rPr>
        <w:t xml:space="preserve"> </w:t>
      </w:r>
      <w:r w:rsidR="00024A05" w:rsidRPr="002E4FFE">
        <w:rPr>
          <w:rStyle w:val="Emphasis"/>
          <w:b w:val="0"/>
          <w:i w:val="0"/>
          <w:color w:val="auto"/>
        </w:rPr>
        <w:t xml:space="preserve">IGAs </w:t>
      </w:r>
      <w:r w:rsidR="009258BA" w:rsidRPr="002E4FFE">
        <w:rPr>
          <w:rStyle w:val="Emphasis"/>
          <w:b w:val="0"/>
          <w:i w:val="0"/>
          <w:color w:val="auto"/>
        </w:rPr>
        <w:t>increase and diversify income, promoting resilience to agricultural shocks</w:t>
      </w:r>
      <w:r w:rsidR="00B916DB" w:rsidRPr="002E4FFE">
        <w:rPr>
          <w:rStyle w:val="Emphasis"/>
          <w:b w:val="0"/>
          <w:i w:val="0"/>
          <w:color w:val="auto"/>
        </w:rPr>
        <w:t xml:space="preserve">. </w:t>
      </w:r>
      <w:r w:rsidR="002A7E27">
        <w:rPr>
          <w:rStyle w:val="Emphasis"/>
          <w:b w:val="0"/>
          <w:i w:val="0"/>
          <w:color w:val="auto"/>
        </w:rPr>
        <w:t>When</w:t>
      </w:r>
      <w:r w:rsidR="002A7E27" w:rsidRPr="002E4FFE">
        <w:rPr>
          <w:rStyle w:val="Emphasis"/>
          <w:b w:val="0"/>
          <w:i w:val="0"/>
          <w:color w:val="auto"/>
        </w:rPr>
        <w:t xml:space="preserve"> </w:t>
      </w:r>
      <w:r w:rsidR="00B916DB" w:rsidRPr="002E4FFE">
        <w:rPr>
          <w:rStyle w:val="Emphasis"/>
          <w:b w:val="0"/>
          <w:i w:val="0"/>
          <w:color w:val="auto"/>
        </w:rPr>
        <w:t>layered with VS&amp;L groups</w:t>
      </w:r>
      <w:r w:rsidR="002A7E27">
        <w:rPr>
          <w:rStyle w:val="Emphasis"/>
          <w:b w:val="0"/>
          <w:i w:val="0"/>
          <w:color w:val="auto"/>
        </w:rPr>
        <w:t>, IGAs</w:t>
      </w:r>
      <w:r w:rsidR="00B916DB" w:rsidRPr="002E4FFE">
        <w:rPr>
          <w:rStyle w:val="Emphasis"/>
          <w:b w:val="0"/>
          <w:i w:val="0"/>
          <w:color w:val="auto"/>
        </w:rPr>
        <w:t xml:space="preserve"> can </w:t>
      </w:r>
      <w:r w:rsidRPr="002E4FFE">
        <w:rPr>
          <w:rStyle w:val="Emphasis"/>
          <w:b w:val="0"/>
          <w:i w:val="0"/>
          <w:color w:val="auto"/>
        </w:rPr>
        <w:t>increase loan portfolio</w:t>
      </w:r>
      <w:r w:rsidR="002A7E27">
        <w:rPr>
          <w:rStyle w:val="Emphasis"/>
          <w:b w:val="0"/>
          <w:i w:val="0"/>
          <w:color w:val="auto"/>
        </w:rPr>
        <w:t>s</w:t>
      </w:r>
      <w:r w:rsidRPr="002E4FFE">
        <w:rPr>
          <w:rStyle w:val="Emphasis"/>
          <w:b w:val="0"/>
          <w:i w:val="0"/>
          <w:color w:val="auto"/>
        </w:rPr>
        <w:t>.</w:t>
      </w:r>
      <w:r w:rsidR="001B704A" w:rsidRPr="002E4FFE">
        <w:rPr>
          <w:rStyle w:val="Emphasis"/>
          <w:b w:val="0"/>
          <w:i w:val="0"/>
          <w:color w:val="auto"/>
        </w:rPr>
        <w:t xml:space="preserve"> Amalima Loko will support CAGs w</w:t>
      </w:r>
      <w:r w:rsidR="00C77998" w:rsidRPr="002E4FFE">
        <w:rPr>
          <w:rStyle w:val="Emphasis"/>
          <w:b w:val="0"/>
          <w:i w:val="0"/>
          <w:color w:val="auto"/>
        </w:rPr>
        <w:t xml:space="preserve">ith IGAs </w:t>
      </w:r>
      <w:r w:rsidR="002A7E27">
        <w:rPr>
          <w:rStyle w:val="Emphasis"/>
          <w:b w:val="0"/>
          <w:i w:val="0"/>
          <w:color w:val="auto"/>
        </w:rPr>
        <w:t>by identifying</w:t>
      </w:r>
      <w:r w:rsidR="002A7E27" w:rsidRPr="002E4FFE">
        <w:rPr>
          <w:rStyle w:val="Emphasis"/>
          <w:b w:val="0"/>
          <w:i w:val="0"/>
          <w:color w:val="auto"/>
        </w:rPr>
        <w:t xml:space="preserve"> </w:t>
      </w:r>
      <w:r w:rsidR="00C77998" w:rsidRPr="002E4FFE">
        <w:rPr>
          <w:rStyle w:val="Emphasis"/>
          <w:b w:val="0"/>
          <w:i w:val="0"/>
          <w:color w:val="auto"/>
        </w:rPr>
        <w:t>opportunit</w:t>
      </w:r>
      <w:r w:rsidR="002A7E27">
        <w:rPr>
          <w:rStyle w:val="Emphasis"/>
          <w:b w:val="0"/>
          <w:i w:val="0"/>
          <w:color w:val="auto"/>
        </w:rPr>
        <w:t>ies,</w:t>
      </w:r>
      <w:r w:rsidR="00C77998" w:rsidRPr="002E4FFE" w:rsidDel="002A7E27">
        <w:rPr>
          <w:rStyle w:val="Emphasis"/>
          <w:b w:val="0"/>
          <w:i w:val="0"/>
          <w:color w:val="auto"/>
        </w:rPr>
        <w:t xml:space="preserve"> </w:t>
      </w:r>
      <w:r w:rsidR="00C77998" w:rsidRPr="002E4FFE">
        <w:rPr>
          <w:rStyle w:val="Emphasis"/>
          <w:b w:val="0"/>
          <w:i w:val="0"/>
          <w:color w:val="auto"/>
        </w:rPr>
        <w:t>building on the market assessment</w:t>
      </w:r>
      <w:r w:rsidR="00C4040B" w:rsidRPr="002E4FFE">
        <w:rPr>
          <w:rStyle w:val="Emphasis"/>
          <w:b w:val="0"/>
          <w:i w:val="0"/>
          <w:color w:val="auto"/>
        </w:rPr>
        <w:t xml:space="preserve"> (Intervention 3.1.2.1)</w:t>
      </w:r>
      <w:r w:rsidR="00535D67" w:rsidRPr="002E4FFE">
        <w:rPr>
          <w:rStyle w:val="Emphasis"/>
          <w:b w:val="0"/>
          <w:i w:val="0"/>
          <w:color w:val="auto"/>
        </w:rPr>
        <w:t>;</w:t>
      </w:r>
      <w:r w:rsidR="00C77998" w:rsidRPr="002E4FFE">
        <w:rPr>
          <w:rStyle w:val="Emphasis"/>
          <w:b w:val="0"/>
          <w:i w:val="0"/>
          <w:color w:val="auto"/>
        </w:rPr>
        <w:t xml:space="preserve"> business</w:t>
      </w:r>
      <w:r w:rsidR="00C77998" w:rsidRPr="00610B21">
        <w:rPr>
          <w:rStyle w:val="Emphasis"/>
          <w:b w:val="0"/>
          <w:i w:val="0"/>
          <w:color w:val="auto"/>
        </w:rPr>
        <w:t xml:space="preserve"> training through F</w:t>
      </w:r>
      <w:r w:rsidR="0028137B">
        <w:rPr>
          <w:rStyle w:val="Emphasis"/>
          <w:b w:val="0"/>
          <w:i w:val="0"/>
          <w:color w:val="auto"/>
        </w:rPr>
        <w:t>AA</w:t>
      </w:r>
      <w:r w:rsidR="00C77998" w:rsidRPr="00610B21">
        <w:rPr>
          <w:rStyle w:val="Emphasis"/>
          <w:b w:val="0"/>
          <w:i w:val="0"/>
          <w:color w:val="auto"/>
        </w:rPr>
        <w:t>B</w:t>
      </w:r>
      <w:r w:rsidR="00535D67" w:rsidRPr="00610B21">
        <w:rPr>
          <w:rStyle w:val="Emphasis"/>
          <w:b w:val="0"/>
          <w:i w:val="0"/>
          <w:color w:val="auto"/>
        </w:rPr>
        <w:t>;</w:t>
      </w:r>
      <w:r w:rsidR="00D72A41" w:rsidRPr="00610B21">
        <w:rPr>
          <w:rStyle w:val="Emphasis"/>
          <w:b w:val="0"/>
          <w:i w:val="0"/>
          <w:color w:val="auto"/>
        </w:rPr>
        <w:t xml:space="preserve"> </w:t>
      </w:r>
      <w:r w:rsidR="001919D9" w:rsidRPr="00610B21">
        <w:rPr>
          <w:rStyle w:val="Emphasis"/>
          <w:b w:val="0"/>
          <w:i w:val="0"/>
          <w:color w:val="auto"/>
        </w:rPr>
        <w:t xml:space="preserve">improved </w:t>
      </w:r>
      <w:r w:rsidR="00D72A41" w:rsidRPr="00610B21">
        <w:rPr>
          <w:rStyle w:val="Emphasis"/>
          <w:b w:val="0"/>
          <w:i w:val="0"/>
          <w:color w:val="auto"/>
        </w:rPr>
        <w:t>technical support</w:t>
      </w:r>
      <w:r w:rsidR="001919D9" w:rsidRPr="00610B21">
        <w:rPr>
          <w:rStyle w:val="Emphasis"/>
          <w:b w:val="0"/>
          <w:i w:val="0"/>
          <w:color w:val="auto"/>
        </w:rPr>
        <w:t xml:space="preserve"> through VACs, paravets, and project staff</w:t>
      </w:r>
      <w:r w:rsidR="00535D67" w:rsidRPr="00610B21">
        <w:rPr>
          <w:rStyle w:val="Emphasis"/>
          <w:b w:val="0"/>
          <w:i w:val="0"/>
          <w:color w:val="auto"/>
        </w:rPr>
        <w:t>;</w:t>
      </w:r>
      <w:r w:rsidR="001919D9" w:rsidRPr="00610B21">
        <w:rPr>
          <w:rStyle w:val="Emphasis"/>
          <w:b w:val="0"/>
          <w:i w:val="0"/>
          <w:color w:val="auto"/>
        </w:rPr>
        <w:t xml:space="preserve"> and grants through the Innovation Fund. </w:t>
      </w:r>
      <w:r w:rsidR="00913326" w:rsidRPr="00610B21">
        <w:rPr>
          <w:rStyle w:val="Emphasis"/>
          <w:b w:val="0"/>
          <w:i w:val="0"/>
          <w:color w:val="auto"/>
        </w:rPr>
        <w:t>Anticipated IGA</w:t>
      </w:r>
      <w:r w:rsidRPr="00610B21">
        <w:rPr>
          <w:rStyle w:val="Emphasis"/>
          <w:b w:val="0"/>
          <w:i w:val="0"/>
          <w:color w:val="auto"/>
        </w:rPr>
        <w:t xml:space="preserve"> options</w:t>
      </w:r>
      <w:r w:rsidRPr="00610B21" w:rsidDel="00913326">
        <w:rPr>
          <w:rStyle w:val="Emphasis"/>
          <w:b w:val="0"/>
          <w:i w:val="0"/>
          <w:color w:val="auto"/>
        </w:rPr>
        <w:t xml:space="preserve"> </w:t>
      </w:r>
      <w:r w:rsidR="00B8269F" w:rsidRPr="00610B21">
        <w:rPr>
          <w:rStyle w:val="Emphasis"/>
          <w:b w:val="0"/>
          <w:i w:val="0"/>
          <w:color w:val="auto"/>
        </w:rPr>
        <w:t>based on</w:t>
      </w:r>
      <w:r w:rsidR="00D566BE" w:rsidRPr="00610B21">
        <w:rPr>
          <w:rStyle w:val="Emphasis"/>
          <w:b w:val="0"/>
          <w:i w:val="0"/>
          <w:color w:val="auto"/>
        </w:rPr>
        <w:t xml:space="preserve"> Amalima</w:t>
      </w:r>
      <w:r w:rsidR="00FF48DC">
        <w:rPr>
          <w:rStyle w:val="Emphasis"/>
          <w:b w:val="0"/>
          <w:i w:val="0"/>
          <w:color w:val="auto"/>
        </w:rPr>
        <w:t>’</w:t>
      </w:r>
      <w:r w:rsidR="00D566BE" w:rsidRPr="00610B21">
        <w:rPr>
          <w:rStyle w:val="Emphasis"/>
          <w:b w:val="0"/>
          <w:i w:val="0"/>
          <w:color w:val="auto"/>
        </w:rPr>
        <w:t>s experience and</w:t>
      </w:r>
      <w:r w:rsidR="00B8269F" w:rsidRPr="00610B21">
        <w:rPr>
          <w:rStyle w:val="Emphasis"/>
          <w:b w:val="0"/>
          <w:i w:val="0"/>
          <w:color w:val="auto"/>
        </w:rPr>
        <w:t xml:space="preserve"> focus group discussions</w:t>
      </w:r>
      <w:r w:rsidR="00D566BE" w:rsidRPr="00610B21">
        <w:rPr>
          <w:rStyle w:val="Emphasis"/>
          <w:b w:val="0"/>
          <w:i w:val="0"/>
          <w:color w:val="auto"/>
        </w:rPr>
        <w:t xml:space="preserve"> in Matabeleland North</w:t>
      </w:r>
      <w:r w:rsidR="00B8269F" w:rsidRPr="00610B21">
        <w:rPr>
          <w:rStyle w:val="Emphasis"/>
          <w:b w:val="0"/>
          <w:i w:val="0"/>
          <w:color w:val="auto"/>
        </w:rPr>
        <w:t xml:space="preserve"> </w:t>
      </w:r>
      <w:r w:rsidRPr="00610B21">
        <w:rPr>
          <w:rStyle w:val="Emphasis"/>
          <w:b w:val="0"/>
          <w:i w:val="0"/>
          <w:color w:val="auto"/>
        </w:rPr>
        <w:t xml:space="preserve">include </w:t>
      </w:r>
      <w:r w:rsidR="00C330F2" w:rsidRPr="00610B21">
        <w:rPr>
          <w:rStyle w:val="Emphasis"/>
          <w:b w:val="0"/>
          <w:i w:val="0"/>
          <w:color w:val="auto"/>
        </w:rPr>
        <w:t>g</w:t>
      </w:r>
      <w:r w:rsidRPr="00610B21">
        <w:rPr>
          <w:rStyle w:val="Emphasis"/>
          <w:b w:val="0"/>
          <w:i w:val="0"/>
          <w:color w:val="auto"/>
        </w:rPr>
        <w:t>oat breeding</w:t>
      </w:r>
      <w:r w:rsidR="002A7E27">
        <w:rPr>
          <w:rStyle w:val="Emphasis"/>
          <w:b w:val="0"/>
          <w:i w:val="0"/>
          <w:color w:val="auto"/>
        </w:rPr>
        <w:t>;</w:t>
      </w:r>
      <w:r w:rsidRPr="00610B21">
        <w:rPr>
          <w:rStyle w:val="Emphasis"/>
          <w:b w:val="0"/>
          <w:i w:val="0"/>
          <w:color w:val="auto"/>
        </w:rPr>
        <w:t xml:space="preserve"> poultry</w:t>
      </w:r>
      <w:r w:rsidR="002A7E27">
        <w:rPr>
          <w:rStyle w:val="Emphasis"/>
          <w:b w:val="0"/>
          <w:i w:val="0"/>
          <w:color w:val="auto"/>
        </w:rPr>
        <w:t xml:space="preserve"> and </w:t>
      </w:r>
      <w:r w:rsidRPr="00610B21">
        <w:rPr>
          <w:rStyle w:val="Emphasis"/>
          <w:b w:val="0"/>
          <w:i w:val="0"/>
          <w:color w:val="auto"/>
        </w:rPr>
        <w:t>egg production</w:t>
      </w:r>
      <w:r w:rsidR="002A7E27">
        <w:rPr>
          <w:rStyle w:val="Emphasis"/>
          <w:b w:val="0"/>
          <w:i w:val="0"/>
          <w:color w:val="auto"/>
        </w:rPr>
        <w:t>;</w:t>
      </w:r>
      <w:r w:rsidRPr="00610B21">
        <w:rPr>
          <w:rStyle w:val="Emphasis"/>
          <w:b w:val="0"/>
          <w:i w:val="0"/>
          <w:color w:val="auto"/>
        </w:rPr>
        <w:t xml:space="preserve"> fodder production </w:t>
      </w:r>
      <w:r w:rsidR="000233BC">
        <w:rPr>
          <w:rStyle w:val="Emphasis"/>
          <w:b w:val="0"/>
          <w:i w:val="0"/>
          <w:color w:val="auto"/>
        </w:rPr>
        <w:t xml:space="preserve">and </w:t>
      </w:r>
      <w:r w:rsidRPr="00610B21">
        <w:rPr>
          <w:rStyle w:val="Emphasis"/>
          <w:b w:val="0"/>
          <w:i w:val="0"/>
          <w:color w:val="auto"/>
        </w:rPr>
        <w:t>processing</w:t>
      </w:r>
      <w:r w:rsidR="002A7E27">
        <w:rPr>
          <w:rStyle w:val="Emphasis"/>
          <w:b w:val="0"/>
          <w:i w:val="0"/>
          <w:color w:val="auto"/>
        </w:rPr>
        <w:t>;</w:t>
      </w:r>
      <w:r w:rsidRPr="00610B21">
        <w:rPr>
          <w:rStyle w:val="Emphasis"/>
          <w:b w:val="0"/>
          <w:i w:val="0"/>
          <w:color w:val="auto"/>
        </w:rPr>
        <w:t xml:space="preserve"> </w:t>
      </w:r>
      <w:r w:rsidR="002A7E27">
        <w:rPr>
          <w:rStyle w:val="Emphasis"/>
          <w:b w:val="0"/>
          <w:i w:val="0"/>
          <w:color w:val="auto"/>
        </w:rPr>
        <w:t xml:space="preserve">goat or cattle </w:t>
      </w:r>
      <w:r w:rsidRPr="00610B21">
        <w:rPr>
          <w:rStyle w:val="Emphasis"/>
          <w:b w:val="0"/>
          <w:i w:val="0"/>
          <w:color w:val="auto"/>
        </w:rPr>
        <w:t>finishing</w:t>
      </w:r>
      <w:r w:rsidR="002A7E27">
        <w:rPr>
          <w:rStyle w:val="Emphasis"/>
          <w:b w:val="0"/>
          <w:i w:val="0"/>
          <w:color w:val="auto"/>
        </w:rPr>
        <w:t xml:space="preserve">, </w:t>
      </w:r>
      <w:r w:rsidRPr="00610B21">
        <w:rPr>
          <w:rStyle w:val="Emphasis"/>
          <w:b w:val="0"/>
          <w:i w:val="0"/>
          <w:color w:val="auto"/>
        </w:rPr>
        <w:t>marketing</w:t>
      </w:r>
      <w:r w:rsidR="002A7E27">
        <w:rPr>
          <w:rStyle w:val="Emphasis"/>
          <w:b w:val="0"/>
          <w:i w:val="0"/>
          <w:color w:val="auto"/>
        </w:rPr>
        <w:t xml:space="preserve">, and </w:t>
      </w:r>
      <w:r w:rsidRPr="00610B21">
        <w:rPr>
          <w:rStyle w:val="Emphasis"/>
          <w:b w:val="0"/>
          <w:i w:val="0"/>
          <w:color w:val="auto"/>
        </w:rPr>
        <w:t>aggregati</w:t>
      </w:r>
      <w:r w:rsidR="002A7E27">
        <w:rPr>
          <w:rStyle w:val="Emphasis"/>
          <w:b w:val="0"/>
          <w:i w:val="0"/>
          <w:color w:val="auto"/>
        </w:rPr>
        <w:t>ng;</w:t>
      </w:r>
      <w:r w:rsidRPr="00610B21" w:rsidDel="002A7E27">
        <w:rPr>
          <w:rStyle w:val="Emphasis"/>
          <w:b w:val="0"/>
          <w:i w:val="0"/>
          <w:color w:val="auto"/>
        </w:rPr>
        <w:t xml:space="preserve"> </w:t>
      </w:r>
      <w:r w:rsidRPr="00610B21">
        <w:rPr>
          <w:rStyle w:val="Emphasis"/>
          <w:b w:val="0"/>
          <w:i w:val="0"/>
          <w:color w:val="auto"/>
        </w:rPr>
        <w:t>manure production</w:t>
      </w:r>
      <w:r w:rsidR="00D566BE" w:rsidRPr="00610B21">
        <w:rPr>
          <w:rStyle w:val="Emphasis"/>
          <w:b w:val="0"/>
          <w:i w:val="0"/>
          <w:color w:val="auto"/>
        </w:rPr>
        <w:t>,</w:t>
      </w:r>
      <w:r w:rsidR="00C330F2" w:rsidRPr="00610B21">
        <w:rPr>
          <w:rStyle w:val="Emphasis"/>
          <w:b w:val="0"/>
          <w:i w:val="0"/>
          <w:color w:val="auto"/>
        </w:rPr>
        <w:t xml:space="preserve"> s</w:t>
      </w:r>
      <w:r w:rsidRPr="00610B21">
        <w:rPr>
          <w:rStyle w:val="Emphasis"/>
          <w:b w:val="0"/>
          <w:i w:val="0"/>
          <w:color w:val="auto"/>
        </w:rPr>
        <w:t xml:space="preserve">eed multiplication, </w:t>
      </w:r>
      <w:r w:rsidR="002A7E27">
        <w:rPr>
          <w:rStyle w:val="Emphasis"/>
          <w:b w:val="0"/>
          <w:i w:val="0"/>
          <w:color w:val="auto"/>
        </w:rPr>
        <w:t xml:space="preserve">and fertilizer </w:t>
      </w:r>
      <w:r w:rsidRPr="00610B21">
        <w:rPr>
          <w:rStyle w:val="Emphasis"/>
          <w:b w:val="0"/>
          <w:i w:val="0"/>
          <w:color w:val="auto"/>
        </w:rPr>
        <w:t xml:space="preserve">aggregation, transport, drying, processing, </w:t>
      </w:r>
      <w:r w:rsidR="002A7E27">
        <w:rPr>
          <w:rStyle w:val="Emphasis"/>
          <w:b w:val="0"/>
          <w:i w:val="0"/>
          <w:color w:val="auto"/>
        </w:rPr>
        <w:t xml:space="preserve">and </w:t>
      </w:r>
      <w:r w:rsidR="000F3EAB" w:rsidRPr="00610B21">
        <w:rPr>
          <w:rStyle w:val="Emphasis"/>
          <w:b w:val="0"/>
          <w:i w:val="0"/>
          <w:color w:val="auto"/>
        </w:rPr>
        <w:t>threshing</w:t>
      </w:r>
      <w:r w:rsidRPr="00610B21">
        <w:rPr>
          <w:rStyle w:val="Emphasis"/>
          <w:b w:val="0"/>
          <w:i w:val="0"/>
          <w:color w:val="auto"/>
        </w:rPr>
        <w:t>.</w:t>
      </w:r>
    </w:p>
    <w:p w14:paraId="2304551D" w14:textId="77777777" w:rsidR="00C021AD" w:rsidRPr="000C5FC9" w:rsidRDefault="00C021AD" w:rsidP="00584F12">
      <w:pPr>
        <w:pStyle w:val="Heading4"/>
        <w:rPr>
          <w:rFonts w:ascii="Times New Roman Bold" w:hAnsi="Times New Roman Bold"/>
          <w:spacing w:val="-14"/>
        </w:rPr>
      </w:pPr>
      <w:r w:rsidRPr="000C5FC9">
        <w:rPr>
          <w:rFonts w:ascii="Times New Roman Bold" w:hAnsi="Times New Roman Bold"/>
          <w:spacing w:val="-14"/>
        </w:rPr>
        <w:t>Sub-</w:t>
      </w:r>
      <w:r w:rsidR="00C773B8" w:rsidRPr="000C5FC9">
        <w:rPr>
          <w:rFonts w:ascii="Times New Roman Bold" w:hAnsi="Times New Roman Bold"/>
          <w:spacing w:val="-14"/>
        </w:rPr>
        <w:t>p</w:t>
      </w:r>
      <w:r w:rsidRPr="000C5FC9">
        <w:rPr>
          <w:rFonts w:ascii="Times New Roman Bold" w:hAnsi="Times New Roman Bold"/>
          <w:spacing w:val="-14"/>
        </w:rPr>
        <w:t xml:space="preserve">urpose </w:t>
      </w:r>
      <w:r w:rsidR="008A6E97" w:rsidRPr="000C5FC9">
        <w:rPr>
          <w:rFonts w:ascii="Times New Roman Bold" w:hAnsi="Times New Roman Bold"/>
          <w:spacing w:val="-14"/>
        </w:rPr>
        <w:t>3</w:t>
      </w:r>
      <w:r w:rsidRPr="000C5FC9">
        <w:rPr>
          <w:rFonts w:ascii="Times New Roman Bold" w:hAnsi="Times New Roman Bold"/>
          <w:spacing w:val="-14"/>
        </w:rPr>
        <w:t>.</w:t>
      </w:r>
      <w:r w:rsidR="00B21865" w:rsidRPr="000C5FC9">
        <w:rPr>
          <w:rFonts w:ascii="Times New Roman Bold" w:hAnsi="Times New Roman Bold"/>
          <w:spacing w:val="-14"/>
        </w:rPr>
        <w:t>2</w:t>
      </w:r>
      <w:r w:rsidR="00C773B8" w:rsidRPr="000C5FC9">
        <w:rPr>
          <w:rFonts w:ascii="Times New Roman Bold" w:hAnsi="Times New Roman Bold"/>
          <w:spacing w:val="-14"/>
        </w:rPr>
        <w:t>.</w:t>
      </w:r>
      <w:r w:rsidRPr="000C5FC9">
        <w:rPr>
          <w:rFonts w:ascii="Times New Roman Bold" w:hAnsi="Times New Roman Bold"/>
          <w:spacing w:val="-14"/>
        </w:rPr>
        <w:t xml:space="preserve"> </w:t>
      </w:r>
      <w:r w:rsidR="00F5116C" w:rsidRPr="000C5FC9">
        <w:rPr>
          <w:rFonts w:ascii="Times New Roman Bold" w:hAnsi="Times New Roman Bold"/>
          <w:spacing w:val="-14"/>
        </w:rPr>
        <w:t>Improved nutrition and health for women of reproductive age and children under</w:t>
      </w:r>
      <w:r w:rsidR="007A7280" w:rsidRPr="000C5FC9">
        <w:rPr>
          <w:rFonts w:ascii="Times New Roman Bold" w:hAnsi="Times New Roman Bold"/>
          <w:spacing w:val="-14"/>
        </w:rPr>
        <w:t xml:space="preserve"> five </w:t>
      </w:r>
    </w:p>
    <w:p w14:paraId="784206C8" w14:textId="77777777" w:rsidR="00847177" w:rsidRPr="00584F12" w:rsidRDefault="001422C0" w:rsidP="000C5FC9">
      <w:pPr>
        <w:pStyle w:val="Heading6"/>
      </w:pPr>
      <w:r w:rsidRPr="00584F12">
        <w:t xml:space="preserve">IO </w:t>
      </w:r>
      <w:r w:rsidR="00743911" w:rsidRPr="00584F12">
        <w:t>3</w:t>
      </w:r>
      <w:r w:rsidRPr="00584F12">
        <w:t>.</w:t>
      </w:r>
      <w:r w:rsidR="00DD5FF5" w:rsidRPr="00584F12">
        <w:t>2</w:t>
      </w:r>
      <w:r w:rsidRPr="00584F12">
        <w:t>.1.</w:t>
      </w:r>
      <w:r w:rsidR="00771348" w:rsidRPr="00584F12">
        <w:t xml:space="preserve"> </w:t>
      </w:r>
      <w:r w:rsidR="007B4C58" w:rsidRPr="00584F12">
        <w:t>Improved nutritional adequacy</w:t>
      </w:r>
      <w:r w:rsidR="00D67753" w:rsidRPr="00584F12">
        <w:t xml:space="preserve"> </w:t>
      </w:r>
    </w:p>
    <w:tbl>
      <w:tblPr>
        <w:tblStyle w:val="CNFATable1"/>
        <w:tblpPr w:leftFromText="180" w:rightFromText="180" w:vertAnchor="text" w:horzAnchor="margin" w:tblpY="41"/>
        <w:tblW w:w="0" w:type="auto"/>
        <w:tblLook w:val="04A0" w:firstRow="1" w:lastRow="0" w:firstColumn="1" w:lastColumn="0" w:noHBand="0" w:noVBand="1"/>
      </w:tblPr>
      <w:tblGrid>
        <w:gridCol w:w="1345"/>
        <w:gridCol w:w="703"/>
        <w:gridCol w:w="827"/>
      </w:tblGrid>
      <w:tr w:rsidR="00280CAA" w:rsidRPr="00610B21" w14:paraId="006E25C5" w14:textId="77777777" w:rsidTr="00AE6BF7">
        <w:trPr>
          <w:cnfStyle w:val="100000000000" w:firstRow="1" w:lastRow="0" w:firstColumn="0" w:lastColumn="0" w:oddVBand="0" w:evenVBand="0" w:oddHBand="0" w:evenHBand="0" w:firstRowFirstColumn="0" w:firstRowLastColumn="0" w:lastRowFirstColumn="0" w:lastRowLastColumn="0"/>
        </w:trPr>
        <w:tc>
          <w:tcPr>
            <w:tcW w:w="2875" w:type="dxa"/>
            <w:gridSpan w:val="3"/>
          </w:tcPr>
          <w:p w14:paraId="180B3147" w14:textId="77777777" w:rsidR="00280CAA" w:rsidRPr="00610B21" w:rsidRDefault="00280CAA" w:rsidP="00280CAA">
            <w:pPr>
              <w:pStyle w:val="TableText"/>
            </w:pPr>
            <w:r>
              <w:t>Fi</w:t>
            </w:r>
            <w:r w:rsidR="00123B1B">
              <w:t>g</w:t>
            </w:r>
            <w:r>
              <w:t>ure</w:t>
            </w:r>
            <w:r w:rsidRPr="00610B21">
              <w:t xml:space="preserve"> </w:t>
            </w:r>
            <w:r w:rsidR="00FA2539">
              <w:t>1-</w:t>
            </w:r>
            <w:r w:rsidR="00565182">
              <w:t>12</w:t>
            </w:r>
            <w:r w:rsidRPr="00610B21">
              <w:t>: Proposed Ration Sizes</w:t>
            </w:r>
          </w:p>
        </w:tc>
      </w:tr>
      <w:tr w:rsidR="00280CAA" w:rsidRPr="00610B21" w14:paraId="7441BD8F" w14:textId="77777777" w:rsidTr="00AE6BF7">
        <w:tc>
          <w:tcPr>
            <w:tcW w:w="1345" w:type="dxa"/>
          </w:tcPr>
          <w:p w14:paraId="1CABBA27" w14:textId="77777777" w:rsidR="00280CAA" w:rsidRPr="00610B21" w:rsidRDefault="00280CAA" w:rsidP="00280CAA">
            <w:pPr>
              <w:pStyle w:val="TableText"/>
              <w:jc w:val="center"/>
            </w:pPr>
          </w:p>
        </w:tc>
        <w:tc>
          <w:tcPr>
            <w:tcW w:w="703" w:type="dxa"/>
          </w:tcPr>
          <w:p w14:paraId="03113DDE" w14:textId="77777777" w:rsidR="00280CAA" w:rsidRPr="00610B21" w:rsidRDefault="00280CAA" w:rsidP="00280CAA">
            <w:pPr>
              <w:pStyle w:val="TableText"/>
              <w:jc w:val="center"/>
            </w:pPr>
            <w:r w:rsidRPr="00610B21">
              <w:t>PLW</w:t>
            </w:r>
          </w:p>
        </w:tc>
        <w:tc>
          <w:tcPr>
            <w:tcW w:w="827" w:type="dxa"/>
          </w:tcPr>
          <w:p w14:paraId="477F2881" w14:textId="77777777" w:rsidR="00280CAA" w:rsidRPr="00610B21" w:rsidRDefault="00280CAA" w:rsidP="00280CAA">
            <w:pPr>
              <w:pStyle w:val="TableText"/>
              <w:jc w:val="center"/>
            </w:pPr>
            <w:r w:rsidRPr="00610B21">
              <w:t>CU2</w:t>
            </w:r>
          </w:p>
        </w:tc>
      </w:tr>
      <w:tr w:rsidR="00280CAA" w:rsidRPr="00610B21" w14:paraId="78E4B7D7" w14:textId="77777777" w:rsidTr="00AE6BF7">
        <w:tc>
          <w:tcPr>
            <w:tcW w:w="1345" w:type="dxa"/>
          </w:tcPr>
          <w:p w14:paraId="19120433" w14:textId="77777777" w:rsidR="00280CAA" w:rsidRPr="00610B21" w:rsidRDefault="00280CAA" w:rsidP="00280CAA">
            <w:pPr>
              <w:pStyle w:val="TableText"/>
              <w:jc w:val="center"/>
            </w:pPr>
            <w:r w:rsidRPr="00610B21">
              <w:t>Vegetable Oil (L)</w:t>
            </w:r>
          </w:p>
        </w:tc>
        <w:tc>
          <w:tcPr>
            <w:tcW w:w="703" w:type="dxa"/>
          </w:tcPr>
          <w:p w14:paraId="6337C5B5" w14:textId="77777777" w:rsidR="00280CAA" w:rsidRPr="00610B21" w:rsidRDefault="00280CAA" w:rsidP="00280CAA">
            <w:pPr>
              <w:pStyle w:val="TableText"/>
              <w:jc w:val="center"/>
            </w:pPr>
            <w:r w:rsidRPr="00610B21">
              <w:t>1.5</w:t>
            </w:r>
          </w:p>
        </w:tc>
        <w:tc>
          <w:tcPr>
            <w:tcW w:w="827" w:type="dxa"/>
          </w:tcPr>
          <w:p w14:paraId="6DA89EE5" w14:textId="77777777" w:rsidR="00280CAA" w:rsidRPr="00610B21" w:rsidRDefault="00280CAA" w:rsidP="00280CAA">
            <w:pPr>
              <w:pStyle w:val="TableText"/>
              <w:jc w:val="center"/>
            </w:pPr>
            <w:r w:rsidRPr="00610B21">
              <w:t>1</w:t>
            </w:r>
          </w:p>
        </w:tc>
      </w:tr>
      <w:tr w:rsidR="00280CAA" w:rsidRPr="00610B21" w14:paraId="09525169" w14:textId="77777777" w:rsidTr="00AE6BF7">
        <w:tc>
          <w:tcPr>
            <w:tcW w:w="1345" w:type="dxa"/>
          </w:tcPr>
          <w:p w14:paraId="796DAEA9" w14:textId="77777777" w:rsidR="00280CAA" w:rsidRPr="00610B21" w:rsidRDefault="00280CAA" w:rsidP="00280CAA">
            <w:pPr>
              <w:pStyle w:val="TableText"/>
              <w:jc w:val="center"/>
            </w:pPr>
            <w:r w:rsidRPr="00610B21">
              <w:t>CSB+ (Kg)</w:t>
            </w:r>
          </w:p>
        </w:tc>
        <w:tc>
          <w:tcPr>
            <w:tcW w:w="703" w:type="dxa"/>
          </w:tcPr>
          <w:p w14:paraId="7FD27776" w14:textId="77777777" w:rsidR="00280CAA" w:rsidRPr="00610B21" w:rsidRDefault="00280CAA" w:rsidP="00280CAA">
            <w:pPr>
              <w:pStyle w:val="TableText"/>
              <w:jc w:val="center"/>
            </w:pPr>
            <w:r w:rsidRPr="00610B21">
              <w:t>5.5</w:t>
            </w:r>
          </w:p>
        </w:tc>
        <w:tc>
          <w:tcPr>
            <w:tcW w:w="827" w:type="dxa"/>
          </w:tcPr>
          <w:p w14:paraId="483DE3A0" w14:textId="77777777" w:rsidR="00280CAA" w:rsidRPr="00610B21" w:rsidRDefault="00280CAA" w:rsidP="00280CAA">
            <w:pPr>
              <w:pStyle w:val="TableText"/>
              <w:jc w:val="center"/>
            </w:pPr>
            <w:r w:rsidRPr="00610B21">
              <w:t>3</w:t>
            </w:r>
          </w:p>
        </w:tc>
      </w:tr>
    </w:tbl>
    <w:p w14:paraId="3609EC48" w14:textId="77777777" w:rsidR="00BE0C54" w:rsidRPr="00525E0E" w:rsidRDefault="008D51E6" w:rsidP="005878B2">
      <w:pPr>
        <w:pStyle w:val="BodyText"/>
        <w:rPr>
          <w:rFonts w:eastAsia="Times New Roman"/>
        </w:rPr>
      </w:pPr>
      <w:r w:rsidRPr="00757602">
        <w:rPr>
          <w:rFonts w:ascii="Calibri" w:eastAsia="Calibri" w:hAnsi="Calibri"/>
          <w:lang w:val="en-GB" w:eastAsia="en-GB"/>
        </w:rPr>
        <mc:AlternateContent>
          <mc:Choice Requires="wps">
            <w:drawing>
              <wp:anchor distT="45720" distB="45720" distL="114300" distR="114300" simplePos="0" relativeHeight="251658247" behindDoc="1" locked="0" layoutInCell="1" allowOverlap="1" wp14:anchorId="47CC0E40" wp14:editId="7A4B946C">
                <wp:simplePos x="0" y="0"/>
                <wp:positionH relativeFrom="margin">
                  <wp:align>right</wp:align>
                </wp:positionH>
                <wp:positionV relativeFrom="margin">
                  <wp:align>bottom</wp:align>
                </wp:positionV>
                <wp:extent cx="2442210" cy="1751330"/>
                <wp:effectExtent l="0" t="0" r="15240" b="2032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210" cy="1751330"/>
                        </a:xfrm>
                        <a:prstGeom prst="rect">
                          <a:avLst/>
                        </a:prstGeom>
                        <a:solidFill>
                          <a:srgbClr val="FFFFFF"/>
                        </a:solidFill>
                        <a:ln w="12700">
                          <a:solidFill>
                            <a:schemeClr val="tx2"/>
                          </a:solidFill>
                          <a:miter lim="800000"/>
                          <a:headEnd/>
                          <a:tailEnd/>
                        </a:ln>
                      </wps:spPr>
                      <wps:txbx>
                        <w:txbxContent>
                          <w:p w14:paraId="5173B5D8" w14:textId="77777777" w:rsidR="00B53D27" w:rsidRPr="00771348" w:rsidRDefault="00B53D27" w:rsidP="00FD1DB6">
                            <w:pPr>
                              <w:pStyle w:val="TextBoxTitle"/>
                            </w:pPr>
                            <w:r w:rsidRPr="00771348">
                              <w:t>Amalima Experience – Linkages with Clinics</w:t>
                            </w:r>
                          </w:p>
                          <w:p w14:paraId="5F13FF6A" w14:textId="77777777" w:rsidR="00B53D27" w:rsidRPr="00771348" w:rsidRDefault="00B53D27" w:rsidP="00395A94">
                            <w:pPr>
                              <w:pStyle w:val="TextBoxes"/>
                            </w:pPr>
                            <w:r w:rsidRPr="00771348">
                              <w:t>The Amalima Final Evaluation Report notes,</w:t>
                            </w:r>
                            <w:r w:rsidRPr="00771348" w:rsidDel="006278A7">
                              <w:t xml:space="preserve"> </w:t>
                            </w:r>
                            <w:r w:rsidRPr="00771348">
                              <w:t xml:space="preserve">“most clinic nurses reported that supplementary feeding rations attracted many people to the health facilities, including members of the apostolic faith who previously shunned health services ([key informant interviews] clinic nurses). They were also provided additional health services including growth monitoring, vitamin A supplements, early [antenatal care] bookings, and immunizations, in addition to the food rations.” As a result of increased service delivery, the clinics accessed additional funds, improving service delivery quality according to clinic staff.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C0E40" id="_x0000_s1049" type="#_x0000_t202" style="position:absolute;margin-left:141.1pt;margin-top:0;width:192.3pt;height:137.9pt;z-index:-251658233;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" strokecolor="#002e5d [3215]" strokeweight="1pt">
                <v:textbox>
                  <w:txbxContent>
                    <w:p w14:paraId="5173B5D8" w14:textId="77777777" w:rsidR="00B53D27" w:rsidRPr="00771348" w:rsidRDefault="00B53D27" w:rsidP="00FD1DB6">
                      <w:pPr>
                        <w:pStyle w:val="TextBoxTitle"/>
                      </w:pPr>
                      <w:r w:rsidRPr="00771348">
                        <w:t>Amalima Experience – Linkages with Clinics</w:t>
                      </w:r>
                    </w:p>
                    <w:p w14:paraId="5F13FF6A" w14:textId="77777777" w:rsidR="00B53D27" w:rsidRPr="00771348" w:rsidRDefault="00B53D27" w:rsidP="00395A94">
                      <w:pPr>
                        <w:pStyle w:val="TextBoxes"/>
                      </w:pPr>
                      <w:r w:rsidRPr="00771348">
                        <w:t>The Amalima Final Evaluation Report notes,</w:t>
                      </w:r>
                      <w:r w:rsidRPr="00771348" w:rsidDel="006278A7">
                        <w:t xml:space="preserve"> </w:t>
                      </w:r>
                      <w:r w:rsidRPr="00771348">
                        <w:t xml:space="preserve">“most clinic nurses reported that supplementary feeding rations attracted many people to the health facilities, including members of the apostolic faith who previously shunned health services ([key informant interviews] clinic nurses). They were also provided additional health services including growth monitoring, vitamin A supplements, early [antenatal care] bookings, and immunizations, in addition to the food rations.” As a result of increased service delivery, the clinics accessed additional funds, improving service delivery quality according to clinic staff. </w:t>
                      </w:r>
                    </w:p>
                  </w:txbxContent>
                </v:textbox>
                <w10:wrap type="square" anchorx="margin" anchory="margin"/>
              </v:shape>
            </w:pict>
          </mc:Fallback>
        </mc:AlternateContent>
      </w:r>
      <w:r w:rsidR="00123809">
        <w:t xml:space="preserve">Improved health and nutrition is a critical adaptive and absorptive capacity. </w:t>
      </w:r>
      <w:r w:rsidR="00EE2495" w:rsidRPr="00610B21">
        <w:t>Based on the T</w:t>
      </w:r>
      <w:r w:rsidR="00365A45">
        <w:t>o</w:t>
      </w:r>
      <w:r w:rsidR="00EE2495" w:rsidRPr="00610B21">
        <w:t xml:space="preserve">C, </w:t>
      </w:r>
      <w:r w:rsidR="00C64CFB">
        <w:t xml:space="preserve">inadequate </w:t>
      </w:r>
      <w:r w:rsidR="00FC5F44" w:rsidRPr="00610B21">
        <w:t>dietary intake</w:t>
      </w:r>
      <w:r w:rsidR="00C64CFB">
        <w:t xml:space="preserve"> is a critical driver of poor health and nutrition. The aim of this IO is to </w:t>
      </w:r>
      <w:r w:rsidR="00FC5F44" w:rsidRPr="00610B21">
        <w:t>enhance the quantity</w:t>
      </w:r>
      <w:r w:rsidR="00EB7047" w:rsidRPr="00610B21">
        <w:t xml:space="preserve"> and</w:t>
      </w:r>
      <w:r w:rsidR="00EE2495" w:rsidRPr="00610B21">
        <w:t xml:space="preserve"> </w:t>
      </w:r>
      <w:r w:rsidR="00FC5F44" w:rsidRPr="00610B21">
        <w:t>quality of food consumed and frequency of meals</w:t>
      </w:r>
      <w:r w:rsidR="007E1CE7">
        <w:t xml:space="preserve"> as a</w:t>
      </w:r>
      <w:r w:rsidR="00F475D6" w:rsidRPr="00610B21" w:rsidDel="006278A7">
        <w:t xml:space="preserve"> </w:t>
      </w:r>
      <w:r w:rsidR="00F475D6" w:rsidRPr="00610B21">
        <w:t xml:space="preserve">precondition to improving the health and nutrition of women and children. </w:t>
      </w:r>
      <w:r w:rsidR="00FC5F44" w:rsidRPr="00610B21">
        <w:t xml:space="preserve">Amalima </w:t>
      </w:r>
      <w:r w:rsidR="00FD4828" w:rsidRPr="00610B21">
        <w:t>Loko</w:t>
      </w:r>
      <w:r w:rsidR="00FC5F44" w:rsidRPr="00610B21">
        <w:t xml:space="preserve"> will address </w:t>
      </w:r>
      <w:r w:rsidR="00EE6410" w:rsidRPr="00610B21">
        <w:t>nutritional adequacy</w:t>
      </w:r>
      <w:r w:rsidR="00FC5F44" w:rsidRPr="00610B21">
        <w:t xml:space="preserve"> during the critical period of vulnerability between conception and a child</w:t>
      </w:r>
      <w:r w:rsidR="00FF48DC">
        <w:t>’</w:t>
      </w:r>
      <w:r w:rsidR="00FC5F44" w:rsidRPr="00610B21">
        <w:t>s second birthday (the first 1,000 days of life)</w:t>
      </w:r>
      <w:r w:rsidR="00280CAA">
        <w:t>.</w:t>
      </w:r>
      <w:r w:rsidR="00A13F4B" w:rsidRPr="00610B21">
        <w:rPr>
          <w:vertAlign w:val="superscript"/>
        </w:rPr>
        <w:endnoteReference w:id="72"/>
      </w:r>
      <w:r w:rsidR="00A13F4B" w:rsidRPr="00610B21">
        <w:t xml:space="preserve"> </w:t>
      </w:r>
      <w:r w:rsidR="00A13F4B">
        <w:t>T</w:t>
      </w:r>
      <w:r w:rsidR="00A13F4B" w:rsidRPr="002C1E9A">
        <w:t xml:space="preserve">o </w:t>
      </w:r>
      <w:r w:rsidR="00A13F4B" w:rsidRPr="006C6545">
        <w:t>improve nutritional adequa</w:t>
      </w:r>
      <w:r w:rsidR="00A13F4B" w:rsidRPr="001632B4">
        <w:t>cy in the immediate term</w:t>
      </w:r>
      <w:r w:rsidR="00A13F4B" w:rsidRPr="00AB053E">
        <w:t>, A</w:t>
      </w:r>
      <w:r w:rsidR="00A13F4B" w:rsidRPr="00C8706F">
        <w:t>malima</w:t>
      </w:r>
      <w:r w:rsidR="00A13F4B" w:rsidRPr="00292DBD">
        <w:t xml:space="preserve"> </w:t>
      </w:r>
      <w:r w:rsidR="00A13F4B" w:rsidRPr="00F1308C">
        <w:t xml:space="preserve">Loko </w:t>
      </w:r>
      <w:r w:rsidR="00A13F4B" w:rsidRPr="00F30747">
        <w:t>will</w:t>
      </w:r>
      <w:r w:rsidR="00A13F4B" w:rsidRPr="00525E0E">
        <w:t xml:space="preserve"> </w:t>
      </w:r>
      <w:r w:rsidR="00A13F4B" w:rsidRPr="00EF4FD1">
        <w:t>conduct a</w:t>
      </w:r>
      <w:r w:rsidR="00A13F4B" w:rsidRPr="005D7407">
        <w:t xml:space="preserve"> </w:t>
      </w:r>
      <w:r w:rsidR="00A13F4B" w:rsidRPr="00610B21">
        <w:t>BSFP in the target areas for PLW and children age</w:t>
      </w:r>
      <w:r w:rsidR="00A13F4B">
        <w:t>d</w:t>
      </w:r>
      <w:r w:rsidR="00A13F4B" w:rsidRPr="00610B21">
        <w:t xml:space="preserve"> 6–23 months</w:t>
      </w:r>
      <w:r w:rsidR="00A13F4B">
        <w:t>,</w:t>
      </w:r>
      <w:r w:rsidR="00A13F4B" w:rsidRPr="00610B21">
        <w:rPr>
          <w:rStyle w:val="EndnoteReference"/>
        </w:rPr>
        <w:endnoteReference w:id="73"/>
      </w:r>
      <w:r w:rsidR="00A13F4B" w:rsidRPr="00610B21">
        <w:t xml:space="preserve"> </w:t>
      </w:r>
      <w:r w:rsidR="00A13F4B">
        <w:t>including</w:t>
      </w:r>
      <w:r w:rsidR="00E47B9C">
        <w:t xml:space="preserve"> corn soy blend </w:t>
      </w:r>
      <w:r w:rsidR="00583773">
        <w:t xml:space="preserve">plus </w:t>
      </w:r>
      <w:r w:rsidR="00E47B9C">
        <w:t>(CSB</w:t>
      </w:r>
      <w:r w:rsidR="00583773">
        <w:t>+)</w:t>
      </w:r>
      <w:r w:rsidR="00E47B9C">
        <w:t xml:space="preserve"> and </w:t>
      </w:r>
      <w:r w:rsidR="00F5083A">
        <w:t>v</w:t>
      </w:r>
      <w:r w:rsidR="00E47B9C">
        <w:t>egetable oil in quantities</w:t>
      </w:r>
      <w:r w:rsidR="00A13F4B" w:rsidDel="006278A7">
        <w:t xml:space="preserve"> </w:t>
      </w:r>
      <w:r w:rsidR="00A13F4B">
        <w:t xml:space="preserve">listed </w:t>
      </w:r>
      <w:r w:rsidR="00A13F4B" w:rsidRPr="00565182">
        <w:t xml:space="preserve">in Figure </w:t>
      </w:r>
      <w:r w:rsidR="00FA2539" w:rsidRPr="00565182">
        <w:t>1-</w:t>
      </w:r>
      <w:r w:rsidR="00565182" w:rsidRPr="00565182">
        <w:t>12</w:t>
      </w:r>
      <w:r w:rsidR="00A13F4B">
        <w:t xml:space="preserve">. The rationale for the selection and nutritional composition of these commodities is detailed in </w:t>
      </w:r>
      <w:r w:rsidR="00A13F4B" w:rsidRPr="00AB2087">
        <w:t xml:space="preserve">Section </w:t>
      </w:r>
      <w:r w:rsidR="00FA2539" w:rsidRPr="00AB2087">
        <w:t>2: Management &amp; Staffing</w:t>
      </w:r>
      <w:r w:rsidR="00A13F4B">
        <w:t xml:space="preserve">. </w:t>
      </w:r>
      <w:r w:rsidR="00A13F4B" w:rsidRPr="003E6BDE">
        <w:t xml:space="preserve">The </w:t>
      </w:r>
      <w:r w:rsidR="00A13F4B" w:rsidRPr="002C1E9A">
        <w:t xml:space="preserve">BSFP will </w:t>
      </w:r>
      <w:r w:rsidR="00A13F4B" w:rsidRPr="006C6545">
        <w:t xml:space="preserve">be </w:t>
      </w:r>
      <w:r w:rsidR="00A13F4B" w:rsidRPr="001632B4">
        <w:t xml:space="preserve">closely linked to </w:t>
      </w:r>
      <w:r w:rsidR="00A13F4B" w:rsidRPr="00AB053E">
        <w:t>the Care Group model (IO 3.2.2.)</w:t>
      </w:r>
      <w:r w:rsidR="00A13F4B" w:rsidRPr="00C8706F">
        <w:t xml:space="preserve"> to</w:t>
      </w:r>
      <w:r w:rsidR="00A13F4B" w:rsidRPr="00292DBD">
        <w:t xml:space="preserve"> ensure </w:t>
      </w:r>
      <w:r w:rsidR="00A13F4B" w:rsidRPr="00F30747">
        <w:t xml:space="preserve">mothers and caregivers </w:t>
      </w:r>
      <w:r w:rsidR="00A13F4B" w:rsidRPr="00525E0E">
        <w:t xml:space="preserve">adopt recommended complementary </w:t>
      </w:r>
      <w:r w:rsidR="00A13F4B">
        <w:t>IYCF</w:t>
      </w:r>
      <w:r w:rsidR="00A13F4B" w:rsidRPr="00525E0E">
        <w:t xml:space="preserve"> </w:t>
      </w:r>
      <w:r w:rsidR="00A13F4B" w:rsidRPr="00EF4FD1">
        <w:t>and</w:t>
      </w:r>
      <w:r w:rsidR="00A13F4B" w:rsidRPr="005D7407">
        <w:t xml:space="preserve"> household hygiene and sanitation </w:t>
      </w:r>
      <w:r w:rsidR="00A13F4B" w:rsidRPr="00336FE8">
        <w:t>practices</w:t>
      </w:r>
      <w:r w:rsidR="00EF6617" w:rsidRPr="00336FE8">
        <w:t xml:space="preserve">, but participation in </w:t>
      </w:r>
      <w:r w:rsidR="00E116DF" w:rsidRPr="00336FE8">
        <w:t xml:space="preserve">the BSFP will be </w:t>
      </w:r>
      <w:r w:rsidR="00F24D33" w:rsidRPr="00336FE8">
        <w:t xml:space="preserve">unconditional to ensure that there </w:t>
      </w:r>
      <w:r w:rsidR="009D0187" w:rsidRPr="00336FE8">
        <w:t xml:space="preserve">are as few barriers as possible for the most vulnerable households to </w:t>
      </w:r>
      <w:r w:rsidR="006521D2" w:rsidRPr="00336FE8">
        <w:t>particpiate</w:t>
      </w:r>
      <w:r w:rsidR="00A13F4B" w:rsidRPr="00336FE8">
        <w:t xml:space="preserve">. This </w:t>
      </w:r>
      <w:r w:rsidR="00A13F4B" w:rsidRPr="005D7407">
        <w:t xml:space="preserve">IO is complemented by </w:t>
      </w:r>
      <w:r w:rsidR="00A13F4B" w:rsidRPr="00610B21">
        <w:t xml:space="preserve">interventions </w:t>
      </w:r>
      <w:r w:rsidR="00A13F4B" w:rsidRPr="00FA2539">
        <w:t xml:space="preserve">in Purpose 2 that improve the availability and affordability of nutritious foods and access to water in the target areas. The BSFP is informed by Amalima’s significant contributions to reducing stunting in target areas. As detailed in the Activity Learning Plan (Annex </w:t>
      </w:r>
      <w:r w:rsidR="00371383" w:rsidRPr="00FA2539">
        <w:t>10</w:t>
      </w:r>
      <w:r w:rsidR="00A13F4B" w:rsidRPr="00FA2539">
        <w:t>), Amalima Loko will monitor a cluster of wards in Tsholotsho designated as a control group</w:t>
      </w:r>
      <w:r w:rsidR="00A13F4B" w:rsidRPr="00FA2539">
        <w:rPr>
          <w:rStyle w:val="EndnoteReference"/>
        </w:rPr>
        <w:endnoteReference w:id="74"/>
      </w:r>
      <w:r w:rsidR="00A13F4B" w:rsidRPr="00FA2539">
        <w:t xml:space="preserve"> </w:t>
      </w:r>
      <w:r w:rsidR="00BE0C54" w:rsidRPr="00FA2539">
        <w:t xml:space="preserve">to </w:t>
      </w:r>
      <w:r w:rsidR="000466FB" w:rsidRPr="00FA2539">
        <w:t>identify</w:t>
      </w:r>
      <w:r w:rsidR="00BE0C54" w:rsidRPr="00FA2539" w:rsidDel="000466FB">
        <w:t xml:space="preserve"> </w:t>
      </w:r>
      <w:r w:rsidR="00BE0C54" w:rsidRPr="00FA2539">
        <w:t xml:space="preserve">interventions </w:t>
      </w:r>
      <w:r w:rsidR="000466FB" w:rsidRPr="00FA2539">
        <w:t xml:space="preserve">that </w:t>
      </w:r>
      <w:r w:rsidR="00BE0C54" w:rsidRPr="00FA2539">
        <w:t>sustain</w:t>
      </w:r>
      <w:r w:rsidR="00BE0C54" w:rsidRPr="003E6BDE">
        <w:t xml:space="preserve"> </w:t>
      </w:r>
      <w:r w:rsidR="00BE0C54" w:rsidRPr="002C1E9A">
        <w:t xml:space="preserve">improved health and </w:t>
      </w:r>
      <w:r w:rsidR="00BE0C54" w:rsidRPr="006C6545">
        <w:t>nutriti</w:t>
      </w:r>
      <w:r w:rsidR="00BE0C54" w:rsidRPr="001632B4">
        <w:t xml:space="preserve">on </w:t>
      </w:r>
      <w:r w:rsidR="00BE0C54" w:rsidRPr="00AB053E">
        <w:t xml:space="preserve">outcomes </w:t>
      </w:r>
      <w:r w:rsidR="000466FB">
        <w:t>absent</w:t>
      </w:r>
      <w:r w:rsidR="00BE0C54" w:rsidRPr="00C8706F">
        <w:t xml:space="preserve"> </w:t>
      </w:r>
      <w:r w:rsidR="00BE0C54" w:rsidRPr="00292DBD">
        <w:t xml:space="preserve">direct project support and </w:t>
      </w:r>
      <w:r w:rsidR="00BE0C54" w:rsidRPr="00F1308C">
        <w:t>the BSFP</w:t>
      </w:r>
      <w:r w:rsidR="00BE0C54" w:rsidRPr="00F30747">
        <w:t>.</w:t>
      </w:r>
    </w:p>
    <w:p w14:paraId="35BA5668" w14:textId="77777777" w:rsidR="004A230B" w:rsidRPr="00610B21" w:rsidRDefault="00ED1EEA" w:rsidP="005878B2">
      <w:pPr>
        <w:pStyle w:val="BodyText"/>
      </w:pPr>
      <w:r w:rsidRPr="00610B21">
        <w:rPr>
          <w:rStyle w:val="Emphasis"/>
        </w:rPr>
        <w:t xml:space="preserve">Intervention </w:t>
      </w:r>
      <w:r w:rsidRPr="003E6BDE">
        <w:rPr>
          <w:rStyle w:val="Emphasis"/>
        </w:rPr>
        <w:t>3</w:t>
      </w:r>
      <w:r w:rsidRPr="002C1E9A">
        <w:rPr>
          <w:rStyle w:val="Emphasis"/>
        </w:rPr>
        <w:t>.2.1.</w:t>
      </w:r>
      <w:r w:rsidRPr="006C6545">
        <w:rPr>
          <w:rStyle w:val="Emphasis"/>
        </w:rPr>
        <w:t>1.</w:t>
      </w:r>
      <w:r w:rsidRPr="001632B4">
        <w:rPr>
          <w:rStyle w:val="Emphasis"/>
        </w:rPr>
        <w:t xml:space="preserve"> </w:t>
      </w:r>
      <w:r w:rsidRPr="00AB053E">
        <w:rPr>
          <w:rStyle w:val="Emphasis"/>
        </w:rPr>
        <w:t xml:space="preserve">Provide monthly blanket supplementary feeding for PLW and </w:t>
      </w:r>
      <w:r w:rsidR="000466FB">
        <w:rPr>
          <w:rStyle w:val="Emphasis"/>
        </w:rPr>
        <w:t>c</w:t>
      </w:r>
      <w:r w:rsidRPr="00AB053E">
        <w:rPr>
          <w:rStyle w:val="Emphasis"/>
        </w:rPr>
        <w:t xml:space="preserve">hildren </w:t>
      </w:r>
      <w:r w:rsidR="000466FB">
        <w:rPr>
          <w:rStyle w:val="Emphasis"/>
        </w:rPr>
        <w:t xml:space="preserve">aged </w:t>
      </w:r>
      <w:r w:rsidRPr="00AB053E">
        <w:rPr>
          <w:rStyle w:val="Emphasis"/>
        </w:rPr>
        <w:t>6</w:t>
      </w:r>
      <w:r w:rsidR="000466FB">
        <w:rPr>
          <w:rStyle w:val="Emphasis"/>
        </w:rPr>
        <w:t>–</w:t>
      </w:r>
      <w:r w:rsidRPr="00AB053E">
        <w:rPr>
          <w:rStyle w:val="Emphasis"/>
        </w:rPr>
        <w:t xml:space="preserve">23 months. </w:t>
      </w:r>
      <w:r w:rsidRPr="00292DBD">
        <w:t xml:space="preserve">Building on </w:t>
      </w:r>
      <w:r w:rsidR="00A42347" w:rsidRPr="00F1308C">
        <w:t>Amalima</w:t>
      </w:r>
      <w:r w:rsidR="00FF48DC">
        <w:t>’</w:t>
      </w:r>
      <w:r w:rsidR="00A42347" w:rsidRPr="00F30747">
        <w:t>s</w:t>
      </w:r>
      <w:r w:rsidR="00A42347" w:rsidRPr="00525E0E">
        <w:t xml:space="preserve"> </w:t>
      </w:r>
      <w:r w:rsidR="00A42347" w:rsidRPr="005D7407">
        <w:t>collaborations</w:t>
      </w:r>
      <w:r w:rsidRPr="00610B21">
        <w:t xml:space="preserve"> with </w:t>
      </w:r>
      <w:r w:rsidR="00A42347" w:rsidRPr="00610B21">
        <w:t xml:space="preserve">the </w:t>
      </w:r>
      <w:r w:rsidRPr="00235413">
        <w:t>M</w:t>
      </w:r>
      <w:r w:rsidR="00EC5685" w:rsidRPr="00235413">
        <w:t>O</w:t>
      </w:r>
      <w:r w:rsidRPr="00235413">
        <w:t>HCC</w:t>
      </w:r>
      <w:r w:rsidR="00780D94" w:rsidRPr="00235413">
        <w:t xml:space="preserve"> (see text box)</w:t>
      </w:r>
      <w:r w:rsidR="00A42347" w:rsidRPr="00235413">
        <w:t xml:space="preserve">, Amalima </w:t>
      </w:r>
      <w:r w:rsidR="00322292" w:rsidRPr="00235413">
        <w:t>Loko</w:t>
      </w:r>
      <w:r w:rsidR="00A42347" w:rsidRPr="00235413">
        <w:t xml:space="preserve"> will arrange to use</w:t>
      </w:r>
      <w:r w:rsidRPr="00235413">
        <w:t xml:space="preserve"> health centers </w:t>
      </w:r>
      <w:r w:rsidR="00A42347" w:rsidRPr="00235413">
        <w:t>as strategic</w:t>
      </w:r>
      <w:r w:rsidRPr="00610B21">
        <w:t xml:space="preserve"> </w:t>
      </w:r>
      <w:r w:rsidR="00D809AF" w:rsidRPr="00610B21">
        <w:t xml:space="preserve">BSFP </w:t>
      </w:r>
      <w:r w:rsidRPr="00610B21">
        <w:t xml:space="preserve">distribution sites. </w:t>
      </w:r>
      <w:r w:rsidR="00A42347" w:rsidRPr="00610B21">
        <w:t>This will drive other positive health-</w:t>
      </w:r>
      <w:r w:rsidRPr="00610B21">
        <w:t>seeking behaviors</w:t>
      </w:r>
      <w:r w:rsidR="00A42347" w:rsidRPr="00610B21">
        <w:t xml:space="preserve">, given that PLW and CU2 caregivers will readily </w:t>
      </w:r>
      <w:r w:rsidRPr="00610B21">
        <w:t>access growth monitoring</w:t>
      </w:r>
      <w:r w:rsidR="00A42347" w:rsidRPr="00610B21">
        <w:t>,</w:t>
      </w:r>
      <w:r w:rsidRPr="00610B21">
        <w:t xml:space="preserve"> immunizations, </w:t>
      </w:r>
      <w:r w:rsidR="00A42347" w:rsidRPr="00610B21">
        <w:t>and</w:t>
      </w:r>
      <w:r w:rsidRPr="00610B21">
        <w:t xml:space="preserve"> other </w:t>
      </w:r>
      <w:r w:rsidR="00A42347" w:rsidRPr="00610B21">
        <w:t xml:space="preserve">vital </w:t>
      </w:r>
      <w:r w:rsidRPr="00610B21">
        <w:t xml:space="preserve">health services. </w:t>
      </w:r>
      <w:r w:rsidR="00A42347" w:rsidRPr="00610B21">
        <w:t xml:space="preserve">VHWs, Lead Mothers, and community leaders will mobilize and sensitize communities and potential beneficiaries </w:t>
      </w:r>
      <w:r w:rsidR="00D809AF">
        <w:t>to</w:t>
      </w:r>
      <w:r w:rsidR="00A42347" w:rsidRPr="00610B21" w:rsidDel="00D809AF">
        <w:t xml:space="preserve"> </w:t>
      </w:r>
      <w:r w:rsidR="00A42347" w:rsidRPr="00610B21">
        <w:t>upcoming BSFP</w:t>
      </w:r>
      <w:r w:rsidR="00D809AF">
        <w:t>s</w:t>
      </w:r>
      <w:r w:rsidR="000466FB">
        <w:t xml:space="preserve"> </w:t>
      </w:r>
      <w:r w:rsidR="00D809AF">
        <w:t>(</w:t>
      </w:r>
      <w:r w:rsidR="00A42347" w:rsidRPr="00610B21">
        <w:t>when and how to register</w:t>
      </w:r>
      <w:r w:rsidR="00D809AF">
        <w:t>)</w:t>
      </w:r>
      <w:r w:rsidR="00A42347" w:rsidRPr="00610B21">
        <w:t>, beginning in March 2021</w:t>
      </w:r>
      <w:r w:rsidR="00024050">
        <w:t>.</w:t>
      </w:r>
      <w:r w:rsidR="00A42347" w:rsidRPr="00610B21">
        <w:t xml:space="preserve"> </w:t>
      </w:r>
      <w:r w:rsidR="007317AB" w:rsidRPr="00610B21">
        <w:t>The Amalima Loko team h</w:t>
      </w:r>
      <w:r w:rsidR="00A42347" w:rsidRPr="00610B21">
        <w:t xml:space="preserve">as identified </w:t>
      </w:r>
      <w:r w:rsidR="002A7612" w:rsidRPr="00407034">
        <w:t>55</w:t>
      </w:r>
      <w:r w:rsidR="00A42347" w:rsidRPr="00407034">
        <w:t xml:space="preserve"> health centers</w:t>
      </w:r>
      <w:r w:rsidR="00A42347" w:rsidRPr="00610B21">
        <w:t xml:space="preserve"> poised to become B</w:t>
      </w:r>
      <w:r w:rsidR="00D75FA4">
        <w:t>S</w:t>
      </w:r>
      <w:r w:rsidR="00A42347" w:rsidRPr="00610B21">
        <w:t>FP distribution sites</w:t>
      </w:r>
      <w:r w:rsidR="009A404E" w:rsidRPr="00610B21" w:rsidDel="00AD5632">
        <w:t xml:space="preserve"> </w:t>
      </w:r>
      <w:r w:rsidR="00AD5632">
        <w:t>(</w:t>
      </w:r>
      <w:r w:rsidR="009A404E" w:rsidRPr="00610B21">
        <w:t xml:space="preserve">33 </w:t>
      </w:r>
      <w:r w:rsidR="005D1632" w:rsidRPr="00610B21">
        <w:t>for Phase I</w:t>
      </w:r>
      <w:r w:rsidR="00A42347" w:rsidRPr="00610B21">
        <w:t xml:space="preserve"> </w:t>
      </w:r>
      <w:r w:rsidR="00E95AC6" w:rsidRPr="00610B21">
        <w:t>and 22 in Phase II</w:t>
      </w:r>
      <w:r w:rsidR="00AD5632">
        <w:t>)</w:t>
      </w:r>
      <w:r w:rsidR="00A42347" w:rsidRPr="00610B21">
        <w:t xml:space="preserve">. Within </w:t>
      </w:r>
      <w:r w:rsidR="00AD5632" w:rsidRPr="00432252">
        <w:t xml:space="preserve">four </w:t>
      </w:r>
      <w:r w:rsidR="00A42347" w:rsidRPr="00432252">
        <w:t>months</w:t>
      </w:r>
      <w:r w:rsidR="00A42347" w:rsidRPr="00610B21">
        <w:t xml:space="preserve">, </w:t>
      </w:r>
      <w:r w:rsidR="00E67E26" w:rsidRPr="00610B21">
        <w:t xml:space="preserve">the </w:t>
      </w:r>
      <w:r w:rsidR="00A42347" w:rsidRPr="00610B21">
        <w:t xml:space="preserve">Amalima </w:t>
      </w:r>
      <w:r w:rsidR="00E67E26" w:rsidRPr="00610B21">
        <w:t>Loko team</w:t>
      </w:r>
      <w:r w:rsidR="00A42347" w:rsidRPr="00610B21">
        <w:t xml:space="preserve"> will select secondary BSFP sites to ensure more than 90 percent of beneficiaries can access </w:t>
      </w:r>
      <w:r w:rsidR="00596D66" w:rsidRPr="00610B21">
        <w:t>sites</w:t>
      </w:r>
      <w:r w:rsidR="00A42347" w:rsidRPr="00610B21">
        <w:t xml:space="preserve"> </w:t>
      </w:r>
      <w:r w:rsidR="000E3C4E" w:rsidRPr="00610B21">
        <w:t>no</w:t>
      </w:r>
      <w:r w:rsidR="00A42347" w:rsidRPr="00610B21">
        <w:t xml:space="preserve"> farther than 10km</w:t>
      </w:r>
      <w:r w:rsidR="000E3C4E" w:rsidRPr="00610B21">
        <w:t xml:space="preserve"> from their home</w:t>
      </w:r>
      <w:r w:rsidR="00AD5632">
        <w:t>s</w:t>
      </w:r>
      <w:r w:rsidR="00A42347" w:rsidRPr="00610B21">
        <w:t>.</w:t>
      </w:r>
    </w:p>
    <w:p w14:paraId="48919BDD" w14:textId="77777777" w:rsidR="00322292" w:rsidRPr="00610B21" w:rsidRDefault="00322292" w:rsidP="005878B2">
      <w:pPr>
        <w:pStyle w:val="BodyText"/>
      </w:pPr>
      <w:r w:rsidRPr="00610B21">
        <w:t>VHWs will collaborate with</w:t>
      </w:r>
      <w:r w:rsidR="00C122D9">
        <w:t xml:space="preserve"> the Activity</w:t>
      </w:r>
      <w:r w:rsidR="00FF48DC">
        <w:t>’</w:t>
      </w:r>
      <w:r w:rsidR="00C122D9">
        <w:t xml:space="preserve">s </w:t>
      </w:r>
      <w:r w:rsidRPr="003E6BDE">
        <w:t xml:space="preserve">Commodity Distribution Assistants </w:t>
      </w:r>
      <w:r w:rsidRPr="002C1E9A">
        <w:t xml:space="preserve">to support monthly registration of eligible </w:t>
      </w:r>
      <w:r w:rsidRPr="006C6545">
        <w:t>beneficiaries</w:t>
      </w:r>
      <w:r w:rsidR="00AD5632">
        <w:t xml:space="preserve"> –</w:t>
      </w:r>
      <w:r w:rsidRPr="001632B4">
        <w:t xml:space="preserve"> pregnant women who present </w:t>
      </w:r>
      <w:r w:rsidRPr="00AB053E">
        <w:t xml:space="preserve">clinic antenatal cards and </w:t>
      </w:r>
      <w:r w:rsidRPr="00C8706F">
        <w:t xml:space="preserve">CU2 caregivers with </w:t>
      </w:r>
      <w:r w:rsidRPr="00292DBD">
        <w:t>child health cards.</w:t>
      </w:r>
      <w:r w:rsidRPr="00F1308C">
        <w:t xml:space="preserve"> </w:t>
      </w:r>
      <w:r w:rsidR="00AD5632">
        <w:t>R</w:t>
      </w:r>
      <w:r w:rsidRPr="00F1308C">
        <w:t>egistra</w:t>
      </w:r>
      <w:r w:rsidRPr="00F30747">
        <w:t xml:space="preserve">nts will receive Amalima </w:t>
      </w:r>
      <w:r w:rsidR="00E67E26" w:rsidRPr="00525E0E">
        <w:t>Loko</w:t>
      </w:r>
      <w:r w:rsidRPr="00EF4FD1">
        <w:t xml:space="preserve"> </w:t>
      </w:r>
      <w:r w:rsidR="00AD5632">
        <w:t xml:space="preserve">monthly </w:t>
      </w:r>
      <w:r w:rsidRPr="00EF4FD1">
        <w:t xml:space="preserve">supplementary food rations on designated distribution days. </w:t>
      </w:r>
      <w:r w:rsidR="00244E4C">
        <w:t>D</w:t>
      </w:r>
      <w:r w:rsidR="00244E4C" w:rsidRPr="00610B21">
        <w:t>istribution lists</w:t>
      </w:r>
      <w:r w:rsidRPr="00610B21">
        <w:t xml:space="preserve"> will record </w:t>
      </w:r>
      <w:r w:rsidR="00244E4C">
        <w:t xml:space="preserve">beneficiaries’ </w:t>
      </w:r>
      <w:r w:rsidRPr="00610B21">
        <w:t xml:space="preserve">personal details and the dates they received the rations. To ensure </w:t>
      </w:r>
      <w:r w:rsidR="00E67E26" w:rsidRPr="00610B21">
        <w:t>BS</w:t>
      </w:r>
      <w:r w:rsidR="00D75FA4">
        <w:t>F</w:t>
      </w:r>
      <w:r w:rsidR="00E67E26" w:rsidRPr="00610B21">
        <w:t>P</w:t>
      </w:r>
      <w:r w:rsidRPr="00610B21">
        <w:t xml:space="preserve"> days and times </w:t>
      </w:r>
      <w:r w:rsidR="00E67E26" w:rsidRPr="00610B21">
        <w:t xml:space="preserve">are </w:t>
      </w:r>
      <w:r w:rsidRPr="00610B21">
        <w:t>convenient for women with heavy seasonal and daily workloads, Amalima Committee</w:t>
      </w:r>
      <w:r w:rsidR="00244E4C">
        <w:t>s</w:t>
      </w:r>
      <w:r w:rsidRPr="00610B21">
        <w:t xml:space="preserve"> will recruit and confer with beneficiary volunteers</w:t>
      </w:r>
      <w:r w:rsidR="00244E4C">
        <w:t>, who</w:t>
      </w:r>
      <w:r w:rsidRPr="00610B21">
        <w:t xml:space="preserve"> will </w:t>
      </w:r>
      <w:r w:rsidR="00927907" w:rsidRPr="00610B21">
        <w:t xml:space="preserve">also </w:t>
      </w:r>
      <w:r w:rsidR="00244E4C">
        <w:t>have</w:t>
      </w:r>
      <w:r w:rsidRPr="00610B21">
        <w:t xml:space="preserve"> key logistical roles, such as crowd control and offloading and stacking rations. Th</w:t>
      </w:r>
      <w:r w:rsidR="00B03A45" w:rsidRPr="00610B21">
        <w:t xml:space="preserve">is </w:t>
      </w:r>
      <w:r w:rsidRPr="00610B21">
        <w:t>active involvement add</w:t>
      </w:r>
      <w:r w:rsidR="00B03A45" w:rsidRPr="00610B21">
        <w:t>s</w:t>
      </w:r>
      <w:r w:rsidRPr="00610B21">
        <w:t xml:space="preserve"> dignity to these events and drive local ownership. </w:t>
      </w:r>
    </w:p>
    <w:p w14:paraId="15153D16" w14:textId="77777777" w:rsidR="00E62464" w:rsidRPr="00610B21" w:rsidDel="00E62464" w:rsidRDefault="001E46FC" w:rsidP="005878B2">
      <w:pPr>
        <w:pStyle w:val="BodyText"/>
      </w:pPr>
      <w:r w:rsidRPr="00610B21">
        <w:rPr>
          <w:rStyle w:val="Emphasis"/>
        </w:rPr>
        <w:t>Intervention 3.2.1.2. Promote improved nutrition, care, and hygiene behaviors during BSF</w:t>
      </w:r>
      <w:r w:rsidR="00757602" w:rsidRPr="00610B21">
        <w:rPr>
          <w:b/>
          <w:i/>
          <w:color w:val="B86125" w:themeColor="accent2"/>
        </w:rPr>
        <w:t>P</w:t>
      </w:r>
      <w:r w:rsidRPr="00610B21">
        <w:rPr>
          <w:rStyle w:val="Emphasis"/>
        </w:rPr>
        <w:t xml:space="preserve"> distributions. </w:t>
      </w:r>
      <w:r w:rsidR="002C263B" w:rsidRPr="00610B21">
        <w:rPr>
          <w:rStyle w:val="BodyTextChar"/>
        </w:rPr>
        <w:t xml:space="preserve">Amalima Loko will </w:t>
      </w:r>
      <w:r w:rsidR="00DF64A6">
        <w:rPr>
          <w:rStyle w:val="BodyTextChar"/>
        </w:rPr>
        <w:t>work</w:t>
      </w:r>
      <w:r w:rsidR="00DF64A6" w:rsidRPr="00610B21">
        <w:rPr>
          <w:rStyle w:val="BodyTextChar"/>
        </w:rPr>
        <w:t xml:space="preserve"> </w:t>
      </w:r>
      <w:r w:rsidR="002C263B" w:rsidRPr="00610B21">
        <w:rPr>
          <w:rStyle w:val="BodyTextChar"/>
        </w:rPr>
        <w:t>closely with M</w:t>
      </w:r>
      <w:r w:rsidR="002C4150" w:rsidRPr="00610B21">
        <w:rPr>
          <w:rStyle w:val="BodyTextChar"/>
        </w:rPr>
        <w:t>O</w:t>
      </w:r>
      <w:r w:rsidR="002C263B" w:rsidRPr="00610B21">
        <w:rPr>
          <w:rStyle w:val="BodyTextChar"/>
        </w:rPr>
        <w:t xml:space="preserve">HCC to engage nurses, environmental health technicians, and other health center staff in </w:t>
      </w:r>
      <w:r w:rsidR="002C263B" w:rsidRPr="00DF64A6">
        <w:rPr>
          <w:rStyle w:val="BodyTextChar"/>
        </w:rPr>
        <w:t>delivering informational and behavior</w:t>
      </w:r>
      <w:r w:rsidR="00DF64A6">
        <w:rPr>
          <w:rStyle w:val="BodyTextChar"/>
        </w:rPr>
        <w:t xml:space="preserve"> </w:t>
      </w:r>
      <w:r w:rsidR="002C263B" w:rsidRPr="00DF64A6">
        <w:rPr>
          <w:rStyle w:val="BodyTextChar"/>
        </w:rPr>
        <w:t>change messages</w:t>
      </w:r>
      <w:r w:rsidR="00920972">
        <w:rPr>
          <w:rStyle w:val="BodyTextChar"/>
        </w:rPr>
        <w:t xml:space="preserve"> on</w:t>
      </w:r>
      <w:r w:rsidR="002C263B" w:rsidRPr="00DF64A6">
        <w:t xml:space="preserve"> topics </w:t>
      </w:r>
      <w:r w:rsidR="00920972">
        <w:t>like</w:t>
      </w:r>
      <w:r w:rsidR="002C263B" w:rsidRPr="00DF64A6">
        <w:t xml:space="preserve"> recommended </w:t>
      </w:r>
      <w:r w:rsidR="007D07C0">
        <w:t>IYCF</w:t>
      </w:r>
      <w:r w:rsidR="002C263B" w:rsidRPr="00DF64A6">
        <w:t xml:space="preserve"> practices</w:t>
      </w:r>
      <w:r w:rsidR="00920972">
        <w:t>,</w:t>
      </w:r>
      <w:r w:rsidR="002C263B" w:rsidRPr="00DF64A6">
        <w:t xml:space="preserve"> maternal nutrition</w:t>
      </w:r>
      <w:r w:rsidR="00920972">
        <w:t>,</w:t>
      </w:r>
      <w:r w:rsidR="002C263B" w:rsidRPr="00DF64A6">
        <w:t xml:space="preserve"> how </w:t>
      </w:r>
      <w:r w:rsidR="002C263B" w:rsidRPr="00DF64A6" w:rsidDel="00531E3B">
        <w:t>to pre</w:t>
      </w:r>
      <w:r w:rsidR="002C263B" w:rsidRPr="00D809AF" w:rsidDel="00531E3B">
        <w:t xml:space="preserve">pare </w:t>
      </w:r>
      <w:r w:rsidR="002C263B" w:rsidRPr="00D809AF">
        <w:t>CSB+</w:t>
      </w:r>
      <w:r w:rsidR="00DF64A6" w:rsidRPr="00D809AF">
        <w:t xml:space="preserve"> rations</w:t>
      </w:r>
      <w:r w:rsidR="00920972" w:rsidRPr="00D809AF">
        <w:t>,</w:t>
      </w:r>
      <w:r w:rsidR="002C263B" w:rsidRPr="00D809AF">
        <w:t xml:space="preserve"> </w:t>
      </w:r>
      <w:r w:rsidR="00867FA9" w:rsidRPr="00D809AF">
        <w:t xml:space="preserve">and </w:t>
      </w:r>
      <w:r w:rsidR="002C263B" w:rsidRPr="00D809AF">
        <w:t xml:space="preserve">when children </w:t>
      </w:r>
      <w:r w:rsidR="00DF64A6" w:rsidRPr="00D809AF">
        <w:t xml:space="preserve">need </w:t>
      </w:r>
      <w:r w:rsidR="002C263B" w:rsidRPr="00D809AF">
        <w:t xml:space="preserve">immunizations. BSFP days will </w:t>
      </w:r>
      <w:r w:rsidR="00DF64A6" w:rsidRPr="00D809AF">
        <w:t>provide venues</w:t>
      </w:r>
      <w:r w:rsidR="002C263B" w:rsidRPr="00D809AF" w:rsidDel="00DF64A6">
        <w:t xml:space="preserve"> </w:t>
      </w:r>
      <w:r w:rsidR="002C263B" w:rsidRPr="00D809AF">
        <w:t xml:space="preserve">for these activities. </w:t>
      </w:r>
      <w:r w:rsidR="008577A9" w:rsidRPr="00D809AF">
        <w:t>At</w:t>
      </w:r>
      <w:r w:rsidR="008577A9">
        <w:t xml:space="preserve"> health centers, </w:t>
      </w:r>
      <w:r w:rsidR="002C263B" w:rsidRPr="00DF64A6">
        <w:t xml:space="preserve">Care Groups and beneficiaries will experience edutainment and other </w:t>
      </w:r>
      <w:r w:rsidR="008577A9">
        <w:t>methods</w:t>
      </w:r>
      <w:r w:rsidR="00A014FB" w:rsidRPr="00DF64A6">
        <w:t xml:space="preserve"> </w:t>
      </w:r>
      <w:r w:rsidR="00DF64A6">
        <w:t>(</w:t>
      </w:r>
      <w:r w:rsidR="002C263B" w:rsidRPr="00DF64A6">
        <w:t>for example, songs or forum theater</w:t>
      </w:r>
      <w:r w:rsidR="00DF64A6">
        <w:t>)</w:t>
      </w:r>
      <w:r w:rsidR="00A014FB" w:rsidRPr="00DF64A6">
        <w:t xml:space="preserve"> </w:t>
      </w:r>
      <w:r w:rsidR="002C263B" w:rsidRPr="00DF64A6">
        <w:t xml:space="preserve">that communicate targeted </w:t>
      </w:r>
      <w:r w:rsidR="00DF64A6">
        <w:t>SBC</w:t>
      </w:r>
      <w:r w:rsidR="002C263B" w:rsidRPr="00DF64A6">
        <w:t xml:space="preserve"> messages and </w:t>
      </w:r>
      <w:r w:rsidR="00DF64A6">
        <w:t>promote</w:t>
      </w:r>
      <w:r w:rsidR="00DF64A6" w:rsidRPr="00DF64A6">
        <w:t xml:space="preserve"> </w:t>
      </w:r>
      <w:r w:rsidR="002C263B" w:rsidRPr="00DF64A6">
        <w:t>discussion on positiv</w:t>
      </w:r>
      <w:r w:rsidR="002C263B" w:rsidRPr="00610B21">
        <w:t>e health-seeking behaviors</w:t>
      </w:r>
      <w:r w:rsidR="00A014FB">
        <w:t xml:space="preserve"> </w:t>
      </w:r>
      <w:r w:rsidR="00DF64A6">
        <w:t>(e.g.</w:t>
      </w:r>
      <w:r w:rsidR="009B7CE4">
        <w:t>,</w:t>
      </w:r>
      <w:r w:rsidR="00DF64A6">
        <w:t xml:space="preserve"> </w:t>
      </w:r>
      <w:r w:rsidR="002C263B" w:rsidRPr="00610B21">
        <w:t>vitamin A supplementation, family planning, HIV</w:t>
      </w:r>
      <w:r w:rsidR="008577A9">
        <w:t xml:space="preserve"> </w:t>
      </w:r>
      <w:r w:rsidR="002C263B" w:rsidRPr="00610B21">
        <w:t xml:space="preserve">prevention, </w:t>
      </w:r>
      <w:r w:rsidR="00EA4D9F" w:rsidRPr="00610B21">
        <w:t>antenatal care</w:t>
      </w:r>
      <w:r w:rsidR="002C263B" w:rsidRPr="00610B21">
        <w:t xml:space="preserve"> visits, menstrual hygiene, and prevention and treatment of common childhood illnesses</w:t>
      </w:r>
      <w:r w:rsidR="00DF64A6">
        <w:t>)</w:t>
      </w:r>
      <w:r w:rsidR="002C263B" w:rsidRPr="00610B21">
        <w:t xml:space="preserve">. Distribution days </w:t>
      </w:r>
      <w:r w:rsidR="00DF64A6">
        <w:t>can</w:t>
      </w:r>
      <w:r w:rsidR="00DF64A6" w:rsidRPr="00610B21">
        <w:t xml:space="preserve"> </w:t>
      </w:r>
      <w:r w:rsidR="002C263B" w:rsidRPr="00610B21">
        <w:t xml:space="preserve">also </w:t>
      </w:r>
      <w:r w:rsidR="00DF64A6">
        <w:t>build</w:t>
      </w:r>
      <w:r w:rsidR="002C263B" w:rsidRPr="00610B21">
        <w:t xml:space="preserve"> awareness of </w:t>
      </w:r>
      <w:r w:rsidR="00867FA9" w:rsidRPr="00610B21">
        <w:t>n</w:t>
      </w:r>
      <w:r w:rsidR="002C263B" w:rsidRPr="00610B21">
        <w:t xml:space="preserve">ational </w:t>
      </w:r>
      <w:r w:rsidR="00867FA9" w:rsidRPr="00610B21">
        <w:t>h</w:t>
      </w:r>
      <w:r w:rsidR="002C263B" w:rsidRPr="00610B21">
        <w:t xml:space="preserve">ealth </w:t>
      </w:r>
      <w:r w:rsidR="00867FA9" w:rsidRPr="00610B21">
        <w:t>d</w:t>
      </w:r>
      <w:r w:rsidR="002C263B" w:rsidRPr="00610B21">
        <w:t xml:space="preserve">ays and other health campaigns. The Amalima </w:t>
      </w:r>
      <w:r w:rsidR="00EA1E22" w:rsidRPr="00610B21">
        <w:t>Loko</w:t>
      </w:r>
      <w:r w:rsidR="002C263B" w:rsidRPr="00610B21">
        <w:t xml:space="preserve"> team will collaborate with </w:t>
      </w:r>
      <w:r w:rsidR="00EA1E22" w:rsidRPr="00610B21">
        <w:t>M</w:t>
      </w:r>
      <w:r w:rsidR="002C4150" w:rsidRPr="00610B21">
        <w:t>O</w:t>
      </w:r>
      <w:r w:rsidR="002C263B" w:rsidRPr="00610B21">
        <w:t xml:space="preserve">HCC to identify specific, contextualized health and nutrition issues. For example, Binga and other malaria-prone areas require heightened messaging on malaria prevention, while messaging in Lupane and Hwange districts </w:t>
      </w:r>
      <w:r w:rsidR="00920972">
        <w:t>should</w:t>
      </w:r>
      <w:r w:rsidR="002C263B" w:rsidRPr="00610B21">
        <w:t xml:space="preserve"> dispel misconceptions around children and pregnant women </w:t>
      </w:r>
      <w:r w:rsidR="00920972">
        <w:t>eating</w:t>
      </w:r>
      <w:r w:rsidR="00920972" w:rsidRPr="00610B21">
        <w:t xml:space="preserve"> </w:t>
      </w:r>
      <w:r w:rsidR="002C263B" w:rsidRPr="00610B21">
        <w:t xml:space="preserve">eggs and other nutritious foods. Intense local engagement </w:t>
      </w:r>
      <w:r w:rsidR="00920972">
        <w:t>at</w:t>
      </w:r>
      <w:r w:rsidR="00920972" w:rsidRPr="00610B21">
        <w:t xml:space="preserve"> </w:t>
      </w:r>
      <w:r w:rsidR="002C263B" w:rsidRPr="00610B21">
        <w:t xml:space="preserve">every step of this process, along with formative research during the </w:t>
      </w:r>
      <w:r w:rsidR="008520D8">
        <w:t>Refinement period</w:t>
      </w:r>
      <w:r w:rsidR="002C263B" w:rsidRPr="00610B21">
        <w:t xml:space="preserve">, will identify the most critical behavioral and health issues for each context. The Amalima Loko team will then develop and pre-test </w:t>
      </w:r>
      <w:r w:rsidR="00920972">
        <w:t xml:space="preserve">brief </w:t>
      </w:r>
      <w:r w:rsidR="002C263B" w:rsidRPr="00610B21">
        <w:t>key messages to be conveyed to PLW and CU</w:t>
      </w:r>
      <w:r w:rsidR="00982B16" w:rsidRPr="00610B21">
        <w:t>2</w:t>
      </w:r>
      <w:r w:rsidR="002C263B" w:rsidRPr="00610B21">
        <w:t xml:space="preserve"> caregivers at BS</w:t>
      </w:r>
      <w:r w:rsidR="00D75FA4">
        <w:t>F</w:t>
      </w:r>
      <w:r w:rsidR="002C263B" w:rsidRPr="00610B21">
        <w:t xml:space="preserve">P sites. Messaging will incorporate </w:t>
      </w:r>
      <w:r w:rsidR="00920972">
        <w:t xml:space="preserve">up to </w:t>
      </w:r>
      <w:r w:rsidR="002C263B" w:rsidRPr="00610B21">
        <w:t>three small, doable actions</w:t>
      </w:r>
      <w:r w:rsidR="00A014FB">
        <w:t xml:space="preserve"> </w:t>
      </w:r>
      <w:r w:rsidR="00920972">
        <w:t xml:space="preserve">that are </w:t>
      </w:r>
      <w:r w:rsidR="002C263B" w:rsidRPr="00610B21">
        <w:t>reinforced by Care Group sessions, home visits, and other</w:t>
      </w:r>
      <w:r w:rsidR="002C263B" w:rsidRPr="00610B21" w:rsidDel="00E34E91">
        <w:t xml:space="preserve"> </w:t>
      </w:r>
      <w:r w:rsidR="002C263B" w:rsidRPr="00610B21">
        <w:t>village-based behavior</w:t>
      </w:r>
      <w:r w:rsidR="00920972">
        <w:t xml:space="preserve"> </w:t>
      </w:r>
      <w:r w:rsidR="002C263B" w:rsidRPr="00610B21">
        <w:t>change interventions.</w:t>
      </w:r>
    </w:p>
    <w:p w14:paraId="6AD539A0" w14:textId="77777777" w:rsidR="00A13F4B" w:rsidRPr="00610B21" w:rsidRDefault="007E09B5" w:rsidP="005878B2">
      <w:pPr>
        <w:pStyle w:val="BodyText"/>
      </w:pPr>
      <w:r w:rsidRPr="00757602">
        <w:rPr>
          <w:rFonts w:eastAsia="Calibri"/>
          <w:lang w:val="en-GB" w:eastAsia="en-GB"/>
        </w:rPr>
        <mc:AlternateContent>
          <mc:Choice Requires="wps">
            <w:drawing>
              <wp:anchor distT="45720" distB="45720" distL="114300" distR="114300" simplePos="0" relativeHeight="251658255" behindDoc="0" locked="0" layoutInCell="1" allowOverlap="1" wp14:anchorId="4089F802" wp14:editId="07FC3979">
                <wp:simplePos x="0" y="0"/>
                <wp:positionH relativeFrom="margin">
                  <wp:align>right</wp:align>
                </wp:positionH>
                <wp:positionV relativeFrom="margin">
                  <wp:posOffset>5576239</wp:posOffset>
                </wp:positionV>
                <wp:extent cx="2666365" cy="1625600"/>
                <wp:effectExtent l="0" t="0" r="1968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6365" cy="1625600"/>
                        </a:xfrm>
                        <a:prstGeom prst="rect">
                          <a:avLst/>
                        </a:prstGeom>
                        <a:solidFill>
                          <a:srgbClr val="FFFFFF"/>
                        </a:solidFill>
                        <a:ln w="12700">
                          <a:solidFill>
                            <a:schemeClr val="tx2"/>
                          </a:solidFill>
                          <a:miter lim="800000"/>
                          <a:headEnd/>
                          <a:tailEnd/>
                        </a:ln>
                      </wps:spPr>
                      <wps:txbx>
                        <w:txbxContent>
                          <w:p w14:paraId="63EFC4EC" w14:textId="77777777" w:rsidR="00B53D27" w:rsidDel="005F78C2" w:rsidRDefault="00B53D27" w:rsidP="006A1D59">
                            <w:pPr>
                              <w:pStyle w:val="TextBoxTitle"/>
                              <w:ind w:right="-46"/>
                            </w:pPr>
                            <w:r>
                              <w:t xml:space="preserve">Essential </w:t>
                            </w:r>
                            <w:r w:rsidRPr="00E2189B">
                              <w:t xml:space="preserve">Nutrition </w:t>
                            </w:r>
                            <w:r>
                              <w:t>Actions</w:t>
                            </w:r>
                          </w:p>
                          <w:p w14:paraId="00628F9E" w14:textId="77777777" w:rsidR="00B53D27" w:rsidRDefault="00B53D27" w:rsidP="006A1D59">
                            <w:pPr>
                              <w:pStyle w:val="TableText"/>
                              <w:ind w:right="-46"/>
                            </w:pPr>
                            <w:r w:rsidRPr="00821F28">
                              <w:t xml:space="preserve">The Care Group </w:t>
                            </w:r>
                            <w:r>
                              <w:t xml:space="preserve">model promotes the </w:t>
                            </w:r>
                            <w:r w:rsidRPr="00821F28">
                              <w:t>essential nutrition actions</w:t>
                            </w:r>
                            <w:r>
                              <w:t xml:space="preserve"> –</w:t>
                            </w:r>
                            <w:r w:rsidRPr="00F3606E">
                              <w:t xml:space="preserve"> key evidence-based actions</w:t>
                            </w:r>
                            <w:r>
                              <w:t xml:space="preserve">, including: </w:t>
                            </w:r>
                          </w:p>
                          <w:p w14:paraId="602C59DE" w14:textId="77777777" w:rsidR="00B53D27" w:rsidRPr="00A3501C" w:rsidRDefault="00B53D27" w:rsidP="006A1D59">
                            <w:pPr>
                              <w:pStyle w:val="TableBullets"/>
                              <w:ind w:right="-46"/>
                            </w:pPr>
                            <w:r w:rsidRPr="00A3501C">
                              <w:t>Optimal nutrition for women</w:t>
                            </w:r>
                            <w:r>
                              <w:t xml:space="preserve"> (specifically PLW)</w:t>
                            </w:r>
                          </w:p>
                          <w:p w14:paraId="20807FB4" w14:textId="77777777" w:rsidR="00B53D27" w:rsidRDefault="00B53D27" w:rsidP="006A1D59">
                            <w:pPr>
                              <w:pStyle w:val="TableBullets"/>
                              <w:ind w:right="-46"/>
                            </w:pPr>
                            <w:r>
                              <w:t>Adequate intake of iron</w:t>
                            </w:r>
                            <w:r w:rsidDel="00085F72">
                              <w:t>,</w:t>
                            </w:r>
                            <w:r>
                              <w:t xml:space="preserve"> folic acid, and </w:t>
                            </w:r>
                            <w:r w:rsidDel="00085F72">
                              <w:t xml:space="preserve">vitamin A </w:t>
                            </w:r>
                            <w:r>
                              <w:t xml:space="preserve">to prevent and control anemia in women and children </w:t>
                            </w:r>
                          </w:p>
                          <w:p w14:paraId="7CAFED62" w14:textId="77777777" w:rsidR="00B53D27" w:rsidRDefault="00B53D27" w:rsidP="006A1D59">
                            <w:pPr>
                              <w:pStyle w:val="TableBullets"/>
                              <w:ind w:right="-46"/>
                            </w:pPr>
                            <w:r>
                              <w:t>Adequate intake of iodine for all household members</w:t>
                            </w:r>
                          </w:p>
                          <w:p w14:paraId="0432D65F" w14:textId="77777777" w:rsidR="00B53D27" w:rsidDel="00085F72" w:rsidRDefault="00B53D27" w:rsidP="006A1D59">
                            <w:pPr>
                              <w:pStyle w:val="TableBullets"/>
                              <w:ind w:right="-46"/>
                            </w:pPr>
                            <w:r w:rsidDel="00085F72">
                              <w:t xml:space="preserve">Early initiation of and exclusive breastfeeding for 6 months. </w:t>
                            </w:r>
                          </w:p>
                          <w:p w14:paraId="2D56A11A" w14:textId="77777777" w:rsidR="00B53D27" w:rsidRDefault="00B53D27" w:rsidP="006A1D59">
                            <w:pPr>
                              <w:pStyle w:val="TableBullets"/>
                              <w:ind w:right="-46"/>
                            </w:pPr>
                            <w:r>
                              <w:t xml:space="preserve">Optimal complementary feeding </w:t>
                            </w:r>
                            <w:r w:rsidDel="00085F72">
                              <w:t xml:space="preserve">with </w:t>
                            </w:r>
                            <w:r>
                              <w:t>and continued breastfeeding for children aged 6–23 months.</w:t>
                            </w:r>
                          </w:p>
                          <w:p w14:paraId="6F6F2AD3" w14:textId="77777777" w:rsidR="00B53D27" w:rsidRDefault="00B53D27" w:rsidP="006A1D59">
                            <w:pPr>
                              <w:pStyle w:val="TableBullets"/>
                              <w:ind w:right="-46"/>
                            </w:pPr>
                            <w:r>
                              <w:t>Nutritional care of sick and malnourished children</w:t>
                            </w:r>
                          </w:p>
                          <w:p w14:paraId="16CACC54" w14:textId="77777777" w:rsidR="00B53D27" w:rsidRDefault="00B53D27" w:rsidP="006A1D59">
                            <w:pPr>
                              <w:pStyle w:val="TableBullets"/>
                              <w:ind w:right="-46"/>
                            </w:pPr>
                            <w:r>
                              <w:t>Prevention of vitamin A deficiency in women and children</w:t>
                            </w:r>
                          </w:p>
                          <w:p w14:paraId="7D0D66BD" w14:textId="77777777" w:rsidR="00B53D27" w:rsidRDefault="00B53D27" w:rsidP="006A1D59">
                            <w:pPr>
                              <w:pStyle w:val="TextBoxes"/>
                              <w:ind w:right="-4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9F802" id="_x0000_s1050" type="#_x0000_t202" style="position:absolute;margin-left:158.75pt;margin-top:439.05pt;width:209.95pt;height:128pt;z-index:251658255;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" strokecolor="#002e5d [3215]" strokeweight="1pt">
                <v:textbox>
                  <w:txbxContent>
                    <w:p w14:paraId="63EFC4EC" w14:textId="77777777" w:rsidR="00B53D27" w:rsidDel="005F78C2" w:rsidRDefault="00B53D27" w:rsidP="006A1D59">
                      <w:pPr>
                        <w:pStyle w:val="TextBoxTitle"/>
                        <w:ind w:right="-46"/>
                      </w:pPr>
                      <w:r>
                        <w:t xml:space="preserve">Essential </w:t>
                      </w:r>
                      <w:r w:rsidRPr="00E2189B">
                        <w:t xml:space="preserve">Nutrition </w:t>
                      </w:r>
                      <w:r>
                        <w:t>Actions</w:t>
                      </w:r>
                    </w:p>
                    <w:p w14:paraId="00628F9E" w14:textId="77777777" w:rsidR="00B53D27" w:rsidRDefault="00B53D27" w:rsidP="006A1D59">
                      <w:pPr>
                        <w:pStyle w:val="TableText"/>
                        <w:ind w:right="-46"/>
                      </w:pPr>
                      <w:r w:rsidRPr="00821F28">
                        <w:t xml:space="preserve">The Care Group </w:t>
                      </w:r>
                      <w:r>
                        <w:t xml:space="preserve">model promotes the </w:t>
                      </w:r>
                      <w:r w:rsidRPr="00821F28">
                        <w:t>essential nutrition actions</w:t>
                      </w:r>
                      <w:r>
                        <w:t xml:space="preserve"> –</w:t>
                      </w:r>
                      <w:r w:rsidRPr="00F3606E">
                        <w:t xml:space="preserve"> key evidence-based actions</w:t>
                      </w:r>
                      <w:r>
                        <w:t xml:space="preserve">, including: </w:t>
                      </w:r>
                    </w:p>
                    <w:p w14:paraId="602C59DE" w14:textId="77777777" w:rsidR="00B53D27" w:rsidRPr="00A3501C" w:rsidRDefault="00B53D27" w:rsidP="006A1D59">
                      <w:pPr>
                        <w:pStyle w:val="TableBullets"/>
                        <w:ind w:right="-46"/>
                      </w:pPr>
                      <w:r w:rsidRPr="00A3501C">
                        <w:t>Optimal nutrition for women</w:t>
                      </w:r>
                      <w:r>
                        <w:t xml:space="preserve"> (specifically PLW)</w:t>
                      </w:r>
                    </w:p>
                    <w:p w14:paraId="20807FB4" w14:textId="77777777" w:rsidR="00B53D27" w:rsidRDefault="00B53D27" w:rsidP="006A1D59">
                      <w:pPr>
                        <w:pStyle w:val="TableBullets"/>
                        <w:ind w:right="-46"/>
                      </w:pPr>
                      <w:r>
                        <w:t>Adequate intake of iron</w:t>
                      </w:r>
                      <w:r w:rsidDel="00085F72">
                        <w:t>,</w:t>
                      </w:r>
                      <w:r>
                        <w:t xml:space="preserve"> folic acid, and </w:t>
                      </w:r>
                      <w:r w:rsidDel="00085F72">
                        <w:t xml:space="preserve">vitamin A </w:t>
                      </w:r>
                      <w:r>
                        <w:t xml:space="preserve">to prevent and control anemia in women and children </w:t>
                      </w:r>
                    </w:p>
                    <w:p w14:paraId="7CAFED62" w14:textId="77777777" w:rsidR="00B53D27" w:rsidRDefault="00B53D27" w:rsidP="006A1D59">
                      <w:pPr>
                        <w:pStyle w:val="TableBullets"/>
                        <w:ind w:right="-46"/>
                      </w:pPr>
                      <w:r>
                        <w:t>Adequate intake of iodine for all household members</w:t>
                      </w:r>
                    </w:p>
                    <w:p w14:paraId="0432D65F" w14:textId="77777777" w:rsidR="00B53D27" w:rsidDel="00085F72" w:rsidRDefault="00B53D27" w:rsidP="006A1D59">
                      <w:pPr>
                        <w:pStyle w:val="TableBullets"/>
                        <w:ind w:right="-46"/>
                      </w:pPr>
                      <w:r w:rsidDel="00085F72">
                        <w:t xml:space="preserve">Early initiation of and exclusive breastfeeding for 6 months. </w:t>
                      </w:r>
                    </w:p>
                    <w:p w14:paraId="2D56A11A" w14:textId="77777777" w:rsidR="00B53D27" w:rsidRDefault="00B53D27" w:rsidP="006A1D59">
                      <w:pPr>
                        <w:pStyle w:val="TableBullets"/>
                        <w:ind w:right="-46"/>
                      </w:pPr>
                      <w:r>
                        <w:t xml:space="preserve">Optimal complementary feeding </w:t>
                      </w:r>
                      <w:r w:rsidDel="00085F72">
                        <w:t xml:space="preserve">with </w:t>
                      </w:r>
                      <w:r>
                        <w:t>and continued breastfeeding for children aged 6–23 months.</w:t>
                      </w:r>
                    </w:p>
                    <w:p w14:paraId="6F6F2AD3" w14:textId="77777777" w:rsidR="00B53D27" w:rsidRDefault="00B53D27" w:rsidP="006A1D59">
                      <w:pPr>
                        <w:pStyle w:val="TableBullets"/>
                        <w:ind w:right="-46"/>
                      </w:pPr>
                      <w:r>
                        <w:t>Nutritional care of sick and malnourished children</w:t>
                      </w:r>
                    </w:p>
                    <w:p w14:paraId="16CACC54" w14:textId="77777777" w:rsidR="00B53D27" w:rsidRDefault="00B53D27" w:rsidP="006A1D59">
                      <w:pPr>
                        <w:pStyle w:val="TableBullets"/>
                        <w:ind w:right="-46"/>
                      </w:pPr>
                      <w:r>
                        <w:t>Prevention of vitamin A deficiency in women and children</w:t>
                      </w:r>
                    </w:p>
                    <w:p w14:paraId="7D0D66BD" w14:textId="77777777" w:rsidR="00B53D27" w:rsidRDefault="00B53D27" w:rsidP="006A1D59">
                      <w:pPr>
                        <w:pStyle w:val="TextBoxes"/>
                        <w:ind w:right="-46"/>
                      </w:pPr>
                    </w:p>
                  </w:txbxContent>
                </v:textbox>
                <w10:wrap type="square" anchorx="margin" anchory="margin"/>
              </v:shape>
            </w:pict>
          </mc:Fallback>
        </mc:AlternateContent>
      </w:r>
      <w:r w:rsidR="00F4029E" w:rsidRPr="00610B21">
        <w:rPr>
          <w:rStyle w:val="Emphasis"/>
        </w:rPr>
        <w:t xml:space="preserve">Intervention 3.2.1.3. Motivate BSFP beneficiaries </w:t>
      </w:r>
      <w:r w:rsidR="008D61A7">
        <w:rPr>
          <w:rStyle w:val="Emphasis"/>
        </w:rPr>
        <w:t>to</w:t>
      </w:r>
      <w:r w:rsidR="00F4029E" w:rsidRPr="00610B21">
        <w:rPr>
          <w:rStyle w:val="Emphasis"/>
        </w:rPr>
        <w:t xml:space="preserve"> participate in Care Groups. </w:t>
      </w:r>
      <w:r w:rsidR="0092708F">
        <w:t>A</w:t>
      </w:r>
      <w:r w:rsidR="00784585" w:rsidRPr="00610B21">
        <w:t>n</w:t>
      </w:r>
      <w:r w:rsidR="00F4029E" w:rsidRPr="00610B21">
        <w:t xml:space="preserve"> Amalima learning study</w:t>
      </w:r>
      <w:r w:rsidR="00A13F4B" w:rsidRPr="00610B21">
        <w:rPr>
          <w:vertAlign w:val="superscript"/>
        </w:rPr>
        <w:endnoteReference w:id="75"/>
      </w:r>
      <w:r w:rsidR="00A13F4B" w:rsidRPr="00610B21">
        <w:t xml:space="preserve"> </w:t>
      </w:r>
      <w:r w:rsidR="00A13F4B" w:rsidRPr="003E6BDE">
        <w:t>found</w:t>
      </w:r>
      <w:r w:rsidR="00A13F4B" w:rsidRPr="002C1E9A">
        <w:t xml:space="preserve"> that</w:t>
      </w:r>
      <w:r w:rsidR="00A13F4B" w:rsidRPr="006C6545">
        <w:t xml:space="preserve"> children whose caregivers </w:t>
      </w:r>
      <w:r w:rsidR="00A13F4B" w:rsidRPr="001632B4">
        <w:t xml:space="preserve">participated </w:t>
      </w:r>
      <w:r w:rsidR="00A13F4B" w:rsidRPr="00AB053E">
        <w:t xml:space="preserve">in </w:t>
      </w:r>
      <w:r w:rsidR="00A13F4B" w:rsidRPr="00C8706F">
        <w:t>C</w:t>
      </w:r>
      <w:r w:rsidR="00A13F4B" w:rsidRPr="00292DBD">
        <w:t xml:space="preserve">are </w:t>
      </w:r>
      <w:r w:rsidR="00A13F4B" w:rsidRPr="00F1308C">
        <w:t>G</w:t>
      </w:r>
      <w:r w:rsidR="00A13F4B" w:rsidRPr="00F30747">
        <w:t xml:space="preserve">roups consumed </w:t>
      </w:r>
      <w:r w:rsidR="00A13F4B">
        <w:t>twice as much</w:t>
      </w:r>
      <w:r w:rsidR="00A13F4B" w:rsidRPr="00F30747">
        <w:t xml:space="preserve"> animal-</w:t>
      </w:r>
      <w:r w:rsidR="00A13F4B" w:rsidRPr="00525E0E">
        <w:t xml:space="preserve">source foods </w:t>
      </w:r>
      <w:r w:rsidR="00A13F4B">
        <w:t>as</w:t>
      </w:r>
      <w:r w:rsidR="00A13F4B" w:rsidRPr="00525E0E">
        <w:t xml:space="preserve"> </w:t>
      </w:r>
      <w:r w:rsidR="00A13F4B">
        <w:t>those who</w:t>
      </w:r>
      <w:r w:rsidR="00A13F4B" w:rsidRPr="005D7407">
        <w:t xml:space="preserve"> did not </w:t>
      </w:r>
      <w:r w:rsidR="00A13F4B">
        <w:t>take part</w:t>
      </w:r>
      <w:r w:rsidR="00A13F4B" w:rsidRPr="00610B21">
        <w:t>. Therefore, VHWs and Lead Mothers will conduct listening sessions to understand barriers that prevent Care Group participation, and possible household and community-based strategies to overcome the barriers. Amalima Loko will support VHWs, Lead Mothers, and community leaders to recruit BS</w:t>
      </w:r>
      <w:r w:rsidR="00A13F4B">
        <w:t>F</w:t>
      </w:r>
      <w:r w:rsidR="00A13F4B" w:rsidRPr="00610B21">
        <w:t xml:space="preserve">P beneficiaries into Care Groups and ensure that </w:t>
      </w:r>
      <w:r w:rsidR="00A13F4B">
        <w:t>g</w:t>
      </w:r>
      <w:r w:rsidR="00A13F4B" w:rsidRPr="00610B21">
        <w:t xml:space="preserve">roups are implemented </w:t>
      </w:r>
      <w:r w:rsidR="005A0729">
        <w:t>well</w:t>
      </w:r>
      <w:r w:rsidR="00A13F4B" w:rsidRPr="00610B21">
        <w:t xml:space="preserve"> so caregivers </w:t>
      </w:r>
      <w:r w:rsidR="00A13F4B">
        <w:t>accept</w:t>
      </w:r>
      <w:r w:rsidR="00A13F4B" w:rsidRPr="00610B21">
        <w:t xml:space="preserve"> the opportunity cost of participation. To this end, Amalima Loko will develop songs, drama</w:t>
      </w:r>
      <w:r w:rsidR="00A13F4B">
        <w:t>s</w:t>
      </w:r>
      <w:r w:rsidR="00A13F4B" w:rsidRPr="00610B21">
        <w:t xml:space="preserve">, and testimonials that promote the benefits of joining a Care Group. </w:t>
      </w:r>
      <w:r w:rsidR="00A13F4B">
        <w:t>The Community Visioning process will include outreach to traditional leaders and community sensitization to the benefits of Care Group</w:t>
      </w:r>
      <w:r w:rsidR="005A0729">
        <w:t>s</w:t>
      </w:r>
      <w:r w:rsidR="00A13F4B">
        <w:t xml:space="preserve"> to further encourage participation. T</w:t>
      </w:r>
      <w:r w:rsidR="00A13F4B" w:rsidRPr="00610B21">
        <w:t xml:space="preserve">he Activity will provide certificates or awards annually </w:t>
      </w:r>
      <w:r w:rsidR="00A13F4B">
        <w:t>to</w:t>
      </w:r>
      <w:r w:rsidR="00A13F4B" w:rsidRPr="00610B21">
        <w:t xml:space="preserve"> mark successful recruitment and recognize groups or communities where </w:t>
      </w:r>
      <w:r w:rsidR="00A13F4B">
        <w:t xml:space="preserve">at least </w:t>
      </w:r>
      <w:r w:rsidR="00A13F4B" w:rsidRPr="00610B21">
        <w:t>60 percent of B</w:t>
      </w:r>
      <w:r w:rsidR="00A13F4B">
        <w:t>SF</w:t>
      </w:r>
      <w:r w:rsidR="00A13F4B" w:rsidRPr="00610B21">
        <w:t>P beneficiaries participate in Care Groups</w:t>
      </w:r>
      <w:r w:rsidR="00A13F4B">
        <w:t>.</w:t>
      </w:r>
    </w:p>
    <w:p w14:paraId="111097A7" w14:textId="77777777" w:rsidR="00A13F4B" w:rsidRPr="00B84240" w:rsidRDefault="00A13F4B" w:rsidP="00B11123">
      <w:pPr>
        <w:pStyle w:val="Heading6"/>
        <w:rPr>
          <w:rStyle w:val="normaltextrun"/>
          <w:b w:val="0"/>
          <w:bCs w:val="0"/>
        </w:rPr>
      </w:pPr>
      <w:r w:rsidRPr="00610B21">
        <w:rPr>
          <w:rStyle w:val="normaltextrun"/>
        </w:rPr>
        <w:t xml:space="preserve">IO </w:t>
      </w:r>
      <w:r w:rsidRPr="003E6BDE">
        <w:rPr>
          <w:rStyle w:val="normaltextrun"/>
        </w:rPr>
        <w:t>3</w:t>
      </w:r>
      <w:r w:rsidRPr="002C1E9A">
        <w:rPr>
          <w:rStyle w:val="normaltextrun"/>
        </w:rPr>
        <w:t>.</w:t>
      </w:r>
      <w:r w:rsidRPr="006C6545">
        <w:rPr>
          <w:rStyle w:val="normaltextrun"/>
        </w:rPr>
        <w:t>2</w:t>
      </w:r>
      <w:r w:rsidRPr="001632B4">
        <w:rPr>
          <w:rStyle w:val="normaltextrun"/>
        </w:rPr>
        <w:t>.</w:t>
      </w:r>
      <w:r w:rsidRPr="00AB053E">
        <w:rPr>
          <w:rStyle w:val="normaltextrun"/>
        </w:rPr>
        <w:t>2</w:t>
      </w:r>
      <w:r w:rsidRPr="00C8706F">
        <w:rPr>
          <w:rStyle w:val="normaltextrun"/>
        </w:rPr>
        <w:t>.</w:t>
      </w:r>
      <w:r w:rsidR="002629B2">
        <w:rPr>
          <w:rStyle w:val="normaltextrun"/>
        </w:rPr>
        <w:t xml:space="preserve"> </w:t>
      </w:r>
      <w:r w:rsidRPr="00C8706F">
        <w:rPr>
          <w:rStyle w:val="normaltextrun"/>
        </w:rPr>
        <w:t xml:space="preserve">Increased </w:t>
      </w:r>
      <w:r w:rsidRPr="00292DBD">
        <w:rPr>
          <w:rStyle w:val="normaltextrun"/>
        </w:rPr>
        <w:t>k</w:t>
      </w:r>
      <w:r w:rsidRPr="00F1308C">
        <w:rPr>
          <w:rStyle w:val="normaltextrun"/>
        </w:rPr>
        <w:t xml:space="preserve">nowledge of </w:t>
      </w:r>
      <w:r w:rsidRPr="00F30747">
        <w:rPr>
          <w:rStyle w:val="normaltextrun"/>
        </w:rPr>
        <w:t>o</w:t>
      </w:r>
      <w:r w:rsidRPr="00525E0E">
        <w:rPr>
          <w:rStyle w:val="normaltextrun"/>
        </w:rPr>
        <w:t xml:space="preserve">ptimal </w:t>
      </w:r>
      <w:r w:rsidRPr="00EF4FD1">
        <w:rPr>
          <w:rStyle w:val="normaltextrun"/>
        </w:rPr>
        <w:t>c</w:t>
      </w:r>
      <w:r w:rsidRPr="005D7407">
        <w:rPr>
          <w:rStyle w:val="normaltextrun"/>
        </w:rPr>
        <w:t>are, n</w:t>
      </w:r>
      <w:r w:rsidRPr="00610B21">
        <w:rPr>
          <w:rStyle w:val="normaltextrun"/>
        </w:rPr>
        <w:t>utrition, and WASH practices</w:t>
      </w:r>
      <w:r>
        <w:rPr>
          <w:rStyle w:val="normaltextrun"/>
        </w:rPr>
        <w:t xml:space="preserve"> </w:t>
      </w:r>
    </w:p>
    <w:p w14:paraId="4496A421" w14:textId="77777777" w:rsidR="00A13F4B" w:rsidRPr="00F30747" w:rsidRDefault="00A13F4B" w:rsidP="005878B2">
      <w:pPr>
        <w:pStyle w:val="BodyText"/>
        <w:rPr>
          <w:rFonts w:eastAsia="Calibri"/>
          <w:bCs/>
          <w:shd w:val="clear" w:color="auto" w:fill="FFFFFF"/>
        </w:rPr>
      </w:pPr>
      <w:r w:rsidRPr="008E5A9D">
        <w:t xml:space="preserve">Amalima Loko will improve recommended practices </w:t>
      </w:r>
      <w:r>
        <w:t>for</w:t>
      </w:r>
      <w:r w:rsidRPr="008E5A9D">
        <w:t xml:space="preserve"> prevent</w:t>
      </w:r>
      <w:r>
        <w:t>ing</w:t>
      </w:r>
      <w:r w:rsidRPr="008E5A9D">
        <w:t xml:space="preserve"> and treat</w:t>
      </w:r>
      <w:r>
        <w:t>ing</w:t>
      </w:r>
      <w:r w:rsidRPr="008E5A9D">
        <w:t xml:space="preserve"> undernutrition especially</w:t>
      </w:r>
      <w:r>
        <w:t>,</w:t>
      </w:r>
      <w:r w:rsidRPr="008E5A9D">
        <w:t xml:space="preserve"> during the critical period between conception and a child’s second birthday</w:t>
      </w:r>
      <w:r>
        <w:t>,</w:t>
      </w:r>
      <w:r w:rsidRPr="008E5A9D">
        <w:t xml:space="preserve"> and </w:t>
      </w:r>
      <w:r>
        <w:t>encourage</w:t>
      </w:r>
      <w:r w:rsidRPr="008E5A9D">
        <w:t xml:space="preserve"> health</w:t>
      </w:r>
      <w:r>
        <w:t>-</w:t>
      </w:r>
      <w:r w:rsidRPr="008E5A9D">
        <w:t>seeking behaviors throughout other life stages –</w:t>
      </w:r>
      <w:r w:rsidRPr="008E5A9D" w:rsidDel="001D4058">
        <w:t xml:space="preserve"> </w:t>
      </w:r>
      <w:r w:rsidRPr="008E5A9D">
        <w:t>critical pathways to increase health and nutrition outcomes for women and children, as noted in the T</w:t>
      </w:r>
      <w:r w:rsidR="00365A45">
        <w:t>o</w:t>
      </w:r>
      <w:r w:rsidRPr="008E5A9D">
        <w:t xml:space="preserve">C. </w:t>
      </w:r>
      <w:r>
        <w:t>P</w:t>
      </w:r>
      <w:r w:rsidRPr="008E5A9D">
        <w:t xml:space="preserve">roposed interventions, aligned with the National Nutrition Strategy and </w:t>
      </w:r>
      <w:r>
        <w:t>MOHCC</w:t>
      </w:r>
      <w:r w:rsidRPr="008E5A9D">
        <w:t xml:space="preserve"> Food and Nutrition Security Policy, will contribute to addressing underlying causes of malnutrition (provision of adequate care for children and women, access to basic health services</w:t>
      </w:r>
      <w:r>
        <w:t>,</w:t>
      </w:r>
      <w:r w:rsidRPr="008E5A9D">
        <w:t xml:space="preserve"> and a healthy environment).</w:t>
      </w:r>
      <w:r w:rsidRPr="00F1308C">
        <w:t xml:space="preserve"> </w:t>
      </w:r>
    </w:p>
    <w:p w14:paraId="6223643F" w14:textId="77777777" w:rsidR="00867561" w:rsidRPr="00FA2539" w:rsidRDefault="00A13F4B" w:rsidP="005878B2">
      <w:pPr>
        <w:pStyle w:val="BodyText"/>
        <w:rPr>
          <w:rFonts w:eastAsia="Times New Roman"/>
        </w:rPr>
      </w:pPr>
      <w:r w:rsidRPr="00525E0E">
        <w:rPr>
          <w:rStyle w:val="Emphasis"/>
        </w:rPr>
        <w:t xml:space="preserve">Intervention </w:t>
      </w:r>
      <w:r w:rsidRPr="00EF4FD1">
        <w:rPr>
          <w:rStyle w:val="Emphasis"/>
        </w:rPr>
        <w:t>3</w:t>
      </w:r>
      <w:r w:rsidRPr="005D7407">
        <w:rPr>
          <w:rStyle w:val="Emphasis"/>
        </w:rPr>
        <w:t>.2.2</w:t>
      </w:r>
      <w:r w:rsidRPr="00610B21">
        <w:rPr>
          <w:rStyle w:val="Emphasis"/>
        </w:rPr>
        <w:t xml:space="preserve">.1. Revise Care Group curricula in collaboration with MOHCC. </w:t>
      </w:r>
      <w:r w:rsidRPr="00D263F4">
        <w:t>Beginning in Quarter 2</w:t>
      </w:r>
      <w:r>
        <w:t xml:space="preserve"> of</w:t>
      </w:r>
      <w:r w:rsidRPr="00D263F4">
        <w:t xml:space="preserve"> Year 1, the Amalima Loko</w:t>
      </w:r>
      <w:r w:rsidRPr="00D263F4" w:rsidDel="005777F3">
        <w:t xml:space="preserve"> </w:t>
      </w:r>
      <w:r w:rsidRPr="00D263F4">
        <w:t>team will collaborate with MOHCC</w:t>
      </w:r>
      <w:r w:rsidRPr="00D263F4" w:rsidDel="005777F3">
        <w:t xml:space="preserve"> </w:t>
      </w:r>
      <w:r w:rsidRPr="00D263F4">
        <w:t xml:space="preserve">to refine and revise Amalima </w:t>
      </w:r>
      <w:r w:rsidRPr="00610B21">
        <w:rPr>
          <w:rFonts w:eastAsia="Times New Roman"/>
        </w:rPr>
        <w:t>Care Group</w:t>
      </w:r>
      <w:r w:rsidRPr="003E6BDE">
        <w:rPr>
          <w:rFonts w:eastAsia="Times New Roman"/>
        </w:rPr>
        <w:t xml:space="preserve"> c</w:t>
      </w:r>
      <w:r w:rsidRPr="002C1E9A">
        <w:rPr>
          <w:rFonts w:eastAsia="Times New Roman"/>
        </w:rPr>
        <w:t>urricula</w:t>
      </w:r>
      <w:r>
        <w:rPr>
          <w:rFonts w:eastAsia="Times New Roman"/>
        </w:rPr>
        <w:t xml:space="preserve"> to</w:t>
      </w:r>
      <w:r w:rsidRPr="001632B4" w:rsidDel="001D4058">
        <w:rPr>
          <w:rFonts w:eastAsia="Times New Roman"/>
        </w:rPr>
        <w:t xml:space="preserve"> </w:t>
      </w:r>
      <w:r w:rsidRPr="001632B4">
        <w:rPr>
          <w:rFonts w:eastAsia="Times New Roman"/>
        </w:rPr>
        <w:t>refle</w:t>
      </w:r>
      <w:r w:rsidRPr="00AB053E">
        <w:rPr>
          <w:rFonts w:eastAsia="Times New Roman"/>
        </w:rPr>
        <w:t>ct</w:t>
      </w:r>
      <w:r w:rsidRPr="00C8706F">
        <w:rPr>
          <w:rFonts w:eastAsia="Times New Roman"/>
        </w:rPr>
        <w:t xml:space="preserve"> context</w:t>
      </w:r>
      <w:r w:rsidRPr="00292DBD">
        <w:rPr>
          <w:rFonts w:eastAsia="Times New Roman"/>
        </w:rPr>
        <w:t>-</w:t>
      </w:r>
      <w:r w:rsidRPr="00F1308C">
        <w:rPr>
          <w:rFonts w:eastAsia="Times New Roman"/>
        </w:rPr>
        <w:t>specific</w:t>
      </w:r>
      <w:r w:rsidRPr="00F30747">
        <w:rPr>
          <w:rFonts w:eastAsia="Times New Roman"/>
        </w:rPr>
        <w:t xml:space="preserve"> findings of </w:t>
      </w:r>
      <w:r w:rsidRPr="00525E0E">
        <w:rPr>
          <w:rFonts w:eastAsia="Times New Roman"/>
        </w:rPr>
        <w:t>formative research</w:t>
      </w:r>
      <w:r w:rsidRPr="00EF4FD1">
        <w:rPr>
          <w:rFonts w:eastAsia="Times New Roman"/>
        </w:rPr>
        <w:t xml:space="preserve">, </w:t>
      </w:r>
      <w:r w:rsidRPr="005D7407">
        <w:rPr>
          <w:rFonts w:eastAsia="Times New Roman"/>
        </w:rPr>
        <w:t xml:space="preserve">adolescent </w:t>
      </w:r>
      <w:r w:rsidRPr="00FA2539">
        <w:rPr>
          <w:rFonts w:eastAsia="Times New Roman"/>
        </w:rPr>
        <w:t>nutrition,</w:t>
      </w:r>
      <w:r w:rsidRPr="00FA2539">
        <w:rPr>
          <w:rStyle w:val="EndnoteReference"/>
          <w:rFonts w:eastAsia="Times New Roman"/>
        </w:rPr>
        <w:endnoteReference w:id="76"/>
      </w:r>
      <w:r w:rsidRPr="00FA2539">
        <w:rPr>
          <w:rFonts w:eastAsia="Times New Roman"/>
        </w:rPr>
        <w:t xml:space="preserve"> sexual and reproductive health,</w:t>
      </w:r>
      <w:r w:rsidRPr="00FA2539">
        <w:rPr>
          <w:rFonts w:eastAsia="Times New Roman"/>
          <w:vertAlign w:val="superscript"/>
        </w:rPr>
        <w:endnoteReference w:id="77"/>
      </w:r>
      <w:r w:rsidRPr="00FA2539">
        <w:rPr>
          <w:rFonts w:eastAsia="Times New Roman"/>
        </w:rPr>
        <w:t xml:space="preserve"> </w:t>
      </w:r>
      <w:r w:rsidR="003144F4" w:rsidRPr="00FA2539">
        <w:rPr>
          <w:rFonts w:eastAsia="Times New Roman"/>
        </w:rPr>
        <w:t xml:space="preserve">spacing of pregnancies, and menstrual hygiene. </w:t>
      </w:r>
      <w:r w:rsidR="001D4058" w:rsidRPr="00FA2539">
        <w:rPr>
          <w:rFonts w:eastAsia="Times New Roman"/>
        </w:rPr>
        <w:t>R</w:t>
      </w:r>
      <w:r w:rsidR="003144F4" w:rsidRPr="00FA2539">
        <w:rPr>
          <w:rFonts w:eastAsia="Times New Roman"/>
        </w:rPr>
        <w:t>evision</w:t>
      </w:r>
      <w:r w:rsidR="001D4058" w:rsidRPr="00FA2539">
        <w:rPr>
          <w:rFonts w:eastAsia="Times New Roman"/>
        </w:rPr>
        <w:t>s</w:t>
      </w:r>
      <w:r w:rsidR="003144F4" w:rsidRPr="00FA2539">
        <w:rPr>
          <w:rFonts w:eastAsia="Times New Roman"/>
        </w:rPr>
        <w:t xml:space="preserve"> will also promote consumption of enriched porridge, nutritious snacks for children, and animal-source foods. A revised module on livelihood opportunities will encourage the participation of all mothers and caretakers in VS&amp;L and livelihood groups and CHCs.</w:t>
      </w:r>
    </w:p>
    <w:p w14:paraId="02C9B210" w14:textId="77777777" w:rsidR="00DB7120" w:rsidRPr="00FA2539" w:rsidRDefault="00235413" w:rsidP="005878B2">
      <w:pPr>
        <w:pStyle w:val="BodyText"/>
        <w:rPr>
          <w:shd w:val="clear" w:color="auto" w:fill="FFFFFF"/>
        </w:rPr>
      </w:pPr>
      <w:r w:rsidRPr="00FA2539">
        <w:rPr>
          <w:rFonts w:eastAsia="Calibri"/>
          <w:lang w:val="en-GB" w:eastAsia="en-GB"/>
        </w:rPr>
        <mc:AlternateContent>
          <mc:Choice Requires="wps">
            <w:drawing>
              <wp:anchor distT="45720" distB="45720" distL="114300" distR="114300" simplePos="0" relativeHeight="251658248" behindDoc="0" locked="0" layoutInCell="1" allowOverlap="1" wp14:anchorId="72359B24" wp14:editId="0D8D9929">
                <wp:simplePos x="0" y="0"/>
                <wp:positionH relativeFrom="margin">
                  <wp:posOffset>3314700</wp:posOffset>
                </wp:positionH>
                <wp:positionV relativeFrom="paragraph">
                  <wp:posOffset>940067</wp:posOffset>
                </wp:positionV>
                <wp:extent cx="2604770" cy="887095"/>
                <wp:effectExtent l="0" t="0" r="24130" b="2730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770" cy="887095"/>
                        </a:xfrm>
                        <a:prstGeom prst="rect">
                          <a:avLst/>
                        </a:prstGeom>
                        <a:solidFill>
                          <a:srgbClr val="FFFFFF"/>
                        </a:solidFill>
                        <a:ln w="12700">
                          <a:solidFill>
                            <a:schemeClr val="tx2"/>
                          </a:solidFill>
                          <a:miter lim="800000"/>
                          <a:headEnd/>
                          <a:tailEnd/>
                        </a:ln>
                      </wps:spPr>
                      <wps:txbx>
                        <w:txbxContent>
                          <w:p w14:paraId="46E84A36" w14:textId="77777777" w:rsidR="00B53D27" w:rsidRPr="00AB7391" w:rsidRDefault="00B53D27" w:rsidP="00FD1DB6">
                            <w:pPr>
                              <w:pStyle w:val="TextBoxTitle"/>
                            </w:pPr>
                            <w:r>
                              <w:t>Amalima: The Multiplier Effect of Care Groups</w:t>
                            </w:r>
                          </w:p>
                          <w:p w14:paraId="5873CB96" w14:textId="77777777" w:rsidR="00B53D27" w:rsidRPr="002629B2" w:rsidRDefault="00B53D27" w:rsidP="00395A94">
                            <w:pPr>
                              <w:pStyle w:val="TextBoxes"/>
                            </w:pPr>
                            <w:r w:rsidRPr="002629B2">
                              <w:t>Under Amalima, 425 VHWs coached and mentored 1,574 Lead Mothers on key IYCF messages. Through the multiplier effect, the trained Lead Mothers reached over 98,000 households in rural areas with key messages promoting adoption of recommended IYCF behaviors.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59B24" id="_x0000_s1051" type="#_x0000_t202" style="position:absolute;margin-left:261pt;margin-top:74pt;width:205.1pt;height:69.85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" strokecolor="#002e5d [3215]" strokeweight="1pt">
                <v:textbox>
                  <w:txbxContent>
                    <w:p w14:paraId="46E84A36" w14:textId="77777777" w:rsidR="00B53D27" w:rsidRPr="00AB7391" w:rsidRDefault="00B53D27" w:rsidP="00FD1DB6">
                      <w:pPr>
                        <w:pStyle w:val="TextBoxTitle"/>
                      </w:pPr>
                      <w:r>
                        <w:t>Amalima: The Multiplier Effect of Care Groups</w:t>
                      </w:r>
                    </w:p>
                    <w:p w14:paraId="5873CB96" w14:textId="77777777" w:rsidR="00B53D27" w:rsidRPr="002629B2" w:rsidRDefault="00B53D27" w:rsidP="00395A94">
                      <w:pPr>
                        <w:pStyle w:val="TextBoxes"/>
                      </w:pPr>
                      <w:r w:rsidRPr="002629B2">
                        <w:t>Under Amalima, 425 VHWs coached and mentored 1,574 Lead Mothers on key IYCF messages. Through the multiplier effect, the trained Lead Mothers reached over 98,000 households in rural areas with key messages promoting adoption of recommended IYCF behaviors.</w:t>
                      </w:r>
                    </w:p>
                  </w:txbxContent>
                </v:textbox>
                <w10:wrap type="square" anchorx="margin"/>
              </v:shape>
            </w:pict>
          </mc:Fallback>
        </mc:AlternateContent>
      </w:r>
      <w:r w:rsidR="00C97672" w:rsidRPr="00FA2539">
        <w:rPr>
          <w:rStyle w:val="Emphasis"/>
        </w:rPr>
        <w:t xml:space="preserve">Intervention </w:t>
      </w:r>
      <w:r w:rsidR="00011FBC" w:rsidRPr="00FA2539">
        <w:rPr>
          <w:rStyle w:val="Emphasis"/>
        </w:rPr>
        <w:t>3</w:t>
      </w:r>
      <w:r w:rsidR="00C97672" w:rsidRPr="00FA2539">
        <w:rPr>
          <w:rStyle w:val="Emphasis"/>
        </w:rPr>
        <w:t>.2.</w:t>
      </w:r>
      <w:r w:rsidR="00D26355" w:rsidRPr="00FA2539">
        <w:rPr>
          <w:rStyle w:val="Emphasis"/>
        </w:rPr>
        <w:t>2</w:t>
      </w:r>
      <w:r w:rsidR="00C97672" w:rsidRPr="00FA2539">
        <w:rPr>
          <w:rStyle w:val="Emphasis"/>
        </w:rPr>
        <w:t>.2</w:t>
      </w:r>
      <w:r w:rsidR="00854692" w:rsidRPr="00FA2539">
        <w:rPr>
          <w:rStyle w:val="Emphasis"/>
        </w:rPr>
        <w:t>.</w:t>
      </w:r>
      <w:r w:rsidR="00C97672" w:rsidRPr="00FA2539">
        <w:rPr>
          <w:rStyle w:val="Emphasis"/>
        </w:rPr>
        <w:t xml:space="preserve"> </w:t>
      </w:r>
      <w:r w:rsidR="00812AEF" w:rsidRPr="00FA2539">
        <w:rPr>
          <w:rStyle w:val="Emphasis"/>
        </w:rPr>
        <w:t xml:space="preserve">Establish and operationalize Care </w:t>
      </w:r>
      <w:r w:rsidR="00E4730C" w:rsidRPr="00FA2539">
        <w:rPr>
          <w:rStyle w:val="Emphasis"/>
        </w:rPr>
        <w:t>Groups</w:t>
      </w:r>
      <w:r w:rsidR="00A36EA7" w:rsidRPr="00FA2539">
        <w:rPr>
          <w:rStyle w:val="Emphasis"/>
        </w:rPr>
        <w:t xml:space="preserve">. </w:t>
      </w:r>
      <w:r w:rsidR="00031812" w:rsidRPr="00FA2539">
        <w:t xml:space="preserve">Over the life of the award, Amalima </w:t>
      </w:r>
      <w:r w:rsidR="00DB7120" w:rsidRPr="00FA2539">
        <w:t>Loko</w:t>
      </w:r>
      <w:r w:rsidR="00031812" w:rsidRPr="00FA2539">
        <w:rPr>
          <w:rFonts w:eastAsia="Calibri"/>
        </w:rPr>
        <w:t xml:space="preserve"> will establish </w:t>
      </w:r>
      <w:r w:rsidR="00DE1A2D" w:rsidRPr="00FA2539">
        <w:rPr>
          <w:rFonts w:eastAsia="Calibri"/>
        </w:rPr>
        <w:t xml:space="preserve">about </w:t>
      </w:r>
      <w:r w:rsidR="008A0CF9" w:rsidRPr="00FA2539">
        <w:rPr>
          <w:rFonts w:eastAsia="Calibri"/>
        </w:rPr>
        <w:t xml:space="preserve">2,850 </w:t>
      </w:r>
      <w:r w:rsidR="00031812" w:rsidRPr="00FA2539">
        <w:rPr>
          <w:rFonts w:eastAsia="Calibri"/>
        </w:rPr>
        <w:t xml:space="preserve">Care Groups in target areas. </w:t>
      </w:r>
      <w:r w:rsidR="00834761" w:rsidRPr="00FA2539">
        <w:rPr>
          <w:rFonts w:eastAsia="Calibri"/>
        </w:rPr>
        <w:t>According to discussions with the</w:t>
      </w:r>
      <w:r w:rsidR="0065785A" w:rsidRPr="00FA2539">
        <w:rPr>
          <w:rFonts w:eastAsia="Calibri"/>
        </w:rPr>
        <w:t xml:space="preserve"> MOHCC Provincial Nutritionist</w:t>
      </w:r>
      <w:r w:rsidR="001C4CE8" w:rsidRPr="00FA2539">
        <w:rPr>
          <w:rFonts w:eastAsia="Calibri"/>
        </w:rPr>
        <w:t>,</w:t>
      </w:r>
      <w:r w:rsidR="007D07C0" w:rsidRPr="00FA2539">
        <w:rPr>
          <w:rFonts w:eastAsia="Calibri"/>
        </w:rPr>
        <w:t xml:space="preserve"> </w:t>
      </w:r>
      <w:r w:rsidR="00031812" w:rsidRPr="00FA2539">
        <w:rPr>
          <w:shd w:val="clear" w:color="auto" w:fill="FFFFFF"/>
        </w:rPr>
        <w:t>only semi- to non-functional IYCF support groups</w:t>
      </w:r>
      <w:r w:rsidR="007D07C0" w:rsidRPr="00FA2539">
        <w:rPr>
          <w:shd w:val="clear" w:color="auto" w:fill="FFFFFF"/>
        </w:rPr>
        <w:t xml:space="preserve"> exist in these areas, but no Care </w:t>
      </w:r>
      <w:r w:rsidR="00C37C44" w:rsidRPr="00FA2539">
        <w:rPr>
          <w:shd w:val="clear" w:color="auto" w:fill="FFFFFF"/>
        </w:rPr>
        <w:t>Groups</w:t>
      </w:r>
      <w:r w:rsidR="00031812" w:rsidRPr="00FA2539">
        <w:rPr>
          <w:shd w:val="clear" w:color="auto" w:fill="FFFFFF"/>
        </w:rPr>
        <w:t xml:space="preserve">. </w:t>
      </w:r>
      <w:r w:rsidR="00815F06" w:rsidRPr="00FA2539">
        <w:rPr>
          <w:shd w:val="clear" w:color="auto" w:fill="FFFFFF"/>
        </w:rPr>
        <w:t>Due to</w:t>
      </w:r>
      <w:r w:rsidR="00815F06" w:rsidRPr="00FA2539" w:rsidDel="007D07C0">
        <w:rPr>
          <w:shd w:val="clear" w:color="auto" w:fill="FFFFFF"/>
        </w:rPr>
        <w:t xml:space="preserve"> </w:t>
      </w:r>
      <w:r w:rsidR="00815F06" w:rsidRPr="00FA2539">
        <w:rPr>
          <w:shd w:val="clear" w:color="auto" w:fill="FFFFFF"/>
        </w:rPr>
        <w:t>sparse population in the target areas</w:t>
      </w:r>
      <w:r w:rsidR="009A24E3" w:rsidRPr="00FA2539">
        <w:rPr>
          <w:shd w:val="clear" w:color="auto" w:fill="FFFFFF"/>
        </w:rPr>
        <w:t xml:space="preserve"> and the continued support mothers of young children</w:t>
      </w:r>
      <w:r w:rsidR="007D07C0" w:rsidRPr="00FA2539">
        <w:rPr>
          <w:shd w:val="clear" w:color="auto" w:fill="FFFFFF"/>
        </w:rPr>
        <w:t xml:space="preserve"> need</w:t>
      </w:r>
      <w:r w:rsidR="00815F06" w:rsidRPr="00FA2539">
        <w:rPr>
          <w:shd w:val="clear" w:color="auto" w:fill="FFFFFF"/>
        </w:rPr>
        <w:t>, Care Group</w:t>
      </w:r>
      <w:r w:rsidR="007D07C0" w:rsidRPr="00FA2539">
        <w:rPr>
          <w:shd w:val="clear" w:color="auto" w:fill="FFFFFF"/>
        </w:rPr>
        <w:t xml:space="preserve"> </w:t>
      </w:r>
      <w:r w:rsidR="00815F06" w:rsidRPr="00FA2539" w:rsidDel="007D07C0">
        <w:rPr>
          <w:shd w:val="clear" w:color="auto" w:fill="FFFFFF"/>
        </w:rPr>
        <w:t xml:space="preserve">participation </w:t>
      </w:r>
      <w:r w:rsidR="00815F06" w:rsidRPr="00FA2539">
        <w:rPr>
          <w:shd w:val="clear" w:color="auto" w:fill="FFFFFF"/>
        </w:rPr>
        <w:t xml:space="preserve">will be expanded to mothers and caretakers of children under </w:t>
      </w:r>
      <w:r w:rsidR="009A24E3" w:rsidRPr="00FA2539" w:rsidDel="007D07C0">
        <w:rPr>
          <w:shd w:val="clear" w:color="auto" w:fill="FFFFFF"/>
        </w:rPr>
        <w:t>f</w:t>
      </w:r>
      <w:r w:rsidR="00815F06" w:rsidRPr="00FA2539" w:rsidDel="007D07C0">
        <w:rPr>
          <w:shd w:val="clear" w:color="auto" w:fill="FFFFFF"/>
        </w:rPr>
        <w:t xml:space="preserve">ive </w:t>
      </w:r>
      <w:r w:rsidR="00815F06" w:rsidRPr="00FA2539" w:rsidDel="001452B3">
        <w:rPr>
          <w:shd w:val="clear" w:color="auto" w:fill="FFFFFF"/>
        </w:rPr>
        <w:t xml:space="preserve">years of </w:t>
      </w:r>
      <w:r w:rsidR="00815F06" w:rsidRPr="00FA2539">
        <w:rPr>
          <w:shd w:val="clear" w:color="auto" w:fill="FFFFFF"/>
        </w:rPr>
        <w:t>age.</w:t>
      </w:r>
      <w:r w:rsidR="00FF48DC" w:rsidRPr="00FA2539">
        <w:rPr>
          <w:shd w:val="clear" w:color="auto" w:fill="FFFFFF"/>
        </w:rPr>
        <w:t xml:space="preserve"> </w:t>
      </w:r>
    </w:p>
    <w:p w14:paraId="0EC0B5E1" w14:textId="77777777" w:rsidR="00A13F4B" w:rsidRPr="00FA2539" w:rsidRDefault="00564CEB" w:rsidP="005878B2">
      <w:pPr>
        <w:pStyle w:val="BodyText"/>
        <w:rPr>
          <w:rFonts w:eastAsia="Times New Roman"/>
        </w:rPr>
      </w:pPr>
      <w:r w:rsidRPr="00FA2539">
        <w:t xml:space="preserve">Because </w:t>
      </w:r>
      <w:r w:rsidR="00E4730C" w:rsidRPr="00FA2539">
        <w:t>Care Groups create a multiplier effect</w:t>
      </w:r>
      <w:r w:rsidR="009F40F7" w:rsidRPr="00FA2539">
        <w:t xml:space="preserve"> (see text box)</w:t>
      </w:r>
      <w:r w:rsidR="00E4730C" w:rsidRPr="00FA2539">
        <w:t>, reaching households at low cost</w:t>
      </w:r>
      <w:r w:rsidR="00DE1A2D" w:rsidRPr="00FA2539">
        <w:t>,</w:t>
      </w:r>
      <w:r w:rsidR="00A13F4B" w:rsidRPr="00FA2539">
        <w:rPr>
          <w:vertAlign w:val="superscript"/>
        </w:rPr>
        <w:endnoteReference w:id="78"/>
      </w:r>
      <w:r w:rsidR="00A13F4B" w:rsidRPr="00FA2539">
        <w:t xml:space="preserve"> Amalima Loko will work with MOHCC to form new Care</w:t>
      </w:r>
      <w:r w:rsidR="00A13F4B" w:rsidRPr="00610B21">
        <w:t xml:space="preserve"> Gro</w:t>
      </w:r>
      <w:r w:rsidR="00A13F4B" w:rsidRPr="003E6BDE">
        <w:t>ups</w:t>
      </w:r>
      <w:r w:rsidR="00A13F4B" w:rsidRPr="002C1E9A">
        <w:t xml:space="preserve"> throughout the </w:t>
      </w:r>
      <w:r w:rsidR="00A13F4B" w:rsidRPr="006C6545">
        <w:t>target area</w:t>
      </w:r>
      <w:r w:rsidR="00A13F4B" w:rsidRPr="001632B4">
        <w:t>.</w:t>
      </w:r>
      <w:r w:rsidR="00A13F4B" w:rsidRPr="001632B4" w:rsidDel="00DE1A2D">
        <w:t xml:space="preserve"> </w:t>
      </w:r>
      <w:r w:rsidR="00A13F4B" w:rsidRPr="00D263F4">
        <w:rPr>
          <w:rFonts w:eastAsia="Calibri"/>
        </w:rPr>
        <w:t>Nutrition Field Officers, working with MOHCC Nurses and Ward Nutrition Coordinators</w:t>
      </w:r>
      <w:r w:rsidR="00A13F4B" w:rsidRPr="00D263F4" w:rsidDel="00DE1A2D">
        <w:rPr>
          <w:rFonts w:eastAsia="Calibri"/>
        </w:rPr>
        <w:t xml:space="preserve"> </w:t>
      </w:r>
      <w:r w:rsidR="00A13F4B" w:rsidRPr="00D263F4">
        <w:rPr>
          <w:rFonts w:eastAsia="Calibri"/>
        </w:rPr>
        <w:t xml:space="preserve">will select approximately </w:t>
      </w:r>
      <w:r w:rsidR="00A13F4B">
        <w:rPr>
          <w:rFonts w:eastAsia="Calibri"/>
        </w:rPr>
        <w:t>570</w:t>
      </w:r>
      <w:r w:rsidR="00A13F4B" w:rsidRPr="00D263F4">
        <w:rPr>
          <w:rFonts w:eastAsia="Calibri"/>
        </w:rPr>
        <w:t xml:space="preserve"> VHWs</w:t>
      </w:r>
      <w:r w:rsidR="00A13F4B" w:rsidRPr="00D263F4" w:rsidDel="009431AA">
        <w:rPr>
          <w:rFonts w:eastAsia="Calibri"/>
        </w:rPr>
        <w:t xml:space="preserve"> </w:t>
      </w:r>
      <w:r w:rsidR="00A13F4B" w:rsidRPr="00D263F4">
        <w:rPr>
          <w:rFonts w:eastAsia="Calibri"/>
        </w:rPr>
        <w:t>to</w:t>
      </w:r>
      <w:r w:rsidR="00A13F4B" w:rsidRPr="00D263F4" w:rsidDel="003F3D01">
        <w:rPr>
          <w:rFonts w:eastAsia="Calibri"/>
        </w:rPr>
        <w:t xml:space="preserve"> </w:t>
      </w:r>
      <w:r w:rsidR="00A13F4B" w:rsidRPr="00D263F4">
        <w:rPr>
          <w:rFonts w:eastAsia="Calibri"/>
        </w:rPr>
        <w:t xml:space="preserve">participate in </w:t>
      </w:r>
      <w:r w:rsidR="00A13F4B">
        <w:rPr>
          <w:rFonts w:eastAsia="Calibri"/>
        </w:rPr>
        <w:t>training-of-trainers</w:t>
      </w:r>
      <w:r w:rsidR="00A13F4B" w:rsidRPr="00D263F4">
        <w:rPr>
          <w:rFonts w:eastAsia="Calibri"/>
        </w:rPr>
        <w:t xml:space="preserve"> training </w:t>
      </w:r>
      <w:r w:rsidR="00A13F4B">
        <w:rPr>
          <w:rFonts w:eastAsia="Calibri"/>
        </w:rPr>
        <w:t xml:space="preserve">in setting </w:t>
      </w:r>
      <w:r w:rsidR="00A13F4B" w:rsidRPr="00D263F4">
        <w:rPr>
          <w:rFonts w:eastAsia="Calibri"/>
        </w:rPr>
        <w:t xml:space="preserve">up Care Groups and train and support Lead Mothers. In turn, </w:t>
      </w:r>
      <w:r w:rsidR="00A13F4B" w:rsidRPr="00610B21">
        <w:rPr>
          <w:shd w:val="clear" w:color="auto" w:fill="FFFFFF"/>
        </w:rPr>
        <w:t>Lead Mothers will be trained as</w:t>
      </w:r>
      <w:r w:rsidR="00A13F4B" w:rsidRPr="00610B21" w:rsidDel="00DE1A2D">
        <w:rPr>
          <w:shd w:val="clear" w:color="auto" w:fill="FFFFFF"/>
        </w:rPr>
        <w:t xml:space="preserve"> </w:t>
      </w:r>
      <w:r w:rsidR="00A13F4B" w:rsidRPr="00610B21">
        <w:rPr>
          <w:shd w:val="clear" w:color="auto" w:fill="FFFFFF"/>
        </w:rPr>
        <w:t>daily counterpart</w:t>
      </w:r>
      <w:r w:rsidR="00A13F4B">
        <w:rPr>
          <w:shd w:val="clear" w:color="auto" w:fill="FFFFFF"/>
        </w:rPr>
        <w:t>s</w:t>
      </w:r>
      <w:r w:rsidR="00A13F4B" w:rsidRPr="00610B21">
        <w:rPr>
          <w:shd w:val="clear" w:color="auto" w:fill="FFFFFF"/>
        </w:rPr>
        <w:t xml:space="preserve"> for mothers</w:t>
      </w:r>
      <w:r w:rsidR="00A13F4B">
        <w:rPr>
          <w:shd w:val="clear" w:color="auto" w:fill="FFFFFF"/>
        </w:rPr>
        <w:t>,</w:t>
      </w:r>
      <w:r w:rsidR="00A13F4B" w:rsidRPr="00610B21">
        <w:rPr>
          <w:shd w:val="clear" w:color="auto" w:fill="FFFFFF"/>
        </w:rPr>
        <w:t xml:space="preserve"> and caregivers in the village will each run one Care Group. </w:t>
      </w:r>
      <w:r w:rsidR="00A13F4B">
        <w:rPr>
          <w:rFonts w:eastAsia="Times New Roman"/>
          <w:shd w:val="clear" w:color="auto" w:fill="FFFFFF"/>
        </w:rPr>
        <w:t>E</w:t>
      </w:r>
      <w:r w:rsidR="00A13F4B" w:rsidRPr="003E6BDE">
        <w:rPr>
          <w:rFonts w:eastAsia="Times New Roman"/>
          <w:shd w:val="clear" w:color="auto" w:fill="FFFFFF"/>
        </w:rPr>
        <w:t xml:space="preserve">ach </w:t>
      </w:r>
      <w:r w:rsidR="00A13F4B" w:rsidRPr="002C1E9A">
        <w:rPr>
          <w:rFonts w:eastAsia="Times New Roman"/>
          <w:shd w:val="clear" w:color="auto" w:fill="FFFFFF"/>
        </w:rPr>
        <w:t>Field Officer</w:t>
      </w:r>
      <w:r w:rsidR="00A13F4B">
        <w:rPr>
          <w:rFonts w:eastAsia="Times New Roman"/>
          <w:shd w:val="clear" w:color="auto" w:fill="FFFFFF"/>
        </w:rPr>
        <w:t>,</w:t>
      </w:r>
      <w:r w:rsidR="00A13F4B" w:rsidRPr="002C1E9A">
        <w:rPr>
          <w:rFonts w:eastAsia="Times New Roman"/>
          <w:shd w:val="clear" w:color="auto" w:fill="FFFFFF"/>
        </w:rPr>
        <w:t xml:space="preserve"> </w:t>
      </w:r>
      <w:r w:rsidR="00A13F4B" w:rsidRPr="001632B4">
        <w:rPr>
          <w:rFonts w:eastAsia="Times New Roman"/>
          <w:shd w:val="clear" w:color="auto" w:fill="FFFFFF"/>
        </w:rPr>
        <w:t xml:space="preserve">with </w:t>
      </w:r>
      <w:r w:rsidR="00A13F4B" w:rsidRPr="00FA2539">
        <w:rPr>
          <w:rFonts w:eastAsia="Times New Roman"/>
          <w:shd w:val="clear" w:color="auto" w:fill="FFFFFF"/>
        </w:rPr>
        <w:t xml:space="preserve">the Nurse and Ward Nutrition Coordinator, will conduct quarterly supportive mentorship visits </w:t>
      </w:r>
      <w:r w:rsidR="00A13F4B" w:rsidRPr="00FA2539" w:rsidDel="00DF7367">
        <w:rPr>
          <w:rFonts w:eastAsia="Times New Roman"/>
          <w:shd w:val="clear" w:color="auto" w:fill="FFFFFF"/>
        </w:rPr>
        <w:t xml:space="preserve">to </w:t>
      </w:r>
      <w:r w:rsidR="00A13F4B" w:rsidRPr="00FA2539">
        <w:rPr>
          <w:rFonts w:eastAsia="Times New Roman"/>
          <w:shd w:val="clear" w:color="auto" w:fill="FFFFFF"/>
        </w:rPr>
        <w:t xml:space="preserve">groups of up to ten VHWs. </w:t>
      </w:r>
      <w:r w:rsidR="00A13F4B" w:rsidRPr="00FA2539">
        <w:t>In turn, VHWs</w:t>
      </w:r>
      <w:r w:rsidR="00A13F4B" w:rsidRPr="00FA2539">
        <w:rPr>
          <w:rFonts w:eastAsia="Times New Roman"/>
        </w:rPr>
        <w:t xml:space="preserve"> will mentor and coach Lead Mothers monthly. </w:t>
      </w:r>
      <w:r w:rsidR="00A13F4B" w:rsidRPr="00FA2539">
        <w:rPr>
          <w:rFonts w:eastAsia="Calibri"/>
        </w:rPr>
        <w:t xml:space="preserve">Amalima proved this approach is sustainable. </w:t>
      </w:r>
    </w:p>
    <w:p w14:paraId="120E36B6" w14:textId="77777777" w:rsidR="00A13F4B" w:rsidRPr="00610B21" w:rsidRDefault="00A13F4B" w:rsidP="005878B2">
      <w:pPr>
        <w:pStyle w:val="BodyText"/>
      </w:pPr>
      <w:r w:rsidRPr="00FA2539">
        <w:rPr>
          <w:rFonts w:eastAsia="Times New Roman"/>
        </w:rPr>
        <w:t>Amalima Loko will provide VHWs job aids, bags, t-shirts, hats</w:t>
      </w:r>
      <w:r w:rsidR="00FD37D3" w:rsidRPr="00FA2539">
        <w:rPr>
          <w:rFonts w:eastAsia="Times New Roman"/>
        </w:rPr>
        <w:t>,</w:t>
      </w:r>
      <w:r w:rsidRPr="00FA2539">
        <w:rPr>
          <w:rFonts w:eastAsia="Times New Roman"/>
        </w:rPr>
        <w:t xml:space="preserve"> and </w:t>
      </w:r>
      <w:r w:rsidR="00FD37D3" w:rsidRPr="00FA2539">
        <w:rPr>
          <w:rFonts w:eastAsia="Times New Roman"/>
        </w:rPr>
        <w:t>bicycles (in collaboration with World Bicycle Relief)</w:t>
      </w:r>
      <w:r w:rsidRPr="00FA2539">
        <w:rPr>
          <w:rFonts w:eastAsia="Times New Roman"/>
        </w:rPr>
        <w:t xml:space="preserve"> and support them to set up Care Groups and train Lead Mothers. Trainings will build skills that contribute to social cohesion and positive group dynamics and highlight adolescent-friendly approaches that attract young mothers to sessions.</w:t>
      </w:r>
      <w:r w:rsidRPr="00FA2539">
        <w:rPr>
          <w:vertAlign w:val="superscript"/>
        </w:rPr>
        <w:endnoteReference w:id="79"/>
      </w:r>
      <w:r w:rsidRPr="00FA2539" w:rsidDel="00337B4C">
        <w:t xml:space="preserve"> </w:t>
      </w:r>
      <w:r w:rsidRPr="00FA2539">
        <w:t xml:space="preserve">Lead Mothers discuss adoption of recommended IYCF and hygiene behaviors at monthly Care Group sessions. </w:t>
      </w:r>
      <w:r w:rsidRPr="00FA2539">
        <w:rPr>
          <w:rFonts w:eastAsia="Times New Roman"/>
          <w:shd w:val="clear" w:color="auto" w:fill="FFFFFF"/>
        </w:rPr>
        <w:t xml:space="preserve">Field staff will verify the improvement of VHW outcomes. </w:t>
      </w:r>
      <w:r w:rsidRPr="00FA2539">
        <w:t>The</w:t>
      </w:r>
      <w:r w:rsidRPr="00FA2539" w:rsidDel="00337B4C">
        <w:t xml:space="preserve"> </w:t>
      </w:r>
      <w:r w:rsidRPr="00FA2539">
        <w:t xml:space="preserve">structure of the Care Group approach is depicted in Annex </w:t>
      </w:r>
      <w:r w:rsidR="00726249" w:rsidRPr="00FA2539">
        <w:t>2</w:t>
      </w:r>
      <w:r w:rsidR="00726249" w:rsidRPr="00B62A5E">
        <w:t>3</w:t>
      </w:r>
      <w:r w:rsidRPr="00B62A5E">
        <w:t>.</w:t>
      </w:r>
      <w:r w:rsidRPr="00610B21">
        <w:t xml:space="preserve"> </w:t>
      </w:r>
    </w:p>
    <w:p w14:paraId="4655908D" w14:textId="77777777" w:rsidR="00A13F4B" w:rsidRPr="00610B21" w:rsidRDefault="00A13F4B" w:rsidP="005878B2">
      <w:pPr>
        <w:pStyle w:val="BodyText"/>
        <w:rPr>
          <w:rFonts w:eastAsia="Calibri"/>
        </w:rPr>
      </w:pPr>
      <w:r w:rsidRPr="00610B21">
        <w:rPr>
          <w:rStyle w:val="BodyTextChar"/>
        </w:rPr>
        <w:t>The A</w:t>
      </w:r>
      <w:r>
        <w:rPr>
          <w:rStyle w:val="BodyTextChar"/>
        </w:rPr>
        <w:t>c</w:t>
      </w:r>
      <w:r w:rsidRPr="00610B21">
        <w:rPr>
          <w:rStyle w:val="BodyTextChar"/>
        </w:rPr>
        <w:t xml:space="preserve">tivity will use known effective strategies and formative research to </w:t>
      </w:r>
      <w:r>
        <w:rPr>
          <w:rStyle w:val="BodyTextChar"/>
        </w:rPr>
        <w:t>encourage</w:t>
      </w:r>
      <w:r w:rsidRPr="00610B21">
        <w:rPr>
          <w:rStyle w:val="BodyTextChar"/>
        </w:rPr>
        <w:t xml:space="preserve"> at least 60 percent of Care Group participants</w:t>
      </w:r>
      <w:r w:rsidRPr="00610B21">
        <w:rPr>
          <w:rStyle w:val="BodyTextChar"/>
          <w:vertAlign w:val="superscript"/>
        </w:rPr>
        <w:t xml:space="preserve"> </w:t>
      </w:r>
      <w:r w:rsidRPr="00610B21">
        <w:rPr>
          <w:rStyle w:val="BodyTextChar"/>
        </w:rPr>
        <w:t>to take part in at least one other Activity intervention</w:t>
      </w:r>
      <w:r w:rsidRPr="006D1FC9">
        <w:rPr>
          <w:rStyle w:val="BodyTextChar"/>
        </w:rPr>
        <w:t xml:space="preserve"> </w:t>
      </w:r>
      <w:r w:rsidRPr="00610B21">
        <w:rPr>
          <w:rStyle w:val="BodyTextChar"/>
        </w:rPr>
        <w:t>as their daily workload</w:t>
      </w:r>
      <w:r>
        <w:rPr>
          <w:rStyle w:val="BodyTextChar"/>
        </w:rPr>
        <w:t>s</w:t>
      </w:r>
      <w:r w:rsidRPr="00610B21">
        <w:rPr>
          <w:rStyle w:val="BodyTextChar"/>
        </w:rPr>
        <w:t xml:space="preserve"> allow, such as VS&amp;L</w:t>
      </w:r>
      <w:r w:rsidR="00935C37">
        <w:rPr>
          <w:rStyle w:val="BodyTextChar"/>
        </w:rPr>
        <w:t>s</w:t>
      </w:r>
      <w:r w:rsidRPr="00610B21">
        <w:rPr>
          <w:rStyle w:val="BodyTextChar"/>
        </w:rPr>
        <w:t xml:space="preserve">, as a diversification and resilience strategy. </w:t>
      </w:r>
      <w:r w:rsidRPr="00610B21">
        <w:rPr>
          <w:rFonts w:eastAsia="Calibri"/>
        </w:rPr>
        <w:t>This will be an integral pathway to improve self-reliance for members.</w:t>
      </w:r>
      <w:r w:rsidRPr="00610B21" w:rsidDel="00111EED">
        <w:rPr>
          <w:rFonts w:eastAsia="Calibri"/>
        </w:rPr>
        <w:t xml:space="preserve"> </w:t>
      </w:r>
      <w:r w:rsidRPr="00610B21">
        <w:rPr>
          <w:rStyle w:val="BodyTextChar"/>
        </w:rPr>
        <w:t xml:space="preserve">Amalima Loko will </w:t>
      </w:r>
      <w:r>
        <w:rPr>
          <w:rStyle w:val="BodyTextChar"/>
        </w:rPr>
        <w:t xml:space="preserve">also </w:t>
      </w:r>
      <w:r w:rsidRPr="00610B21">
        <w:rPr>
          <w:rStyle w:val="BodyTextChar"/>
        </w:rPr>
        <w:t xml:space="preserve">use known effective </w:t>
      </w:r>
      <w:r w:rsidRPr="00610B21" w:rsidDel="006F22C2">
        <w:rPr>
          <w:rStyle w:val="BodyTextChar"/>
        </w:rPr>
        <w:t>s</w:t>
      </w:r>
      <w:r w:rsidRPr="00610B21">
        <w:rPr>
          <w:rStyle w:val="BodyTextChar"/>
        </w:rPr>
        <w:t xml:space="preserve">trategies to encourage cross-participation, including </w:t>
      </w:r>
      <w:r w:rsidRPr="00610B21">
        <w:t xml:space="preserve">look and learn visits to promote learning and sharing of ideas between groups; drama and skits to showcase the benefits of participating in other interventions; and awards or certificates </w:t>
      </w:r>
      <w:r>
        <w:t>for</w:t>
      </w:r>
      <w:r w:rsidRPr="00610B21">
        <w:t xml:space="preserve"> villages with high integration. </w:t>
      </w:r>
      <w:r w:rsidRPr="00610B21">
        <w:rPr>
          <w:rFonts w:eastAsia="Calibri"/>
        </w:rPr>
        <w:t xml:space="preserve">Robust monitoring will compare impacts for Care Group participants who benefited from other interventions versus those who did not. </w:t>
      </w:r>
    </w:p>
    <w:p w14:paraId="5B97400C" w14:textId="77777777" w:rsidR="00A13F4B" w:rsidRPr="004C63B6" w:rsidRDefault="00A13F4B" w:rsidP="005878B2">
      <w:pPr>
        <w:pStyle w:val="BodyText"/>
      </w:pPr>
      <w:r w:rsidRPr="00610B21">
        <w:rPr>
          <w:rStyle w:val="Emphasis"/>
          <w:spacing w:val="0"/>
        </w:rPr>
        <w:t>Intervention 3.2.2.3. Mentor and inclu</w:t>
      </w:r>
      <w:r>
        <w:rPr>
          <w:rStyle w:val="Emphasis"/>
          <w:spacing w:val="0"/>
        </w:rPr>
        <w:t>de</w:t>
      </w:r>
      <w:r w:rsidRPr="00610B21" w:rsidDel="00EE5133">
        <w:rPr>
          <w:rStyle w:val="Emphasis"/>
          <w:spacing w:val="0"/>
        </w:rPr>
        <w:t xml:space="preserve"> </w:t>
      </w:r>
      <w:r w:rsidRPr="00610B21">
        <w:rPr>
          <w:rStyle w:val="Emphasis"/>
          <w:spacing w:val="0"/>
        </w:rPr>
        <w:t>young mothers in Care Groups.</w:t>
      </w:r>
      <w:r w:rsidRPr="00610B21">
        <w:t xml:space="preserve"> Amalima Loko field staff will </w:t>
      </w:r>
      <w:r w:rsidRPr="00565CAF">
        <w:t>increase young women</w:t>
      </w:r>
      <w:r>
        <w:t>’s participation</w:t>
      </w:r>
      <w:r w:rsidRPr="00565CAF">
        <w:t xml:space="preserve"> in Care Groups by </w:t>
      </w:r>
      <w:r w:rsidRPr="00610B21">
        <w:t>pr</w:t>
      </w:r>
      <w:r w:rsidRPr="003E6BDE">
        <w:t xml:space="preserve">omoting and facilitating </w:t>
      </w:r>
      <w:r w:rsidRPr="002C1E9A">
        <w:t>mentor-mentee relationship</w:t>
      </w:r>
      <w:r w:rsidRPr="006C6545">
        <w:t xml:space="preserve">s </w:t>
      </w:r>
      <w:r>
        <w:t>with</w:t>
      </w:r>
      <w:r w:rsidRPr="001632B4">
        <w:t xml:space="preserve"> </w:t>
      </w:r>
      <w:r w:rsidRPr="00AB053E">
        <w:t>older mothers</w:t>
      </w:r>
      <w:r w:rsidRPr="00AB053E" w:rsidDel="004C63B6">
        <w:t xml:space="preserve"> and </w:t>
      </w:r>
      <w:r w:rsidRPr="00565CAF">
        <w:t xml:space="preserve">integrating </w:t>
      </w:r>
      <w:r>
        <w:t>activities like</w:t>
      </w:r>
      <w:r w:rsidRPr="00565CAF">
        <w:t xml:space="preserve"> netball and cooking competitions, embraced by Amalima Care Groups.</w:t>
      </w:r>
      <w:r>
        <w:t xml:space="preserve"> The</w:t>
      </w:r>
      <w:r w:rsidRPr="00565CAF" w:rsidDel="004C63B6">
        <w:t xml:space="preserve"> </w:t>
      </w:r>
      <w:r>
        <w:t xml:space="preserve">Activity </w:t>
      </w:r>
      <w:r w:rsidRPr="00565CAF">
        <w:t xml:space="preserve">will leverage recommendations in a 2016 IMC study on Adolescent Nutrition on peer-to-peer models, mobile phone </w:t>
      </w:r>
      <w:r w:rsidRPr="004C63B6">
        <w:t>messaging, and linkages for young women to agricultural and horticultural interventions.</w:t>
      </w:r>
      <w:r w:rsidRPr="004C63B6">
        <w:rPr>
          <w:rStyle w:val="EndnoteReference"/>
        </w:rPr>
        <w:endnoteReference w:id="80"/>
      </w:r>
    </w:p>
    <w:p w14:paraId="5480E97F" w14:textId="77777777" w:rsidR="00D8485A" w:rsidRPr="00336FE8" w:rsidRDefault="0060213F" w:rsidP="005878B2">
      <w:pPr>
        <w:pStyle w:val="BodyText"/>
        <w:rPr>
          <w:rFonts w:eastAsia="Calibri"/>
          <w:spacing w:val="0"/>
          <w:shd w:val="clear" w:color="auto" w:fill="FFFFFF"/>
        </w:rPr>
      </w:pPr>
      <w:r w:rsidRPr="00662E84">
        <w:rPr>
          <w:rStyle w:val="Emphasis"/>
        </w:rPr>
        <w:t>Intervention 3.2.</w:t>
      </w:r>
      <w:r w:rsidR="001B5B85" w:rsidRPr="00662E84">
        <w:rPr>
          <w:rStyle w:val="Emphasis"/>
        </w:rPr>
        <w:t>2</w:t>
      </w:r>
      <w:r w:rsidRPr="00662E84">
        <w:rPr>
          <w:rStyle w:val="Emphasis"/>
        </w:rPr>
        <w:t>.</w:t>
      </w:r>
      <w:r w:rsidR="001B5B85" w:rsidRPr="00662E84" w:rsidDel="00837EA0">
        <w:rPr>
          <w:rStyle w:val="Emphasis"/>
        </w:rPr>
        <w:t>4</w:t>
      </w:r>
      <w:r w:rsidRPr="00662E84">
        <w:rPr>
          <w:rStyle w:val="Emphasis"/>
        </w:rPr>
        <w:t>. Establish Community Health Clubs</w:t>
      </w:r>
      <w:r w:rsidR="00FB02D7" w:rsidRPr="00662E84">
        <w:rPr>
          <w:rStyle w:val="Emphasis"/>
        </w:rPr>
        <w:t>.</w:t>
      </w:r>
      <w:r w:rsidRPr="004C63B6">
        <w:rPr>
          <w:rStyle w:val="normaltextrun"/>
          <w:b/>
          <w:bCs/>
          <w:i/>
          <w:iCs/>
          <w:color w:val="B86125"/>
          <w:bdr w:val="none" w:sz="0" w:space="0" w:color="auto" w:frame="1"/>
        </w:rPr>
        <w:t xml:space="preserve"> </w:t>
      </w:r>
      <w:r w:rsidR="00393876" w:rsidRPr="00654042">
        <w:rPr>
          <w:rFonts w:eastAsia="Calibri"/>
          <w:spacing w:val="0"/>
          <w:shd w:val="clear" w:color="auto" w:fill="FFFFFF"/>
        </w:rPr>
        <w:t>CHCs</w:t>
      </w:r>
      <w:r w:rsidR="00AD3DAC" w:rsidRPr="00654042">
        <w:rPr>
          <w:rFonts w:eastAsia="Calibri"/>
          <w:spacing w:val="0"/>
          <w:shd w:val="clear" w:color="auto" w:fill="FFFFFF"/>
        </w:rPr>
        <w:t xml:space="preserve"> a</w:t>
      </w:r>
      <w:r w:rsidR="00AD3DAC" w:rsidRPr="004C63B6">
        <w:rPr>
          <w:rFonts w:eastAsia="Calibri"/>
          <w:spacing w:val="0"/>
          <w:shd w:val="clear" w:color="auto" w:fill="FFFFFF"/>
        </w:rPr>
        <w:t xml:space="preserve">re a </w:t>
      </w:r>
      <w:r w:rsidR="00AD3DAC" w:rsidRPr="004C63B6" w:rsidDel="00654042">
        <w:rPr>
          <w:rFonts w:eastAsia="Calibri"/>
          <w:spacing w:val="0"/>
          <w:shd w:val="clear" w:color="auto" w:fill="FFFFFF"/>
        </w:rPr>
        <w:t>well-e</w:t>
      </w:r>
      <w:r w:rsidR="00AD3DAC" w:rsidRPr="004C63B6">
        <w:rPr>
          <w:rFonts w:eastAsia="Calibri"/>
          <w:spacing w:val="0"/>
          <w:shd w:val="clear" w:color="auto" w:fill="FFFFFF"/>
        </w:rPr>
        <w:t>stablished</w:t>
      </w:r>
      <w:r w:rsidR="00654042">
        <w:rPr>
          <w:rFonts w:eastAsia="Calibri"/>
          <w:spacing w:val="0"/>
          <w:shd w:val="clear" w:color="auto" w:fill="FFFFFF"/>
        </w:rPr>
        <w:t>,</w:t>
      </w:r>
      <w:r w:rsidR="00AD3DAC" w:rsidRPr="004C63B6">
        <w:rPr>
          <w:rFonts w:eastAsia="Calibri"/>
          <w:spacing w:val="0"/>
          <w:shd w:val="clear" w:color="auto" w:fill="FFFFFF"/>
        </w:rPr>
        <w:t xml:space="preserve"> proven</w:t>
      </w:r>
      <w:r w:rsidR="00393876" w:rsidRPr="004C63B6" w:rsidDel="00AD3DAC">
        <w:rPr>
          <w:rFonts w:eastAsia="Calibri"/>
          <w:spacing w:val="0"/>
          <w:shd w:val="clear" w:color="auto" w:fill="FFFFFF"/>
        </w:rPr>
        <w:t xml:space="preserve"> </w:t>
      </w:r>
      <w:r w:rsidR="00393876" w:rsidRPr="00336FE8">
        <w:rPr>
          <w:rFonts w:eastAsia="Calibri"/>
          <w:spacing w:val="0"/>
          <w:shd w:val="clear" w:color="auto" w:fill="FFFFFF"/>
        </w:rPr>
        <w:t>modality</w:t>
      </w:r>
      <w:r w:rsidR="00AD3DAC" w:rsidRPr="00336FE8">
        <w:rPr>
          <w:rFonts w:eastAsia="Calibri"/>
          <w:spacing w:val="0"/>
          <w:shd w:val="clear" w:color="auto" w:fill="FFFFFF"/>
        </w:rPr>
        <w:t xml:space="preserve"> </w:t>
      </w:r>
      <w:r w:rsidR="00654042" w:rsidRPr="00336FE8">
        <w:rPr>
          <w:rFonts w:eastAsia="Calibri"/>
          <w:shd w:val="clear" w:color="auto" w:fill="FFFFFF"/>
        </w:rPr>
        <w:t xml:space="preserve">that </w:t>
      </w:r>
      <w:r w:rsidR="00757602" w:rsidRPr="00336FE8">
        <w:rPr>
          <w:rFonts w:eastAsia="Calibri"/>
          <w:shd w:val="clear" w:color="auto" w:fill="FFFFFF"/>
        </w:rPr>
        <w:t>Amalima</w:t>
      </w:r>
      <w:r w:rsidR="00757602" w:rsidRPr="00336FE8" w:rsidDel="00DC3669">
        <w:rPr>
          <w:rFonts w:eastAsia="Calibri"/>
          <w:shd w:val="clear" w:color="auto" w:fill="FFFFFF"/>
        </w:rPr>
        <w:t xml:space="preserve"> </w:t>
      </w:r>
      <w:r w:rsidR="00654042" w:rsidRPr="00336FE8">
        <w:rPr>
          <w:rFonts w:eastAsia="Calibri"/>
          <w:shd w:val="clear" w:color="auto" w:fill="FFFFFF"/>
        </w:rPr>
        <w:t xml:space="preserve">used </w:t>
      </w:r>
      <w:r w:rsidR="00AD3DAC" w:rsidRPr="00336FE8">
        <w:rPr>
          <w:rFonts w:eastAsia="Calibri"/>
          <w:spacing w:val="0"/>
          <w:shd w:val="clear" w:color="auto" w:fill="FFFFFF"/>
        </w:rPr>
        <w:t xml:space="preserve">to address </w:t>
      </w:r>
      <w:r w:rsidR="00393876" w:rsidRPr="00336FE8">
        <w:rPr>
          <w:rFonts w:eastAsia="Calibri"/>
          <w:spacing w:val="0"/>
          <w:shd w:val="clear" w:color="auto" w:fill="FFFFFF"/>
        </w:rPr>
        <w:t>hygiene and sanitation at the community</w:t>
      </w:r>
      <w:r w:rsidR="00AD3DAC" w:rsidRPr="00336FE8">
        <w:rPr>
          <w:rFonts w:eastAsia="Calibri"/>
          <w:spacing w:val="0"/>
          <w:shd w:val="clear" w:color="auto" w:fill="FFFFFF"/>
        </w:rPr>
        <w:t xml:space="preserve"> or village</w:t>
      </w:r>
      <w:r w:rsidR="00393876" w:rsidRPr="00336FE8">
        <w:rPr>
          <w:rFonts w:eastAsia="Calibri"/>
          <w:spacing w:val="0"/>
          <w:shd w:val="clear" w:color="auto" w:fill="FFFFFF"/>
        </w:rPr>
        <w:t xml:space="preserve"> level. </w:t>
      </w:r>
      <w:r w:rsidR="00CC69A7" w:rsidRPr="00336FE8">
        <w:rPr>
          <w:rFonts w:eastAsia="Calibri"/>
          <w:spacing w:val="0"/>
          <w:shd w:val="clear" w:color="auto" w:fill="FFFFFF"/>
        </w:rPr>
        <w:t>The</w:t>
      </w:r>
      <w:r w:rsidR="00B92B48" w:rsidRPr="00336FE8">
        <w:rPr>
          <w:rFonts w:eastAsia="Calibri"/>
          <w:spacing w:val="0"/>
          <w:shd w:val="clear" w:color="auto" w:fill="FFFFFF"/>
        </w:rPr>
        <w:t xml:space="preserve"> clubs</w:t>
      </w:r>
      <w:r w:rsidR="00CC69A7" w:rsidRPr="00336FE8">
        <w:rPr>
          <w:rFonts w:eastAsia="Calibri"/>
          <w:spacing w:val="0"/>
          <w:shd w:val="clear" w:color="auto" w:fill="FFFFFF"/>
        </w:rPr>
        <w:t xml:space="preserve"> offer a mechanism for delivering a complete health program with various stages including initial hygiene promotion training, construction of WASH facilities (latrines), and IGA activities to finance WASH improvements. </w:t>
      </w:r>
      <w:r w:rsidR="001F296A" w:rsidRPr="00336FE8">
        <w:rPr>
          <w:rFonts w:eastAsia="Calibri"/>
          <w:spacing w:val="0"/>
          <w:shd w:val="clear" w:color="auto" w:fill="FFFFFF"/>
        </w:rPr>
        <w:t xml:space="preserve">Though previously effective, the CHC model has become dormant. </w:t>
      </w:r>
      <w:r w:rsidR="00E81E5A" w:rsidRPr="00336FE8">
        <w:rPr>
          <w:rFonts w:eastAsia="Calibri"/>
          <w:spacing w:val="0"/>
          <w:shd w:val="clear" w:color="auto" w:fill="FFFFFF"/>
        </w:rPr>
        <w:t>According to the</w:t>
      </w:r>
      <w:r w:rsidR="001F296A" w:rsidRPr="00336FE8">
        <w:rPr>
          <w:rFonts w:eastAsia="Calibri"/>
          <w:spacing w:val="0"/>
          <w:shd w:val="clear" w:color="auto" w:fill="FFFFFF"/>
        </w:rPr>
        <w:t xml:space="preserve"> Matabeleland North MOHCC (DEHOs from the districts)</w:t>
      </w:r>
      <w:r w:rsidR="00E81E5A" w:rsidRPr="00336FE8">
        <w:rPr>
          <w:rFonts w:eastAsia="Calibri"/>
          <w:spacing w:val="0"/>
          <w:shd w:val="clear" w:color="auto" w:fill="FFFFFF"/>
        </w:rPr>
        <w:t xml:space="preserve">, the </w:t>
      </w:r>
      <w:r w:rsidR="001F296A" w:rsidRPr="00336FE8">
        <w:rPr>
          <w:rFonts w:eastAsia="Calibri"/>
          <w:spacing w:val="0"/>
          <w:shd w:val="clear" w:color="auto" w:fill="FFFFFF"/>
        </w:rPr>
        <w:t xml:space="preserve">primary reasons </w:t>
      </w:r>
      <w:r w:rsidR="00E81E5A" w:rsidRPr="00336FE8">
        <w:rPr>
          <w:rFonts w:eastAsia="Calibri"/>
          <w:spacing w:val="0"/>
          <w:shd w:val="clear" w:color="auto" w:fill="FFFFFF"/>
        </w:rPr>
        <w:t xml:space="preserve">they went dormant </w:t>
      </w:r>
      <w:r w:rsidR="003A7901" w:rsidRPr="00336FE8">
        <w:rPr>
          <w:rFonts w:eastAsia="Calibri"/>
          <w:spacing w:val="0"/>
          <w:shd w:val="clear" w:color="auto" w:fill="FFFFFF"/>
        </w:rPr>
        <w:t>were that they were not receiving support from the MOHCC</w:t>
      </w:r>
      <w:r w:rsidR="008B174E" w:rsidRPr="00336FE8">
        <w:rPr>
          <w:rFonts w:eastAsia="Calibri"/>
          <w:spacing w:val="0"/>
          <w:shd w:val="clear" w:color="auto" w:fill="FFFFFF"/>
        </w:rPr>
        <w:t>, and they were based in remote areas so the Village Health Workers were unable to travel to them regularly</w:t>
      </w:r>
      <w:r w:rsidR="008F0999" w:rsidRPr="00336FE8">
        <w:rPr>
          <w:rFonts w:eastAsia="Calibri"/>
          <w:spacing w:val="0"/>
          <w:shd w:val="clear" w:color="auto" w:fill="FFFFFF"/>
        </w:rPr>
        <w:t xml:space="preserve"> to help mobilize communities and </w:t>
      </w:r>
      <w:r w:rsidR="001F296A" w:rsidRPr="00336FE8">
        <w:rPr>
          <w:rFonts w:eastAsia="Calibri"/>
          <w:spacing w:val="0"/>
          <w:shd w:val="clear" w:color="auto" w:fill="FFFFFF"/>
        </w:rPr>
        <w:t>promote good hygiene. Without support, CHCs became de-motivated and inactive.</w:t>
      </w:r>
      <w:r w:rsidR="008953BD" w:rsidRPr="00336FE8">
        <w:rPr>
          <w:rFonts w:eastAsia="Calibri"/>
          <w:spacing w:val="0"/>
          <w:shd w:val="clear" w:color="auto" w:fill="FFFFFF"/>
        </w:rPr>
        <w:t xml:space="preserve"> </w:t>
      </w:r>
    </w:p>
    <w:p w14:paraId="708A7E82" w14:textId="77777777" w:rsidR="004C76B4" w:rsidRPr="00292DBD" w:rsidRDefault="001F49F6" w:rsidP="005878B2">
      <w:pPr>
        <w:pStyle w:val="BodyText"/>
        <w:rPr>
          <w:bCs/>
          <w:iCs/>
          <w:shd w:val="clear" w:color="auto" w:fill="FFFFFF"/>
        </w:rPr>
      </w:pPr>
      <w:r w:rsidRPr="00336FE8">
        <w:rPr>
          <w:shd w:val="clear" w:color="auto" w:fill="FFFFFF"/>
        </w:rPr>
        <w:t xml:space="preserve">Amalima Loko will </w:t>
      </w:r>
      <w:r w:rsidR="00441015" w:rsidRPr="00336FE8">
        <w:rPr>
          <w:shd w:val="clear" w:color="auto" w:fill="FFFFFF"/>
        </w:rPr>
        <w:t xml:space="preserve">apply strategies to motivate </w:t>
      </w:r>
      <w:r w:rsidR="00C65CE1" w:rsidRPr="00336FE8">
        <w:rPr>
          <w:shd w:val="clear" w:color="auto" w:fill="FFFFFF"/>
        </w:rPr>
        <w:t xml:space="preserve">communities to revitalize </w:t>
      </w:r>
      <w:r w:rsidRPr="00336FE8">
        <w:rPr>
          <w:shd w:val="clear" w:color="auto" w:fill="FFFFFF"/>
        </w:rPr>
        <w:t xml:space="preserve">CHCs </w:t>
      </w:r>
      <w:r w:rsidRPr="004C63B6">
        <w:rPr>
          <w:shd w:val="clear" w:color="auto" w:fill="FFFFFF"/>
        </w:rPr>
        <w:t>in target areas</w:t>
      </w:r>
      <w:r w:rsidRPr="00610B21">
        <w:rPr>
          <w:shd w:val="clear" w:color="auto" w:fill="FFFFFF"/>
        </w:rPr>
        <w:t xml:space="preserve"> and establish </w:t>
      </w:r>
      <w:r w:rsidRPr="00FA2539">
        <w:rPr>
          <w:shd w:val="clear" w:color="auto" w:fill="FFFFFF"/>
        </w:rPr>
        <w:t>400</w:t>
      </w:r>
      <w:r w:rsidR="00654042" w:rsidRPr="00FA2539">
        <w:rPr>
          <w:shd w:val="clear" w:color="auto" w:fill="FFFFFF"/>
        </w:rPr>
        <w:t xml:space="preserve"> more</w:t>
      </w:r>
      <w:r w:rsidRPr="00FA2539">
        <w:rPr>
          <w:shd w:val="clear" w:color="auto" w:fill="FFFFFF"/>
        </w:rPr>
        <w:t>, each with</w:t>
      </w:r>
      <w:r w:rsidRPr="00FA2539">
        <w:rPr>
          <w:rFonts w:eastAsia="Calibri"/>
          <w:spacing w:val="0"/>
          <w:shd w:val="clear" w:color="auto" w:fill="FFFFFF"/>
        </w:rPr>
        <w:t xml:space="preserve"> 15</w:t>
      </w:r>
      <w:r w:rsidR="00654042" w:rsidRPr="00FA2539">
        <w:rPr>
          <w:rFonts w:eastAsia="Calibri"/>
          <w:spacing w:val="0"/>
          <w:shd w:val="clear" w:color="auto" w:fill="FFFFFF"/>
        </w:rPr>
        <w:t xml:space="preserve"> to </w:t>
      </w:r>
      <w:r w:rsidRPr="00FA2539">
        <w:rPr>
          <w:rFonts w:eastAsia="Calibri"/>
          <w:spacing w:val="0"/>
          <w:shd w:val="clear" w:color="auto" w:fill="FFFFFF"/>
        </w:rPr>
        <w:t xml:space="preserve">20 self-selected members. </w:t>
      </w:r>
      <w:r w:rsidR="00654042" w:rsidRPr="00FA2539">
        <w:rPr>
          <w:rFonts w:eastAsia="Calibri"/>
          <w:spacing w:val="0"/>
          <w:shd w:val="clear" w:color="auto" w:fill="FFFFFF"/>
        </w:rPr>
        <w:t>The</w:t>
      </w:r>
      <w:r w:rsidR="00F53F9F" w:rsidRPr="00FA2539">
        <w:rPr>
          <w:rFonts w:eastAsia="Calibri"/>
          <w:spacing w:val="0"/>
          <w:shd w:val="clear" w:color="auto" w:fill="FFFFFF"/>
        </w:rPr>
        <w:t xml:space="preserve"> Activity </w:t>
      </w:r>
      <w:r w:rsidR="004C76B4" w:rsidRPr="00FA2539">
        <w:rPr>
          <w:shd w:val="clear" w:color="auto" w:fill="FFFFFF"/>
        </w:rPr>
        <w:t xml:space="preserve">will collaborate with MOHCC </w:t>
      </w:r>
      <w:r w:rsidR="00157789" w:rsidRPr="00FA2539">
        <w:rPr>
          <w:shd w:val="clear" w:color="auto" w:fill="FFFFFF"/>
        </w:rPr>
        <w:t xml:space="preserve">Environment Health Technicians and VHWs </w:t>
      </w:r>
      <w:r w:rsidR="004C76B4" w:rsidRPr="00FA2539">
        <w:rPr>
          <w:shd w:val="clear" w:color="auto" w:fill="FFFFFF"/>
        </w:rPr>
        <w:t>to train</w:t>
      </w:r>
      <w:r w:rsidR="00BC0F34" w:rsidRPr="00FA2539">
        <w:rPr>
          <w:shd w:val="clear" w:color="auto" w:fill="FFFFFF"/>
        </w:rPr>
        <w:t>, coach</w:t>
      </w:r>
      <w:r w:rsidR="00654042" w:rsidRPr="00FA2539">
        <w:rPr>
          <w:shd w:val="clear" w:color="auto" w:fill="FFFFFF"/>
        </w:rPr>
        <w:t>,</w:t>
      </w:r>
      <w:r w:rsidR="00BC0F34" w:rsidRPr="00FA2539">
        <w:rPr>
          <w:shd w:val="clear" w:color="auto" w:fill="FFFFFF"/>
        </w:rPr>
        <w:t xml:space="preserve"> and mentor </w:t>
      </w:r>
      <w:r w:rsidR="004C76B4" w:rsidRPr="00FA2539">
        <w:rPr>
          <w:shd w:val="clear" w:color="auto" w:fill="FFFFFF"/>
        </w:rPr>
        <w:t>CHC members</w:t>
      </w:r>
      <w:r w:rsidR="00C744B2" w:rsidRPr="00FA2539">
        <w:rPr>
          <w:shd w:val="clear" w:color="auto" w:fill="FFFFFF"/>
        </w:rPr>
        <w:t xml:space="preserve"> </w:t>
      </w:r>
      <w:r w:rsidR="00654042" w:rsidRPr="00FA2539">
        <w:rPr>
          <w:shd w:val="clear" w:color="auto" w:fill="FFFFFF"/>
        </w:rPr>
        <w:t xml:space="preserve">in </w:t>
      </w:r>
      <w:r w:rsidR="00C744B2" w:rsidRPr="00FA2539">
        <w:rPr>
          <w:shd w:val="clear" w:color="auto" w:fill="FFFFFF"/>
        </w:rPr>
        <w:t>the P</w:t>
      </w:r>
      <w:r w:rsidR="004C76B4" w:rsidRPr="00FA2539">
        <w:rPr>
          <w:shd w:val="clear" w:color="auto" w:fill="FFFFFF"/>
        </w:rPr>
        <w:t>articipatory Health and Hygiene Education curriculum</w:t>
      </w:r>
      <w:r w:rsidR="00654042" w:rsidRPr="00FA2539">
        <w:rPr>
          <w:shd w:val="clear" w:color="auto" w:fill="FFFFFF"/>
        </w:rPr>
        <w:t>,</w:t>
      </w:r>
      <w:r w:rsidR="00BC0F34" w:rsidRPr="00FA2539" w:rsidDel="00654042">
        <w:rPr>
          <w:shd w:val="clear" w:color="auto" w:fill="FFFFFF"/>
        </w:rPr>
        <w:t xml:space="preserve"> </w:t>
      </w:r>
      <w:r w:rsidR="0022527E" w:rsidRPr="00FA2539">
        <w:rPr>
          <w:shd w:val="clear" w:color="auto" w:fill="FFFFFF"/>
        </w:rPr>
        <w:t>on</w:t>
      </w:r>
      <w:r w:rsidR="00BC0F34" w:rsidRPr="00FA2539">
        <w:rPr>
          <w:shd w:val="clear" w:color="auto" w:fill="FFFFFF"/>
        </w:rPr>
        <w:t xml:space="preserve"> </w:t>
      </w:r>
      <w:r w:rsidR="004C76B4" w:rsidRPr="00FA2539">
        <w:rPr>
          <w:shd w:val="clear" w:color="auto" w:fill="FFFFFF"/>
        </w:rPr>
        <w:t xml:space="preserve">topics </w:t>
      </w:r>
      <w:r w:rsidR="0022527E" w:rsidRPr="00FA2539">
        <w:rPr>
          <w:shd w:val="clear" w:color="auto" w:fill="FFFFFF"/>
        </w:rPr>
        <w:t>like</w:t>
      </w:r>
      <w:r w:rsidR="004C76B4" w:rsidRPr="00FA2539">
        <w:rPr>
          <w:shd w:val="clear" w:color="auto" w:fill="FFFFFF"/>
        </w:rPr>
        <w:t xml:space="preserve"> </w:t>
      </w:r>
      <w:r w:rsidR="0022527E" w:rsidRPr="00FA2539">
        <w:rPr>
          <w:shd w:val="clear" w:color="auto" w:fill="FFFFFF"/>
        </w:rPr>
        <w:t>community mobilization,</w:t>
      </w:r>
      <w:r w:rsidR="00022E49" w:rsidRPr="00FA2539">
        <w:rPr>
          <w:shd w:val="clear" w:color="auto" w:fill="FFFFFF"/>
        </w:rPr>
        <w:t xml:space="preserve"> </w:t>
      </w:r>
      <w:r w:rsidR="004C76B4" w:rsidRPr="00FA2539">
        <w:rPr>
          <w:shd w:val="clear" w:color="auto" w:fill="FFFFFF"/>
        </w:rPr>
        <w:t xml:space="preserve">safe handling and storage of water sources, skin diseases, </w:t>
      </w:r>
      <w:r w:rsidR="00513007" w:rsidRPr="00FA2539">
        <w:rPr>
          <w:shd w:val="clear" w:color="auto" w:fill="FFFFFF"/>
        </w:rPr>
        <w:t>diarrhea</w:t>
      </w:r>
      <w:r w:rsidR="004C76B4" w:rsidRPr="00FA2539">
        <w:rPr>
          <w:shd w:val="clear" w:color="auto" w:fill="FFFFFF"/>
        </w:rPr>
        <w:t>, menstrual hygiene management, malaria, and hand hygiene</w:t>
      </w:r>
      <w:r w:rsidR="004C76B4" w:rsidRPr="00FA2539">
        <w:rPr>
          <w:bCs/>
          <w:iCs/>
          <w:shd w:val="clear" w:color="auto" w:fill="FFFFFF"/>
        </w:rPr>
        <w:t>.</w:t>
      </w:r>
      <w:r w:rsidR="00FF48DC" w:rsidRPr="00FA2539">
        <w:rPr>
          <w:sz w:val="16"/>
          <w:szCs w:val="16"/>
        </w:rPr>
        <w:t xml:space="preserve"> </w:t>
      </w:r>
      <w:r w:rsidR="0022527E" w:rsidRPr="00FA2539">
        <w:rPr>
          <w:shd w:val="clear" w:color="auto" w:fill="FFFFFF"/>
        </w:rPr>
        <w:t>F</w:t>
      </w:r>
      <w:r w:rsidR="004C76B4" w:rsidRPr="00FA2539">
        <w:rPr>
          <w:shd w:val="clear" w:color="auto" w:fill="FFFFFF"/>
        </w:rPr>
        <w:t xml:space="preserve">ormative research will inform context-specific </w:t>
      </w:r>
      <w:r w:rsidR="004C76B4" w:rsidRPr="00FA2539">
        <w:t xml:space="preserve">strategies, such as filtration with </w:t>
      </w:r>
      <w:r w:rsidR="00A00279" w:rsidRPr="00FA2539">
        <w:t>m</w:t>
      </w:r>
      <w:r w:rsidR="00022E49" w:rsidRPr="00FA2539">
        <w:t xml:space="preserve">oringa </w:t>
      </w:r>
      <w:r w:rsidR="004C76B4" w:rsidRPr="00FA2539">
        <w:t>pods.</w:t>
      </w:r>
      <w:r w:rsidR="000E1842" w:rsidRPr="00292DBD">
        <w:rPr>
          <w:rFonts w:eastAsia="Calibri"/>
          <w:spacing w:val="0"/>
          <w:shd w:val="clear" w:color="auto" w:fill="FFFFFF"/>
        </w:rPr>
        <w:t xml:space="preserve"> </w:t>
      </w:r>
    </w:p>
    <w:p w14:paraId="0C24251C" w14:textId="77777777" w:rsidR="00A13F4B" w:rsidRPr="00610B21" w:rsidRDefault="004C76B4" w:rsidP="005878B2">
      <w:pPr>
        <w:pStyle w:val="BodyText"/>
        <w:rPr>
          <w:shd w:val="clear" w:color="auto" w:fill="FFFFFF"/>
        </w:rPr>
      </w:pPr>
      <w:r w:rsidRPr="00F1308C">
        <w:rPr>
          <w:shd w:val="clear" w:color="auto" w:fill="FFFFFF"/>
        </w:rPr>
        <w:t>The trainings</w:t>
      </w:r>
      <w:r w:rsidRPr="00F30747">
        <w:t xml:space="preserve"> will prepare </w:t>
      </w:r>
      <w:r w:rsidRPr="00525E0E">
        <w:rPr>
          <w:rStyle w:val="IntenseEmphasis"/>
          <w:rFonts w:eastAsiaTheme="minorHAnsi"/>
          <w:b w:val="0"/>
          <w:i w:val="0"/>
          <w:color w:val="auto"/>
          <w:spacing w:val="-6"/>
        </w:rPr>
        <w:t>CHC</w:t>
      </w:r>
      <w:r w:rsidRPr="00EF4FD1">
        <w:rPr>
          <w:rStyle w:val="IntenseEmphasis"/>
          <w:rFonts w:eastAsiaTheme="minorHAnsi"/>
          <w:b w:val="0"/>
          <w:bCs w:val="0"/>
          <w:i w:val="0"/>
          <w:iCs w:val="0"/>
          <w:color w:val="auto"/>
          <w:spacing w:val="-6"/>
        </w:rPr>
        <w:t>s</w:t>
      </w:r>
      <w:r w:rsidRPr="005D7407">
        <w:rPr>
          <w:rStyle w:val="IntenseEmphasis"/>
          <w:rFonts w:eastAsiaTheme="minorHAnsi"/>
          <w:b w:val="0"/>
          <w:i w:val="0"/>
          <w:color w:val="auto"/>
          <w:spacing w:val="-6"/>
        </w:rPr>
        <w:t xml:space="preserve"> </w:t>
      </w:r>
      <w:r w:rsidRPr="005D7407">
        <w:rPr>
          <w:rStyle w:val="IntenseEmphasis"/>
          <w:rFonts w:eastAsiaTheme="minorHAnsi"/>
          <w:b w:val="0"/>
          <w:bCs w:val="0"/>
          <w:i w:val="0"/>
          <w:iCs w:val="0"/>
          <w:color w:val="auto"/>
          <w:spacing w:val="-6"/>
        </w:rPr>
        <w:t xml:space="preserve">to recommend and support new </w:t>
      </w:r>
      <w:r w:rsidRPr="00610B21">
        <w:rPr>
          <w:rStyle w:val="IntenseEmphasis"/>
          <w:rFonts w:eastAsiaTheme="minorHAnsi"/>
          <w:b w:val="0"/>
          <w:i w:val="0"/>
          <w:color w:val="auto"/>
          <w:spacing w:val="-6"/>
        </w:rPr>
        <w:t>practices, structural WASH improvements, and</w:t>
      </w:r>
      <w:r w:rsidR="0022527E">
        <w:t xml:space="preserve"> </w:t>
      </w:r>
      <w:r w:rsidRPr="00610B21">
        <w:t>household and village level</w:t>
      </w:r>
      <w:r w:rsidR="00E05053">
        <w:t xml:space="preserve"> SBC</w:t>
      </w:r>
      <w:r w:rsidRPr="00610B21">
        <w:t>, such as hand-washing at critical times, tippy</w:t>
      </w:r>
      <w:r w:rsidR="0022527E">
        <w:t>-</w:t>
      </w:r>
      <w:r w:rsidRPr="00610B21">
        <w:t>tap hand-washing stations, and rubbish pits</w:t>
      </w:r>
      <w:r w:rsidRPr="00610B21">
        <w:rPr>
          <w:rFonts w:eastAsia="Calibri"/>
        </w:rPr>
        <w:t xml:space="preserve"> and latrines located away from water sources.</w:t>
      </w:r>
      <w:r w:rsidR="00FF48DC">
        <w:t xml:space="preserve"> </w:t>
      </w:r>
      <w:r w:rsidR="005D0F89" w:rsidRPr="00610B21">
        <w:rPr>
          <w:rFonts w:eastAsia="Calibri"/>
          <w:spacing w:val="0"/>
          <w:shd w:val="clear" w:color="auto" w:fill="FFFFFF"/>
        </w:rPr>
        <w:t xml:space="preserve">Adoption </w:t>
      </w:r>
      <w:r w:rsidR="00020C8D" w:rsidRPr="00610B21">
        <w:rPr>
          <w:rFonts w:eastAsia="Calibri"/>
          <w:spacing w:val="0"/>
          <w:shd w:val="clear" w:color="auto" w:fill="FFFFFF"/>
        </w:rPr>
        <w:t xml:space="preserve">of </w:t>
      </w:r>
      <w:r w:rsidR="005D0F89" w:rsidRPr="00610B21">
        <w:rPr>
          <w:rFonts w:eastAsia="Calibri"/>
          <w:spacing w:val="0"/>
          <w:shd w:val="clear" w:color="auto" w:fill="FFFFFF"/>
        </w:rPr>
        <w:t>hygiene behaviors will be complemented by the presence of functional physical watershed management assets</w:t>
      </w:r>
      <w:r w:rsidR="00020C8D" w:rsidRPr="00610B21">
        <w:rPr>
          <w:rFonts w:eastAsia="Calibri"/>
          <w:spacing w:val="0"/>
          <w:shd w:val="clear" w:color="auto" w:fill="FFFFFF"/>
        </w:rPr>
        <w:t xml:space="preserve"> that supply water for hand</w:t>
      </w:r>
      <w:r w:rsidR="0022527E">
        <w:rPr>
          <w:rFonts w:eastAsia="Calibri"/>
          <w:spacing w:val="0"/>
          <w:shd w:val="clear" w:color="auto" w:fill="FFFFFF"/>
        </w:rPr>
        <w:t>-</w:t>
      </w:r>
      <w:r w:rsidR="00020C8D" w:rsidRPr="00610B21">
        <w:rPr>
          <w:rFonts w:eastAsia="Calibri"/>
          <w:spacing w:val="0"/>
          <w:shd w:val="clear" w:color="auto" w:fill="FFFFFF"/>
        </w:rPr>
        <w:t xml:space="preserve">washing and safe drinking water </w:t>
      </w:r>
      <w:r w:rsidR="0022527E">
        <w:rPr>
          <w:rFonts w:eastAsia="Calibri"/>
          <w:spacing w:val="0"/>
          <w:shd w:val="clear" w:color="auto" w:fill="FFFFFF"/>
        </w:rPr>
        <w:t>(see</w:t>
      </w:r>
      <w:r w:rsidR="005D0F89" w:rsidRPr="00610B21">
        <w:rPr>
          <w:rFonts w:eastAsia="Calibri"/>
          <w:spacing w:val="0"/>
          <w:shd w:val="clear" w:color="auto" w:fill="FFFFFF"/>
        </w:rPr>
        <w:t xml:space="preserve"> Purpose 2</w:t>
      </w:r>
      <w:r w:rsidR="0022527E">
        <w:rPr>
          <w:rFonts w:eastAsia="Calibri"/>
          <w:spacing w:val="0"/>
          <w:shd w:val="clear" w:color="auto" w:fill="FFFFFF"/>
        </w:rPr>
        <w:t>)</w:t>
      </w:r>
      <w:r w:rsidR="005D0F89" w:rsidRPr="00610B21">
        <w:rPr>
          <w:rFonts w:eastAsia="Calibri"/>
          <w:spacing w:val="0"/>
          <w:shd w:val="clear" w:color="auto" w:fill="FFFFFF"/>
        </w:rPr>
        <w:t>.</w:t>
      </w:r>
      <w:r w:rsidR="00020C8D" w:rsidRPr="00610B21">
        <w:rPr>
          <w:rFonts w:eastAsia="Calibri"/>
          <w:spacing w:val="0"/>
          <w:shd w:val="clear" w:color="auto" w:fill="FFFFFF"/>
        </w:rPr>
        <w:t xml:space="preserve"> </w:t>
      </w:r>
      <w:r w:rsidRPr="00610B21">
        <w:rPr>
          <w:rStyle w:val="IntenseEmphasis"/>
          <w:rFonts w:eastAsiaTheme="minorHAnsi"/>
          <w:b w:val="0"/>
          <w:i w:val="0"/>
          <w:color w:val="auto"/>
          <w:spacing w:val="-6"/>
        </w:rPr>
        <w:t>CHCs</w:t>
      </w:r>
      <w:r w:rsidRPr="00610B21" w:rsidDel="00E1125C">
        <w:t xml:space="preserve"> </w:t>
      </w:r>
      <w:r w:rsidRPr="00610B21">
        <w:t xml:space="preserve">will promote zero-open defecation and self-supply latrines, supported by messaging developed by </w:t>
      </w:r>
      <w:r w:rsidR="00C61D0A">
        <w:t>the</w:t>
      </w:r>
      <w:r w:rsidRPr="00610B21">
        <w:t xml:space="preserve"> SBC team includ</w:t>
      </w:r>
      <w:r w:rsidR="00943D10">
        <w:t>ing</w:t>
      </w:r>
      <w:r w:rsidRPr="00610B21">
        <w:t xml:space="preserve"> dramas, skits, and other interactive approaches. </w:t>
      </w:r>
      <w:r w:rsidR="001223CF" w:rsidRPr="00610B21">
        <w:t>A critical s</w:t>
      </w:r>
      <w:r w:rsidR="000E1842" w:rsidRPr="00610B21">
        <w:rPr>
          <w:shd w:val="clear" w:color="auto" w:fill="FFFFFF"/>
        </w:rPr>
        <w:t xml:space="preserve">ustainability </w:t>
      </w:r>
      <w:r w:rsidR="001223CF" w:rsidRPr="00610B21">
        <w:rPr>
          <w:shd w:val="clear" w:color="auto" w:fill="FFFFFF"/>
        </w:rPr>
        <w:t>s</w:t>
      </w:r>
      <w:r w:rsidR="000E1842" w:rsidRPr="00610B21">
        <w:rPr>
          <w:shd w:val="clear" w:color="auto" w:fill="FFFFFF"/>
        </w:rPr>
        <w:t>trateg</w:t>
      </w:r>
      <w:r w:rsidR="001223CF" w:rsidRPr="00610B21">
        <w:rPr>
          <w:shd w:val="clear" w:color="auto" w:fill="FFFFFF"/>
        </w:rPr>
        <w:t xml:space="preserve">y for CHCs </w:t>
      </w:r>
      <w:r w:rsidR="00CD06E1" w:rsidRPr="00610B21">
        <w:rPr>
          <w:shd w:val="clear" w:color="auto" w:fill="FFFFFF"/>
        </w:rPr>
        <w:t xml:space="preserve">is </w:t>
      </w:r>
      <w:r w:rsidR="00821B75" w:rsidRPr="00610B21">
        <w:rPr>
          <w:shd w:val="clear" w:color="auto" w:fill="FFFFFF"/>
        </w:rPr>
        <w:t xml:space="preserve">tight </w:t>
      </w:r>
      <w:r w:rsidR="000E1842" w:rsidRPr="00610B21">
        <w:rPr>
          <w:shd w:val="clear" w:color="auto" w:fill="FFFFFF"/>
        </w:rPr>
        <w:t>integrati</w:t>
      </w:r>
      <w:r w:rsidR="00CD06E1" w:rsidRPr="00610B21">
        <w:rPr>
          <w:shd w:val="clear" w:color="auto" w:fill="FFFFFF"/>
        </w:rPr>
        <w:t>on with</w:t>
      </w:r>
      <w:r w:rsidR="000E1842" w:rsidRPr="00610B21">
        <w:rPr>
          <w:shd w:val="clear" w:color="auto" w:fill="FFFFFF"/>
        </w:rPr>
        <w:t xml:space="preserve"> VS&amp;L and IGA </w:t>
      </w:r>
      <w:r w:rsidR="00CD06E1" w:rsidRPr="00610B21">
        <w:rPr>
          <w:shd w:val="clear" w:color="auto" w:fill="FFFFFF"/>
        </w:rPr>
        <w:t>groups</w:t>
      </w:r>
      <w:r w:rsidR="00CD06E1" w:rsidRPr="00610B21" w:rsidDel="0022527E">
        <w:rPr>
          <w:shd w:val="clear" w:color="auto" w:fill="FFFFFF"/>
        </w:rPr>
        <w:t xml:space="preserve"> </w:t>
      </w:r>
      <w:r w:rsidR="00CD06E1" w:rsidRPr="00610B21">
        <w:rPr>
          <w:shd w:val="clear" w:color="auto" w:fill="FFFFFF"/>
        </w:rPr>
        <w:t xml:space="preserve">to finance </w:t>
      </w:r>
      <w:r w:rsidR="000E1842" w:rsidRPr="00610B21">
        <w:rPr>
          <w:shd w:val="clear" w:color="auto" w:fill="FFFFFF"/>
        </w:rPr>
        <w:t>latrine construction</w:t>
      </w:r>
      <w:r w:rsidR="0022527E">
        <w:rPr>
          <w:shd w:val="clear" w:color="auto" w:fill="FFFFFF"/>
        </w:rPr>
        <w:t>.</w:t>
      </w:r>
      <w:r w:rsidR="00A13F4B" w:rsidRPr="00610B21">
        <w:rPr>
          <w:rStyle w:val="EndnoteReference"/>
          <w:shd w:val="clear" w:color="auto" w:fill="FFFFFF"/>
        </w:rPr>
        <w:endnoteReference w:id="81"/>
      </w:r>
      <w:r w:rsidR="00A13F4B" w:rsidRPr="00610B21">
        <w:rPr>
          <w:shd w:val="clear" w:color="auto" w:fill="FFFFFF"/>
        </w:rPr>
        <w:t xml:space="preserve"> </w:t>
      </w:r>
      <w:r w:rsidR="00A13F4B" w:rsidRPr="003E6BDE">
        <w:rPr>
          <w:shd w:val="clear" w:color="auto" w:fill="FFFFFF"/>
        </w:rPr>
        <w:t xml:space="preserve">CHCs will </w:t>
      </w:r>
      <w:r w:rsidR="00A13F4B" w:rsidRPr="002C1E9A">
        <w:rPr>
          <w:shd w:val="clear" w:color="auto" w:fill="FFFFFF"/>
        </w:rPr>
        <w:t xml:space="preserve">also be responsible for </w:t>
      </w:r>
      <w:r w:rsidR="00A13F4B" w:rsidRPr="006C6545">
        <w:rPr>
          <w:shd w:val="clear" w:color="auto" w:fill="FFFFFF"/>
        </w:rPr>
        <w:t>monthly community clean</w:t>
      </w:r>
      <w:r w:rsidR="00A13F4B" w:rsidRPr="001632B4">
        <w:rPr>
          <w:shd w:val="clear" w:color="auto" w:fill="FFFFFF"/>
        </w:rPr>
        <w:t>-</w:t>
      </w:r>
      <w:r w:rsidR="00A13F4B" w:rsidRPr="00AB053E">
        <w:rPr>
          <w:shd w:val="clear" w:color="auto" w:fill="FFFFFF"/>
        </w:rPr>
        <w:t>up campaigns</w:t>
      </w:r>
      <w:r w:rsidR="00A13F4B" w:rsidRPr="00292DBD" w:rsidDel="003E5558">
        <w:rPr>
          <w:shd w:val="clear" w:color="auto" w:fill="FFFFFF"/>
        </w:rPr>
        <w:t xml:space="preserve"> </w:t>
      </w:r>
      <w:r w:rsidR="00A13F4B" w:rsidRPr="00F1308C">
        <w:rPr>
          <w:shd w:val="clear" w:color="auto" w:fill="FFFFFF"/>
        </w:rPr>
        <w:t xml:space="preserve">and community-level </w:t>
      </w:r>
      <w:r w:rsidR="00A13F4B">
        <w:rPr>
          <w:shd w:val="clear" w:color="auto" w:fill="FFFFFF"/>
        </w:rPr>
        <w:t>observance</w:t>
      </w:r>
      <w:r w:rsidR="00A13F4B" w:rsidRPr="00525E0E">
        <w:rPr>
          <w:shd w:val="clear" w:color="auto" w:fill="FFFFFF"/>
        </w:rPr>
        <w:t xml:space="preserve"> </w:t>
      </w:r>
      <w:r w:rsidR="00A13F4B" w:rsidRPr="00EF4FD1">
        <w:rPr>
          <w:shd w:val="clear" w:color="auto" w:fill="FFFFFF"/>
        </w:rPr>
        <w:t xml:space="preserve">of </w:t>
      </w:r>
      <w:r w:rsidR="00A13F4B" w:rsidRPr="005D7407">
        <w:rPr>
          <w:shd w:val="clear" w:color="auto" w:fill="FFFFFF"/>
        </w:rPr>
        <w:t>global WASH</w:t>
      </w:r>
      <w:r w:rsidR="00A13F4B" w:rsidRPr="00610B21">
        <w:rPr>
          <w:shd w:val="clear" w:color="auto" w:fill="FFFFFF"/>
        </w:rPr>
        <w:t xml:space="preserve"> and other significant days. Amalima Loko will recognize high</w:t>
      </w:r>
      <w:r w:rsidR="00A13F4B">
        <w:rPr>
          <w:shd w:val="clear" w:color="auto" w:fill="FFFFFF"/>
        </w:rPr>
        <w:t>-</w:t>
      </w:r>
      <w:r w:rsidR="00A13F4B" w:rsidRPr="00610B21">
        <w:rPr>
          <w:shd w:val="clear" w:color="auto" w:fill="FFFFFF"/>
        </w:rPr>
        <w:t>performing CHCs with certificat</w:t>
      </w:r>
      <w:r w:rsidR="00A13F4B">
        <w:rPr>
          <w:shd w:val="clear" w:color="auto" w:fill="FFFFFF"/>
        </w:rPr>
        <w:t>e</w:t>
      </w:r>
      <w:r w:rsidR="00A13F4B" w:rsidRPr="00610B21">
        <w:rPr>
          <w:shd w:val="clear" w:color="auto" w:fill="FFFFFF"/>
        </w:rPr>
        <w:t xml:space="preserve">s or awards at annual community events or WASH days. </w:t>
      </w:r>
    </w:p>
    <w:p w14:paraId="61B05B97" w14:textId="77777777" w:rsidR="00A13F4B" w:rsidRPr="00610B21" w:rsidRDefault="00A13F4B" w:rsidP="005878B2">
      <w:pPr>
        <w:pStyle w:val="BodyText"/>
      </w:pPr>
      <w:r w:rsidRPr="00943EE7">
        <w:rPr>
          <w:rStyle w:val="Emphasis"/>
        </w:rPr>
        <w:t>Intervention 3.2.2.</w:t>
      </w:r>
      <w:r w:rsidRPr="00943EE7" w:rsidDel="00837EA0">
        <w:rPr>
          <w:rStyle w:val="Emphasis"/>
        </w:rPr>
        <w:t>5</w:t>
      </w:r>
      <w:r w:rsidRPr="00943EE7">
        <w:rPr>
          <w:rStyle w:val="Emphasis"/>
        </w:rPr>
        <w:t>. Introduce the Male Champion model.</w:t>
      </w:r>
      <w:r w:rsidRPr="00CC78D4">
        <w:rPr>
          <w:rStyle w:val="normaltextrun"/>
          <w:b/>
          <w:bCs/>
          <w:i/>
          <w:iCs/>
          <w:color w:val="B86125"/>
          <w:bdr w:val="none" w:sz="0" w:space="0" w:color="auto" w:frame="1"/>
        </w:rPr>
        <w:t xml:space="preserve"> </w:t>
      </w:r>
      <w:r w:rsidRPr="00CC78D4">
        <w:rPr>
          <w:shd w:val="clear" w:color="auto" w:fill="FFFFFF"/>
        </w:rPr>
        <w:t xml:space="preserve">Amalima Loko will build on and promote </w:t>
      </w:r>
      <w:r>
        <w:rPr>
          <w:shd w:val="clear" w:color="auto" w:fill="FFFFFF"/>
        </w:rPr>
        <w:t xml:space="preserve">the </w:t>
      </w:r>
      <w:r w:rsidRPr="00CC78D4">
        <w:rPr>
          <w:shd w:val="clear" w:color="auto" w:fill="FFFFFF"/>
        </w:rPr>
        <w:t xml:space="preserve">successful </w:t>
      </w:r>
      <w:r>
        <w:rPr>
          <w:shd w:val="clear" w:color="auto" w:fill="FFFFFF"/>
        </w:rPr>
        <w:t xml:space="preserve">Amalima </w:t>
      </w:r>
      <w:r w:rsidRPr="00CC78D4">
        <w:rPr>
          <w:shd w:val="clear" w:color="auto" w:fill="FFFFFF"/>
        </w:rPr>
        <w:t>Male Champions campaign, which increased male involvement and uptake of recommended</w:t>
      </w:r>
      <w:r w:rsidR="00B6153A">
        <w:rPr>
          <w:shd w:val="clear" w:color="auto" w:fill="FFFFFF"/>
        </w:rPr>
        <w:t xml:space="preserve"> </w:t>
      </w:r>
      <w:r w:rsidRPr="00CC78D4">
        <w:rPr>
          <w:shd w:val="clear" w:color="auto" w:fill="FFFFFF"/>
        </w:rPr>
        <w:t>maternal and child health and nutrition practices.</w:t>
      </w:r>
      <w:r w:rsidRPr="00CC78D4">
        <w:rPr>
          <w:shd w:val="clear" w:color="auto" w:fill="FFFFFF"/>
          <w:vertAlign w:val="superscript"/>
        </w:rPr>
        <w:endnoteReference w:id="82"/>
      </w:r>
      <w:r w:rsidRPr="00CC78D4">
        <w:rPr>
          <w:shd w:val="clear" w:color="auto" w:fill="FFFFFF"/>
          <w:vertAlign w:val="superscript"/>
        </w:rPr>
        <w:t xml:space="preserve"> </w:t>
      </w:r>
      <w:r w:rsidRPr="00CC78D4">
        <w:rPr>
          <w:shd w:val="clear" w:color="auto" w:fill="FFFFFF"/>
        </w:rPr>
        <w:t>Field Officers will collaborate with local and government stakeholders to identify and recruit candidates, in line with a pre-developed selection criterion and community interest. Amalima staff will facilitate, coach, and mentor Male Champion</w:t>
      </w:r>
      <w:r w:rsidR="000F549D">
        <w:rPr>
          <w:shd w:val="clear" w:color="auto" w:fill="FFFFFF"/>
        </w:rPr>
        <w:t>s</w:t>
      </w:r>
      <w:r>
        <w:rPr>
          <w:shd w:val="clear" w:color="auto" w:fill="FFFFFF"/>
        </w:rPr>
        <w:t xml:space="preserve"> </w:t>
      </w:r>
      <w:r w:rsidRPr="00CC78D4">
        <w:rPr>
          <w:shd w:val="clear" w:color="auto" w:fill="FFFFFF"/>
        </w:rPr>
        <w:t>using the Amalima curriculum designed to appeal to men</w:t>
      </w:r>
      <w:r w:rsidRPr="00610B21">
        <w:rPr>
          <w:shd w:val="clear" w:color="auto" w:fill="FFFFFF"/>
        </w:rPr>
        <w:t xml:space="preserve">. Male Champions will recruit others </w:t>
      </w:r>
      <w:r>
        <w:rPr>
          <w:shd w:val="clear" w:color="auto" w:fill="FFFFFF"/>
        </w:rPr>
        <w:t>willing</w:t>
      </w:r>
      <w:r w:rsidRPr="00610B21">
        <w:rPr>
          <w:shd w:val="clear" w:color="auto" w:fill="FFFFFF"/>
        </w:rPr>
        <w:t xml:space="preserve"> to work to increase male involvement in IYCF</w:t>
      </w:r>
      <w:r w:rsidR="008C3286">
        <w:rPr>
          <w:shd w:val="clear" w:color="auto" w:fill="FFFFFF"/>
        </w:rPr>
        <w:t>, hygiene</w:t>
      </w:r>
      <w:r w:rsidRPr="00610B21">
        <w:rPr>
          <w:shd w:val="clear" w:color="auto" w:fill="FFFFFF"/>
        </w:rPr>
        <w:t xml:space="preserve"> and other key areas and commit to trying the </w:t>
      </w:r>
      <w:r w:rsidR="000E0450">
        <w:rPr>
          <w:shd w:val="clear" w:color="auto" w:fill="FFFFFF"/>
        </w:rPr>
        <w:t xml:space="preserve">promoted </w:t>
      </w:r>
      <w:r w:rsidRPr="00610B21">
        <w:rPr>
          <w:shd w:val="clear" w:color="auto" w:fill="FFFFFF"/>
        </w:rPr>
        <w:t>behaviors</w:t>
      </w:r>
      <w:r w:rsidR="000E0450">
        <w:rPr>
          <w:shd w:val="clear" w:color="auto" w:fill="FFFFFF"/>
        </w:rPr>
        <w:t>.</w:t>
      </w:r>
      <w:r w:rsidRPr="00610B21">
        <w:rPr>
          <w:shd w:val="clear" w:color="auto" w:fill="FFFFFF"/>
        </w:rPr>
        <w:t xml:space="preserve"> At monthly meetings, Field Officers will </w:t>
      </w:r>
      <w:r>
        <w:rPr>
          <w:shd w:val="clear" w:color="auto" w:fill="FFFFFF"/>
        </w:rPr>
        <w:t xml:space="preserve">support </w:t>
      </w:r>
      <w:r w:rsidRPr="00610B21">
        <w:rPr>
          <w:shd w:val="clear" w:color="auto" w:fill="FFFFFF"/>
        </w:rPr>
        <w:t xml:space="preserve">Male Champions to </w:t>
      </w:r>
      <w:r>
        <w:rPr>
          <w:shd w:val="clear" w:color="auto" w:fill="FFFFFF"/>
        </w:rPr>
        <w:t xml:space="preserve">facilitate </w:t>
      </w:r>
      <w:r w:rsidRPr="00610B21">
        <w:rPr>
          <w:shd w:val="clear" w:color="auto" w:fill="FFFFFF"/>
        </w:rPr>
        <w:t>all-male cooking classes, CHCs, and the project</w:t>
      </w:r>
      <w:r>
        <w:rPr>
          <w:shd w:val="clear" w:color="auto" w:fill="FFFFFF"/>
        </w:rPr>
        <w:t>’</w:t>
      </w:r>
      <w:r w:rsidRPr="00610B21">
        <w:rPr>
          <w:shd w:val="clear" w:color="auto" w:fill="FFFFFF"/>
        </w:rPr>
        <w:t>s VS&amp;L and IGA interventions. This participation will heighten the visibility of Male Champions and positively influence cultural norms.</w:t>
      </w:r>
    </w:p>
    <w:p w14:paraId="45B6A771" w14:textId="77777777" w:rsidR="00A13F4B" w:rsidRPr="0010562B" w:rsidRDefault="00A13F4B" w:rsidP="0010562B">
      <w:pPr>
        <w:pStyle w:val="Heading6"/>
      </w:pPr>
      <w:r w:rsidRPr="0010562B">
        <w:t>IO 3.2.3.</w:t>
      </w:r>
      <w:r w:rsidR="00943EE7" w:rsidRPr="0010562B">
        <w:t xml:space="preserve"> </w:t>
      </w:r>
      <w:r w:rsidRPr="0010562B">
        <w:t>Improved dietary diversity</w:t>
      </w:r>
    </w:p>
    <w:p w14:paraId="0B426FFF" w14:textId="77777777" w:rsidR="00EE7134" w:rsidRPr="00292DBD" w:rsidRDefault="00A13F4B" w:rsidP="005878B2">
      <w:pPr>
        <w:pStyle w:val="BodyText"/>
      </w:pPr>
      <w:r w:rsidRPr="00374B4C">
        <w:t xml:space="preserve">Although several other interventions will </w:t>
      </w:r>
      <w:r>
        <w:t xml:space="preserve">support </w:t>
      </w:r>
      <w:r w:rsidRPr="00374B4C">
        <w:t>increased production</w:t>
      </w:r>
      <w:r>
        <w:t xml:space="preserve"> and</w:t>
      </w:r>
      <w:r w:rsidRPr="00374B4C" w:rsidDel="00231BA5">
        <w:t xml:space="preserve"> </w:t>
      </w:r>
      <w:r w:rsidRPr="00374B4C">
        <w:t xml:space="preserve">income and improved availability of diverse foods), </w:t>
      </w:r>
      <w:r>
        <w:t>the T</w:t>
      </w:r>
      <w:r w:rsidR="00365A45">
        <w:t>o</w:t>
      </w:r>
      <w:r>
        <w:t xml:space="preserve">C highlights </w:t>
      </w:r>
      <w:r w:rsidRPr="00374B4C">
        <w:t xml:space="preserve">diverse consumption as a critical pathway </w:t>
      </w:r>
      <w:r>
        <w:t>for</w:t>
      </w:r>
      <w:r w:rsidRPr="00374B4C">
        <w:t xml:space="preserve"> improving health and nutrition </w:t>
      </w:r>
      <w:r>
        <w:t>in</w:t>
      </w:r>
      <w:r w:rsidRPr="00374B4C">
        <w:t xml:space="preserve"> women and children. Healthier children and mothers are better able to absorb inevitable shocks and stressors. For this reason, A</w:t>
      </w:r>
      <w:r w:rsidRPr="00374B4C">
        <w:rPr>
          <w:rFonts w:eastAsia="Calibri"/>
          <w:color w:val="000000"/>
          <w:shd w:val="clear" w:color="auto" w:fill="FFFFFF"/>
        </w:rPr>
        <w:t xml:space="preserve">malima Loko </w:t>
      </w:r>
      <w:r>
        <w:rPr>
          <w:rFonts w:eastAsia="Calibri"/>
          <w:color w:val="000000"/>
          <w:shd w:val="clear" w:color="auto" w:fill="FFFFFF"/>
        </w:rPr>
        <w:t>plans</w:t>
      </w:r>
      <w:r w:rsidRPr="00374B4C">
        <w:rPr>
          <w:rFonts w:eastAsia="Calibri"/>
          <w:color w:val="000000"/>
          <w:shd w:val="clear" w:color="auto" w:fill="FFFFFF"/>
        </w:rPr>
        <w:t xml:space="preserve"> explicit behavior change interventions that enhance household capacity to consume more diverse and nutrient-dense foods</w:t>
      </w:r>
      <w:r>
        <w:rPr>
          <w:rFonts w:eastAsia="Calibri"/>
          <w:color w:val="000000"/>
          <w:shd w:val="clear" w:color="auto" w:fill="FFFFFF"/>
        </w:rPr>
        <w:t>,</w:t>
      </w:r>
      <w:r w:rsidRPr="00374B4C">
        <w:rPr>
          <w:rFonts w:eastAsia="Calibri"/>
          <w:color w:val="000000"/>
          <w:shd w:val="clear" w:color="auto" w:fill="FFFFFF"/>
        </w:rPr>
        <w:t xml:space="preserve"> with special focus on animal</w:t>
      </w:r>
      <w:r>
        <w:rPr>
          <w:rFonts w:eastAsia="Calibri"/>
          <w:color w:val="000000"/>
          <w:shd w:val="clear" w:color="auto" w:fill="FFFFFF"/>
        </w:rPr>
        <w:t>-</w:t>
      </w:r>
      <w:r w:rsidRPr="00374B4C">
        <w:rPr>
          <w:rFonts w:eastAsia="Calibri"/>
          <w:color w:val="000000"/>
          <w:shd w:val="clear" w:color="auto" w:fill="FFFFFF"/>
        </w:rPr>
        <w:t>source foods, diverse</w:t>
      </w:r>
      <w:r w:rsidR="00FA2539">
        <w:rPr>
          <w:rFonts w:eastAsia="Calibri"/>
          <w:color w:val="000000"/>
          <w:shd w:val="clear" w:color="auto" w:fill="FFFFFF"/>
        </w:rPr>
        <w:t xml:space="preserve"> and iron-rich</w:t>
      </w:r>
      <w:r w:rsidRPr="00374B4C">
        <w:rPr>
          <w:rFonts w:eastAsia="Calibri"/>
          <w:color w:val="000000"/>
          <w:shd w:val="clear" w:color="auto" w:fill="FFFFFF"/>
        </w:rPr>
        <w:t xml:space="preserve"> vegetables</w:t>
      </w:r>
      <w:r>
        <w:rPr>
          <w:rFonts w:eastAsia="Calibri"/>
          <w:color w:val="000000"/>
          <w:shd w:val="clear" w:color="auto" w:fill="FFFFFF"/>
        </w:rPr>
        <w:t>,</w:t>
      </w:r>
      <w:r w:rsidRPr="00374B4C">
        <w:rPr>
          <w:rFonts w:eastAsia="Calibri"/>
          <w:color w:val="000000"/>
          <w:shd w:val="clear" w:color="auto" w:fill="FFFFFF"/>
        </w:rPr>
        <w:t xml:space="preserve"> and indigenous foods. This will be achieved </w:t>
      </w:r>
      <w:r>
        <w:rPr>
          <w:rFonts w:eastAsia="Calibri"/>
          <w:color w:val="000000"/>
          <w:shd w:val="clear" w:color="auto" w:fill="FFFFFF"/>
        </w:rPr>
        <w:t>by</w:t>
      </w:r>
      <w:r w:rsidRPr="00374B4C">
        <w:rPr>
          <w:rFonts w:eastAsia="Calibri"/>
          <w:color w:val="000000"/>
          <w:shd w:val="clear" w:color="auto" w:fill="FFFFFF"/>
        </w:rPr>
        <w:t xml:space="preserve"> </w:t>
      </w:r>
      <w:r>
        <w:rPr>
          <w:rFonts w:eastAsia="Calibri"/>
          <w:color w:val="000000"/>
          <w:shd w:val="clear" w:color="auto" w:fill="FFFFFF"/>
        </w:rPr>
        <w:t>transferring</w:t>
      </w:r>
      <w:r w:rsidRPr="00374B4C">
        <w:rPr>
          <w:rFonts w:eastAsia="Calibri"/>
          <w:color w:val="000000"/>
          <w:shd w:val="clear" w:color="auto" w:fill="FFFFFF"/>
        </w:rPr>
        <w:t xml:space="preserve"> knowledge and skills to </w:t>
      </w:r>
      <w:r>
        <w:rPr>
          <w:rFonts w:eastAsia="Calibri"/>
          <w:color w:val="000000"/>
          <w:shd w:val="clear" w:color="auto" w:fill="FFFFFF"/>
        </w:rPr>
        <w:t>parents</w:t>
      </w:r>
      <w:r w:rsidRPr="00374B4C">
        <w:rPr>
          <w:rFonts w:eastAsia="Calibri"/>
          <w:color w:val="000000"/>
          <w:shd w:val="clear" w:color="auto" w:fill="FFFFFF"/>
        </w:rPr>
        <w:t xml:space="preserve"> and caregivers on grow</w:t>
      </w:r>
      <w:r>
        <w:rPr>
          <w:rFonts w:eastAsia="Calibri"/>
          <w:color w:val="000000"/>
          <w:shd w:val="clear" w:color="auto" w:fill="FFFFFF"/>
        </w:rPr>
        <w:t>ing</w:t>
      </w:r>
      <w:r w:rsidRPr="00374B4C">
        <w:rPr>
          <w:rFonts w:eastAsia="Calibri"/>
          <w:color w:val="000000"/>
          <w:shd w:val="clear" w:color="auto" w:fill="FFFFFF"/>
        </w:rPr>
        <w:t xml:space="preserve"> or gather</w:t>
      </w:r>
      <w:r>
        <w:rPr>
          <w:rFonts w:eastAsia="Calibri"/>
          <w:color w:val="000000"/>
          <w:shd w:val="clear" w:color="auto" w:fill="FFFFFF"/>
        </w:rPr>
        <w:t>ing</w:t>
      </w:r>
      <w:r w:rsidRPr="00374B4C">
        <w:rPr>
          <w:rFonts w:eastAsia="Calibri"/>
          <w:color w:val="000000"/>
          <w:shd w:val="clear" w:color="auto" w:fill="FFFFFF"/>
        </w:rPr>
        <w:t xml:space="preserve"> these foods, incorporat</w:t>
      </w:r>
      <w:r>
        <w:rPr>
          <w:rFonts w:eastAsia="Calibri"/>
          <w:color w:val="000000"/>
          <w:shd w:val="clear" w:color="auto" w:fill="FFFFFF"/>
        </w:rPr>
        <w:t>ing</w:t>
      </w:r>
      <w:r w:rsidRPr="00374B4C">
        <w:rPr>
          <w:rFonts w:eastAsia="Calibri"/>
          <w:color w:val="000000"/>
          <w:shd w:val="clear" w:color="auto" w:fill="FFFFFF"/>
        </w:rPr>
        <w:t xml:space="preserve"> them into meals, and demonstrat</w:t>
      </w:r>
      <w:r>
        <w:rPr>
          <w:rFonts w:eastAsia="Calibri"/>
          <w:color w:val="000000"/>
          <w:shd w:val="clear" w:color="auto" w:fill="FFFFFF"/>
        </w:rPr>
        <w:t>ing</w:t>
      </w:r>
      <w:r w:rsidRPr="00374B4C">
        <w:rPr>
          <w:rFonts w:eastAsia="Calibri"/>
          <w:color w:val="000000"/>
          <w:shd w:val="clear" w:color="auto" w:fill="FFFFFF"/>
        </w:rPr>
        <w:t xml:space="preserve"> that they can be affordabl</w:t>
      </w:r>
      <w:r>
        <w:rPr>
          <w:rFonts w:eastAsia="Calibri"/>
          <w:color w:val="000000"/>
          <w:shd w:val="clear" w:color="auto" w:fill="FFFFFF"/>
        </w:rPr>
        <w:t>e</w:t>
      </w:r>
      <w:r w:rsidRPr="00374B4C">
        <w:rPr>
          <w:rFonts w:eastAsia="Calibri"/>
          <w:color w:val="000000"/>
          <w:shd w:val="clear" w:color="auto" w:fill="FFFFFF"/>
        </w:rPr>
        <w:t>. The intervention will</w:t>
      </w:r>
      <w:r w:rsidRPr="00610B21">
        <w:rPr>
          <w:rFonts w:eastAsia="Calibri"/>
          <w:color w:val="000000"/>
          <w:shd w:val="clear" w:color="auto" w:fill="FFFFFF"/>
        </w:rPr>
        <w:t xml:space="preserve"> rely on localized data </w:t>
      </w:r>
      <w:r>
        <w:rPr>
          <w:rFonts w:eastAsia="Calibri"/>
          <w:color w:val="000000"/>
          <w:shd w:val="clear" w:color="auto" w:fill="FFFFFF"/>
        </w:rPr>
        <w:t>from the</w:t>
      </w:r>
      <w:r w:rsidRPr="00610B21">
        <w:rPr>
          <w:rFonts w:eastAsia="Calibri"/>
          <w:color w:val="000000"/>
          <w:shd w:val="clear" w:color="auto" w:fill="FFFFFF"/>
        </w:rPr>
        <w:t xml:space="preserve"> </w:t>
      </w:r>
      <w:r w:rsidRPr="00610B21">
        <w:t>Cost of Diet study</w:t>
      </w:r>
      <w:r w:rsidRPr="00610B21">
        <w:rPr>
          <w:vertAlign w:val="superscript"/>
        </w:rPr>
        <w:endnoteReference w:id="83"/>
      </w:r>
      <w:r w:rsidRPr="00610B21">
        <w:t xml:space="preserve"> </w:t>
      </w:r>
      <w:r w:rsidR="00BA6D37" w:rsidRPr="003E6BDE">
        <w:t xml:space="preserve">conducted </w:t>
      </w:r>
      <w:r w:rsidR="00EE7134" w:rsidRPr="002C1E9A">
        <w:t xml:space="preserve">during the </w:t>
      </w:r>
      <w:r w:rsidR="008520D8">
        <w:t>Refinement period</w:t>
      </w:r>
      <w:r w:rsidR="00A014FB">
        <w:t>,</w:t>
      </w:r>
      <w:r w:rsidR="00EE7134" w:rsidRPr="002C1E9A">
        <w:t xml:space="preserve"> </w:t>
      </w:r>
      <w:r w:rsidR="00BA6D37" w:rsidRPr="006C6545">
        <w:t xml:space="preserve">which will </w:t>
      </w:r>
      <w:r w:rsidR="0018336C">
        <w:t>build</w:t>
      </w:r>
      <w:r w:rsidR="00EE7134" w:rsidRPr="001632B4" w:rsidDel="0018336C">
        <w:t xml:space="preserve"> </w:t>
      </w:r>
      <w:r w:rsidR="0018336C">
        <w:t>knowledge</w:t>
      </w:r>
      <w:r w:rsidR="0018336C" w:rsidRPr="001632B4">
        <w:t xml:space="preserve"> </w:t>
      </w:r>
      <w:r w:rsidR="00EE7134" w:rsidRPr="001632B4">
        <w:t xml:space="preserve">of the </w:t>
      </w:r>
      <w:r w:rsidR="00EE7134" w:rsidRPr="00AB053E">
        <w:t xml:space="preserve">availability and affordability of a nutritious diet </w:t>
      </w:r>
      <w:r w:rsidR="00EE7134" w:rsidRPr="00AB053E" w:rsidDel="000534E3">
        <w:t xml:space="preserve">using </w:t>
      </w:r>
      <w:r w:rsidR="00EE7134" w:rsidRPr="00AB053E">
        <w:t>locally available foods.</w:t>
      </w:r>
    </w:p>
    <w:p w14:paraId="0ECF4A3A" w14:textId="77777777" w:rsidR="00BC724C" w:rsidRPr="00610B21" w:rsidRDefault="004E575F" w:rsidP="005878B2">
      <w:pPr>
        <w:pStyle w:val="BodyText"/>
      </w:pPr>
      <w:r w:rsidRPr="00943EE7">
        <w:rPr>
          <w:rStyle w:val="Emphasis"/>
        </w:rPr>
        <w:t xml:space="preserve">Intervention </w:t>
      </w:r>
      <w:r w:rsidR="00921197" w:rsidRPr="00943EE7">
        <w:rPr>
          <w:rStyle w:val="Emphasis"/>
        </w:rPr>
        <w:t>3</w:t>
      </w:r>
      <w:r w:rsidRPr="00943EE7">
        <w:rPr>
          <w:rStyle w:val="Emphasis"/>
        </w:rPr>
        <w:t>.</w:t>
      </w:r>
      <w:r w:rsidR="00921197" w:rsidRPr="00943EE7">
        <w:rPr>
          <w:rStyle w:val="Emphasis"/>
        </w:rPr>
        <w:t>2</w:t>
      </w:r>
      <w:r w:rsidRPr="00943EE7">
        <w:rPr>
          <w:rStyle w:val="Emphasis"/>
        </w:rPr>
        <w:t>.3.</w:t>
      </w:r>
      <w:r w:rsidR="00921197" w:rsidRPr="00943EE7">
        <w:rPr>
          <w:rStyle w:val="Emphasis"/>
        </w:rPr>
        <w:t>1</w:t>
      </w:r>
      <w:r w:rsidRPr="00943EE7">
        <w:rPr>
          <w:rStyle w:val="Emphasis"/>
        </w:rPr>
        <w:t xml:space="preserve">. </w:t>
      </w:r>
      <w:r w:rsidR="00163777" w:rsidRPr="00943EE7">
        <w:rPr>
          <w:rStyle w:val="Emphasis"/>
        </w:rPr>
        <w:t>Promote</w:t>
      </w:r>
      <w:r w:rsidRPr="00943EE7">
        <w:rPr>
          <w:rStyle w:val="Emphasis"/>
        </w:rPr>
        <w:t xml:space="preserve"> </w:t>
      </w:r>
      <w:r w:rsidR="00BA5DED" w:rsidRPr="00943EE7">
        <w:rPr>
          <w:rStyle w:val="Emphasis"/>
        </w:rPr>
        <w:t>backyard and micro-</w:t>
      </w:r>
      <w:r w:rsidR="005C25A7" w:rsidRPr="00943EE7">
        <w:rPr>
          <w:rStyle w:val="Emphasis"/>
        </w:rPr>
        <w:t>gardens.</w:t>
      </w:r>
      <w:r w:rsidR="008D5655" w:rsidRPr="00432391">
        <w:rPr>
          <w:rStyle w:val="normaltextrun"/>
          <w:b/>
          <w:i/>
          <w:color w:val="B86125"/>
          <w:bdr w:val="none" w:sz="0" w:space="0" w:color="auto" w:frame="1"/>
        </w:rPr>
        <w:t xml:space="preserve"> </w:t>
      </w:r>
      <w:r w:rsidR="00BC724C" w:rsidRPr="00432391">
        <w:t xml:space="preserve">Amalima </w:t>
      </w:r>
      <w:r w:rsidR="0034486B" w:rsidRPr="00432391">
        <w:t xml:space="preserve">Loko </w:t>
      </w:r>
      <w:r w:rsidR="00BC724C" w:rsidRPr="00432391">
        <w:t>will</w:t>
      </w:r>
      <w:r w:rsidR="00BC724C" w:rsidRPr="00432391" w:rsidDel="00432391">
        <w:t xml:space="preserve"> </w:t>
      </w:r>
      <w:r w:rsidR="00432391">
        <w:t>support</w:t>
      </w:r>
      <w:r w:rsidR="00432391" w:rsidRPr="00432391">
        <w:t xml:space="preserve"> </w:t>
      </w:r>
      <w:r w:rsidR="00BC724C" w:rsidRPr="00432391">
        <w:t xml:space="preserve">the establishment of backyard and micro-gardens that yield nutritious crops and improve dietary diversity in households: leafy green vegetables, tomatoes, pumpkins, butternut, carrots, and legumes. </w:t>
      </w:r>
      <w:r w:rsidR="00432391">
        <w:t>A</w:t>
      </w:r>
      <w:r w:rsidR="00BC724C" w:rsidRPr="00432391">
        <w:t xml:space="preserve">ssistance will include </w:t>
      </w:r>
      <w:r w:rsidR="006A05B7" w:rsidRPr="00432391">
        <w:t>participants</w:t>
      </w:r>
      <w:r w:rsidR="00BC724C" w:rsidRPr="00432391">
        <w:t xml:space="preserve"> leveraging </w:t>
      </w:r>
      <w:r w:rsidR="006A05B7" w:rsidRPr="00432391">
        <w:t xml:space="preserve">their </w:t>
      </w:r>
      <w:r w:rsidR="00BC724C" w:rsidRPr="00432391">
        <w:t xml:space="preserve">VS&amp;L funds to </w:t>
      </w:r>
      <w:r w:rsidR="00432391">
        <w:t>buy</w:t>
      </w:r>
      <w:r w:rsidR="00432391" w:rsidRPr="00432391">
        <w:t xml:space="preserve"> </w:t>
      </w:r>
      <w:r w:rsidR="00BC724C" w:rsidRPr="00432391">
        <w:t xml:space="preserve">inputs and low-cost, easily accessible climate-smart technologies, such as polythene-sheet-lined trenches and pits and raised beds in </w:t>
      </w:r>
      <w:r w:rsidR="00432391">
        <w:t>old</w:t>
      </w:r>
      <w:r w:rsidR="00432391" w:rsidRPr="00432391">
        <w:t xml:space="preserve"> </w:t>
      </w:r>
      <w:r w:rsidR="00BC724C" w:rsidRPr="00432391">
        <w:t>vehicle tires</w:t>
      </w:r>
      <w:r w:rsidR="00432391">
        <w:t xml:space="preserve"> –</w:t>
      </w:r>
      <w:r w:rsidR="00BC724C" w:rsidRPr="00432391">
        <w:t xml:space="preserve"> technologies that use minimal water, reduce seepage and evaporation, and </w:t>
      </w:r>
      <w:r w:rsidR="00432391">
        <w:t>minimally</w:t>
      </w:r>
      <w:r w:rsidR="00BC724C" w:rsidRPr="00432391">
        <w:t xml:space="preserve"> disturb soil and soil </w:t>
      </w:r>
      <w:r w:rsidR="00BC724C" w:rsidRPr="00336FE8">
        <w:t xml:space="preserve">organisms. </w:t>
      </w:r>
      <w:r w:rsidR="00580942" w:rsidRPr="00336FE8">
        <w:t xml:space="preserve">In most cases, farmers will plant gardens from retained seeds. Where communities can afford them and quality seeds are available in small enough quantities for home gardens instead of bulk purchases, </w:t>
      </w:r>
      <w:r w:rsidR="00EB6E76" w:rsidRPr="00336FE8">
        <w:t xml:space="preserve">Amalima Loko staff will encourage </w:t>
      </w:r>
      <w:r w:rsidR="00580942" w:rsidRPr="00336FE8">
        <w:t xml:space="preserve">growing hybrids. </w:t>
      </w:r>
      <w:r w:rsidR="002703C3" w:rsidRPr="00336FE8">
        <w:t xml:space="preserve">Where there is demand for such crops as onions, beetroot, butternuts, and carrots which may not be locally available, the Activity will promote input supply strategies that utilize VACs. </w:t>
      </w:r>
      <w:r w:rsidR="00BC724C" w:rsidRPr="00336FE8">
        <w:t xml:space="preserve">Field Staff will identify model farmers who use these technologies and support them </w:t>
      </w:r>
      <w:r w:rsidR="00BC724C" w:rsidRPr="00432391">
        <w:t xml:space="preserve">to host demonstration gardens and mini versions of </w:t>
      </w:r>
      <w:r w:rsidR="00F77CDF" w:rsidRPr="00432391">
        <w:t>FFSs</w:t>
      </w:r>
      <w:r w:rsidR="00BC724C" w:rsidRPr="00432391">
        <w:t>.</w:t>
      </w:r>
    </w:p>
    <w:p w14:paraId="415F5C93" w14:textId="77777777" w:rsidR="00424476" w:rsidRPr="00610B21" w:rsidRDefault="00D225D2" w:rsidP="005878B2">
      <w:pPr>
        <w:pStyle w:val="BodyText"/>
        <w:rPr>
          <w:rFonts w:eastAsia="Calibri"/>
          <w:color w:val="ED7D31"/>
        </w:rPr>
      </w:pPr>
      <w:r w:rsidRPr="00757602">
        <w:rPr>
          <w:rFonts w:eastAsia="Calibri"/>
          <w:b/>
          <w:i/>
          <w:lang w:val="en-GB" w:eastAsia="en-GB"/>
        </w:rPr>
        <mc:AlternateContent>
          <mc:Choice Requires="wps">
            <w:drawing>
              <wp:anchor distT="45720" distB="45720" distL="114300" distR="114300" simplePos="0" relativeHeight="251658254" behindDoc="0" locked="0" layoutInCell="1" allowOverlap="1" wp14:anchorId="0C396EB9" wp14:editId="125964DC">
                <wp:simplePos x="0" y="0"/>
                <wp:positionH relativeFrom="margin">
                  <wp:align>right</wp:align>
                </wp:positionH>
                <wp:positionV relativeFrom="margin">
                  <wp:posOffset>2607945</wp:posOffset>
                </wp:positionV>
                <wp:extent cx="2494280" cy="1493520"/>
                <wp:effectExtent l="0" t="0" r="2032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4280" cy="1493520"/>
                        </a:xfrm>
                        <a:prstGeom prst="rect">
                          <a:avLst/>
                        </a:prstGeom>
                        <a:noFill/>
                        <a:ln w="12700">
                          <a:solidFill>
                            <a:schemeClr val="tx2"/>
                          </a:solidFill>
                          <a:miter lim="800000"/>
                          <a:headEnd/>
                          <a:tailEnd/>
                        </a:ln>
                      </wps:spPr>
                      <wps:txbx>
                        <w:txbxContent>
                          <w:p w14:paraId="1E4C8638" w14:textId="77777777" w:rsidR="00B53D27" w:rsidRPr="00CA1178" w:rsidRDefault="00B53D27" w:rsidP="00CA1178">
                            <w:pPr>
                              <w:pStyle w:val="TextBoxTitle"/>
                            </w:pPr>
                            <w:r w:rsidRPr="00CA1178">
                              <w:t>Healthy Harvest Approach</w:t>
                            </w:r>
                          </w:p>
                          <w:p w14:paraId="78C5DF97" w14:textId="77777777" w:rsidR="00B53D27" w:rsidRPr="00395A94" w:rsidRDefault="00B53D27" w:rsidP="00CA1178">
                            <w:pPr>
                              <w:pStyle w:val="TextBoxes"/>
                            </w:pPr>
                            <w:r w:rsidRPr="00CA1178">
                              <w:t>Healthy Harvest activities train households to produce diverse, nutritious foods with minimal use of pesticides and to apply compost and manure, rear small livestock, and adopt recommended harvesting and preservation technologies including sun drying and blanching. Healthy Harvest promotes consumption of indigenous fruits and vegetables. The trainings strengthen links between nutrition and agriculture where communities produce nutritious foods using practices promoted by Lead Farmers and Lead Mothers.</w:t>
                            </w:r>
                            <w:r w:rsidRPr="00395A94">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96EB9" id="_x0000_s1052" type="#_x0000_t202" style="position:absolute;margin-left:145.2pt;margin-top:205.35pt;width:196.4pt;height:117.6pt;z-index:25165825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" filled="f" strokecolor="#002e5d [3215]" strokeweight="1pt">
                <v:textbox>
                  <w:txbxContent>
                    <w:p w14:paraId="1E4C8638" w14:textId="77777777" w:rsidR="00B53D27" w:rsidRPr="00CA1178" w:rsidRDefault="00B53D27" w:rsidP="00CA1178">
                      <w:pPr>
                        <w:pStyle w:val="TextBoxTitle"/>
                      </w:pPr>
                      <w:r w:rsidRPr="00CA1178">
                        <w:t>Healthy Harvest Approach</w:t>
                      </w:r>
                    </w:p>
                    <w:p w14:paraId="78C5DF97" w14:textId="77777777" w:rsidR="00B53D27" w:rsidRPr="00395A94" w:rsidRDefault="00B53D27" w:rsidP="00CA1178">
                      <w:pPr>
                        <w:pStyle w:val="TextBoxes"/>
                      </w:pPr>
                      <w:r w:rsidRPr="00CA1178">
                        <w:t>Healthy Harvest activities train households to produce diverse, nutritious foods with minimal use of pesticides and to apply compost and manure, rear small livestock, and adopt recommended harvesting and preservation technologies including sun drying and blanching. Healthy Harvest promotes consumption of indigenous fruits and vegetables. The trainings strengthen links between nutrition and agriculture where communities produce nutritious foods using practices promoted by Lead Farmers and Lead Mothers.</w:t>
                      </w:r>
                      <w:r w:rsidRPr="00395A94">
                        <w:t xml:space="preserve"> </w:t>
                      </w:r>
                    </w:p>
                  </w:txbxContent>
                </v:textbox>
                <w10:wrap type="square" anchorx="margin" anchory="margin"/>
              </v:shape>
            </w:pict>
          </mc:Fallback>
        </mc:AlternateContent>
      </w:r>
      <w:r w:rsidR="00C97672" w:rsidRPr="00610B21">
        <w:rPr>
          <w:rStyle w:val="Emphasis"/>
        </w:rPr>
        <w:t xml:space="preserve">Intervention </w:t>
      </w:r>
      <w:r w:rsidR="00921197" w:rsidRPr="00610B21">
        <w:rPr>
          <w:rStyle w:val="Emphasis"/>
        </w:rPr>
        <w:t>3.</w:t>
      </w:r>
      <w:r w:rsidR="00C97672" w:rsidRPr="00610B21">
        <w:rPr>
          <w:rStyle w:val="Emphasis"/>
        </w:rPr>
        <w:t>2.</w:t>
      </w:r>
      <w:r w:rsidR="00935466" w:rsidRPr="00610B21">
        <w:rPr>
          <w:rStyle w:val="Emphasis"/>
        </w:rPr>
        <w:t>3</w:t>
      </w:r>
      <w:r w:rsidR="00C97672" w:rsidRPr="00610B21">
        <w:rPr>
          <w:rStyle w:val="Emphasis"/>
        </w:rPr>
        <w:t>.</w:t>
      </w:r>
      <w:r w:rsidR="00921197" w:rsidRPr="00610B21">
        <w:rPr>
          <w:rStyle w:val="Emphasis"/>
        </w:rPr>
        <w:t>2</w:t>
      </w:r>
      <w:r w:rsidR="00935466" w:rsidRPr="00610B21">
        <w:rPr>
          <w:rStyle w:val="Emphasis"/>
        </w:rPr>
        <w:t xml:space="preserve">. </w:t>
      </w:r>
      <w:r w:rsidR="00163777" w:rsidRPr="00610B21">
        <w:rPr>
          <w:rStyle w:val="Emphasis"/>
        </w:rPr>
        <w:t xml:space="preserve">Adapt </w:t>
      </w:r>
      <w:r w:rsidR="0024637D" w:rsidRPr="00610B21">
        <w:rPr>
          <w:rStyle w:val="Emphasis"/>
        </w:rPr>
        <w:t xml:space="preserve">and provide </w:t>
      </w:r>
      <w:r w:rsidR="00163777" w:rsidRPr="00610B21">
        <w:rPr>
          <w:rStyle w:val="Emphasis"/>
        </w:rPr>
        <w:t>H</w:t>
      </w:r>
      <w:r w:rsidR="00C97672" w:rsidRPr="00610B21">
        <w:rPr>
          <w:rStyle w:val="Emphasis"/>
        </w:rPr>
        <w:t xml:space="preserve">ealthy Harvest </w:t>
      </w:r>
      <w:r w:rsidR="005A7A65" w:rsidRPr="00610B21">
        <w:rPr>
          <w:rStyle w:val="Emphasis"/>
        </w:rPr>
        <w:t>training</w:t>
      </w:r>
      <w:r w:rsidR="00C97672" w:rsidRPr="00610B21">
        <w:rPr>
          <w:rStyle w:val="Emphasis"/>
        </w:rPr>
        <w:t xml:space="preserve">. </w:t>
      </w:r>
      <w:r w:rsidR="004D4E02" w:rsidRPr="00610B21">
        <w:t xml:space="preserve">Amalima Loko </w:t>
      </w:r>
      <w:r w:rsidR="00524089" w:rsidRPr="00610B21">
        <w:t>Nutritionists and</w:t>
      </w:r>
      <w:r w:rsidR="00432391">
        <w:t xml:space="preserve"> the</w:t>
      </w:r>
      <w:r w:rsidR="00524089" w:rsidRPr="00610B21">
        <w:t xml:space="preserve"> SBC team </w:t>
      </w:r>
      <w:r w:rsidR="004D4E02" w:rsidRPr="00610B21">
        <w:t xml:space="preserve">will </w:t>
      </w:r>
      <w:r w:rsidR="00534A8E">
        <w:t>work</w:t>
      </w:r>
      <w:r w:rsidR="00534A8E" w:rsidRPr="00610B21">
        <w:t xml:space="preserve"> </w:t>
      </w:r>
      <w:r w:rsidR="004D4E02" w:rsidRPr="00610B21">
        <w:t>with district- and provincial-level F</w:t>
      </w:r>
      <w:r w:rsidR="00BE69AF" w:rsidRPr="00610B21">
        <w:t>NSC</w:t>
      </w:r>
      <w:r w:rsidR="004D4E02" w:rsidRPr="00610B21">
        <w:t>s to adapt Amalima</w:t>
      </w:r>
      <w:r w:rsidR="00FF48DC">
        <w:t>’</w:t>
      </w:r>
      <w:r w:rsidR="004D4E02" w:rsidRPr="00610B21">
        <w:t xml:space="preserve">s Healthy Harvest module, informed by formative research and a new market survey. The adaptation will </w:t>
      </w:r>
      <w:r w:rsidR="0006003F">
        <w:t>stress</w:t>
      </w:r>
      <w:r w:rsidR="0006003F" w:rsidRPr="00610B21">
        <w:t xml:space="preserve"> </w:t>
      </w:r>
      <w:r w:rsidR="004D4E02" w:rsidRPr="00610B21">
        <w:t>animal-source protein</w:t>
      </w:r>
      <w:r w:rsidR="00424476" w:rsidRPr="00610B21">
        <w:rPr>
          <w:rStyle w:val="EndnoteReference"/>
          <w:rFonts w:eastAsia="Calibri"/>
          <w:iCs/>
          <w:color w:val="000000"/>
        </w:rPr>
        <w:endnoteReference w:id="84"/>
      </w:r>
      <w:r w:rsidR="00424476" w:rsidRPr="003E6BDE" w:rsidDel="00432391">
        <w:t xml:space="preserve"> </w:t>
      </w:r>
      <w:r w:rsidR="00424476" w:rsidRPr="003E6BDE">
        <w:t>with affordable, drought-resistant, indigenous food</w:t>
      </w:r>
      <w:r w:rsidR="00424476">
        <w:t>s</w:t>
      </w:r>
      <w:r w:rsidR="00424476" w:rsidRPr="003E6BDE">
        <w:t xml:space="preserve"> crops</w:t>
      </w:r>
      <w:r w:rsidR="00424476">
        <w:t xml:space="preserve"> </w:t>
      </w:r>
      <w:r w:rsidR="00424476" w:rsidRPr="003E6BDE">
        <w:t>such as baobab, tamarind</w:t>
      </w:r>
      <w:r w:rsidR="00424476">
        <w:t>,</w:t>
      </w:r>
      <w:r w:rsidR="00424476" w:rsidRPr="003E6BDE">
        <w:t xml:space="preserve"> and </w:t>
      </w:r>
      <w:r w:rsidR="00424476" w:rsidRPr="006C6545">
        <w:rPr>
          <w:iCs/>
        </w:rPr>
        <w:t>monkey</w:t>
      </w:r>
      <w:r w:rsidR="00424476">
        <w:rPr>
          <w:iCs/>
        </w:rPr>
        <w:t xml:space="preserve"> </w:t>
      </w:r>
      <w:r w:rsidR="00424476" w:rsidRPr="006C6545">
        <w:rPr>
          <w:iCs/>
        </w:rPr>
        <w:t>orange</w:t>
      </w:r>
      <w:r w:rsidR="00424476" w:rsidRPr="001632B4">
        <w:t xml:space="preserve"> and mopane worms</w:t>
      </w:r>
      <w:r w:rsidR="00424476" w:rsidRPr="00AB053E">
        <w:rPr>
          <w:iCs/>
        </w:rPr>
        <w:t xml:space="preserve">. The module will include recipes and a calendar </w:t>
      </w:r>
      <w:r w:rsidR="00424476">
        <w:rPr>
          <w:iCs/>
        </w:rPr>
        <w:t>to</w:t>
      </w:r>
      <w:r w:rsidR="00424476" w:rsidRPr="00AB053E">
        <w:rPr>
          <w:iCs/>
        </w:rPr>
        <w:t xml:space="preserve"> track</w:t>
      </w:r>
      <w:r w:rsidR="00424476">
        <w:rPr>
          <w:iCs/>
        </w:rPr>
        <w:t xml:space="preserve"> </w:t>
      </w:r>
      <w:r w:rsidR="00424476" w:rsidRPr="00AB053E" w:rsidDel="00802AEE">
        <w:rPr>
          <w:iCs/>
        </w:rPr>
        <w:t xml:space="preserve">the </w:t>
      </w:r>
      <w:r w:rsidR="00424476" w:rsidRPr="00AB053E">
        <w:rPr>
          <w:iCs/>
        </w:rPr>
        <w:t>availability of promote</w:t>
      </w:r>
      <w:r w:rsidR="00424476" w:rsidRPr="00292DBD">
        <w:rPr>
          <w:iCs/>
        </w:rPr>
        <w:t xml:space="preserve">d foods </w:t>
      </w:r>
      <w:r w:rsidR="00424476">
        <w:rPr>
          <w:iCs/>
        </w:rPr>
        <w:t xml:space="preserve">across </w:t>
      </w:r>
      <w:r w:rsidR="00424476" w:rsidRPr="00292DBD">
        <w:rPr>
          <w:iCs/>
        </w:rPr>
        <w:t xml:space="preserve">seasons. Amalima </w:t>
      </w:r>
      <w:r w:rsidR="00424476" w:rsidRPr="00F1308C">
        <w:rPr>
          <w:iCs/>
        </w:rPr>
        <w:t xml:space="preserve">Loko </w:t>
      </w:r>
      <w:r w:rsidR="00424476" w:rsidRPr="00F30747">
        <w:rPr>
          <w:iCs/>
        </w:rPr>
        <w:t xml:space="preserve">will develop and cascade </w:t>
      </w:r>
      <w:r w:rsidR="00424476" w:rsidRPr="00525E0E">
        <w:t>the</w:t>
      </w:r>
      <w:r w:rsidR="00424476" w:rsidRPr="00EF4FD1">
        <w:rPr>
          <w:iCs/>
        </w:rPr>
        <w:t xml:space="preserve"> Health</w:t>
      </w:r>
      <w:r w:rsidR="00424476" w:rsidRPr="005D7407">
        <w:t>y</w:t>
      </w:r>
      <w:r w:rsidR="00424476" w:rsidRPr="005D7407">
        <w:rPr>
          <w:iCs/>
        </w:rPr>
        <w:t xml:space="preserve"> Harvest approach initially </w:t>
      </w:r>
      <w:r w:rsidR="00424476" w:rsidRPr="00610B21">
        <w:t xml:space="preserve">with MOHCC Ward Nutrition Coordinators and AGRITEX Officers, who will train VHWs, Lead Mothers, and Lead Farmers. </w:t>
      </w:r>
      <w:r w:rsidR="00424476">
        <w:t>The Activity</w:t>
      </w:r>
      <w:r w:rsidR="00424476" w:rsidRPr="00610B21">
        <w:t xml:space="preserve"> will support these actors to cascade trainings to Care Groups, Male Champion Groups, and FFS Groups, including by developing interactive approaches such as flash cards on </w:t>
      </w:r>
      <w:r w:rsidR="00424476">
        <w:t xml:space="preserve">use of </w:t>
      </w:r>
      <w:r w:rsidR="00F53BCA">
        <w:t>m</w:t>
      </w:r>
      <w:r w:rsidR="00424476" w:rsidRPr="00610B21">
        <w:t>oringa</w:t>
      </w:r>
      <w:r w:rsidR="00424476">
        <w:t xml:space="preserve"> </w:t>
      </w:r>
      <w:r w:rsidR="00424476" w:rsidRPr="00610B21">
        <w:t>leaf in Binga.</w:t>
      </w:r>
    </w:p>
    <w:p w14:paraId="026F5483" w14:textId="77777777" w:rsidR="00424476" w:rsidRPr="003E6BDE" w:rsidRDefault="00424476" w:rsidP="005878B2">
      <w:pPr>
        <w:pStyle w:val="BodyText"/>
        <w:rPr>
          <w:rFonts w:eastAsia="Times New Roman"/>
          <w:color w:val="000000"/>
        </w:rPr>
      </w:pPr>
      <w:r w:rsidRPr="00610B21">
        <w:rPr>
          <w:rStyle w:val="Emphasis"/>
        </w:rPr>
        <w:t xml:space="preserve">Intervention </w:t>
      </w:r>
      <w:r w:rsidRPr="003E6BDE">
        <w:rPr>
          <w:rStyle w:val="Emphasis"/>
        </w:rPr>
        <w:t>3.2.2</w:t>
      </w:r>
      <w:r w:rsidRPr="002C1E9A">
        <w:rPr>
          <w:rStyle w:val="Emphasis"/>
        </w:rPr>
        <w:t>.</w:t>
      </w:r>
      <w:r w:rsidRPr="006C6545">
        <w:rPr>
          <w:rStyle w:val="Emphasis"/>
        </w:rPr>
        <w:t>4</w:t>
      </w:r>
      <w:r w:rsidRPr="001632B4">
        <w:rPr>
          <w:rStyle w:val="Emphasis"/>
        </w:rPr>
        <w:t>. Develop context</w:t>
      </w:r>
      <w:r>
        <w:rPr>
          <w:rStyle w:val="Emphasis"/>
        </w:rPr>
        <w:t>-</w:t>
      </w:r>
      <w:r w:rsidRPr="001632B4">
        <w:rPr>
          <w:rStyle w:val="Emphasis"/>
        </w:rPr>
        <w:t>specific household reci</w:t>
      </w:r>
      <w:r w:rsidRPr="00AB053E">
        <w:rPr>
          <w:rStyle w:val="Emphasis"/>
        </w:rPr>
        <w:t>pe book</w:t>
      </w:r>
      <w:r w:rsidRPr="00292DBD">
        <w:rPr>
          <w:rStyle w:val="Emphasis"/>
        </w:rPr>
        <w:t>s and cooking classes</w:t>
      </w:r>
      <w:r w:rsidRPr="00F1308C">
        <w:rPr>
          <w:rStyle w:val="Emphasis"/>
        </w:rPr>
        <w:t>.</w:t>
      </w:r>
      <w:r w:rsidRPr="00F30747">
        <w:t xml:space="preserve"> In line with the </w:t>
      </w:r>
      <w:r>
        <w:t>revised</w:t>
      </w:r>
      <w:r w:rsidRPr="00F30747">
        <w:t xml:space="preserve"> Healthy Harvest manual, the Activity</w:t>
      </w:r>
      <w:r w:rsidRPr="00525E0E">
        <w:t xml:space="preserve"> </w:t>
      </w:r>
      <w:r w:rsidRPr="00EF4FD1">
        <w:t xml:space="preserve">will adapt Amalima </w:t>
      </w:r>
      <w:r w:rsidRPr="005D7407">
        <w:t>recipe books</w:t>
      </w:r>
      <w:r w:rsidRPr="005D7407" w:rsidDel="00871B5B">
        <w:t xml:space="preserve"> </w:t>
      </w:r>
      <w:r>
        <w:t>that</w:t>
      </w:r>
      <w:r w:rsidRPr="005D7407">
        <w:t xml:space="preserve"> promoted </w:t>
      </w:r>
      <w:r w:rsidRPr="00610B21">
        <w:t xml:space="preserve">nutritious foods for families and measurably increased dietary diversity </w:t>
      </w:r>
      <w:r>
        <w:t>for</w:t>
      </w:r>
      <w:r w:rsidRPr="00610B21">
        <w:t xml:space="preserve"> young children.</w:t>
      </w:r>
      <w:r w:rsidRPr="00610B21">
        <w:rPr>
          <w:rStyle w:val="EndnoteReference"/>
        </w:rPr>
        <w:endnoteReference w:id="85"/>
      </w:r>
      <w:r>
        <w:t xml:space="preserve"> </w:t>
      </w:r>
      <w:r w:rsidRPr="00610B21">
        <w:t xml:space="preserve">These adaptations will reflect findings </w:t>
      </w:r>
      <w:r>
        <w:t>from</w:t>
      </w:r>
      <w:r w:rsidRPr="00610B21">
        <w:t xml:space="preserve"> the </w:t>
      </w:r>
      <w:r w:rsidRPr="002C1E9A">
        <w:t>Cost</w:t>
      </w:r>
      <w:r>
        <w:t xml:space="preserve"> </w:t>
      </w:r>
      <w:r w:rsidRPr="002C1E9A">
        <w:t>of</w:t>
      </w:r>
      <w:r>
        <w:t xml:space="preserve"> </w:t>
      </w:r>
      <w:r w:rsidRPr="002C1E9A">
        <w:t>Diet Study</w:t>
      </w:r>
      <w:r w:rsidRPr="002C1E9A" w:rsidDel="006C082D">
        <w:t>,</w:t>
      </w:r>
      <w:r w:rsidRPr="002C1E9A">
        <w:t xml:space="preserve"> </w:t>
      </w:r>
      <w:r>
        <w:t>stress</w:t>
      </w:r>
      <w:r w:rsidRPr="002C1E9A">
        <w:t xml:space="preserve"> consumption of</w:t>
      </w:r>
      <w:r w:rsidRPr="006C6545">
        <w:t xml:space="preserve"> animal</w:t>
      </w:r>
      <w:r w:rsidRPr="001632B4">
        <w:t>-</w:t>
      </w:r>
      <w:r w:rsidRPr="00AB053E">
        <w:t xml:space="preserve">source foods by PLW </w:t>
      </w:r>
      <w:r w:rsidRPr="00292DBD">
        <w:t>and</w:t>
      </w:r>
      <w:r w:rsidRPr="00F1308C">
        <w:t xml:space="preserve"> </w:t>
      </w:r>
      <w:r w:rsidRPr="00F30747">
        <w:t xml:space="preserve">their </w:t>
      </w:r>
      <w:r w:rsidRPr="00525E0E">
        <w:t xml:space="preserve">timely introduction </w:t>
      </w:r>
      <w:r w:rsidRPr="00EF4FD1">
        <w:t xml:space="preserve">for CU2, </w:t>
      </w:r>
      <w:r>
        <w:t xml:space="preserve">and </w:t>
      </w:r>
      <w:r w:rsidRPr="005D7407">
        <w:t xml:space="preserve">indigenous and </w:t>
      </w:r>
      <w:r w:rsidRPr="00610B21">
        <w:t xml:space="preserve">preserved foods. Recipes will </w:t>
      </w:r>
      <w:r>
        <w:t>use</w:t>
      </w:r>
      <w:r w:rsidRPr="00610B21">
        <w:t xml:space="preserve"> dried and ground vegetables and detail </w:t>
      </w:r>
      <w:r>
        <w:t>ways to</w:t>
      </w:r>
      <w:r w:rsidRPr="00610B21">
        <w:t xml:space="preserve"> stor</w:t>
      </w:r>
      <w:r>
        <w:t>e</w:t>
      </w:r>
      <w:r w:rsidRPr="00610B21">
        <w:t xml:space="preserve"> foods</w:t>
      </w:r>
      <w:r w:rsidRPr="00610B21" w:rsidDel="006C082D">
        <w:t xml:space="preserve"> </w:t>
      </w:r>
      <w:r>
        <w:t xml:space="preserve">like </w:t>
      </w:r>
      <w:r w:rsidRPr="00610B21">
        <w:t>cowpeas, groundnuts, Bambara nuts, pumpkin</w:t>
      </w:r>
      <w:r>
        <w:t>,</w:t>
      </w:r>
      <w:r w:rsidRPr="00610B21">
        <w:t xml:space="preserve"> and melon seeds</w:t>
      </w:r>
      <w:r w:rsidR="0099421E">
        <w:t>.</w:t>
      </w:r>
      <w:r w:rsidRPr="00610B21">
        <w:t xml:space="preserve"> Trainings </w:t>
      </w:r>
      <w:r>
        <w:t>will teach</w:t>
      </w:r>
      <w:r w:rsidRPr="00610B21">
        <w:t xml:space="preserve"> Lead Mothers to demonstrate new recipes to Care Group members, dispelling the belief that nutritious foods are expensive and indigenous foods inferior. Amalima will also support demonstrations in male-only cooking classes and annual cooking competitions for Care Groups</w:t>
      </w:r>
      <w:r w:rsidR="00645C2E">
        <w:t>,</w:t>
      </w:r>
      <w:r w:rsidRPr="00610B21">
        <w:t xml:space="preserve"> which are likely to </w:t>
      </w:r>
      <w:r>
        <w:t>attract</w:t>
      </w:r>
      <w:r w:rsidRPr="00610B21">
        <w:t xml:space="preserve"> younger mothers</w:t>
      </w:r>
      <w:r w:rsidRPr="00610B21">
        <w:rPr>
          <w:rStyle w:val="BodyTextChar"/>
        </w:rPr>
        <w:t>.</w:t>
      </w:r>
      <w:r w:rsidRPr="00610B21">
        <w:rPr>
          <w:rStyle w:val="BodyTextChar"/>
          <w:vertAlign w:val="superscript"/>
        </w:rPr>
        <w:endnoteReference w:id="86"/>
      </w:r>
      <w:r w:rsidRPr="00610B21">
        <w:rPr>
          <w:rStyle w:val="BodyTextChar"/>
        </w:rPr>
        <w:t xml:space="preserve"> </w:t>
      </w:r>
    </w:p>
    <w:p w14:paraId="0409E8A8" w14:textId="77777777" w:rsidR="00903D7E" w:rsidRPr="00610B21" w:rsidRDefault="00424476" w:rsidP="005878B2">
      <w:pPr>
        <w:pStyle w:val="BodyText"/>
      </w:pPr>
      <w:r w:rsidRPr="007740F8">
        <w:rPr>
          <w:rStyle w:val="IntenseEmphasis"/>
        </w:rPr>
        <w:t xml:space="preserve">Gender, youth, and social inclusion. </w:t>
      </w:r>
      <w:r w:rsidRPr="006C6545">
        <w:t>Gendered structural causes of food insecurity and malnutrition</w:t>
      </w:r>
      <w:r w:rsidRPr="001632B4">
        <w:t>,</w:t>
      </w:r>
      <w:r w:rsidRPr="00AB053E">
        <w:t xml:space="preserve"> rooted in marginalization of specific groups</w:t>
      </w:r>
      <w:r w:rsidRPr="00292DBD">
        <w:t>,</w:t>
      </w:r>
      <w:r w:rsidRPr="00F1308C">
        <w:t xml:space="preserve"> will be addressed </w:t>
      </w:r>
      <w:r>
        <w:t>by</w:t>
      </w:r>
      <w:r w:rsidRPr="00525E0E">
        <w:t xml:space="preserve"> target</w:t>
      </w:r>
      <w:r w:rsidRPr="00EF4FD1">
        <w:t>ing</w:t>
      </w:r>
      <w:r w:rsidRPr="005D7407">
        <w:t xml:space="preserve"> men and boys as agents of change to improve health-seeking behaviors and </w:t>
      </w:r>
      <w:r>
        <w:t>consider</w:t>
      </w:r>
      <w:r w:rsidRPr="005D7407">
        <w:t xml:space="preserve"> traditional beliefs</w:t>
      </w:r>
      <w:r w:rsidRPr="00610B21">
        <w:t xml:space="preserve"> that </w:t>
      </w:r>
      <w:r>
        <w:t>limit</w:t>
      </w:r>
      <w:r w:rsidRPr="00610B21">
        <w:t xml:space="preserve"> equitable roles </w:t>
      </w:r>
      <w:r>
        <w:t xml:space="preserve">for men </w:t>
      </w:r>
      <w:r w:rsidRPr="00610B21">
        <w:t>in childcare and feeding. Male change agents will reinforce norms and values that promote gender equity and women</w:t>
      </w:r>
      <w:r>
        <w:t>’</w:t>
      </w:r>
      <w:r w:rsidRPr="00610B21">
        <w:t xml:space="preserve">s agency while discouraging child marriage and </w:t>
      </w:r>
      <w:r>
        <w:t>gender-based violence</w:t>
      </w:r>
      <w:r w:rsidRPr="00610B21">
        <w:t>. Building on Amalima</w:t>
      </w:r>
      <w:r>
        <w:t>’s success</w:t>
      </w:r>
      <w:r w:rsidRPr="00610B21">
        <w:t xml:space="preserve"> in engaging Male Champions to partner with their wives in childcare and other household tasks</w:t>
      </w:r>
      <w:r>
        <w:t>,</w:t>
      </w:r>
      <w:r w:rsidRPr="00610B21">
        <w:rPr>
          <w:rStyle w:val="EndnoteReference"/>
        </w:rPr>
        <w:endnoteReference w:id="87"/>
      </w:r>
      <w:r w:rsidR="00903D7E" w:rsidRPr="003E6BDE">
        <w:t xml:space="preserve"> </w:t>
      </w:r>
      <w:r w:rsidR="00903D7E" w:rsidRPr="002C1E9A">
        <w:t xml:space="preserve">Amalima </w:t>
      </w:r>
      <w:r w:rsidR="00F939B5" w:rsidRPr="006C6545">
        <w:t>Loko</w:t>
      </w:r>
      <w:r w:rsidR="00903D7E" w:rsidRPr="001632B4">
        <w:t xml:space="preserve"> will expand male engagement </w:t>
      </w:r>
      <w:r w:rsidR="00903D7E" w:rsidRPr="00AB053E">
        <w:t>in</w:t>
      </w:r>
      <w:r w:rsidR="00903D7E" w:rsidRPr="00292DBD">
        <w:t xml:space="preserve"> nutrition-sensitive areas </w:t>
      </w:r>
      <w:r w:rsidR="00903D7E" w:rsidRPr="00292DBD" w:rsidDel="00E40DA2">
        <w:t xml:space="preserve">like </w:t>
      </w:r>
      <w:r w:rsidR="00903D7E" w:rsidRPr="00292DBD">
        <w:t>joint decision</w:t>
      </w:r>
      <w:r w:rsidR="00E40DA2">
        <w:t>-</w:t>
      </w:r>
      <w:r w:rsidR="00903D7E" w:rsidRPr="00292DBD">
        <w:t>making in household production, processing, sale, and consumption of produce, and joint control over household income</w:t>
      </w:r>
      <w:r w:rsidR="00903D7E" w:rsidRPr="00F30747">
        <w:t>.</w:t>
      </w:r>
      <w:r w:rsidR="00903D7E" w:rsidRPr="00525E0E">
        <w:t xml:space="preserve"> </w:t>
      </w:r>
      <w:r w:rsidR="00903D7E" w:rsidRPr="00EF4FD1">
        <w:t xml:space="preserve">Amalima </w:t>
      </w:r>
      <w:r w:rsidR="00F939B5" w:rsidRPr="005D7407">
        <w:t>Loko</w:t>
      </w:r>
      <w:r w:rsidR="00903D7E" w:rsidRPr="005D7407">
        <w:t xml:space="preserve"> will promote VS&amp;L as a tool for women</w:t>
      </w:r>
      <w:r w:rsidR="00FF48DC">
        <w:t>’</w:t>
      </w:r>
      <w:r w:rsidR="00903D7E" w:rsidRPr="005D7407">
        <w:t>s empowerment</w:t>
      </w:r>
      <w:r w:rsidR="00903D7E" w:rsidRPr="00610B21">
        <w:t xml:space="preserve"> and social cohesion, building on evidence from the Amalima </w:t>
      </w:r>
      <w:r w:rsidR="00FB1B39">
        <w:rPr>
          <w:rFonts w:eastAsia="Calibri"/>
        </w:rPr>
        <w:t xml:space="preserve">Final Evaluation </w:t>
      </w:r>
      <w:r w:rsidR="00213325" w:rsidRPr="00610B21">
        <w:t>Report</w:t>
      </w:r>
      <w:r w:rsidR="00903D7E" w:rsidRPr="00610B21">
        <w:t xml:space="preserve"> and global learning. The </w:t>
      </w:r>
      <w:r w:rsidR="00213325" w:rsidRPr="00610B21">
        <w:t>Activity will notably</w:t>
      </w:r>
      <w:r w:rsidR="00903D7E" w:rsidRPr="00610B21">
        <w:t xml:space="preserve"> pilot innovative approaches to extend the benefits of VS&amp;L engagement to youth and the most vulnerable households during the </w:t>
      </w:r>
      <w:r w:rsidR="008520D8">
        <w:t>Refinement period</w:t>
      </w:r>
      <w:r w:rsidR="00903D7E" w:rsidRPr="00610B21">
        <w:t xml:space="preserve">. </w:t>
      </w:r>
    </w:p>
    <w:p w14:paraId="0B2F17F4" w14:textId="77777777" w:rsidR="00AD4D66" w:rsidRPr="00610B21" w:rsidRDefault="00903D7E" w:rsidP="005878B2">
      <w:pPr>
        <w:pStyle w:val="BodyText"/>
        <w:rPr>
          <w:rStyle w:val="Emphasis"/>
          <w:rFonts w:eastAsia="Calibri"/>
          <w:b w:val="0"/>
          <w:i w:val="0"/>
          <w:color w:val="auto"/>
        </w:rPr>
      </w:pPr>
      <w:r w:rsidRPr="00610B21">
        <w:rPr>
          <w:rStyle w:val="IntenseEmphasis"/>
        </w:rPr>
        <w:t>Sustainability and</w:t>
      </w:r>
      <w:r w:rsidR="00C773B8" w:rsidRPr="00610B21">
        <w:rPr>
          <w:rStyle w:val="IntenseEmphasis"/>
        </w:rPr>
        <w:t xml:space="preserve"> exit strat</w:t>
      </w:r>
      <w:r w:rsidRPr="00610B21">
        <w:rPr>
          <w:rStyle w:val="IntenseEmphasis"/>
        </w:rPr>
        <w:t>egy.</w:t>
      </w:r>
      <w:r w:rsidRPr="00610B21">
        <w:rPr>
          <w:rStyle w:val="Emphasis"/>
        </w:rPr>
        <w:t xml:space="preserve"> </w:t>
      </w:r>
      <w:r w:rsidRPr="00610B21">
        <w:rPr>
          <w:rFonts w:eastAsia="Calibri"/>
        </w:rPr>
        <w:t xml:space="preserve">The VS&amp;L </w:t>
      </w:r>
      <w:r w:rsidR="001F6D55" w:rsidRPr="00610B21">
        <w:rPr>
          <w:rFonts w:eastAsia="Calibri"/>
        </w:rPr>
        <w:t xml:space="preserve">model </w:t>
      </w:r>
      <w:r w:rsidRPr="00610B21">
        <w:rPr>
          <w:rFonts w:eastAsia="Calibri"/>
        </w:rPr>
        <w:t xml:space="preserve">for </w:t>
      </w:r>
      <w:r w:rsidR="00347158">
        <w:rPr>
          <w:rFonts w:eastAsia="Calibri"/>
        </w:rPr>
        <w:t>building</w:t>
      </w:r>
      <w:r w:rsidR="00347158" w:rsidRPr="00610B21">
        <w:rPr>
          <w:rFonts w:eastAsia="Calibri"/>
        </w:rPr>
        <w:t xml:space="preserve"> </w:t>
      </w:r>
      <w:r w:rsidR="001F6D55" w:rsidRPr="00610B21">
        <w:rPr>
          <w:rFonts w:eastAsia="Calibri"/>
        </w:rPr>
        <w:t xml:space="preserve">financial skills and </w:t>
      </w:r>
      <w:r w:rsidRPr="00610B21">
        <w:rPr>
          <w:rFonts w:eastAsia="Calibri"/>
        </w:rPr>
        <w:t>access to financial services is proven</w:t>
      </w:r>
      <w:r w:rsidR="00347158">
        <w:rPr>
          <w:rFonts w:eastAsia="Calibri"/>
        </w:rPr>
        <w:t xml:space="preserve"> and</w:t>
      </w:r>
      <w:r w:rsidRPr="00610B21">
        <w:rPr>
          <w:rFonts w:eastAsia="Calibri"/>
        </w:rPr>
        <w:t xml:space="preserve"> sustainable</w:t>
      </w:r>
      <w:r w:rsidR="00D71B61" w:rsidRPr="00610B21">
        <w:rPr>
          <w:rFonts w:eastAsia="Calibri"/>
        </w:rPr>
        <w:t>.</w:t>
      </w:r>
      <w:r w:rsidR="00FF48DC">
        <w:rPr>
          <w:rFonts w:eastAsia="Calibri"/>
        </w:rPr>
        <w:t xml:space="preserve"> </w:t>
      </w:r>
      <w:r w:rsidRPr="00610B21">
        <w:rPr>
          <w:rFonts w:eastAsia="Calibri"/>
        </w:rPr>
        <w:t xml:space="preserve">Amalima </w:t>
      </w:r>
      <w:r w:rsidR="00DF608C" w:rsidRPr="00610B21">
        <w:rPr>
          <w:rFonts w:eastAsia="Calibri"/>
        </w:rPr>
        <w:t>Loko</w:t>
      </w:r>
      <w:r w:rsidRPr="00610B21">
        <w:rPr>
          <w:rFonts w:eastAsia="Calibri"/>
        </w:rPr>
        <w:t xml:space="preserve"> will expand VS&amp;Ls to increase </w:t>
      </w:r>
      <w:r w:rsidR="00D71B61" w:rsidRPr="00610B21">
        <w:rPr>
          <w:rFonts w:eastAsia="Calibri"/>
        </w:rPr>
        <w:t xml:space="preserve">access to </w:t>
      </w:r>
      <w:r w:rsidRPr="00610B21">
        <w:rPr>
          <w:rFonts w:eastAsia="Calibri"/>
        </w:rPr>
        <w:t>financial services</w:t>
      </w:r>
      <w:r w:rsidR="00D71B61" w:rsidRPr="00610B21">
        <w:rPr>
          <w:rFonts w:eastAsia="Calibri"/>
        </w:rPr>
        <w:t>.</w:t>
      </w:r>
      <w:r w:rsidR="00FF48DC">
        <w:rPr>
          <w:rFonts w:eastAsia="Calibri"/>
        </w:rPr>
        <w:t xml:space="preserve"> </w:t>
      </w:r>
      <w:r w:rsidR="005B4B42" w:rsidRPr="00610B21">
        <w:rPr>
          <w:rFonts w:eastAsia="Calibri"/>
        </w:rPr>
        <w:t>Prospects for sustainability for VS&amp;L</w:t>
      </w:r>
      <w:r w:rsidR="00E40DA2">
        <w:rPr>
          <w:rFonts w:eastAsia="Calibri"/>
        </w:rPr>
        <w:t>s</w:t>
      </w:r>
      <w:r w:rsidR="005B4B42" w:rsidRPr="00610B21">
        <w:rPr>
          <w:rFonts w:eastAsia="Calibri"/>
        </w:rPr>
        <w:t xml:space="preserve"> are good</w:t>
      </w:r>
      <w:r w:rsidR="00347158">
        <w:rPr>
          <w:rFonts w:eastAsia="Calibri"/>
        </w:rPr>
        <w:t>;</w:t>
      </w:r>
      <w:r w:rsidR="005B4B42" w:rsidRPr="00610B21">
        <w:rPr>
          <w:rFonts w:eastAsia="Calibri"/>
        </w:rPr>
        <w:t xml:space="preserve"> </w:t>
      </w:r>
      <w:r w:rsidRPr="00610B21">
        <w:rPr>
          <w:rFonts w:eastAsia="Calibri"/>
        </w:rPr>
        <w:t xml:space="preserve">Amalima noted that a significant number of VS&amp;Ls started without direct support. </w:t>
      </w:r>
      <w:r w:rsidR="00E40DA2">
        <w:rPr>
          <w:rFonts w:eastAsia="Calibri"/>
        </w:rPr>
        <w:t>To</w:t>
      </w:r>
      <w:r w:rsidR="00E40DA2" w:rsidRPr="00610B21">
        <w:rPr>
          <w:rFonts w:eastAsia="Calibri"/>
        </w:rPr>
        <w:t xml:space="preserve"> </w:t>
      </w:r>
      <w:r w:rsidR="00FA4CA9" w:rsidRPr="00610B21">
        <w:rPr>
          <w:rFonts w:eastAsia="Calibri"/>
        </w:rPr>
        <w:t>diversif</w:t>
      </w:r>
      <w:r w:rsidR="00E40DA2">
        <w:rPr>
          <w:rFonts w:eastAsia="Calibri"/>
        </w:rPr>
        <w:t>y</w:t>
      </w:r>
      <w:r w:rsidR="00FA4CA9" w:rsidRPr="00610B21" w:rsidDel="00E40DA2">
        <w:rPr>
          <w:rFonts w:eastAsia="Calibri"/>
        </w:rPr>
        <w:t xml:space="preserve"> </w:t>
      </w:r>
      <w:r w:rsidR="00FA4CA9" w:rsidRPr="00610B21">
        <w:rPr>
          <w:rFonts w:eastAsia="Calibri"/>
        </w:rPr>
        <w:t xml:space="preserve">income and </w:t>
      </w:r>
      <w:r w:rsidR="001F6D55" w:rsidRPr="00610B21">
        <w:rPr>
          <w:rFonts w:eastAsia="Calibri"/>
        </w:rPr>
        <w:t xml:space="preserve">agricultural and livestock marketing, the sustainability strategy is based on working with and through GOZ and private sector actors to foster greater linkages, knowledge transfer, and business relationships. </w:t>
      </w:r>
      <w:r w:rsidR="00347158">
        <w:t>The Activity</w:t>
      </w:r>
      <w:r w:rsidR="00FF48DC">
        <w:t>’</w:t>
      </w:r>
      <w:r w:rsidR="001F36C7" w:rsidRPr="00610B21">
        <w:t>s strategy for sustaining nutrition improvements in target areas is to link Care Groups with VS&amp;L groups, household gardens, and other agricultural</w:t>
      </w:r>
      <w:r w:rsidR="00347158">
        <w:t xml:space="preserve"> </w:t>
      </w:r>
      <w:r w:rsidR="001F36C7" w:rsidRPr="00610B21">
        <w:t xml:space="preserve">production and income-generating activities, while strengthening links between Care Groups and health centers and developing and delivering effective messaging on the benefits of diversifying diets with nutritionally dense foods. These interconnected interventions will PLW and caregivers of CU2 </w:t>
      </w:r>
      <w:r w:rsidR="00347158">
        <w:t>provide</w:t>
      </w:r>
      <w:r w:rsidR="001F36C7" w:rsidRPr="00610B21" w:rsidDel="00347158">
        <w:t xml:space="preserve"> </w:t>
      </w:r>
      <w:r w:rsidR="001F36C7" w:rsidRPr="00610B21">
        <w:t xml:space="preserve">resources and knowledge needed to sustain improved nutritional outcomes after they graduate </w:t>
      </w:r>
      <w:r w:rsidR="00347158">
        <w:t>from</w:t>
      </w:r>
      <w:r w:rsidR="001F36C7" w:rsidRPr="00610B21">
        <w:t xml:space="preserve"> Care Groups. Given </w:t>
      </w:r>
      <w:r w:rsidR="001F36C7" w:rsidRPr="00610B21">
        <w:rPr>
          <w:rFonts w:eastAsia="Times New Roman"/>
        </w:rPr>
        <w:t>the high food insecurity in targeted districts,</w:t>
      </w:r>
      <w:r w:rsidR="001F36C7" w:rsidRPr="00610B21">
        <w:t xml:space="preserve"> t</w:t>
      </w:r>
      <w:r w:rsidR="001F36C7" w:rsidRPr="00610B21">
        <w:rPr>
          <w:rFonts w:eastAsia="Times New Roman"/>
        </w:rPr>
        <w:t>he BSFP will continue until August 2025, when the Activity phases out.</w:t>
      </w:r>
    </w:p>
    <w:p w14:paraId="28B6A87A" w14:textId="77777777" w:rsidR="00352284" w:rsidRPr="00610B21" w:rsidRDefault="00E41A74" w:rsidP="007B07E9">
      <w:pPr>
        <w:pStyle w:val="Heading2"/>
      </w:pPr>
      <w:bookmarkStart w:id="32" w:name="_Toc32942701"/>
      <w:bookmarkStart w:id="33" w:name="_Toc44953264"/>
      <w:bookmarkEnd w:id="32"/>
      <w:r w:rsidRPr="00610B21">
        <w:t>Stra</w:t>
      </w:r>
      <w:r w:rsidR="00352284" w:rsidRPr="00610B21">
        <w:t xml:space="preserve">tegy for </w:t>
      </w:r>
      <w:r w:rsidR="008520D8">
        <w:t xml:space="preserve">Refinement </w:t>
      </w:r>
      <w:r w:rsidR="00621F10">
        <w:t>P</w:t>
      </w:r>
      <w:r w:rsidR="008520D8">
        <w:t>eriod</w:t>
      </w:r>
      <w:bookmarkEnd w:id="33"/>
    </w:p>
    <w:p w14:paraId="026A076D" w14:textId="77777777" w:rsidR="00A300D2" w:rsidRPr="00610B21" w:rsidRDefault="00477E41" w:rsidP="005878B2">
      <w:pPr>
        <w:pStyle w:val="BodyText"/>
      </w:pPr>
      <w:r w:rsidRPr="00FF2E70">
        <w:rPr>
          <w:b/>
          <w:i/>
          <w:color w:val="B86125"/>
        </w:rPr>
        <w:t xml:space="preserve">Effective use of the </w:t>
      </w:r>
      <w:r w:rsidR="008520D8" w:rsidRPr="00FF2E70">
        <w:rPr>
          <w:b/>
          <w:i/>
          <w:color w:val="B86125"/>
        </w:rPr>
        <w:t>Refinement period</w:t>
      </w:r>
      <w:r w:rsidRPr="00FF2E70">
        <w:rPr>
          <w:b/>
          <w:i/>
          <w:color w:val="B86125"/>
        </w:rPr>
        <w:t xml:space="preserve">. </w:t>
      </w:r>
      <w:r w:rsidRPr="00FF2E70">
        <w:t>CNFA</w:t>
      </w:r>
      <w:r w:rsidR="00621F10" w:rsidRPr="00FF2E70">
        <w:t>’s</w:t>
      </w:r>
      <w:r w:rsidRPr="00FF2E70">
        <w:t xml:space="preserve"> dynamic Activity Learning </w:t>
      </w:r>
      <w:r w:rsidRPr="00FA2539">
        <w:t xml:space="preserve">Plan </w:t>
      </w:r>
      <w:r w:rsidR="00621789" w:rsidRPr="00FA2539">
        <w:t>(Annex 1</w:t>
      </w:r>
      <w:r w:rsidR="000B36BF" w:rsidRPr="00FA2539">
        <w:t>0</w:t>
      </w:r>
      <w:r w:rsidR="00621789" w:rsidRPr="00FA2539">
        <w:t xml:space="preserve">) </w:t>
      </w:r>
      <w:r w:rsidRPr="00FA2539">
        <w:t>support</w:t>
      </w:r>
      <w:r w:rsidR="00621F10" w:rsidRPr="00FA2539">
        <w:t>s</w:t>
      </w:r>
      <w:r w:rsidRPr="00FF2E70">
        <w:t xml:space="preserve"> active, intentional learning during the </w:t>
      </w:r>
      <w:r w:rsidR="008520D8" w:rsidRPr="00FF2E70">
        <w:t>Refinement period</w:t>
      </w:r>
      <w:r w:rsidRPr="00FF2E70">
        <w:t xml:space="preserve"> and throughout the award via collaboration with partners</w:t>
      </w:r>
      <w:r w:rsidR="00B83AFF" w:rsidRPr="00FF2E70">
        <w:t xml:space="preserve">, </w:t>
      </w:r>
      <w:r w:rsidR="00FF26D4">
        <w:t xml:space="preserve">other programs, </w:t>
      </w:r>
      <w:r w:rsidR="00B83AFF" w:rsidRPr="00FF2E70">
        <w:t>participants,</w:t>
      </w:r>
      <w:r w:rsidRPr="00FF2E70">
        <w:t xml:space="preserve"> and stakeholders. </w:t>
      </w:r>
      <w:r w:rsidR="008520D8" w:rsidRPr="00FF2E70">
        <w:t>Refinement period</w:t>
      </w:r>
      <w:r w:rsidR="00C3727D" w:rsidRPr="00FF2E70">
        <w:t xml:space="preserve"> activities</w:t>
      </w:r>
      <w:r w:rsidRPr="00FF2E70">
        <w:t xml:space="preserve"> will generat</w:t>
      </w:r>
      <w:r w:rsidR="00F00E51">
        <w:t>e</w:t>
      </w:r>
      <w:r w:rsidRPr="00FF2E70">
        <w:t xml:space="preserve"> and us</w:t>
      </w:r>
      <w:r w:rsidR="00F00E51">
        <w:t>e</w:t>
      </w:r>
      <w:r w:rsidRPr="00FF2E70">
        <w:t xml:space="preserve"> evidence to </w:t>
      </w:r>
      <w:r w:rsidR="00757602" w:rsidRPr="00FF2E70">
        <w:t xml:space="preserve">augment knowledge and </w:t>
      </w:r>
      <w:r w:rsidR="00717ADF" w:rsidRPr="00FF2E70">
        <w:t>experience</w:t>
      </w:r>
      <w:r w:rsidR="00757602" w:rsidRPr="00FF2E70">
        <w:t xml:space="preserve"> from Amalima</w:t>
      </w:r>
      <w:r w:rsidR="0060430B" w:rsidRPr="00FF2E70">
        <w:t>. Th</w:t>
      </w:r>
      <w:r w:rsidR="00F07E21">
        <w:t>ese data</w:t>
      </w:r>
      <w:r w:rsidR="0060430B" w:rsidRPr="00FF2E70">
        <w:t xml:space="preserve"> </w:t>
      </w:r>
      <w:r w:rsidR="00BD5AAD" w:rsidRPr="00FF2E70">
        <w:t xml:space="preserve">will inform </w:t>
      </w:r>
      <w:r w:rsidR="00757602" w:rsidRPr="00FF2E70">
        <w:t>understanding</w:t>
      </w:r>
      <w:r w:rsidRPr="00FF2E70">
        <w:t xml:space="preserve"> </w:t>
      </w:r>
      <w:r w:rsidR="00621F10" w:rsidRPr="00FF2E70">
        <w:t xml:space="preserve">of </w:t>
      </w:r>
      <w:r w:rsidRPr="00FF2E70">
        <w:t xml:space="preserve">the local context, needs </w:t>
      </w:r>
      <w:r w:rsidR="00D561AF">
        <w:t xml:space="preserve">and behaviors </w:t>
      </w:r>
      <w:r w:rsidRPr="00FF2E70">
        <w:t xml:space="preserve">of target sub-populations, and pathways for these groups to break the cycle of food insecurity and vulnerability. </w:t>
      </w:r>
      <w:r w:rsidR="00D561AF">
        <w:t>This</w:t>
      </w:r>
      <w:r w:rsidRPr="00FF2E70">
        <w:t xml:space="preserve"> robust learning </w:t>
      </w:r>
      <w:r w:rsidR="008823B8" w:rsidRPr="00FF2E70">
        <w:t>agenda</w:t>
      </w:r>
      <w:r w:rsidRPr="00FF2E70">
        <w:t xml:space="preserve"> support</w:t>
      </w:r>
      <w:r w:rsidR="00D561AF">
        <w:t>s</w:t>
      </w:r>
      <w:r w:rsidRPr="00FF2E70">
        <w:t xml:space="preserve"> adaptive management by ensuring managers have the right information at the right time and are empowered to use it to modif</w:t>
      </w:r>
      <w:r w:rsidR="00621F10" w:rsidRPr="00FF2E70">
        <w:t>y</w:t>
      </w:r>
      <w:r w:rsidRPr="00FF2E70">
        <w:t xml:space="preserve"> the </w:t>
      </w:r>
      <w:r w:rsidR="003E7B7C">
        <w:t xml:space="preserve">conceptual framework, </w:t>
      </w:r>
      <w:r w:rsidRPr="00FF2E70">
        <w:t>T</w:t>
      </w:r>
      <w:r w:rsidR="00365A45">
        <w:t>o</w:t>
      </w:r>
      <w:r w:rsidRPr="00FF2E70">
        <w:t xml:space="preserve">C, approaches, and </w:t>
      </w:r>
      <w:r w:rsidR="00D561AF">
        <w:t>workplan</w:t>
      </w:r>
      <w:r w:rsidRPr="00FF2E70">
        <w:t>.</w:t>
      </w:r>
      <w:r w:rsidR="00FF48DC" w:rsidRPr="00FF2E70">
        <w:t xml:space="preserve"> </w:t>
      </w:r>
      <w:r w:rsidR="00540C0A" w:rsidRPr="00FF2E70">
        <w:t xml:space="preserve">In the </w:t>
      </w:r>
      <w:r w:rsidR="008520D8" w:rsidRPr="00FF2E70">
        <w:t>Refinement period</w:t>
      </w:r>
      <w:r w:rsidR="00540C0A" w:rsidRPr="00FF2E70">
        <w:t xml:space="preserve">, </w:t>
      </w:r>
      <w:r w:rsidR="00704CD2" w:rsidRPr="00FF2E70">
        <w:t>CNFA</w:t>
      </w:r>
      <w:r w:rsidR="001747ED" w:rsidRPr="00FF2E70">
        <w:t xml:space="preserve"> </w:t>
      </w:r>
      <w:r w:rsidRPr="00FF2E70">
        <w:t xml:space="preserve">will </w:t>
      </w:r>
      <w:r w:rsidR="00704CD2" w:rsidRPr="00FF2E70">
        <w:t>fine</w:t>
      </w:r>
      <w:r w:rsidR="00621F10" w:rsidRPr="00FF2E70">
        <w:t>-</w:t>
      </w:r>
      <w:r w:rsidR="00704CD2" w:rsidRPr="00FF2E70">
        <w:t xml:space="preserve">tune </w:t>
      </w:r>
      <w:r w:rsidR="00D561AF">
        <w:t xml:space="preserve">intevention </w:t>
      </w:r>
      <w:r w:rsidR="00757602" w:rsidRPr="00FF2E70">
        <w:t>prioritization</w:t>
      </w:r>
      <w:r w:rsidR="00704CD2" w:rsidRPr="00FF2E70">
        <w:t>,</w:t>
      </w:r>
      <w:r w:rsidRPr="00FF2E70">
        <w:t xml:space="preserve"> build</w:t>
      </w:r>
      <w:r w:rsidR="00704CD2" w:rsidRPr="00FF2E70">
        <w:t>ing</w:t>
      </w:r>
      <w:r w:rsidRPr="00FF2E70">
        <w:t xml:space="preserve"> on what we know works, acknowledg</w:t>
      </w:r>
      <w:r w:rsidR="00704CD2" w:rsidRPr="00FF2E70">
        <w:t>ing</w:t>
      </w:r>
      <w:r w:rsidRPr="00FF2E70">
        <w:t xml:space="preserve"> critical gaps or </w:t>
      </w:r>
      <w:r w:rsidR="00FF2E70">
        <w:t xml:space="preserve">the need for </w:t>
      </w:r>
      <w:r w:rsidRPr="00FF2E70">
        <w:t>new solutions, test</w:t>
      </w:r>
      <w:r w:rsidR="005D265C" w:rsidRPr="00FF2E70">
        <w:t>ing</w:t>
      </w:r>
      <w:r w:rsidRPr="00FF2E70">
        <w:t xml:space="preserve"> innovative </w:t>
      </w:r>
      <w:r w:rsidR="00FB6031" w:rsidRPr="00FF2E70">
        <w:t>concepts</w:t>
      </w:r>
      <w:r w:rsidRPr="00FF2E70">
        <w:t>, rapidly adapt</w:t>
      </w:r>
      <w:r w:rsidR="00C80C8B" w:rsidRPr="00FF2E70">
        <w:t>ing</w:t>
      </w:r>
      <w:r w:rsidRPr="00FF2E70">
        <w:t xml:space="preserve"> and scal</w:t>
      </w:r>
      <w:r w:rsidR="00C80C8B" w:rsidRPr="00FF2E70">
        <w:t>ing</w:t>
      </w:r>
      <w:r w:rsidRPr="00FF2E70">
        <w:t xml:space="preserve"> promising ideas, and </w:t>
      </w:r>
      <w:r w:rsidR="00706B6F" w:rsidRPr="00FF2E70">
        <w:t>mov</w:t>
      </w:r>
      <w:r w:rsidR="00074F42" w:rsidRPr="00FF2E70">
        <w:t>ing</w:t>
      </w:r>
      <w:r w:rsidR="00706B6F" w:rsidRPr="00FF2E70">
        <w:t xml:space="preserve"> away from approaches that </w:t>
      </w:r>
      <w:r w:rsidR="00FB6031" w:rsidRPr="00FF2E70">
        <w:t xml:space="preserve">evidence does </w:t>
      </w:r>
      <w:r w:rsidR="00DA73CC" w:rsidRPr="00FF2E70">
        <w:t xml:space="preserve">not </w:t>
      </w:r>
      <w:r w:rsidR="00DA73CC" w:rsidRPr="004034CE">
        <w:t>support</w:t>
      </w:r>
      <w:r w:rsidRPr="004034CE">
        <w:t>.</w:t>
      </w:r>
      <w:r w:rsidR="00A300D2" w:rsidRPr="00FF2E70">
        <w:t xml:space="preserve"> </w:t>
      </w:r>
    </w:p>
    <w:p w14:paraId="38AB8889" w14:textId="77777777" w:rsidR="00D2486E" w:rsidRPr="00610B21" w:rsidRDefault="00525D53" w:rsidP="005878B2">
      <w:pPr>
        <w:pStyle w:val="BodyText"/>
        <w:rPr>
          <w:rFonts w:eastAsia="Times New Roman"/>
        </w:rPr>
      </w:pPr>
      <w:r w:rsidRPr="004C4471">
        <w:rPr>
          <w:rStyle w:val="Emphasis"/>
        </w:rPr>
        <w:t>Engaging program participants, government, and local stakeholders</w:t>
      </w:r>
      <w:r w:rsidR="00D275A2">
        <w:rPr>
          <w:b/>
          <w:i/>
          <w:color w:val="B86125"/>
        </w:rPr>
        <w:t>.</w:t>
      </w:r>
      <w:r w:rsidR="00F21597" w:rsidRPr="00610B21">
        <w:t xml:space="preserve"> </w:t>
      </w:r>
      <w:r w:rsidR="00F9501B" w:rsidRPr="00610B21">
        <w:t xml:space="preserve">Community </w:t>
      </w:r>
      <w:r w:rsidR="00A120CA" w:rsidRPr="00610B21">
        <w:t xml:space="preserve">and stakeholder engagement </w:t>
      </w:r>
      <w:r w:rsidR="00D44695" w:rsidRPr="00610B21">
        <w:t xml:space="preserve">is </w:t>
      </w:r>
      <w:r w:rsidR="00E712B7" w:rsidRPr="00610B21">
        <w:t>so central to the</w:t>
      </w:r>
      <w:r w:rsidR="00D44695" w:rsidRPr="00610B21">
        <w:t xml:space="preserve"> Amalima </w:t>
      </w:r>
      <w:r w:rsidR="00BB0F16" w:rsidRPr="00610B21">
        <w:t>Loko</w:t>
      </w:r>
      <w:r w:rsidR="00D44695" w:rsidRPr="00610B21">
        <w:t xml:space="preserve"> approach</w:t>
      </w:r>
      <w:r w:rsidR="00DB53F1" w:rsidRPr="00610B21">
        <w:t xml:space="preserve"> </w:t>
      </w:r>
      <w:r w:rsidR="00E712B7" w:rsidRPr="00610B21">
        <w:t>that</w:t>
      </w:r>
      <w:r w:rsidR="00AB6261" w:rsidRPr="00610B21">
        <w:t xml:space="preserve"> i</w:t>
      </w:r>
      <w:r w:rsidR="006D2388" w:rsidRPr="00610B21">
        <w:t>t</w:t>
      </w:r>
      <w:r w:rsidR="00AB6261" w:rsidRPr="00610B21">
        <w:t xml:space="preserve"> has been elevated to a Purpose</w:t>
      </w:r>
      <w:r w:rsidR="003B27A3">
        <w:t>,</w:t>
      </w:r>
      <w:r w:rsidR="00AB6261" w:rsidRPr="00610B21">
        <w:t xml:space="preserve"> and</w:t>
      </w:r>
      <w:r w:rsidR="00E712B7" w:rsidRPr="00610B21">
        <w:t xml:space="preserve"> the name of the </w:t>
      </w:r>
      <w:r w:rsidR="00D01420" w:rsidRPr="00610B21">
        <w:t>Activity</w:t>
      </w:r>
      <w:r w:rsidR="00E712B7" w:rsidRPr="00610B21">
        <w:t xml:space="preserve"> draws from the concept </w:t>
      </w:r>
      <w:r w:rsidR="00242B72" w:rsidRPr="00610B21">
        <w:t xml:space="preserve">of </w:t>
      </w:r>
      <w:r w:rsidR="001E6376" w:rsidRPr="00610B21">
        <w:t>working togethe</w:t>
      </w:r>
      <w:r w:rsidR="00F46DC9" w:rsidRPr="00610B21">
        <w:t>r</w:t>
      </w:r>
      <w:r w:rsidR="00196B8D">
        <w:t xml:space="preserve"> in a true and genuine way</w:t>
      </w:r>
      <w:r w:rsidR="001E6376" w:rsidRPr="00610B21">
        <w:t>.</w:t>
      </w:r>
      <w:r w:rsidR="00F46DC9" w:rsidRPr="00610B21">
        <w:t xml:space="preserve"> Community </w:t>
      </w:r>
      <w:r w:rsidR="003B27A3">
        <w:t>V</w:t>
      </w:r>
      <w:r w:rsidR="00F46DC9" w:rsidRPr="00610B21">
        <w:t xml:space="preserve">isioning </w:t>
      </w:r>
      <w:r w:rsidR="007D21EC" w:rsidRPr="00610B21">
        <w:t xml:space="preserve">will be the entry point for implementation in Year 1 and the guiding structure for </w:t>
      </w:r>
      <w:r w:rsidR="00FD6F91" w:rsidRPr="00610B21">
        <w:t>implementation</w:t>
      </w:r>
      <w:r w:rsidR="007D21EC" w:rsidRPr="00610B21">
        <w:t>.</w:t>
      </w:r>
      <w:r w:rsidR="00FD6F91" w:rsidRPr="00610B21">
        <w:t xml:space="preserve"> </w:t>
      </w:r>
      <w:r w:rsidR="00A94D01" w:rsidRPr="00610B21">
        <w:t>As</w:t>
      </w:r>
      <w:r w:rsidR="00A94D01" w:rsidRPr="00610B21" w:rsidDel="003B27A3">
        <w:t xml:space="preserve"> </w:t>
      </w:r>
      <w:r w:rsidR="00A94D01" w:rsidRPr="00610B21">
        <w:t>detail</w:t>
      </w:r>
      <w:r w:rsidR="003B27A3">
        <w:t>ed</w:t>
      </w:r>
      <w:r w:rsidR="00A94D01" w:rsidRPr="00610B21">
        <w:t xml:space="preserve"> </w:t>
      </w:r>
      <w:r w:rsidR="00F16301" w:rsidRPr="00610B21">
        <w:t>under</w:t>
      </w:r>
      <w:r w:rsidR="00CD3A3A" w:rsidRPr="00610B21">
        <w:t xml:space="preserve"> IO 1.1.1, </w:t>
      </w:r>
      <w:r w:rsidR="00D01420" w:rsidRPr="00610B21">
        <w:t xml:space="preserve">Amalima </w:t>
      </w:r>
      <w:r w:rsidR="003B27A3">
        <w:t>Lo</w:t>
      </w:r>
      <w:r w:rsidR="00C37C44">
        <w:t>k</w:t>
      </w:r>
      <w:r w:rsidR="003B27A3">
        <w:t>o</w:t>
      </w:r>
      <w:r w:rsidR="00D01420" w:rsidRPr="00610B21">
        <w:t xml:space="preserve"> will begin local consultations in January 202</w:t>
      </w:r>
      <w:r w:rsidR="008530CB">
        <w:t>1</w:t>
      </w:r>
      <w:r w:rsidR="00FE6D31" w:rsidRPr="00610B21">
        <w:t xml:space="preserve"> with stakeholders</w:t>
      </w:r>
      <w:r w:rsidR="00EE6009" w:rsidRPr="00610B21">
        <w:t>.</w:t>
      </w:r>
      <w:r w:rsidR="009468FB" w:rsidRPr="00610B21">
        <w:t xml:space="preserve"> Through community consultations, additional stakeholders will be identified and engaged in the</w:t>
      </w:r>
      <w:r w:rsidR="008E67E1" w:rsidRPr="00610B21">
        <w:t xml:space="preserve"> </w:t>
      </w:r>
      <w:r w:rsidR="003B27A3">
        <w:t>C</w:t>
      </w:r>
      <w:r w:rsidR="008E67E1" w:rsidRPr="00610B21">
        <w:t xml:space="preserve">ommunity </w:t>
      </w:r>
      <w:r w:rsidR="003B27A3">
        <w:t>V</w:t>
      </w:r>
      <w:r w:rsidR="008E67E1" w:rsidRPr="00610B21">
        <w:t xml:space="preserve">isioning process. </w:t>
      </w:r>
      <w:r w:rsidR="00757602" w:rsidRPr="00610B21">
        <w:t xml:space="preserve">The consultations will help guide and prioritize the </w:t>
      </w:r>
      <w:r w:rsidR="008520D8">
        <w:t>Refinement period</w:t>
      </w:r>
      <w:r w:rsidR="00757602" w:rsidRPr="00610B21">
        <w:t xml:space="preserve"> learning agenda. </w:t>
      </w:r>
      <w:r w:rsidR="002760E6">
        <w:t>At the same time</w:t>
      </w:r>
      <w:r w:rsidR="008E67E1" w:rsidRPr="00610B21">
        <w:t xml:space="preserve">, Amalima </w:t>
      </w:r>
      <w:r w:rsidR="00B302FE" w:rsidRPr="00610B21">
        <w:t>Loko</w:t>
      </w:r>
      <w:r w:rsidR="008E67E1" w:rsidRPr="00610B21">
        <w:t xml:space="preserve"> will engage with </w:t>
      </w:r>
      <w:r w:rsidR="00615E7D" w:rsidRPr="00610B21">
        <w:t>relevant</w:t>
      </w:r>
      <w:r w:rsidR="00757602" w:rsidRPr="00610B21">
        <w:t xml:space="preserve"> </w:t>
      </w:r>
      <w:r w:rsidR="00757602" w:rsidRPr="00610B21" w:rsidDel="00A527F7">
        <w:t>G</w:t>
      </w:r>
      <w:r w:rsidR="00925CF7">
        <w:t>O</w:t>
      </w:r>
      <w:r w:rsidR="00757602" w:rsidRPr="00610B21" w:rsidDel="00A527F7">
        <w:t>Z</w:t>
      </w:r>
      <w:r w:rsidR="00615E7D" w:rsidRPr="00610B21">
        <w:t xml:space="preserve"> </w:t>
      </w:r>
      <w:r w:rsidR="001D2A97" w:rsidRPr="00610B21">
        <w:t xml:space="preserve">and </w:t>
      </w:r>
      <w:r w:rsidR="008E67E1" w:rsidRPr="00610B21">
        <w:t>donor-funded development initiatives</w:t>
      </w:r>
      <w:r w:rsidR="00ED6DFC">
        <w:t>, such as ZRBF</w:t>
      </w:r>
      <w:r w:rsidR="00FB74A1">
        <w:t xml:space="preserve">, </w:t>
      </w:r>
      <w:r w:rsidR="00875979">
        <w:t xml:space="preserve">and USAID’s </w:t>
      </w:r>
      <w:r w:rsidR="00FB74A1">
        <w:t>Pathways</w:t>
      </w:r>
      <w:r w:rsidR="00875979">
        <w:t xml:space="preserve"> and</w:t>
      </w:r>
      <w:r w:rsidR="00ED6DFC">
        <w:t xml:space="preserve"> Resilient Waters program</w:t>
      </w:r>
      <w:r w:rsidR="00875979">
        <w:t>s</w:t>
      </w:r>
      <w:r w:rsidR="00FB74A1">
        <w:t>,</w:t>
      </w:r>
      <w:r w:rsidR="008E67E1" w:rsidRPr="00610B21">
        <w:t xml:space="preserve"> </w:t>
      </w:r>
      <w:r w:rsidR="00615E7D" w:rsidRPr="00610B21">
        <w:t xml:space="preserve">to promote joint learning, </w:t>
      </w:r>
      <w:r w:rsidR="002760E6">
        <w:t>identify</w:t>
      </w:r>
      <w:r w:rsidR="002760E6" w:rsidRPr="00610B21">
        <w:t xml:space="preserve"> </w:t>
      </w:r>
      <w:r w:rsidR="00615E7D" w:rsidRPr="00610B21">
        <w:t>overlap, and collaborative</w:t>
      </w:r>
      <w:r w:rsidR="003B27A3">
        <w:t>ly</w:t>
      </w:r>
      <w:r w:rsidR="00615E7D" w:rsidRPr="00610B21">
        <w:t xml:space="preserve"> prioritiz</w:t>
      </w:r>
      <w:r w:rsidR="003B27A3">
        <w:t>e</w:t>
      </w:r>
      <w:r w:rsidR="00A6336C" w:rsidRPr="00610B21" w:rsidDel="003B27A3">
        <w:t xml:space="preserve"> </w:t>
      </w:r>
      <w:r w:rsidR="00A6336C" w:rsidRPr="00610B21">
        <w:t xml:space="preserve">interventions. Beyond the </w:t>
      </w:r>
      <w:r w:rsidR="003B27A3">
        <w:t>R</w:t>
      </w:r>
      <w:r w:rsidR="00A6336C" w:rsidRPr="00610B21">
        <w:t xml:space="preserve">efinement </w:t>
      </w:r>
      <w:r w:rsidR="003B27A3">
        <w:t>period</w:t>
      </w:r>
      <w:r w:rsidR="00A6336C" w:rsidRPr="00610B21">
        <w:t xml:space="preserve">, Amalima </w:t>
      </w:r>
      <w:r w:rsidR="00EC7B26" w:rsidRPr="00610B21">
        <w:t>Loko</w:t>
      </w:r>
      <w:r w:rsidR="00A6336C" w:rsidRPr="00610B21">
        <w:t xml:space="preserve"> will </w:t>
      </w:r>
      <w:r w:rsidR="00A36031">
        <w:t xml:space="preserve">continue to </w:t>
      </w:r>
      <w:r w:rsidR="00A6336C" w:rsidRPr="00610B21">
        <w:t xml:space="preserve">engage with stakeholders through the </w:t>
      </w:r>
      <w:r w:rsidR="003B27A3">
        <w:t>C</w:t>
      </w:r>
      <w:r w:rsidR="00A6336C" w:rsidRPr="00610B21">
        <w:t xml:space="preserve">ommunity </w:t>
      </w:r>
      <w:r w:rsidR="003B27A3">
        <w:t>V</w:t>
      </w:r>
      <w:r w:rsidR="00A6336C" w:rsidRPr="00610B21">
        <w:t xml:space="preserve">isioning process and </w:t>
      </w:r>
      <w:r w:rsidR="00DF1322" w:rsidRPr="00610B21">
        <w:t>annual reflection</w:t>
      </w:r>
      <w:r w:rsidR="00A36031">
        <w:t>s</w:t>
      </w:r>
      <w:r w:rsidR="00DF1322" w:rsidRPr="00610B21">
        <w:t xml:space="preserve"> to review the </w:t>
      </w:r>
      <w:r w:rsidR="003B27A3">
        <w:t>Activity’s</w:t>
      </w:r>
      <w:r w:rsidR="003B27A3" w:rsidRPr="00610B21">
        <w:t xml:space="preserve"> </w:t>
      </w:r>
      <w:r w:rsidR="00CD2A80" w:rsidRPr="00610B21">
        <w:t>progress</w:t>
      </w:r>
      <w:r w:rsidR="00DF1322" w:rsidRPr="00610B21">
        <w:t xml:space="preserve"> and </w:t>
      </w:r>
      <w:r w:rsidR="003B27A3">
        <w:t>obtain</w:t>
      </w:r>
      <w:r w:rsidR="003B27A3" w:rsidRPr="00610B21">
        <w:t xml:space="preserve"> </w:t>
      </w:r>
      <w:r w:rsidR="00CD2A80" w:rsidRPr="00610B21">
        <w:t xml:space="preserve">feedback and guidance on </w:t>
      </w:r>
      <w:r w:rsidR="003B27A3">
        <w:t xml:space="preserve">its </w:t>
      </w:r>
      <w:r w:rsidR="00CB1292" w:rsidRPr="00610B21">
        <w:t>focus, approaches, and sustainability strategy.</w:t>
      </w:r>
      <w:r w:rsidR="00FF48DC">
        <w:t xml:space="preserve"> </w:t>
      </w:r>
    </w:p>
    <w:p w14:paraId="27A1C27F" w14:textId="77777777" w:rsidR="00087D39" w:rsidRDefault="00C025A3" w:rsidP="001B0E99">
      <w:pPr>
        <w:pStyle w:val="BodyText"/>
      </w:pPr>
      <w:r w:rsidRPr="004C4471">
        <w:rPr>
          <w:rStyle w:val="Emphasis"/>
        </w:rPr>
        <w:t xml:space="preserve">Prioritized formative </w:t>
      </w:r>
      <w:r w:rsidR="00100FE4" w:rsidRPr="004C4471">
        <w:rPr>
          <w:rStyle w:val="Emphasis"/>
        </w:rPr>
        <w:t>research and piloting of new approaches</w:t>
      </w:r>
      <w:r w:rsidR="004C4471">
        <w:rPr>
          <w:rStyle w:val="Emphasis"/>
        </w:rPr>
        <w:t>.</w:t>
      </w:r>
      <w:r w:rsidR="00014E84" w:rsidRPr="00610B21">
        <w:t xml:space="preserve"> </w:t>
      </w:r>
      <w:r w:rsidR="00397DA6" w:rsidRPr="00610B21">
        <w:t xml:space="preserve">Based on the Amalima </w:t>
      </w:r>
      <w:r w:rsidR="009B6975">
        <w:t>Final Evaluation Report</w:t>
      </w:r>
      <w:r w:rsidR="00FB7DFD" w:rsidRPr="00610B21">
        <w:t>,</w:t>
      </w:r>
      <w:r w:rsidR="00CA1A6D" w:rsidRPr="00610B21">
        <w:t xml:space="preserve"> global best practices</w:t>
      </w:r>
      <w:r w:rsidR="00FB7DFD" w:rsidRPr="00610B21">
        <w:t xml:space="preserve"> and evidence</w:t>
      </w:r>
      <w:r w:rsidR="00CA1A6D" w:rsidRPr="00610B21">
        <w:t xml:space="preserve">, </w:t>
      </w:r>
      <w:r w:rsidR="00B96300">
        <w:t>and</w:t>
      </w:r>
      <w:r w:rsidR="00CA1A6D" w:rsidRPr="00610B21">
        <w:t xml:space="preserve"> </w:t>
      </w:r>
      <w:r w:rsidR="00912CF6">
        <w:t xml:space="preserve">established processes like ward DRR planning, </w:t>
      </w:r>
      <w:r w:rsidR="00B86312" w:rsidRPr="00610B21">
        <w:t>several</w:t>
      </w:r>
      <w:r w:rsidR="00E358DB" w:rsidRPr="00610B21">
        <w:t xml:space="preserve"> </w:t>
      </w:r>
      <w:r w:rsidR="00757602" w:rsidRPr="00610B21">
        <w:t xml:space="preserve">proven </w:t>
      </w:r>
      <w:r w:rsidR="00E358DB" w:rsidRPr="00610B21">
        <w:t>key interventions</w:t>
      </w:r>
      <w:r w:rsidR="00626F1F" w:rsidRPr="00610B21">
        <w:t xml:space="preserve"> </w:t>
      </w:r>
      <w:r w:rsidR="007B442A">
        <w:t>(</w:t>
      </w:r>
      <w:r w:rsidR="00626F1F" w:rsidRPr="00610B21">
        <w:t xml:space="preserve">such as </w:t>
      </w:r>
      <w:r w:rsidR="00D95DCD" w:rsidRPr="00610B21">
        <w:t>BSFP</w:t>
      </w:r>
      <w:r w:rsidR="00CC5EF8" w:rsidRPr="00610B21">
        <w:t>, Care Groups, and VS&amp;</w:t>
      </w:r>
      <w:r w:rsidR="00095AE7">
        <w:t>L</w:t>
      </w:r>
      <w:r w:rsidR="007B442A">
        <w:t>)</w:t>
      </w:r>
      <w:r w:rsidR="00FD240F" w:rsidRPr="00610B21">
        <w:t xml:space="preserve"> will begin during the </w:t>
      </w:r>
      <w:r w:rsidR="008520D8">
        <w:t>Refinement period</w:t>
      </w:r>
      <w:r w:rsidR="00FD240F" w:rsidRPr="00610B21">
        <w:t xml:space="preserve">. </w:t>
      </w:r>
      <w:r w:rsidR="005E0D4A" w:rsidRPr="00610B21">
        <w:t xml:space="preserve">The Amalima </w:t>
      </w:r>
      <w:r w:rsidR="00C4717F" w:rsidRPr="00610B21">
        <w:t>Loko</w:t>
      </w:r>
      <w:r w:rsidR="005E0D4A" w:rsidRPr="00610B21">
        <w:t xml:space="preserve"> team will </w:t>
      </w:r>
      <w:r w:rsidR="007B442A">
        <w:t>conduct</w:t>
      </w:r>
      <w:r w:rsidR="005E0D4A" w:rsidRPr="00610B21">
        <w:t xml:space="preserve"> formative research to address</w:t>
      </w:r>
      <w:r w:rsidR="00C32390" w:rsidRPr="00610B21">
        <w:t xml:space="preserve"> priority evidence and knowledge</w:t>
      </w:r>
      <w:r w:rsidR="000B1F11" w:rsidRPr="00610B21">
        <w:t xml:space="preserve"> gaps </w:t>
      </w:r>
      <w:r w:rsidR="007D7D40" w:rsidRPr="00610B21">
        <w:t xml:space="preserve">that remain after the </w:t>
      </w:r>
      <w:r w:rsidR="008A0E66">
        <w:t xml:space="preserve">application </w:t>
      </w:r>
      <w:r w:rsidR="009C0864" w:rsidRPr="00610B21">
        <w:t>stage</w:t>
      </w:r>
      <w:r w:rsidR="00C32390" w:rsidRPr="00610B21">
        <w:t xml:space="preserve"> </w:t>
      </w:r>
      <w:r w:rsidR="006D1548" w:rsidRPr="00610B21">
        <w:t xml:space="preserve">literature review, </w:t>
      </w:r>
      <w:r w:rsidR="00D01DC5" w:rsidRPr="00610B21">
        <w:t xml:space="preserve">key informant interviews with </w:t>
      </w:r>
      <w:r w:rsidR="006D1548" w:rsidRPr="00610B21">
        <w:t>government stakeholders,</w:t>
      </w:r>
      <w:r w:rsidR="00D01DC5" w:rsidRPr="00610B21">
        <w:t xml:space="preserve"> community focus group</w:t>
      </w:r>
      <w:r w:rsidR="00A36031">
        <w:t>s</w:t>
      </w:r>
      <w:r w:rsidR="00D01DC5" w:rsidRPr="00610B21">
        <w:t xml:space="preserve"> </w:t>
      </w:r>
      <w:r w:rsidR="001A1DA9" w:rsidRPr="00610B21">
        <w:t>in</w:t>
      </w:r>
      <w:r w:rsidR="001A1DA9" w:rsidRPr="00610B21" w:rsidDel="00A36031">
        <w:t xml:space="preserve"> </w:t>
      </w:r>
      <w:r w:rsidR="001A1DA9" w:rsidRPr="00610B21">
        <w:t>target districts,</w:t>
      </w:r>
      <w:r w:rsidR="0016419F" w:rsidRPr="00610B21">
        <w:t xml:space="preserve"> </w:t>
      </w:r>
      <w:r w:rsidR="007B442A">
        <w:t xml:space="preserve">the </w:t>
      </w:r>
      <w:r w:rsidR="006D1548" w:rsidRPr="00610B21">
        <w:t xml:space="preserve">collective </w:t>
      </w:r>
      <w:r w:rsidR="007B442A">
        <w:t>local</w:t>
      </w:r>
      <w:r w:rsidR="006D1548" w:rsidRPr="00610B21">
        <w:t xml:space="preserve"> and global experience of</w:t>
      </w:r>
      <w:r w:rsidR="0016419F" w:rsidRPr="00610B21">
        <w:t xml:space="preserve"> </w:t>
      </w:r>
      <w:r w:rsidR="006D1548" w:rsidRPr="00610B21">
        <w:t>consortium partners, and the T</w:t>
      </w:r>
      <w:r w:rsidR="00800635">
        <w:t>o</w:t>
      </w:r>
      <w:r w:rsidR="006D1548" w:rsidRPr="00610B21">
        <w:t>C development process</w:t>
      </w:r>
      <w:r w:rsidR="00912CD1" w:rsidRPr="00610B21">
        <w:t xml:space="preserve">. </w:t>
      </w:r>
      <w:r w:rsidR="00FC1E31" w:rsidRPr="00610B21">
        <w:t xml:space="preserve">These gaps </w:t>
      </w:r>
      <w:r w:rsidR="00FC1E31" w:rsidRPr="004D26CF">
        <w:t xml:space="preserve">are </w:t>
      </w:r>
      <w:r w:rsidR="007B5D8A" w:rsidRPr="004D26CF">
        <w:t xml:space="preserve">identified </w:t>
      </w:r>
      <w:r w:rsidR="00E52EAA" w:rsidRPr="004D26CF">
        <w:t>throughout the technical approach</w:t>
      </w:r>
      <w:r w:rsidR="00F268BE" w:rsidRPr="004D26CF">
        <w:t xml:space="preserve"> and </w:t>
      </w:r>
      <w:r w:rsidR="00B811A6">
        <w:t xml:space="preserve">some are </w:t>
      </w:r>
      <w:r w:rsidR="00D0607E" w:rsidRPr="004D26CF">
        <w:t xml:space="preserve">summarized </w:t>
      </w:r>
      <w:r w:rsidR="00D0607E" w:rsidRPr="00A15D44">
        <w:t xml:space="preserve">in </w:t>
      </w:r>
      <w:r w:rsidR="00DB3713" w:rsidRPr="00A15D44">
        <w:t xml:space="preserve">Figure </w:t>
      </w:r>
      <w:r w:rsidR="00FA2539" w:rsidRPr="00A15D44">
        <w:t>1</w:t>
      </w:r>
      <w:r w:rsidR="00DB3713" w:rsidRPr="00A15D44">
        <w:t>-</w:t>
      </w:r>
      <w:r w:rsidR="00852691">
        <w:t>13</w:t>
      </w:r>
      <w:r w:rsidR="00FC67B1" w:rsidRPr="004D26CF">
        <w:t>.</w:t>
      </w:r>
      <w:r w:rsidR="008E77CE" w:rsidRPr="004D26CF">
        <w:t xml:space="preserve"> </w:t>
      </w:r>
      <w:r w:rsidR="008E77CE" w:rsidRPr="00D043BE">
        <w:t xml:space="preserve">Knowledge gaps </w:t>
      </w:r>
      <w:r w:rsidR="002B0BFE" w:rsidRPr="001B0E99">
        <w:t>are</w:t>
      </w:r>
      <w:r w:rsidR="002B0BFE" w:rsidRPr="00D043BE">
        <w:t xml:space="preserve"> organized thematically into </w:t>
      </w:r>
      <w:r w:rsidR="00575B71" w:rsidRPr="00D043BE">
        <w:t>three</w:t>
      </w:r>
      <w:r w:rsidR="002B0BFE" w:rsidRPr="00D043BE">
        <w:t xml:space="preserve"> </w:t>
      </w:r>
      <w:r w:rsidR="007B442A" w:rsidRPr="00D043BE">
        <w:t>a</w:t>
      </w:r>
      <w:r w:rsidR="002B0BFE" w:rsidRPr="00D043BE">
        <w:t xml:space="preserve">reas of </w:t>
      </w:r>
      <w:r w:rsidR="007B442A" w:rsidRPr="00D043BE">
        <w:t>i</w:t>
      </w:r>
      <w:r w:rsidR="002B0BFE" w:rsidRPr="00D043BE">
        <w:t>nquiry.</w:t>
      </w:r>
      <w:r w:rsidR="0039276F" w:rsidRPr="00D043BE">
        <w:t xml:space="preserve"> </w:t>
      </w:r>
      <w:r w:rsidR="00E80927" w:rsidRPr="00610B21">
        <w:t xml:space="preserve">To improve cost and </w:t>
      </w:r>
      <w:r w:rsidR="00467791" w:rsidRPr="00610B21">
        <w:t>operational</w:t>
      </w:r>
      <w:r w:rsidR="00E80927" w:rsidRPr="00610B21">
        <w:t xml:space="preserve"> efficiency</w:t>
      </w:r>
      <w:r w:rsidR="00467791" w:rsidRPr="00610B21">
        <w:t xml:space="preserve"> and reduce burden</w:t>
      </w:r>
      <w:r w:rsidR="007B442A">
        <w:t>s</w:t>
      </w:r>
      <w:r w:rsidR="00467791" w:rsidRPr="00610B21">
        <w:t xml:space="preserve"> on respondents,</w:t>
      </w:r>
      <w:r w:rsidR="00A314B0" w:rsidRPr="00610B21">
        <w:t xml:space="preserve"> </w:t>
      </w:r>
      <w:r w:rsidR="003E1F5F">
        <w:t>studies</w:t>
      </w:r>
      <w:r w:rsidR="0002289F" w:rsidRPr="00610B21">
        <w:t xml:space="preserve"> </w:t>
      </w:r>
      <w:r w:rsidR="007B442A">
        <w:t>will</w:t>
      </w:r>
      <w:r w:rsidR="0002289F" w:rsidRPr="00610B21">
        <w:t xml:space="preserve"> address multiple research questions</w:t>
      </w:r>
      <w:r w:rsidR="00467791" w:rsidRPr="00610B21">
        <w:t xml:space="preserve"> </w:t>
      </w:r>
      <w:r w:rsidR="00D44682" w:rsidRPr="00610B21">
        <w:t>across the</w:t>
      </w:r>
      <w:r w:rsidR="0002289F" w:rsidRPr="00610B21">
        <w:t xml:space="preserve"> Areas of Inquiry</w:t>
      </w:r>
      <w:r w:rsidR="00D44682" w:rsidRPr="00610B21">
        <w:t xml:space="preserve"> where possible. In addition to research studies, </w:t>
      </w:r>
      <w:r w:rsidR="00016B77" w:rsidRPr="00610B21">
        <w:t xml:space="preserve">pilot activities </w:t>
      </w:r>
      <w:r w:rsidR="007B442A">
        <w:t>will</w:t>
      </w:r>
      <w:r w:rsidR="00323D7E" w:rsidRPr="00610B21">
        <w:t xml:space="preserve"> determine the effectiveness of </w:t>
      </w:r>
      <w:r w:rsidR="00A551B7" w:rsidRPr="00610B21">
        <w:t>innovative or part</w:t>
      </w:r>
      <w:r w:rsidR="00414CDB" w:rsidRPr="00610B21">
        <w:t>icularly challenging approaches</w:t>
      </w:r>
      <w:r w:rsidR="007B442A">
        <w:t>,</w:t>
      </w:r>
      <w:r w:rsidR="00414CDB" w:rsidRPr="00610B21">
        <w:t xml:space="preserve"> including </w:t>
      </w:r>
      <w:r w:rsidR="00757602" w:rsidRPr="00610B21">
        <w:t>financial</w:t>
      </w:r>
      <w:r w:rsidR="00414CDB" w:rsidRPr="00610B21">
        <w:t xml:space="preserve"> support </w:t>
      </w:r>
      <w:r w:rsidR="00757602" w:rsidRPr="00610B21">
        <w:t xml:space="preserve">for </w:t>
      </w:r>
      <w:r w:rsidR="00647CD4" w:rsidRPr="00610B21">
        <w:t xml:space="preserve">scaling up and improving the </w:t>
      </w:r>
      <w:r w:rsidR="00147CC5" w:rsidRPr="00610B21">
        <w:t>inclusion of the most vulnerable households in VS&amp;L</w:t>
      </w:r>
      <w:r w:rsidR="007B442A">
        <w:t xml:space="preserve"> </w:t>
      </w:r>
      <w:r w:rsidR="00B104F8" w:rsidRPr="00610B21">
        <w:t>and</w:t>
      </w:r>
      <w:r w:rsidR="00A27321" w:rsidRPr="00610B21">
        <w:t xml:space="preserve"> community support mechanisms for th</w:t>
      </w:r>
      <w:r w:rsidR="006920AD">
        <w:t>ose</w:t>
      </w:r>
      <w:r w:rsidR="00A27321" w:rsidRPr="00610B21" w:rsidDel="006920AD">
        <w:t xml:space="preserve"> </w:t>
      </w:r>
      <w:r w:rsidR="00A27321" w:rsidRPr="00610B21">
        <w:t>households</w:t>
      </w:r>
      <w:r w:rsidR="006920AD">
        <w:t>,</w:t>
      </w:r>
      <w:r w:rsidR="00A27321" w:rsidRPr="00610B21">
        <w:t xml:space="preserve"> such as </w:t>
      </w:r>
      <w:r w:rsidR="00A40A8E" w:rsidRPr="00610B21">
        <w:t xml:space="preserve">revitalizing </w:t>
      </w:r>
      <w:r w:rsidR="00A27321" w:rsidRPr="00610B21">
        <w:t>grain banks</w:t>
      </w:r>
      <w:r w:rsidR="001901ED" w:rsidRPr="00610B21">
        <w:t xml:space="preserve"> and </w:t>
      </w:r>
      <w:r w:rsidR="00A40A8E" w:rsidRPr="00610B21">
        <w:t xml:space="preserve">social funds. </w:t>
      </w:r>
    </w:p>
    <w:p w14:paraId="03AF3AA3" w14:textId="77777777" w:rsidR="002F6E51" w:rsidRPr="002F6E51" w:rsidRDefault="00757602" w:rsidP="002F6E51">
      <w:pPr>
        <w:pStyle w:val="BodyText"/>
      </w:pPr>
      <w:r w:rsidRPr="003E6BDE">
        <w:t>Tsho</w:t>
      </w:r>
      <w:r w:rsidRPr="002C1E9A">
        <w:t xml:space="preserve">lotsho </w:t>
      </w:r>
      <w:r w:rsidR="00621789">
        <w:t>presents</w:t>
      </w:r>
      <w:r w:rsidR="00621789" w:rsidRPr="002C1E9A">
        <w:t xml:space="preserve"> </w:t>
      </w:r>
      <w:r w:rsidR="003E1F5F">
        <w:t xml:space="preserve">a </w:t>
      </w:r>
      <w:r w:rsidRPr="002C1E9A">
        <w:t>particularly useful opportunit</w:t>
      </w:r>
      <w:r w:rsidR="003E1F5F">
        <w:t>y</w:t>
      </w:r>
      <w:r w:rsidRPr="002C1E9A">
        <w:t xml:space="preserve"> for piloting interventions because of the foundation of VS&amp;L and other </w:t>
      </w:r>
      <w:r w:rsidR="00621789">
        <w:t>CAGs</w:t>
      </w:r>
      <w:r w:rsidRPr="002C1E9A">
        <w:t xml:space="preserve"> remaining from Amalima. </w:t>
      </w:r>
      <w:r w:rsidR="002878D9">
        <w:t xml:space="preserve">Amalima Loko will </w:t>
      </w:r>
      <w:r w:rsidR="00751038">
        <w:t xml:space="preserve">post two Field Officers in </w:t>
      </w:r>
      <w:r w:rsidR="004D7FCA">
        <w:t xml:space="preserve">Nkunzi </w:t>
      </w:r>
      <w:r w:rsidR="004D7FCA" w:rsidRPr="00FA2539">
        <w:t>ward</w:t>
      </w:r>
      <w:r w:rsidR="004F5001" w:rsidRPr="00FA2539">
        <w:t>, which was part of Amalima, but</w:t>
      </w:r>
      <w:r w:rsidR="004F5001" w:rsidRPr="00FA2539" w:rsidDel="00702594">
        <w:t xml:space="preserve"> </w:t>
      </w:r>
      <w:r w:rsidR="00A36031" w:rsidRPr="00FA2539">
        <w:t xml:space="preserve">the ward </w:t>
      </w:r>
      <w:r w:rsidR="00E25337" w:rsidRPr="00FA2539">
        <w:t xml:space="preserve">did </w:t>
      </w:r>
      <w:r w:rsidR="004F5001" w:rsidRPr="00FA2539">
        <w:t xml:space="preserve">not receive the full program treatment during Amalima Loko. </w:t>
      </w:r>
      <w:r w:rsidR="00132DE7" w:rsidRPr="00FA2539">
        <w:t xml:space="preserve">The </w:t>
      </w:r>
      <w:r w:rsidR="00680DDF" w:rsidRPr="00FA2539">
        <w:t>Field Officer</w:t>
      </w:r>
      <w:r w:rsidR="00132DE7" w:rsidRPr="00FA2539">
        <w:t xml:space="preserve">s will promote the ongoing sustainability of development gains from Amalima and </w:t>
      </w:r>
      <w:r w:rsidR="00702594" w:rsidRPr="00FA2539">
        <w:t>build</w:t>
      </w:r>
      <w:r w:rsidR="00132DE7" w:rsidRPr="00FA2539">
        <w:t xml:space="preserve"> cap</w:t>
      </w:r>
      <w:r w:rsidR="00384D79" w:rsidRPr="00FA2539">
        <w:t xml:space="preserve">acity </w:t>
      </w:r>
      <w:r w:rsidR="00A36031" w:rsidRPr="00FA2539">
        <w:t>i</w:t>
      </w:r>
      <w:r w:rsidR="00384D79" w:rsidRPr="00FA2539">
        <w:t xml:space="preserve">n new areas such as watershed management and VS&amp;L innovations. </w:t>
      </w:r>
      <w:r w:rsidR="00A36031" w:rsidRPr="00FA2539">
        <w:t>However</w:t>
      </w:r>
      <w:r w:rsidR="00336C61" w:rsidRPr="00FA2539">
        <w:t xml:space="preserve">, the </w:t>
      </w:r>
      <w:r w:rsidR="00680DDF" w:rsidRPr="00FA2539">
        <w:t>Field Officer</w:t>
      </w:r>
      <w:r w:rsidR="00336C61" w:rsidRPr="00FA2539">
        <w:t>s will tak</w:t>
      </w:r>
      <w:r w:rsidR="00A36031" w:rsidRPr="00FA2539">
        <w:t>e</w:t>
      </w:r>
      <w:r w:rsidR="00336C61" w:rsidRPr="00FA2539">
        <w:t xml:space="preserve"> advantage of learning opportunities</w:t>
      </w:r>
      <w:r w:rsidR="004110C3" w:rsidRPr="00FA2539">
        <w:t>, observing what sustainability challenges exist</w:t>
      </w:r>
      <w:r w:rsidRPr="00FA2539" w:rsidDel="004F5001">
        <w:t xml:space="preserve"> </w:t>
      </w:r>
      <w:r w:rsidR="000677B3" w:rsidRPr="00FA2539">
        <w:t xml:space="preserve">after </w:t>
      </w:r>
      <w:r w:rsidR="00846885" w:rsidRPr="00FA2539">
        <w:t>Amalima ends</w:t>
      </w:r>
      <w:r w:rsidRPr="00FA2539" w:rsidDel="004F5001">
        <w:t xml:space="preserve"> </w:t>
      </w:r>
      <w:r w:rsidR="0061239A" w:rsidRPr="00FA2539">
        <w:t>with the ongoing functioning of CAGs, committees, volunteers</w:t>
      </w:r>
      <w:r w:rsidR="00376218" w:rsidRPr="00FA2539">
        <w:t>,</w:t>
      </w:r>
      <w:r w:rsidR="0061239A" w:rsidRPr="00FA2539">
        <w:t xml:space="preserve"> and assets. </w:t>
      </w:r>
      <w:r w:rsidR="00221320" w:rsidRPr="00FA2539">
        <w:t>That learning will inform Amalima Loko sustainability plans</w:t>
      </w:r>
      <w:r w:rsidR="001E23F0" w:rsidRPr="00FA2539">
        <w:t xml:space="preserve">, with adjustments for the sustainability challenges built in from the beginning of </w:t>
      </w:r>
      <w:r w:rsidR="00527F78" w:rsidRPr="00FA2539">
        <w:t>the Activity</w:t>
      </w:r>
      <w:r w:rsidR="001E23F0" w:rsidRPr="00FA2539">
        <w:t xml:space="preserve">. </w:t>
      </w:r>
      <w:r w:rsidR="00C70E24" w:rsidRPr="00FA2539">
        <w:t>Required environmental compliance studies</w:t>
      </w:r>
      <w:r w:rsidR="00C70E24" w:rsidRPr="00FA2539" w:rsidDel="00DC0921">
        <w:t xml:space="preserve"> </w:t>
      </w:r>
      <w:r w:rsidR="00C70E24" w:rsidRPr="00FA2539">
        <w:t xml:space="preserve">will also be conducted during the </w:t>
      </w:r>
      <w:r w:rsidR="008520D8" w:rsidRPr="00FA2539">
        <w:t>Refinement period</w:t>
      </w:r>
      <w:r w:rsidR="00F61877" w:rsidRPr="00FA2539">
        <w:t xml:space="preserve"> </w:t>
      </w:r>
      <w:r w:rsidR="004E29C7" w:rsidRPr="00FA2539">
        <w:t>(</w:t>
      </w:r>
      <w:r w:rsidR="00F61877" w:rsidRPr="00FA2539">
        <w:t>see</w:t>
      </w:r>
      <w:r w:rsidR="00DC0921" w:rsidRPr="00FA2539">
        <w:t xml:space="preserve"> Annex </w:t>
      </w:r>
      <w:r w:rsidR="004F6625" w:rsidRPr="00FA2539">
        <w:t>8</w:t>
      </w:r>
      <w:r w:rsidR="004E29C7" w:rsidRPr="00FA2539">
        <w:t>,</w:t>
      </w:r>
      <w:r w:rsidR="00DC0921" w:rsidRPr="00FA2539">
        <w:t xml:space="preserve"> Environmental Safeguards</w:t>
      </w:r>
      <w:r w:rsidR="00DC0921">
        <w:t xml:space="preserve"> Plan</w:t>
      </w:r>
      <w:r w:rsidR="004E29C7">
        <w:t>)</w:t>
      </w:r>
      <w:r w:rsidR="00DC0921">
        <w:t>.</w:t>
      </w:r>
    </w:p>
    <w:p w14:paraId="7469310A" w14:textId="77777777" w:rsidR="005B4D6F" w:rsidRPr="00FF7166" w:rsidRDefault="00BF5CA5" w:rsidP="00BD254F">
      <w:pPr>
        <w:pStyle w:val="Heading5"/>
      </w:pPr>
      <w:r w:rsidRPr="00CE3B00">
        <w:t>FIGURE 1-1</w:t>
      </w:r>
      <w:r w:rsidR="00852691">
        <w:t>3</w:t>
      </w:r>
      <w:r w:rsidRPr="00CE3B00">
        <w:t>: RESEARCH QUESTIONS FOR EACH PURPOSE</w:t>
      </w:r>
    </w:p>
    <w:tbl>
      <w:tblPr>
        <w:tblW w:w="5000" w:type="pct"/>
        <w:tblBorders>
          <w:top w:val="single" w:sz="4" w:space="0" w:color="3AA5B9"/>
          <w:left w:val="single" w:sz="4" w:space="0" w:color="3AA5B9"/>
          <w:bottom w:val="single" w:sz="4" w:space="0" w:color="3AA5B9"/>
          <w:right w:val="single" w:sz="4" w:space="0" w:color="3AA5B9"/>
          <w:insideH w:val="single" w:sz="4" w:space="0" w:color="3AA5B9"/>
          <w:insideV w:val="single" w:sz="4" w:space="0" w:color="3AA5B9"/>
        </w:tblBorders>
        <w:tblLook w:val="04A0" w:firstRow="1" w:lastRow="0" w:firstColumn="1" w:lastColumn="0" w:noHBand="0" w:noVBand="1"/>
      </w:tblPr>
      <w:tblGrid>
        <w:gridCol w:w="3953"/>
        <w:gridCol w:w="2414"/>
        <w:gridCol w:w="2983"/>
      </w:tblGrid>
      <w:tr w:rsidR="00E771B2" w:rsidRPr="00D466B1" w14:paraId="32697D17" w14:textId="77777777" w:rsidTr="005D3910">
        <w:trPr>
          <w:trHeight w:val="20"/>
        </w:trPr>
        <w:tc>
          <w:tcPr>
            <w:tcW w:w="2114" w:type="pct"/>
            <w:shd w:val="clear" w:color="auto" w:fill="3AA5B9"/>
            <w:vAlign w:val="center"/>
          </w:tcPr>
          <w:p w14:paraId="028B44D2" w14:textId="77777777" w:rsidR="00E771B2" w:rsidRPr="00D466B1" w:rsidRDefault="00E771B2" w:rsidP="00660BCA">
            <w:pPr>
              <w:pStyle w:val="TableHeader"/>
              <w:framePr w:wrap="around"/>
              <w:rPr>
                <w:color w:val="FFFFFF" w:themeColor="background1"/>
              </w:rPr>
            </w:pPr>
            <w:r w:rsidRPr="00D466B1">
              <w:rPr>
                <w:color w:val="FFFFFF" w:themeColor="background1"/>
              </w:rPr>
              <w:t>Research Questions for Each Purpose</w:t>
            </w:r>
          </w:p>
        </w:tc>
        <w:tc>
          <w:tcPr>
            <w:tcW w:w="1291" w:type="pct"/>
            <w:shd w:val="clear" w:color="auto" w:fill="3AA5B9"/>
            <w:vAlign w:val="center"/>
          </w:tcPr>
          <w:p w14:paraId="33DBED41" w14:textId="77777777" w:rsidR="00E771B2" w:rsidRPr="00D466B1" w:rsidRDefault="00E771B2" w:rsidP="00660BCA">
            <w:pPr>
              <w:pStyle w:val="TableHeader"/>
              <w:framePr w:wrap="around"/>
              <w:rPr>
                <w:color w:val="FFFFFF" w:themeColor="background1"/>
              </w:rPr>
            </w:pPr>
            <w:r w:rsidRPr="00D466B1">
              <w:rPr>
                <w:color w:val="FFFFFF" w:themeColor="background1"/>
              </w:rPr>
              <w:t>Study</w:t>
            </w:r>
          </w:p>
        </w:tc>
        <w:tc>
          <w:tcPr>
            <w:tcW w:w="1595" w:type="pct"/>
            <w:shd w:val="clear" w:color="auto" w:fill="3AA5B9"/>
            <w:vAlign w:val="center"/>
          </w:tcPr>
          <w:p w14:paraId="17299C9A" w14:textId="77777777" w:rsidR="00E771B2" w:rsidRPr="00D466B1" w:rsidRDefault="00E771B2" w:rsidP="00660BCA">
            <w:pPr>
              <w:pStyle w:val="TableHeader"/>
              <w:framePr w:wrap="around"/>
              <w:rPr>
                <w:color w:val="FFFFFF" w:themeColor="background1"/>
              </w:rPr>
            </w:pPr>
            <w:r>
              <w:rPr>
                <w:color w:val="FFFFFF" w:themeColor="background1"/>
              </w:rPr>
              <w:t>Key programming d</w:t>
            </w:r>
            <w:r w:rsidRPr="00D466B1">
              <w:rPr>
                <w:color w:val="FFFFFF" w:themeColor="background1"/>
              </w:rPr>
              <w:t>ecisions resulting from studies</w:t>
            </w:r>
          </w:p>
        </w:tc>
      </w:tr>
      <w:tr w:rsidR="00E771B2" w:rsidRPr="00D466B1" w14:paraId="0FE64492" w14:textId="77777777" w:rsidTr="003D6EEC">
        <w:trPr>
          <w:trHeight w:val="20"/>
        </w:trPr>
        <w:tc>
          <w:tcPr>
            <w:tcW w:w="5000" w:type="pct"/>
            <w:gridSpan w:val="3"/>
            <w:vAlign w:val="center"/>
          </w:tcPr>
          <w:p w14:paraId="13F0973A" w14:textId="77777777" w:rsidR="00E771B2" w:rsidRPr="00D466B1" w:rsidRDefault="003D6EEC" w:rsidP="00660BCA">
            <w:pPr>
              <w:pStyle w:val="TableHeader"/>
              <w:framePr w:wrap="around"/>
            </w:pPr>
            <w:r w:rsidRPr="00D466B1">
              <w:t>Purpose 1: Enhanced and inclusive local ownership over food security and resilience planning and development</w:t>
            </w:r>
          </w:p>
        </w:tc>
      </w:tr>
    </w:tbl>
    <w:tbl>
      <w:tblPr>
        <w:tblW w:w="5000" w:type="pct"/>
        <w:tblBorders>
          <w:top w:val="single" w:sz="4" w:space="0" w:color="3AA5B9"/>
          <w:left w:val="single" w:sz="4" w:space="0" w:color="3AA5B9"/>
          <w:bottom w:val="single" w:sz="4" w:space="0" w:color="3AA5B9"/>
          <w:right w:val="single" w:sz="4" w:space="0" w:color="3AA5B9"/>
          <w:insideH w:val="single" w:sz="4" w:space="0" w:color="3AA5B9"/>
          <w:insideV w:val="single" w:sz="4" w:space="0" w:color="3AA5B9"/>
        </w:tblBorders>
        <w:tblLook w:val="04A0" w:firstRow="1" w:lastRow="0" w:firstColumn="1" w:lastColumn="0" w:noHBand="0" w:noVBand="1"/>
      </w:tblPr>
      <w:tblGrid>
        <w:gridCol w:w="3953"/>
        <w:gridCol w:w="7"/>
        <w:gridCol w:w="2407"/>
        <w:gridCol w:w="2983"/>
      </w:tblGrid>
      <w:tr w:rsidR="00BD254F" w:rsidRPr="00D466B1" w14:paraId="5277E1B7" w14:textId="77777777" w:rsidTr="00E909EC">
        <w:trPr>
          <w:trHeight w:val="20"/>
        </w:trPr>
        <w:tc>
          <w:tcPr>
            <w:tcW w:w="2118" w:type="pct"/>
            <w:gridSpan w:val="2"/>
          </w:tcPr>
          <w:p w14:paraId="0FE146DF" w14:textId="77777777" w:rsidR="00BD254F" w:rsidRPr="00336FE8" w:rsidRDefault="00BD254F" w:rsidP="00BD254F">
            <w:pPr>
              <w:pStyle w:val="TableText"/>
            </w:pPr>
            <w:r w:rsidRPr="00336FE8">
              <w:t>What are the most important adaptive and absorptive capacities at the community level that promote greater resilience to shocks and stresses? How do these relate to evidence on improving social cohesion?</w:t>
            </w:r>
            <w:r w:rsidR="0054034E" w:rsidRPr="00336FE8">
              <w:t xml:space="preserve"> What dynamics of social cohesion </w:t>
            </w:r>
            <w:r w:rsidR="00F75BED" w:rsidRPr="00336FE8">
              <w:t>can and should be measured</w:t>
            </w:r>
            <w:r w:rsidR="006B3491" w:rsidRPr="00336FE8">
              <w:t>?</w:t>
            </w:r>
          </w:p>
        </w:tc>
        <w:tc>
          <w:tcPr>
            <w:tcW w:w="1287" w:type="pct"/>
          </w:tcPr>
          <w:p w14:paraId="50688478" w14:textId="77777777" w:rsidR="00BD254F" w:rsidRPr="00336FE8" w:rsidRDefault="00BD254F" w:rsidP="00BD254F">
            <w:pPr>
              <w:pStyle w:val="TableText"/>
            </w:pPr>
            <w:r w:rsidRPr="00336FE8">
              <w:t>STRESS Assessment</w:t>
            </w:r>
          </w:p>
        </w:tc>
        <w:tc>
          <w:tcPr>
            <w:tcW w:w="1595" w:type="pct"/>
          </w:tcPr>
          <w:p w14:paraId="54AED6EB" w14:textId="77777777" w:rsidR="00BD254F" w:rsidRPr="00336FE8" w:rsidRDefault="00BD254F" w:rsidP="00BD254F">
            <w:pPr>
              <w:pStyle w:val="TableText"/>
            </w:pPr>
            <w:r w:rsidRPr="00336FE8">
              <w:t>Most important adaptive and absorptive capacities will be promoted. These will be used to improve social cohesion within the communities</w:t>
            </w:r>
            <w:r w:rsidR="006B3491" w:rsidRPr="00336FE8">
              <w:t xml:space="preserve"> and determine how the program should measure change in social cohesion over time. </w:t>
            </w:r>
          </w:p>
        </w:tc>
      </w:tr>
      <w:tr w:rsidR="00BD254F" w:rsidRPr="00D466B1" w14:paraId="1F72FFEE" w14:textId="77777777" w:rsidTr="00E909EC">
        <w:trPr>
          <w:trHeight w:val="20"/>
        </w:trPr>
        <w:tc>
          <w:tcPr>
            <w:tcW w:w="2118" w:type="pct"/>
            <w:gridSpan w:val="2"/>
          </w:tcPr>
          <w:p w14:paraId="5C1B1C58" w14:textId="77777777" w:rsidR="00BD254F" w:rsidRPr="00336FE8" w:rsidRDefault="00BD254F" w:rsidP="00BD254F">
            <w:pPr>
              <w:pStyle w:val="TableText"/>
            </w:pPr>
            <w:r w:rsidRPr="00336FE8">
              <w:t xml:space="preserve">Does strengthening local governance and community capacity with the Community Visioning process </w:t>
            </w:r>
            <w:r w:rsidRPr="00336FE8" w:rsidDel="00CC2EF8">
              <w:t xml:space="preserve">lead to </w:t>
            </w:r>
            <w:r w:rsidRPr="00336FE8">
              <w:t xml:space="preserve">resilience and food security as measured by improved household access and use of adaptive capacities, </w:t>
            </w:r>
            <w:r w:rsidRPr="00336FE8" w:rsidDel="00CC2EF8">
              <w:t xml:space="preserve">improved </w:t>
            </w:r>
            <w:r w:rsidRPr="00336FE8">
              <w:t xml:space="preserve">nutrition rates, and </w:t>
            </w:r>
            <w:r w:rsidRPr="00336FE8" w:rsidDel="00CC2EF8">
              <w:t xml:space="preserve">improved </w:t>
            </w:r>
            <w:r w:rsidRPr="00336FE8">
              <w:t>responses?</w:t>
            </w:r>
          </w:p>
        </w:tc>
        <w:tc>
          <w:tcPr>
            <w:tcW w:w="1287" w:type="pct"/>
          </w:tcPr>
          <w:p w14:paraId="171B4745" w14:textId="77777777" w:rsidR="00BD254F" w:rsidRPr="00336FE8" w:rsidRDefault="00BD254F" w:rsidP="00BD254F">
            <w:pPr>
              <w:pStyle w:val="TableText"/>
            </w:pPr>
            <w:r w:rsidRPr="00336FE8">
              <w:t>Qualitative social research</w:t>
            </w:r>
          </w:p>
        </w:tc>
        <w:tc>
          <w:tcPr>
            <w:tcW w:w="1595" w:type="pct"/>
          </w:tcPr>
          <w:p w14:paraId="0C89D9BE" w14:textId="77777777" w:rsidR="00BD254F" w:rsidRPr="00336FE8" w:rsidRDefault="00BD254F" w:rsidP="00BD254F">
            <w:pPr>
              <w:pStyle w:val="TableText"/>
            </w:pPr>
            <w:r w:rsidRPr="00336FE8">
              <w:t>The results will reveal if strengthening of local governance and community capacity leads to resilience and food security.  If the findings are positive this will be promoted if not methods will be identified to improve the community visioning process.</w:t>
            </w:r>
          </w:p>
        </w:tc>
      </w:tr>
      <w:tr w:rsidR="00BD254F" w:rsidRPr="00D466B1" w14:paraId="77A15D73" w14:textId="77777777" w:rsidTr="00E909EC">
        <w:trPr>
          <w:trHeight w:val="20"/>
        </w:trPr>
        <w:tc>
          <w:tcPr>
            <w:tcW w:w="2118" w:type="pct"/>
            <w:gridSpan w:val="2"/>
          </w:tcPr>
          <w:p w14:paraId="19D0FFE4" w14:textId="77777777" w:rsidR="00BD254F" w:rsidRPr="00336FE8" w:rsidRDefault="00BD254F" w:rsidP="00BD254F">
            <w:pPr>
              <w:pStyle w:val="TableText"/>
            </w:pPr>
            <w:r w:rsidRPr="00336FE8">
              <w:rPr>
                <w:rStyle w:val="normaltextrun"/>
              </w:rPr>
              <w:t xml:space="preserve">What are the main hazards, shocks, and stresses, assess resilience capacities (social, ecological, and economic capital), and what are their impacts on livelihoods and community resources? </w:t>
            </w:r>
          </w:p>
        </w:tc>
        <w:tc>
          <w:tcPr>
            <w:tcW w:w="1287" w:type="pct"/>
          </w:tcPr>
          <w:p w14:paraId="01F58AAD" w14:textId="77777777" w:rsidR="00BD254F" w:rsidRPr="00336FE8" w:rsidRDefault="00BD254F" w:rsidP="00BD254F">
            <w:pPr>
              <w:pStyle w:val="TableText"/>
            </w:pPr>
            <w:r w:rsidRPr="00336FE8">
              <w:t>Participatory Capacity Vulnerability Assessment</w:t>
            </w:r>
          </w:p>
        </w:tc>
        <w:tc>
          <w:tcPr>
            <w:tcW w:w="1595" w:type="pct"/>
          </w:tcPr>
          <w:p w14:paraId="43D5AED8" w14:textId="77777777" w:rsidR="00BD254F" w:rsidRPr="00336FE8" w:rsidRDefault="00BD254F" w:rsidP="00BD254F">
            <w:pPr>
              <w:pStyle w:val="TableText"/>
            </w:pPr>
            <w:r w:rsidRPr="00336FE8">
              <w:t>By understanding the larger watershed issues and context and developing a more detailed understanding of local risks, DRR Committees will be better able to use a landscape planning approach in developing DRR Plans</w:t>
            </w:r>
          </w:p>
        </w:tc>
      </w:tr>
      <w:tr w:rsidR="00BD254F" w:rsidRPr="00D466B1" w14:paraId="39080A6C" w14:textId="77777777" w:rsidTr="00E909EC">
        <w:trPr>
          <w:trHeight w:val="20"/>
        </w:trPr>
        <w:tc>
          <w:tcPr>
            <w:tcW w:w="2118" w:type="pct"/>
            <w:gridSpan w:val="2"/>
          </w:tcPr>
          <w:p w14:paraId="048AF27A" w14:textId="77777777" w:rsidR="00BD254F" w:rsidRPr="00336FE8" w:rsidRDefault="00BD254F" w:rsidP="00BD254F">
            <w:pPr>
              <w:pStyle w:val="TableText"/>
            </w:pPr>
            <w:r w:rsidRPr="00336FE8">
              <w:t>What is the role of remittances and migration-related challenges? Identify gaps and interventions to minimize negative consequences of migration and maximize benefits.</w:t>
            </w:r>
          </w:p>
        </w:tc>
        <w:tc>
          <w:tcPr>
            <w:tcW w:w="1287" w:type="pct"/>
          </w:tcPr>
          <w:p w14:paraId="6184E2CC" w14:textId="77777777" w:rsidR="00BD254F" w:rsidRPr="00336FE8" w:rsidRDefault="00BD254F" w:rsidP="00BD254F">
            <w:pPr>
              <w:pStyle w:val="TableText"/>
            </w:pPr>
            <w:r w:rsidRPr="00336FE8">
              <w:t>Market Assessment, Political Economy Analysis</w:t>
            </w:r>
          </w:p>
        </w:tc>
        <w:tc>
          <w:tcPr>
            <w:tcW w:w="1595" w:type="pct"/>
          </w:tcPr>
          <w:p w14:paraId="41FD99F4" w14:textId="77777777" w:rsidR="00BD254F" w:rsidRPr="00336FE8" w:rsidRDefault="00BD254F" w:rsidP="00BD254F">
            <w:pPr>
              <w:pStyle w:val="TableText"/>
            </w:pPr>
            <w:r w:rsidRPr="00336FE8">
              <w:t>Programmers will assist communities to use remittances to increase their income in a sustainable manner such as engaging in IGAs using remittances. Rather than to use all for consumables.</w:t>
            </w:r>
          </w:p>
        </w:tc>
      </w:tr>
      <w:tr w:rsidR="00BD254F" w:rsidRPr="00D466B1" w14:paraId="64413323" w14:textId="77777777" w:rsidTr="00E909EC">
        <w:trPr>
          <w:trHeight w:val="20"/>
        </w:trPr>
        <w:tc>
          <w:tcPr>
            <w:tcW w:w="2118" w:type="pct"/>
            <w:gridSpan w:val="2"/>
          </w:tcPr>
          <w:p w14:paraId="0484907A" w14:textId="77777777" w:rsidR="00BD254F" w:rsidRPr="00336FE8" w:rsidRDefault="00BD254F" w:rsidP="00BD254F">
            <w:pPr>
              <w:pStyle w:val="TableText"/>
            </w:pPr>
            <w:r w:rsidRPr="00336FE8">
              <w:t>Are community grain banks feasible? Are community support funds through VS&amp;L groups feasible? Are there other community-based safety nets in use in the project area and are they effective?</w:t>
            </w:r>
          </w:p>
        </w:tc>
        <w:tc>
          <w:tcPr>
            <w:tcW w:w="1287" w:type="pct"/>
          </w:tcPr>
          <w:p w14:paraId="6CA7577C" w14:textId="77777777" w:rsidR="00BD254F" w:rsidRPr="00336FE8" w:rsidRDefault="00BD254F" w:rsidP="00BD254F">
            <w:pPr>
              <w:pStyle w:val="TableText"/>
            </w:pPr>
            <w:r w:rsidRPr="00336FE8">
              <w:t>Qualitative social research</w:t>
            </w:r>
          </w:p>
        </w:tc>
        <w:tc>
          <w:tcPr>
            <w:tcW w:w="1595" w:type="pct"/>
          </w:tcPr>
          <w:p w14:paraId="6AD40E9B" w14:textId="77777777" w:rsidR="00BD254F" w:rsidRPr="00336FE8" w:rsidRDefault="00BD254F" w:rsidP="00BD254F">
            <w:pPr>
              <w:pStyle w:val="TableText"/>
            </w:pPr>
            <w:r w:rsidRPr="00336FE8">
              <w:t xml:space="preserve">Community safety nets approach to be adjusted based on results. </w:t>
            </w:r>
          </w:p>
        </w:tc>
      </w:tr>
      <w:tr w:rsidR="003D6EEC" w:rsidRPr="00D466B1" w14:paraId="0A7B3577" w14:textId="77777777" w:rsidTr="003D6EEC">
        <w:trPr>
          <w:trHeight w:val="20"/>
        </w:trPr>
        <w:tc>
          <w:tcPr>
            <w:tcW w:w="5000" w:type="pct"/>
            <w:gridSpan w:val="4"/>
          </w:tcPr>
          <w:p w14:paraId="3453B609" w14:textId="77777777" w:rsidR="003D6EEC" w:rsidRPr="00336FE8" w:rsidRDefault="003D6EEC" w:rsidP="00BD254F">
            <w:pPr>
              <w:pStyle w:val="TableText"/>
              <w:rPr>
                <w:b/>
              </w:rPr>
            </w:pPr>
            <w:r w:rsidRPr="00336FE8">
              <w:rPr>
                <w:b/>
                <w:bCs/>
              </w:rPr>
              <w:t xml:space="preserve">Purpose 2: </w:t>
            </w:r>
            <w:r w:rsidRPr="00336FE8">
              <w:rPr>
                <w:b/>
              </w:rPr>
              <w:t xml:space="preserve">Health and availability of soil, water, and plant resources within the watershed </w:t>
            </w:r>
            <w:r w:rsidRPr="00336FE8">
              <w:rPr>
                <w:b/>
                <w:bCs/>
              </w:rPr>
              <w:t>improved</w:t>
            </w:r>
          </w:p>
        </w:tc>
      </w:tr>
      <w:tr w:rsidR="00AC4EE9" w14:paraId="104D5B67" w14:textId="77777777" w:rsidTr="00D871CC">
        <w:trPr>
          <w:trHeight w:val="20"/>
        </w:trPr>
        <w:tc>
          <w:tcPr>
            <w:tcW w:w="2114" w:type="pct"/>
            <w:tcBorders>
              <w:top w:val="single" w:sz="4" w:space="0" w:color="3AA5B9"/>
              <w:left w:val="single" w:sz="4" w:space="0" w:color="3AA5B9"/>
              <w:bottom w:val="single" w:sz="4" w:space="0" w:color="3AA5B9"/>
              <w:right w:val="single" w:sz="4" w:space="0" w:color="3AA5B9"/>
            </w:tcBorders>
          </w:tcPr>
          <w:p w14:paraId="33BEC091" w14:textId="77777777" w:rsidR="00AC4EE9" w:rsidRPr="00336FE8" w:rsidRDefault="00AC4EE9" w:rsidP="00333CE0">
            <w:pPr>
              <w:pStyle w:val="TableText"/>
            </w:pPr>
            <w:r w:rsidRPr="00336FE8">
              <w:t>What is the water potential and sustainability of alluvial aquifers in the Gwayi and Shangani sand rivers and alluvial deposits in Binga</w:t>
            </w:r>
            <w:r w:rsidR="008D4FDB" w:rsidRPr="00336FE8">
              <w:t>?</w:t>
            </w:r>
          </w:p>
        </w:tc>
        <w:tc>
          <w:tcPr>
            <w:tcW w:w="1291" w:type="pct"/>
            <w:gridSpan w:val="2"/>
            <w:tcBorders>
              <w:top w:val="single" w:sz="4" w:space="0" w:color="3AA5B9"/>
              <w:left w:val="single" w:sz="4" w:space="0" w:color="3AA5B9"/>
              <w:bottom w:val="single" w:sz="4" w:space="0" w:color="3AA5B9"/>
              <w:right w:val="single" w:sz="4" w:space="0" w:color="3AA5B9"/>
            </w:tcBorders>
            <w:hideMark/>
          </w:tcPr>
          <w:p w14:paraId="37EE4634" w14:textId="77777777" w:rsidR="00AC4EE9" w:rsidRPr="00336FE8" w:rsidRDefault="00AC4EE9" w:rsidP="00333CE0">
            <w:pPr>
              <w:pStyle w:val="TableText"/>
            </w:pPr>
            <w:r w:rsidRPr="00336FE8">
              <w:t xml:space="preserve">Modeling the water potential and sustainability of alluvial aquifers in the Gwayi and Shangani sand rivers and alluvial deposits in Binga. </w:t>
            </w:r>
          </w:p>
        </w:tc>
        <w:tc>
          <w:tcPr>
            <w:tcW w:w="1595" w:type="pct"/>
            <w:tcBorders>
              <w:top w:val="single" w:sz="4" w:space="0" w:color="3AA5B9"/>
              <w:left w:val="single" w:sz="4" w:space="0" w:color="3AA5B9"/>
              <w:bottom w:val="single" w:sz="4" w:space="0" w:color="3AA5B9"/>
              <w:right w:val="single" w:sz="4" w:space="0" w:color="3AA5B9"/>
            </w:tcBorders>
            <w:hideMark/>
          </w:tcPr>
          <w:p w14:paraId="4B081653" w14:textId="77777777" w:rsidR="00AC4EE9" w:rsidRPr="00336FE8" w:rsidRDefault="00AC4EE9" w:rsidP="00333CE0">
            <w:pPr>
              <w:pStyle w:val="TableText"/>
            </w:pPr>
            <w:r w:rsidRPr="00336FE8">
              <w:t>Identification of aquifers that can be targeted for recharge methods</w:t>
            </w:r>
            <w:r w:rsidR="00D8554E" w:rsidRPr="00336FE8">
              <w:t>.</w:t>
            </w:r>
          </w:p>
        </w:tc>
      </w:tr>
      <w:tr w:rsidR="00AC4EE9" w14:paraId="0ADD42A4" w14:textId="77777777" w:rsidTr="00D871CC">
        <w:trPr>
          <w:trHeight w:val="20"/>
        </w:trPr>
        <w:tc>
          <w:tcPr>
            <w:tcW w:w="2114" w:type="pct"/>
            <w:tcBorders>
              <w:top w:val="single" w:sz="4" w:space="0" w:color="3AA5B9"/>
              <w:left w:val="single" w:sz="4" w:space="0" w:color="3AA5B9"/>
              <w:bottom w:val="single" w:sz="4" w:space="0" w:color="3AA5B9"/>
              <w:right w:val="single" w:sz="4" w:space="0" w:color="3AA5B9"/>
            </w:tcBorders>
            <w:hideMark/>
          </w:tcPr>
          <w:p w14:paraId="02B82B74" w14:textId="77777777" w:rsidR="00AC4EE9" w:rsidRPr="00336FE8" w:rsidRDefault="00AC4EE9" w:rsidP="00333CE0">
            <w:pPr>
              <w:pStyle w:val="TableText"/>
            </w:pPr>
            <w:r w:rsidRPr="00336FE8">
              <w:t>What is the effectiveness of soil conservation measures in reducing erosion rates?</w:t>
            </w:r>
          </w:p>
        </w:tc>
        <w:tc>
          <w:tcPr>
            <w:tcW w:w="1291" w:type="pct"/>
            <w:gridSpan w:val="2"/>
            <w:tcBorders>
              <w:top w:val="single" w:sz="4" w:space="0" w:color="3AA5B9"/>
              <w:left w:val="single" w:sz="4" w:space="0" w:color="3AA5B9"/>
              <w:bottom w:val="single" w:sz="4" w:space="0" w:color="3AA5B9"/>
              <w:right w:val="single" w:sz="4" w:space="0" w:color="3AA5B9"/>
            </w:tcBorders>
            <w:hideMark/>
          </w:tcPr>
          <w:p w14:paraId="6E67BAFC" w14:textId="77777777" w:rsidR="00AC4EE9" w:rsidRPr="00336FE8" w:rsidRDefault="00AC4EE9" w:rsidP="00333CE0">
            <w:pPr>
              <w:pStyle w:val="TableText"/>
            </w:pPr>
            <w:r w:rsidRPr="00336FE8">
              <w:t>Estimating soil erosion and effectiveness of land-use interventions using geo-tagging of critical areas of runoff and time series analysis of vegetation and fractional cover indices.</w:t>
            </w:r>
          </w:p>
        </w:tc>
        <w:tc>
          <w:tcPr>
            <w:tcW w:w="1595" w:type="pct"/>
            <w:tcBorders>
              <w:top w:val="single" w:sz="4" w:space="0" w:color="3AA5B9"/>
              <w:left w:val="single" w:sz="4" w:space="0" w:color="3AA5B9"/>
              <w:bottom w:val="single" w:sz="4" w:space="0" w:color="3AA5B9"/>
              <w:right w:val="single" w:sz="4" w:space="0" w:color="3AA5B9"/>
            </w:tcBorders>
            <w:hideMark/>
          </w:tcPr>
          <w:p w14:paraId="1C7D3815" w14:textId="77777777" w:rsidR="00AC4EE9" w:rsidRPr="00336FE8" w:rsidRDefault="00AC4EE9" w:rsidP="00333CE0">
            <w:pPr>
              <w:pStyle w:val="TableText"/>
            </w:pPr>
            <w:r w:rsidRPr="00336FE8">
              <w:t>Identification of land use interventions that can be used to reduce soil erosion most effectively</w:t>
            </w:r>
            <w:r w:rsidR="00D8554E" w:rsidRPr="00336FE8">
              <w:t>.</w:t>
            </w:r>
          </w:p>
        </w:tc>
      </w:tr>
      <w:tr w:rsidR="00AC4EE9" w14:paraId="45901F16" w14:textId="77777777" w:rsidTr="00D871CC">
        <w:trPr>
          <w:trHeight w:val="20"/>
        </w:trPr>
        <w:tc>
          <w:tcPr>
            <w:tcW w:w="2114" w:type="pct"/>
            <w:tcBorders>
              <w:top w:val="single" w:sz="4" w:space="0" w:color="3AA5B9"/>
              <w:left w:val="single" w:sz="4" w:space="0" w:color="3AA5B9"/>
              <w:bottom w:val="single" w:sz="4" w:space="0" w:color="3AA5B9"/>
              <w:right w:val="single" w:sz="4" w:space="0" w:color="3AA5B9"/>
            </w:tcBorders>
            <w:hideMark/>
          </w:tcPr>
          <w:p w14:paraId="65524C37" w14:textId="77777777" w:rsidR="00AC4EE9" w:rsidRPr="00336FE8" w:rsidRDefault="00AC4EE9" w:rsidP="00333CE0">
            <w:pPr>
              <w:pStyle w:val="TableText"/>
            </w:pPr>
            <w:r w:rsidRPr="00336FE8">
              <w:t>Which areas of selected micro catchments have the potential for groundwater recharge</w:t>
            </w:r>
            <w:r w:rsidR="004C2D5F" w:rsidRPr="00336FE8">
              <w:t>?</w:t>
            </w:r>
          </w:p>
        </w:tc>
        <w:tc>
          <w:tcPr>
            <w:tcW w:w="1291" w:type="pct"/>
            <w:gridSpan w:val="2"/>
            <w:tcBorders>
              <w:top w:val="single" w:sz="4" w:space="0" w:color="3AA5B9"/>
              <w:left w:val="single" w:sz="4" w:space="0" w:color="3AA5B9"/>
              <w:bottom w:val="single" w:sz="4" w:space="0" w:color="3AA5B9"/>
              <w:right w:val="single" w:sz="4" w:space="0" w:color="3AA5B9"/>
            </w:tcBorders>
            <w:hideMark/>
          </w:tcPr>
          <w:p w14:paraId="2142D47E" w14:textId="77777777" w:rsidR="00AC4EE9" w:rsidRPr="00336FE8" w:rsidRDefault="00AC4EE9" w:rsidP="00333CE0">
            <w:pPr>
              <w:pStyle w:val="TableText"/>
            </w:pPr>
            <w:r w:rsidRPr="00336FE8">
              <w:t>Use of remote sensing and GIS to map groundwater recharge potential zones</w:t>
            </w:r>
            <w:r w:rsidR="00D8554E" w:rsidRPr="00336FE8">
              <w:t>.</w:t>
            </w:r>
          </w:p>
        </w:tc>
        <w:tc>
          <w:tcPr>
            <w:tcW w:w="1595" w:type="pct"/>
            <w:tcBorders>
              <w:top w:val="single" w:sz="4" w:space="0" w:color="3AA5B9"/>
              <w:left w:val="single" w:sz="4" w:space="0" w:color="3AA5B9"/>
              <w:bottom w:val="single" w:sz="4" w:space="0" w:color="3AA5B9"/>
              <w:right w:val="single" w:sz="4" w:space="0" w:color="3AA5B9"/>
            </w:tcBorders>
            <w:hideMark/>
          </w:tcPr>
          <w:p w14:paraId="1BDE9894" w14:textId="77777777" w:rsidR="00AC4EE9" w:rsidRPr="00336FE8" w:rsidRDefault="00AC4EE9" w:rsidP="00333CE0">
            <w:pPr>
              <w:pStyle w:val="TableText"/>
            </w:pPr>
            <w:r w:rsidRPr="00336FE8">
              <w:t>Identifying areas in micro catchments for groundwater recharge</w:t>
            </w:r>
            <w:r w:rsidR="00D8554E" w:rsidRPr="00336FE8">
              <w:t>.</w:t>
            </w:r>
          </w:p>
        </w:tc>
      </w:tr>
      <w:tr w:rsidR="00AC4EE9" w14:paraId="00E27B40" w14:textId="77777777" w:rsidTr="00D871CC">
        <w:trPr>
          <w:trHeight w:val="20"/>
        </w:trPr>
        <w:tc>
          <w:tcPr>
            <w:tcW w:w="2114" w:type="pct"/>
            <w:tcBorders>
              <w:top w:val="single" w:sz="4" w:space="0" w:color="3AA5B9"/>
              <w:left w:val="single" w:sz="4" w:space="0" w:color="3AA5B9"/>
              <w:bottom w:val="single" w:sz="4" w:space="0" w:color="3AA5B9"/>
              <w:right w:val="single" w:sz="4" w:space="0" w:color="3AA5B9"/>
            </w:tcBorders>
            <w:hideMark/>
          </w:tcPr>
          <w:p w14:paraId="4505671C" w14:textId="77777777" w:rsidR="00AC4EE9" w:rsidRPr="00336FE8" w:rsidRDefault="00780606" w:rsidP="00333CE0">
            <w:pPr>
              <w:pStyle w:val="TableText"/>
            </w:pPr>
            <w:r w:rsidRPr="00336FE8">
              <w:t>Which</w:t>
            </w:r>
            <w:r w:rsidR="00AC4EE9" w:rsidRPr="00336FE8">
              <w:t xml:space="preserve"> land-use interventions</w:t>
            </w:r>
            <w:r w:rsidRPr="00336FE8">
              <w:t xml:space="preserve"> are most effective </w:t>
            </w:r>
            <w:r w:rsidR="00877B12" w:rsidRPr="00336FE8">
              <w:t xml:space="preserve">in </w:t>
            </w:r>
            <w:r w:rsidR="005F7497" w:rsidRPr="00336FE8">
              <w:t xml:space="preserve">maintaining soil moisture? </w:t>
            </w:r>
          </w:p>
        </w:tc>
        <w:tc>
          <w:tcPr>
            <w:tcW w:w="1291" w:type="pct"/>
            <w:gridSpan w:val="2"/>
            <w:tcBorders>
              <w:top w:val="single" w:sz="4" w:space="0" w:color="3AA5B9"/>
              <w:left w:val="single" w:sz="4" w:space="0" w:color="3AA5B9"/>
              <w:bottom w:val="single" w:sz="4" w:space="0" w:color="3AA5B9"/>
              <w:right w:val="single" w:sz="4" w:space="0" w:color="3AA5B9"/>
            </w:tcBorders>
            <w:hideMark/>
          </w:tcPr>
          <w:p w14:paraId="7B516806" w14:textId="77777777" w:rsidR="00AC4EE9" w:rsidRPr="00336FE8" w:rsidRDefault="00AC4EE9" w:rsidP="00333CE0">
            <w:pPr>
              <w:pStyle w:val="TableText"/>
            </w:pPr>
            <w:r w:rsidRPr="00336FE8">
              <w:t>Monitoring the effectiveness of land-use interventions through the use of remote sensing methods that measure soil moisture.</w:t>
            </w:r>
          </w:p>
        </w:tc>
        <w:tc>
          <w:tcPr>
            <w:tcW w:w="1595" w:type="pct"/>
            <w:tcBorders>
              <w:top w:val="single" w:sz="4" w:space="0" w:color="3AA5B9"/>
              <w:left w:val="single" w:sz="4" w:space="0" w:color="3AA5B9"/>
              <w:bottom w:val="single" w:sz="4" w:space="0" w:color="3AA5B9"/>
              <w:right w:val="single" w:sz="4" w:space="0" w:color="3AA5B9"/>
            </w:tcBorders>
            <w:hideMark/>
          </w:tcPr>
          <w:p w14:paraId="7D1099A0" w14:textId="77777777" w:rsidR="00AC4EE9" w:rsidRPr="00336FE8" w:rsidRDefault="00AC4EE9" w:rsidP="00333CE0">
            <w:pPr>
              <w:pStyle w:val="TableText"/>
            </w:pPr>
            <w:r w:rsidRPr="00336FE8">
              <w:t>Identification of the most effective land-use methods to improve soil moisture</w:t>
            </w:r>
            <w:r w:rsidR="00E2370C" w:rsidRPr="00336FE8">
              <w:t>.</w:t>
            </w:r>
          </w:p>
        </w:tc>
      </w:tr>
      <w:tr w:rsidR="00E771B2" w:rsidRPr="00E771B2" w14:paraId="0A1A33DA" w14:textId="77777777" w:rsidTr="00D871CC">
        <w:trPr>
          <w:trHeight w:val="20"/>
        </w:trPr>
        <w:tc>
          <w:tcPr>
            <w:tcW w:w="2114" w:type="pct"/>
          </w:tcPr>
          <w:p w14:paraId="0B9EFDED" w14:textId="77777777" w:rsidR="00E771B2" w:rsidRPr="00336FE8" w:rsidRDefault="00E771B2" w:rsidP="003D4D7D">
            <w:pPr>
              <w:pStyle w:val="TableText"/>
            </w:pPr>
            <w:r w:rsidRPr="00336FE8">
              <w:t xml:space="preserve">Is the holistic land management model applicable in communal lands? What can be learned from it and applied? </w:t>
            </w:r>
          </w:p>
        </w:tc>
        <w:tc>
          <w:tcPr>
            <w:tcW w:w="1291" w:type="pct"/>
            <w:gridSpan w:val="2"/>
          </w:tcPr>
          <w:p w14:paraId="6D801F00" w14:textId="77777777" w:rsidR="00E771B2" w:rsidRPr="00336FE8" w:rsidRDefault="00E771B2" w:rsidP="003D4D7D">
            <w:pPr>
              <w:pStyle w:val="TableText"/>
            </w:pPr>
            <w:r w:rsidRPr="00336FE8">
              <w:t>Social feasibility study</w:t>
            </w:r>
          </w:p>
        </w:tc>
        <w:tc>
          <w:tcPr>
            <w:tcW w:w="1595" w:type="pct"/>
          </w:tcPr>
          <w:p w14:paraId="6732274A" w14:textId="77777777" w:rsidR="00E771B2" w:rsidRPr="00336FE8" w:rsidRDefault="00E771B2" w:rsidP="003D4D7D">
            <w:pPr>
              <w:pStyle w:val="TableText"/>
            </w:pPr>
            <w:r w:rsidRPr="00336FE8">
              <w:t>Key methods to promote holistic land management in communal lands. What can be applied and what needs to be addressed.</w:t>
            </w:r>
          </w:p>
        </w:tc>
      </w:tr>
      <w:tr w:rsidR="00E771B2" w:rsidRPr="00E771B2" w14:paraId="62BB448C" w14:textId="77777777" w:rsidTr="00D871CC">
        <w:trPr>
          <w:trHeight w:val="20"/>
        </w:trPr>
        <w:tc>
          <w:tcPr>
            <w:tcW w:w="2114" w:type="pct"/>
          </w:tcPr>
          <w:p w14:paraId="2A43F03D" w14:textId="77777777" w:rsidR="00E771B2" w:rsidRPr="00336FE8" w:rsidRDefault="00E771B2" w:rsidP="003D4D7D">
            <w:pPr>
              <w:pStyle w:val="TableText"/>
            </w:pPr>
            <w:r w:rsidRPr="00336FE8">
              <w:t>What are the most contextually appropriate and profitable climate-smart agricultural interventions?</w:t>
            </w:r>
          </w:p>
        </w:tc>
        <w:tc>
          <w:tcPr>
            <w:tcW w:w="1291" w:type="pct"/>
            <w:gridSpan w:val="2"/>
          </w:tcPr>
          <w:p w14:paraId="0B6416ED" w14:textId="77777777" w:rsidR="00E771B2" w:rsidRPr="00336FE8" w:rsidRDefault="00E771B2" w:rsidP="003D4D7D">
            <w:pPr>
              <w:pStyle w:val="TableText"/>
            </w:pPr>
            <w:r w:rsidRPr="00336FE8">
              <w:t>Pre- and post- harvest Agricultural Assessment</w:t>
            </w:r>
          </w:p>
        </w:tc>
        <w:tc>
          <w:tcPr>
            <w:tcW w:w="1595" w:type="pct"/>
          </w:tcPr>
          <w:p w14:paraId="19D02F82" w14:textId="77777777" w:rsidR="00E771B2" w:rsidRPr="00336FE8" w:rsidRDefault="00E771B2" w:rsidP="003D4D7D">
            <w:pPr>
              <w:pStyle w:val="TableText"/>
            </w:pPr>
            <w:r w:rsidRPr="00336FE8">
              <w:t>The identified climate smart methods will be replicated throughout the program.</w:t>
            </w:r>
          </w:p>
        </w:tc>
      </w:tr>
      <w:tr w:rsidR="00B46413" w:rsidRPr="00E771B2" w14:paraId="7F0456AC" w14:textId="77777777" w:rsidTr="00D871CC">
        <w:trPr>
          <w:trHeight w:val="20"/>
        </w:trPr>
        <w:tc>
          <w:tcPr>
            <w:tcW w:w="2114" w:type="pct"/>
          </w:tcPr>
          <w:p w14:paraId="4541A326" w14:textId="77777777" w:rsidR="00B46413" w:rsidRPr="00336FE8" w:rsidRDefault="0066117A" w:rsidP="003D4D7D">
            <w:pPr>
              <w:pStyle w:val="TableText"/>
            </w:pPr>
            <w:r w:rsidRPr="00336FE8">
              <w:t>Is the current micro-catchment</w:t>
            </w:r>
            <w:r w:rsidR="00BB7147" w:rsidRPr="00336FE8">
              <w:t>-</w:t>
            </w:r>
            <w:r w:rsidRPr="00336FE8">
              <w:t>level data accurate?</w:t>
            </w:r>
          </w:p>
        </w:tc>
        <w:tc>
          <w:tcPr>
            <w:tcW w:w="1291" w:type="pct"/>
            <w:gridSpan w:val="2"/>
          </w:tcPr>
          <w:p w14:paraId="021CBF0D" w14:textId="77777777" w:rsidR="00B46413" w:rsidRPr="00336FE8" w:rsidRDefault="0066117A" w:rsidP="003D4D7D">
            <w:pPr>
              <w:pStyle w:val="TableText"/>
            </w:pPr>
            <w:r w:rsidRPr="00336FE8">
              <w:t>Micro-catchment-level Data Verification</w:t>
            </w:r>
          </w:p>
        </w:tc>
        <w:tc>
          <w:tcPr>
            <w:tcW w:w="1595" w:type="pct"/>
          </w:tcPr>
          <w:p w14:paraId="23DA0BD3" w14:textId="77777777" w:rsidR="00B46413" w:rsidRPr="00336FE8" w:rsidRDefault="002B7C46" w:rsidP="003D4D7D">
            <w:pPr>
              <w:pStyle w:val="TableText"/>
            </w:pPr>
            <w:r w:rsidRPr="00336FE8">
              <w:t>Verified maps will inform the Participatory Vulnerability Assessment (PCVA) by Watersheds Cluster Steering Groups</w:t>
            </w:r>
            <w:r w:rsidR="005F6D5F" w:rsidRPr="00336FE8">
              <w:t>.</w:t>
            </w:r>
          </w:p>
        </w:tc>
      </w:tr>
      <w:tr w:rsidR="00827AEA" w:rsidRPr="00E771B2" w14:paraId="2967AB16" w14:textId="77777777" w:rsidTr="00D871CC">
        <w:trPr>
          <w:trHeight w:val="20"/>
        </w:trPr>
        <w:tc>
          <w:tcPr>
            <w:tcW w:w="2114" w:type="pct"/>
          </w:tcPr>
          <w:p w14:paraId="647DFE17" w14:textId="77777777" w:rsidR="00827AEA" w:rsidRPr="00336FE8" w:rsidRDefault="00290FA1" w:rsidP="003D4D7D">
            <w:pPr>
              <w:pStyle w:val="TableText"/>
            </w:pPr>
            <w:r w:rsidRPr="00336FE8">
              <w:t xml:space="preserve">Are the key </w:t>
            </w:r>
            <w:r w:rsidR="003506DF" w:rsidRPr="00336FE8">
              <w:t>priorities laid out in the Watershed Management Plans accurate?</w:t>
            </w:r>
          </w:p>
        </w:tc>
        <w:tc>
          <w:tcPr>
            <w:tcW w:w="1291" w:type="pct"/>
            <w:gridSpan w:val="2"/>
          </w:tcPr>
          <w:p w14:paraId="5089B110" w14:textId="77777777" w:rsidR="00827AEA" w:rsidRPr="00336FE8" w:rsidRDefault="00D0315D" w:rsidP="003D4D7D">
            <w:pPr>
              <w:pStyle w:val="TableText"/>
            </w:pPr>
            <w:r w:rsidRPr="00336FE8">
              <w:t xml:space="preserve">Watershed Management Plan </w:t>
            </w:r>
            <w:r w:rsidR="0040781D" w:rsidRPr="00336FE8">
              <w:t>Priority Verification</w:t>
            </w:r>
          </w:p>
        </w:tc>
        <w:tc>
          <w:tcPr>
            <w:tcW w:w="1595" w:type="pct"/>
          </w:tcPr>
          <w:p w14:paraId="4D5AA48E" w14:textId="77777777" w:rsidR="00827AEA" w:rsidRPr="00336FE8" w:rsidRDefault="0040781D" w:rsidP="003D4D7D">
            <w:pPr>
              <w:pStyle w:val="TableText"/>
            </w:pPr>
            <w:r w:rsidRPr="00336FE8">
              <w:t>After Wa</w:t>
            </w:r>
            <w:r w:rsidR="005802E3" w:rsidRPr="00336FE8">
              <w:t xml:space="preserve">tershed Management Plans are </w:t>
            </w:r>
            <w:r w:rsidR="00890BE3" w:rsidRPr="00336FE8">
              <w:t>developed</w:t>
            </w:r>
            <w:r w:rsidR="00C722E7" w:rsidRPr="00336FE8">
              <w:t xml:space="preserve"> through the Community Visioning process, </w:t>
            </w:r>
            <w:r w:rsidR="006D0E15" w:rsidRPr="00336FE8">
              <w:t>the project will verify</w:t>
            </w:r>
            <w:r w:rsidR="008C0188" w:rsidRPr="00336FE8">
              <w:t xml:space="preserve"> </w:t>
            </w:r>
            <w:r w:rsidR="007E0F1B" w:rsidRPr="00336FE8">
              <w:t xml:space="preserve">the </w:t>
            </w:r>
            <w:r w:rsidR="006D0E15" w:rsidRPr="00336FE8">
              <w:t>feasibility</w:t>
            </w:r>
            <w:r w:rsidR="007E0F1B" w:rsidRPr="00336FE8">
              <w:t>, environmental impact, sustainability, appr</w:t>
            </w:r>
            <w:r w:rsidR="00364030" w:rsidRPr="00336FE8">
              <w:t>opriate methods for asset development</w:t>
            </w:r>
            <w:r w:rsidR="009747C6" w:rsidRPr="00336FE8">
              <w:t xml:space="preserve">, and project costs </w:t>
            </w:r>
            <w:r w:rsidR="006D0E15" w:rsidRPr="00336FE8">
              <w:t>are accurate prior to moving forward with the construction of water points.</w:t>
            </w:r>
          </w:p>
        </w:tc>
      </w:tr>
      <w:tr w:rsidR="00935060" w:rsidRPr="00E771B2" w14:paraId="316A2EEA" w14:textId="77777777" w:rsidTr="00D871CC">
        <w:trPr>
          <w:trHeight w:val="20"/>
        </w:trPr>
        <w:tc>
          <w:tcPr>
            <w:tcW w:w="2114" w:type="pct"/>
          </w:tcPr>
          <w:p w14:paraId="091B3A1F" w14:textId="77777777" w:rsidR="00935060" w:rsidRPr="00336FE8" w:rsidRDefault="00935060" w:rsidP="003D4D7D">
            <w:pPr>
              <w:pStyle w:val="TableText"/>
            </w:pPr>
            <w:r w:rsidRPr="00336FE8">
              <w:t>What factors contribute most strongly to sustainability and effectiveness of Asset Management Committees?</w:t>
            </w:r>
            <w:r w:rsidR="00BE4683" w:rsidRPr="00336FE8">
              <w:t xml:space="preserve"> What fundraising strategies do successful groups use for O&amp;M?</w:t>
            </w:r>
          </w:p>
        </w:tc>
        <w:tc>
          <w:tcPr>
            <w:tcW w:w="1291" w:type="pct"/>
            <w:gridSpan w:val="2"/>
          </w:tcPr>
          <w:p w14:paraId="7491638B" w14:textId="77777777" w:rsidR="00935060" w:rsidRPr="00336FE8" w:rsidRDefault="00056B69" w:rsidP="003D4D7D">
            <w:pPr>
              <w:pStyle w:val="TableText"/>
            </w:pPr>
            <w:r w:rsidRPr="00336FE8">
              <w:t xml:space="preserve">Post-program review of Amalima AMCs </w:t>
            </w:r>
          </w:p>
        </w:tc>
        <w:tc>
          <w:tcPr>
            <w:tcW w:w="1595" w:type="pct"/>
          </w:tcPr>
          <w:p w14:paraId="08A4B2C0" w14:textId="77777777" w:rsidR="00935060" w:rsidRPr="00336FE8" w:rsidRDefault="00A658D4" w:rsidP="003D4D7D">
            <w:pPr>
              <w:pStyle w:val="TableText"/>
            </w:pPr>
            <w:r w:rsidRPr="00336FE8">
              <w:t xml:space="preserve">Sustainability factors will help shape the strategy </w:t>
            </w:r>
            <w:r w:rsidR="007E1646" w:rsidRPr="00336FE8">
              <w:t xml:space="preserve">for training and supporting AMCs. If results find that AMCs are not sustainable or effective after the life of program, will </w:t>
            </w:r>
            <w:r w:rsidR="00C7584F" w:rsidRPr="00336FE8">
              <w:t>seek</w:t>
            </w:r>
            <w:r w:rsidR="007E1646" w:rsidRPr="00336FE8">
              <w:t xml:space="preserve"> alternative model</w:t>
            </w:r>
            <w:r w:rsidR="00C7584F" w:rsidRPr="00336FE8">
              <w:t>.</w:t>
            </w:r>
          </w:p>
        </w:tc>
      </w:tr>
      <w:tr w:rsidR="000D23D3" w:rsidRPr="00E771B2" w14:paraId="2A6AA49D" w14:textId="77777777" w:rsidTr="00D871CC">
        <w:trPr>
          <w:trHeight w:val="20"/>
        </w:trPr>
        <w:tc>
          <w:tcPr>
            <w:tcW w:w="2114" w:type="pct"/>
          </w:tcPr>
          <w:p w14:paraId="5196A591" w14:textId="77777777" w:rsidR="000D23D3" w:rsidRPr="00336FE8" w:rsidRDefault="000D23D3" w:rsidP="003D4D7D">
            <w:pPr>
              <w:pStyle w:val="TableText"/>
            </w:pPr>
            <w:r w:rsidRPr="00336FE8">
              <w:t>What affordable</w:t>
            </w:r>
            <w:r w:rsidR="00C426E4" w:rsidRPr="00336FE8">
              <w:t xml:space="preserve"> mechanization solutions are available? Have innovative </w:t>
            </w:r>
            <w:r w:rsidR="00C53658" w:rsidRPr="00336FE8">
              <w:t>mechanization models such as community-based mechanization solutions worked elsewhere and are they applicable in the project area?</w:t>
            </w:r>
            <w:r w:rsidR="00CE233C" w:rsidRPr="00336FE8">
              <w:t xml:space="preserve"> Is donkey drawn potholer effective?</w:t>
            </w:r>
          </w:p>
        </w:tc>
        <w:tc>
          <w:tcPr>
            <w:tcW w:w="1291" w:type="pct"/>
            <w:gridSpan w:val="2"/>
          </w:tcPr>
          <w:p w14:paraId="1B5A8E5C" w14:textId="77777777" w:rsidR="000D23D3" w:rsidRPr="00336FE8" w:rsidRDefault="000D23D3" w:rsidP="003D4D7D">
            <w:pPr>
              <w:pStyle w:val="TableText"/>
            </w:pPr>
            <w:r w:rsidRPr="00336FE8">
              <w:t>Desk review</w:t>
            </w:r>
            <w:r w:rsidR="004465F7" w:rsidRPr="00336FE8">
              <w:t>,</w:t>
            </w:r>
            <w:r w:rsidRPr="00336FE8">
              <w:t xml:space="preserve"> qualitative research</w:t>
            </w:r>
            <w:r w:rsidR="00C917FD" w:rsidRPr="00336FE8">
              <w:t xml:space="preserve"> and</w:t>
            </w:r>
            <w:r w:rsidR="004465F7" w:rsidRPr="00336FE8">
              <w:t xml:space="preserve"> piloting of new technologies</w:t>
            </w:r>
          </w:p>
        </w:tc>
        <w:tc>
          <w:tcPr>
            <w:tcW w:w="1595" w:type="pct"/>
          </w:tcPr>
          <w:p w14:paraId="7C141B5C" w14:textId="77777777" w:rsidR="000D23D3" w:rsidRPr="00336FE8" w:rsidRDefault="00244267" w:rsidP="003D4D7D">
            <w:pPr>
              <w:pStyle w:val="TableText"/>
            </w:pPr>
            <w:r w:rsidRPr="00336FE8">
              <w:t xml:space="preserve">Adjustments to promoted practices based on the availability of mechanization. Adjustments to strategy to promote mechanization. </w:t>
            </w:r>
          </w:p>
        </w:tc>
      </w:tr>
      <w:tr w:rsidR="003D6EEC" w:rsidRPr="00E771B2" w14:paraId="419990E0" w14:textId="77777777" w:rsidTr="003D6EEC">
        <w:trPr>
          <w:trHeight w:val="20"/>
        </w:trPr>
        <w:tc>
          <w:tcPr>
            <w:tcW w:w="5000" w:type="pct"/>
            <w:gridSpan w:val="4"/>
          </w:tcPr>
          <w:p w14:paraId="5839EF2E" w14:textId="77777777" w:rsidR="003D6EEC" w:rsidRPr="00336FE8" w:rsidRDefault="003D6EEC" w:rsidP="00660BCA">
            <w:pPr>
              <w:pStyle w:val="TableText"/>
              <w:rPr>
                <w:b/>
              </w:rPr>
            </w:pPr>
            <w:r w:rsidRPr="00336FE8">
              <w:rPr>
                <w:b/>
                <w:bCs/>
              </w:rPr>
              <w:t xml:space="preserve">Purpose 3: </w:t>
            </w:r>
            <w:r w:rsidRPr="00336FE8">
              <w:rPr>
                <w:b/>
              </w:rPr>
              <w:t xml:space="preserve">Human health and livelihoods </w:t>
            </w:r>
            <w:r w:rsidRPr="00336FE8">
              <w:rPr>
                <w:b/>
                <w:bCs/>
              </w:rPr>
              <w:t>improved</w:t>
            </w:r>
          </w:p>
        </w:tc>
      </w:tr>
      <w:tr w:rsidR="00E771B2" w:rsidRPr="00E771B2" w14:paraId="6CBC4B7D" w14:textId="77777777" w:rsidTr="00D871CC">
        <w:trPr>
          <w:trHeight w:val="20"/>
        </w:trPr>
        <w:tc>
          <w:tcPr>
            <w:tcW w:w="2114" w:type="pct"/>
          </w:tcPr>
          <w:p w14:paraId="3B57C10F" w14:textId="77777777" w:rsidR="00E771B2" w:rsidRPr="00336FE8" w:rsidRDefault="00E771B2" w:rsidP="00660BCA">
            <w:pPr>
              <w:pStyle w:val="TableText"/>
            </w:pPr>
            <w:r w:rsidRPr="00336FE8">
              <w:t>What are the most contextually</w:t>
            </w:r>
            <w:r w:rsidRPr="00336FE8" w:rsidDel="00CC2EF8">
              <w:t xml:space="preserve"> </w:t>
            </w:r>
            <w:r w:rsidRPr="00336FE8">
              <w:t>specific causes of malnutrition?</w:t>
            </w:r>
          </w:p>
        </w:tc>
        <w:tc>
          <w:tcPr>
            <w:tcW w:w="1291" w:type="pct"/>
            <w:gridSpan w:val="2"/>
          </w:tcPr>
          <w:p w14:paraId="30963491" w14:textId="77777777" w:rsidR="00E771B2" w:rsidRPr="00336FE8" w:rsidRDefault="00E771B2" w:rsidP="00660BCA">
            <w:pPr>
              <w:pStyle w:val="TableText"/>
            </w:pPr>
            <w:r w:rsidRPr="00336FE8">
              <w:t>Nutrition Causal Analysis</w:t>
            </w:r>
          </w:p>
        </w:tc>
        <w:tc>
          <w:tcPr>
            <w:tcW w:w="1595" w:type="pct"/>
          </w:tcPr>
          <w:p w14:paraId="0D6B6988" w14:textId="77777777" w:rsidR="00E771B2" w:rsidRPr="00336FE8" w:rsidRDefault="00E771B2" w:rsidP="00660BCA">
            <w:pPr>
              <w:pStyle w:val="TableText"/>
            </w:pPr>
            <w:r w:rsidRPr="00336FE8">
              <w:t>The program will seek to address the causes using the various interventions to reduce malnutrition to meet the set targets.</w:t>
            </w:r>
          </w:p>
        </w:tc>
      </w:tr>
      <w:tr w:rsidR="003C5246" w:rsidRPr="00E771B2" w14:paraId="02759BD1" w14:textId="77777777" w:rsidTr="00D871CC">
        <w:trPr>
          <w:trHeight w:val="20"/>
        </w:trPr>
        <w:tc>
          <w:tcPr>
            <w:tcW w:w="2114" w:type="pct"/>
          </w:tcPr>
          <w:p w14:paraId="0EA8E663" w14:textId="77777777" w:rsidR="003C5246" w:rsidRPr="00336FE8" w:rsidRDefault="00BD7631" w:rsidP="00A705AE">
            <w:pPr>
              <w:pStyle w:val="BodyText"/>
            </w:pPr>
            <w:r w:rsidRPr="00336FE8">
              <w:rPr>
                <w:rFonts w:ascii="Arial Narrow" w:eastAsia="Calibri" w:hAnsi="Arial Narrow" w:cs="Arial"/>
                <w:noProof w:val="0"/>
                <w:sz w:val="20"/>
                <w:szCs w:val="20"/>
              </w:rPr>
              <w:t>How do households and individuals earn money within the target communities?</w:t>
            </w:r>
            <w:r w:rsidR="00ED4A07" w:rsidRPr="00336FE8">
              <w:rPr>
                <w:rFonts w:ascii="Arial Narrow" w:eastAsia="Calibri" w:hAnsi="Arial Narrow" w:cs="Arial"/>
                <w:noProof w:val="0"/>
                <w:sz w:val="20"/>
                <w:szCs w:val="20"/>
              </w:rPr>
              <w:t xml:space="preserve"> What non-farm livelihoods exist and can absorb additional entrants, especially for women and youth, within Matabeleland North? What are potential new livelihoods that are needed within the market? What are the technical and transferable skills needed to take advantage of these opportunities? </w:t>
            </w:r>
            <w:r w:rsidR="00B66A89" w:rsidRPr="00336FE8">
              <w:rPr>
                <w:rFonts w:ascii="Arial Narrow" w:eastAsia="Calibri" w:hAnsi="Arial Narrow" w:cs="Arial"/>
                <w:noProof w:val="0"/>
                <w:sz w:val="20"/>
                <w:szCs w:val="20"/>
              </w:rPr>
              <w:t xml:space="preserve">What is the role of remittances? What are the impacts of </w:t>
            </w:r>
            <w:r w:rsidR="00C37F1B" w:rsidRPr="00336FE8">
              <w:rPr>
                <w:rFonts w:ascii="Arial Narrow" w:eastAsia="Calibri" w:hAnsi="Arial Narrow" w:cs="Arial"/>
                <w:noProof w:val="0"/>
                <w:sz w:val="20"/>
                <w:szCs w:val="20"/>
              </w:rPr>
              <w:t>migration both for the migrant and for the rest of the household? What are the intra-household dynamics of migration, especially for women and youth?</w:t>
            </w:r>
            <w:r w:rsidR="00CF3CE3" w:rsidRPr="00336FE8">
              <w:rPr>
                <w:rStyle w:val="normaltextrun"/>
                <w:shd w:val="clear" w:color="auto" w:fill="FFFFFF"/>
              </w:rPr>
              <w:t xml:space="preserve"> </w:t>
            </w:r>
          </w:p>
        </w:tc>
        <w:tc>
          <w:tcPr>
            <w:tcW w:w="1291" w:type="pct"/>
            <w:gridSpan w:val="2"/>
          </w:tcPr>
          <w:p w14:paraId="009B0DB4" w14:textId="77777777" w:rsidR="003C5246" w:rsidRPr="00336FE8" w:rsidRDefault="003C5246" w:rsidP="00660BCA">
            <w:pPr>
              <w:pStyle w:val="TableText"/>
            </w:pPr>
            <w:r w:rsidRPr="00336FE8">
              <w:t xml:space="preserve">Participatory Market Assessment </w:t>
            </w:r>
          </w:p>
        </w:tc>
        <w:tc>
          <w:tcPr>
            <w:tcW w:w="1595" w:type="pct"/>
          </w:tcPr>
          <w:p w14:paraId="57696C89" w14:textId="77777777" w:rsidR="003C5246" w:rsidRPr="00336FE8" w:rsidRDefault="00F331B7" w:rsidP="00660BCA">
            <w:pPr>
              <w:pStyle w:val="TableText"/>
            </w:pPr>
            <w:r w:rsidRPr="00336FE8">
              <w:rPr>
                <w:rStyle w:val="normaltextrun"/>
                <w:shd w:val="clear" w:color="auto" w:fill="FFFFFF"/>
              </w:rPr>
              <w:t>Inform the Activity’s strategy for improved employment and entrepreneurship opportunities, increased agricultural earnings, and preparation for empowered migration. It will identify demand for technical and transferable skills for the local market and migrants as well as on- and off-farm opportunities for labor and entrepreneurship; describe constraints and opportunities in the wider market system for agricultural and fishing products and other local industries such as crafts; and note supporting services or functions that may help people find steady and decent work</w:t>
            </w:r>
            <w:r w:rsidR="00A705AE" w:rsidRPr="00336FE8">
              <w:rPr>
                <w:rStyle w:val="normaltextrun"/>
                <w:shd w:val="clear" w:color="auto" w:fill="FFFFFF"/>
              </w:rPr>
              <w:t>. R</w:t>
            </w:r>
            <w:r w:rsidR="000001F4" w:rsidRPr="00336FE8">
              <w:rPr>
                <w:rStyle w:val="normaltextrun"/>
                <w:shd w:val="clear" w:color="auto" w:fill="FFFFFF"/>
              </w:rPr>
              <w:t>efine the Activity’s strategy to promote empowered migration, ensuring migrants</w:t>
            </w:r>
            <w:r w:rsidR="000001F4" w:rsidRPr="00336FE8" w:rsidDel="002403B0">
              <w:rPr>
                <w:rStyle w:val="normaltextrun"/>
                <w:shd w:val="clear" w:color="auto" w:fill="FFFFFF"/>
              </w:rPr>
              <w:t xml:space="preserve"> </w:t>
            </w:r>
            <w:r w:rsidR="000001F4" w:rsidRPr="00336FE8">
              <w:rPr>
                <w:rStyle w:val="normaltextrun"/>
                <w:shd w:val="clear" w:color="auto" w:fill="FFFFFF"/>
              </w:rPr>
              <w:t>have the skills and support they need to be successful and households and communities can maximize the benefits of remittances.</w:t>
            </w:r>
          </w:p>
        </w:tc>
      </w:tr>
      <w:tr w:rsidR="00BA17C6" w:rsidRPr="00E771B2" w14:paraId="7340D564" w14:textId="77777777" w:rsidTr="00D871CC">
        <w:trPr>
          <w:trHeight w:val="20"/>
        </w:trPr>
        <w:tc>
          <w:tcPr>
            <w:tcW w:w="2114" w:type="pct"/>
          </w:tcPr>
          <w:p w14:paraId="74E749E9" w14:textId="77777777" w:rsidR="00BA17C6" w:rsidRPr="00336FE8" w:rsidRDefault="00BA17C6" w:rsidP="00A705AE">
            <w:pPr>
              <w:pStyle w:val="BodyText"/>
              <w:rPr>
                <w:rFonts w:ascii="Arial Narrow" w:eastAsia="Calibri" w:hAnsi="Arial Narrow" w:cs="Arial"/>
                <w:noProof w:val="0"/>
                <w:sz w:val="20"/>
                <w:szCs w:val="20"/>
              </w:rPr>
            </w:pPr>
            <w:r w:rsidRPr="00336FE8">
              <w:rPr>
                <w:rFonts w:ascii="Arial Narrow" w:eastAsia="Calibri" w:hAnsi="Arial Narrow" w:cs="Arial"/>
                <w:noProof w:val="0"/>
                <w:sz w:val="20"/>
                <w:szCs w:val="20"/>
              </w:rPr>
              <w:t>What form of capacity building and delivery mechanism best serves youth and results in marketable skills in Mat North (e.g. in-person training with a public provider, private providers, on-the-job training, etc)? How does this differ across genders?</w:t>
            </w:r>
          </w:p>
        </w:tc>
        <w:tc>
          <w:tcPr>
            <w:tcW w:w="1291" w:type="pct"/>
            <w:gridSpan w:val="2"/>
          </w:tcPr>
          <w:p w14:paraId="680B5732" w14:textId="77777777" w:rsidR="00BA17C6" w:rsidRPr="00336FE8" w:rsidRDefault="00BA17C6" w:rsidP="00660BCA">
            <w:pPr>
              <w:pStyle w:val="TableText"/>
            </w:pPr>
            <w:r w:rsidRPr="00336FE8">
              <w:t>Gender, Youth, and Social Inclusion Assessment</w:t>
            </w:r>
          </w:p>
        </w:tc>
        <w:tc>
          <w:tcPr>
            <w:tcW w:w="1595" w:type="pct"/>
          </w:tcPr>
          <w:p w14:paraId="161D0B22" w14:textId="77777777" w:rsidR="00BA17C6" w:rsidRPr="00336FE8" w:rsidRDefault="00F05E59" w:rsidP="00660BCA">
            <w:pPr>
              <w:pStyle w:val="TableText"/>
              <w:rPr>
                <w:rStyle w:val="normaltextrun"/>
                <w:shd w:val="clear" w:color="auto" w:fill="FFFFFF"/>
              </w:rPr>
            </w:pPr>
            <w:r w:rsidRPr="00336FE8">
              <w:rPr>
                <w:rStyle w:val="normaltextrun"/>
                <w:shd w:val="clear" w:color="auto" w:fill="FFFFFF"/>
              </w:rPr>
              <w:t xml:space="preserve">Tailor the capacity building approach to </w:t>
            </w:r>
            <w:r w:rsidR="00862267" w:rsidRPr="00336FE8">
              <w:rPr>
                <w:rStyle w:val="normaltextrun"/>
                <w:shd w:val="clear" w:color="auto" w:fill="FFFFFF"/>
              </w:rPr>
              <w:t xml:space="preserve">best meet the needs of </w:t>
            </w:r>
            <w:r w:rsidR="001D25F0" w:rsidRPr="00336FE8">
              <w:rPr>
                <w:rStyle w:val="normaltextrun"/>
                <w:shd w:val="clear" w:color="auto" w:fill="FFFFFF"/>
              </w:rPr>
              <w:t>male and female young people.</w:t>
            </w:r>
          </w:p>
        </w:tc>
      </w:tr>
      <w:tr w:rsidR="00E771B2" w:rsidRPr="00E771B2" w14:paraId="03323AB3" w14:textId="77777777" w:rsidTr="00D871CC">
        <w:trPr>
          <w:trHeight w:val="20"/>
        </w:trPr>
        <w:tc>
          <w:tcPr>
            <w:tcW w:w="2114" w:type="pct"/>
          </w:tcPr>
          <w:p w14:paraId="19474675" w14:textId="77777777" w:rsidR="00E771B2" w:rsidRPr="00336FE8" w:rsidRDefault="00E771B2" w:rsidP="00660BCA">
            <w:pPr>
              <w:pStyle w:val="TableText"/>
            </w:pPr>
            <w:r w:rsidRPr="00336FE8">
              <w:t xml:space="preserve">Which inclusion interventions (Care Groups, VS&amp;Ls, male champions) show the greatest impact </w:t>
            </w:r>
            <w:r w:rsidRPr="00336FE8" w:rsidDel="00CC2EF8">
              <w:t>and cost</w:t>
            </w:r>
            <w:r w:rsidRPr="00336FE8">
              <w:t>-</w:t>
            </w:r>
            <w:r w:rsidRPr="00336FE8" w:rsidDel="00CC2EF8">
              <w:t xml:space="preserve">effectiveness </w:t>
            </w:r>
            <w:r w:rsidRPr="00336FE8">
              <w:t>on access and use of resilience capacities, and greater outcomes such as food security and gender equality?</w:t>
            </w:r>
          </w:p>
        </w:tc>
        <w:tc>
          <w:tcPr>
            <w:tcW w:w="1291" w:type="pct"/>
            <w:gridSpan w:val="2"/>
          </w:tcPr>
          <w:p w14:paraId="5E66A3FC" w14:textId="77777777" w:rsidR="00E771B2" w:rsidRPr="00336FE8" w:rsidRDefault="00E771B2" w:rsidP="00660BCA">
            <w:pPr>
              <w:pStyle w:val="TableText"/>
            </w:pPr>
            <w:r w:rsidRPr="00336FE8">
              <w:t>Political Economy Analysis</w:t>
            </w:r>
          </w:p>
        </w:tc>
        <w:tc>
          <w:tcPr>
            <w:tcW w:w="1595" w:type="pct"/>
          </w:tcPr>
          <w:p w14:paraId="22ADDE34" w14:textId="77777777" w:rsidR="00E771B2" w:rsidRPr="00336FE8" w:rsidRDefault="00E771B2" w:rsidP="00660BCA">
            <w:pPr>
              <w:pStyle w:val="TableText"/>
            </w:pPr>
            <w:r w:rsidRPr="00336FE8">
              <w:t>Focus will be on interventions with the greatest impact to help realize greater outcomes.</w:t>
            </w:r>
          </w:p>
        </w:tc>
      </w:tr>
      <w:tr w:rsidR="00E771B2" w:rsidRPr="00E771B2" w14:paraId="2E52FDB3" w14:textId="77777777" w:rsidTr="00D871CC">
        <w:trPr>
          <w:trHeight w:val="20"/>
        </w:trPr>
        <w:tc>
          <w:tcPr>
            <w:tcW w:w="2114" w:type="pct"/>
          </w:tcPr>
          <w:p w14:paraId="39029548" w14:textId="77777777" w:rsidR="00E771B2" w:rsidRPr="00336FE8" w:rsidRDefault="00E771B2" w:rsidP="00660BCA">
            <w:pPr>
              <w:pStyle w:val="TableText"/>
            </w:pPr>
            <w:r w:rsidRPr="00336FE8">
              <w:t>What is the availability and affordability of a nutritious diet using locally available foods for households and</w:t>
            </w:r>
            <w:r w:rsidRPr="00336FE8" w:rsidDel="00F47B25">
              <w:t xml:space="preserve"> </w:t>
            </w:r>
            <w:r w:rsidRPr="00336FE8">
              <w:t>individuals? What are appropriate interventions (e.g. recipe book, cooking classes) for each local context?</w:t>
            </w:r>
          </w:p>
        </w:tc>
        <w:tc>
          <w:tcPr>
            <w:tcW w:w="1291" w:type="pct"/>
            <w:gridSpan w:val="2"/>
          </w:tcPr>
          <w:p w14:paraId="3325C419" w14:textId="77777777" w:rsidR="00E771B2" w:rsidRPr="00336FE8" w:rsidRDefault="00E771B2" w:rsidP="00660BCA">
            <w:pPr>
              <w:pStyle w:val="TableText"/>
            </w:pPr>
            <w:r w:rsidRPr="00336FE8">
              <w:t xml:space="preserve">Cost of Diet Study </w:t>
            </w:r>
          </w:p>
        </w:tc>
        <w:tc>
          <w:tcPr>
            <w:tcW w:w="1595" w:type="pct"/>
          </w:tcPr>
          <w:p w14:paraId="4AE0D4DD" w14:textId="77777777" w:rsidR="00E771B2" w:rsidRPr="00336FE8" w:rsidRDefault="00E771B2" w:rsidP="00660BCA">
            <w:pPr>
              <w:pStyle w:val="TableText"/>
            </w:pPr>
            <w:r w:rsidRPr="00336FE8">
              <w:t xml:space="preserve">Program will focus on available and affordable nutritious diets. Growing of some of the foods will be encouraged at community and household gardens. This will improve </w:t>
            </w:r>
            <w:r w:rsidR="00633D63" w:rsidRPr="00336FE8">
              <w:t>t</w:t>
            </w:r>
            <w:r w:rsidRPr="00336FE8">
              <w:t>he availability and affordability at household and community level.</w:t>
            </w:r>
          </w:p>
        </w:tc>
      </w:tr>
      <w:tr w:rsidR="00E771B2" w:rsidRPr="00E771B2" w14:paraId="74B6AF92" w14:textId="77777777" w:rsidTr="00D871CC">
        <w:trPr>
          <w:trHeight w:val="20"/>
        </w:trPr>
        <w:tc>
          <w:tcPr>
            <w:tcW w:w="2114" w:type="pct"/>
          </w:tcPr>
          <w:p w14:paraId="40DB8695" w14:textId="77777777" w:rsidR="00E771B2" w:rsidRPr="00336FE8" w:rsidRDefault="00E771B2" w:rsidP="00660BCA">
            <w:pPr>
              <w:pStyle w:val="TableText"/>
            </w:pPr>
            <w:r w:rsidRPr="00336FE8">
              <w:t>What are livestock holders’ motivations for investing in livestock and livestock use (asset vs business or consumable resource)? What are effective messages to promote investment in livestock for various uses?</w:t>
            </w:r>
          </w:p>
        </w:tc>
        <w:tc>
          <w:tcPr>
            <w:tcW w:w="1291" w:type="pct"/>
            <w:gridSpan w:val="2"/>
          </w:tcPr>
          <w:p w14:paraId="40C6D1B4" w14:textId="77777777" w:rsidR="00E771B2" w:rsidRPr="00336FE8" w:rsidRDefault="00E771B2" w:rsidP="00660BCA">
            <w:pPr>
              <w:pStyle w:val="TableText"/>
            </w:pPr>
            <w:r w:rsidRPr="00336FE8">
              <w:t>Livestock Assessment</w:t>
            </w:r>
          </w:p>
        </w:tc>
        <w:tc>
          <w:tcPr>
            <w:tcW w:w="1595" w:type="pct"/>
          </w:tcPr>
          <w:p w14:paraId="2667BC7C" w14:textId="77777777" w:rsidR="00E771B2" w:rsidRPr="00336FE8" w:rsidRDefault="00E771B2" w:rsidP="00660BCA">
            <w:pPr>
              <w:pStyle w:val="TableText"/>
            </w:pPr>
            <w:r w:rsidRPr="00336FE8">
              <w:t>The program will use the effective messages to promote investment in livestock and this will be done through use of program staff and community volunteers.</w:t>
            </w:r>
          </w:p>
        </w:tc>
      </w:tr>
      <w:tr w:rsidR="00E771B2" w:rsidRPr="00E771B2" w14:paraId="09FB9833" w14:textId="77777777" w:rsidTr="00D871CC">
        <w:trPr>
          <w:trHeight w:val="20"/>
        </w:trPr>
        <w:tc>
          <w:tcPr>
            <w:tcW w:w="2114" w:type="pct"/>
          </w:tcPr>
          <w:p w14:paraId="1F7A5BAB" w14:textId="77777777" w:rsidR="00E771B2" w:rsidRPr="00336FE8" w:rsidRDefault="00744B1C" w:rsidP="00660BCA">
            <w:pPr>
              <w:pStyle w:val="TableText"/>
            </w:pPr>
            <w:r w:rsidRPr="00336FE8">
              <w:t>What are the contextualized barriers and behaviors on nutrition, caregiving, and hygiene at the household and community level and identify strategies for improving behaviors?</w:t>
            </w:r>
          </w:p>
        </w:tc>
        <w:tc>
          <w:tcPr>
            <w:tcW w:w="1291" w:type="pct"/>
            <w:gridSpan w:val="2"/>
          </w:tcPr>
          <w:p w14:paraId="341B6AB1" w14:textId="77777777" w:rsidR="00E771B2" w:rsidRPr="00336FE8" w:rsidRDefault="00E771B2" w:rsidP="00660BCA">
            <w:pPr>
              <w:pStyle w:val="TableText"/>
            </w:pPr>
            <w:r w:rsidRPr="00336FE8">
              <w:t>Barrier analysis and behavior change formative research</w:t>
            </w:r>
          </w:p>
        </w:tc>
        <w:tc>
          <w:tcPr>
            <w:tcW w:w="1595" w:type="pct"/>
          </w:tcPr>
          <w:p w14:paraId="1AD8CB4A" w14:textId="77777777" w:rsidR="00E771B2" w:rsidRPr="00336FE8" w:rsidRDefault="00E771B2" w:rsidP="00660BCA">
            <w:pPr>
              <w:pStyle w:val="TableText"/>
            </w:pPr>
            <w:r w:rsidRPr="00336FE8">
              <w:t>Develop strategies to counter the barriers and promote health seeking behavior and good hygiene practices that will reduce the effects to the barriers.</w:t>
            </w:r>
          </w:p>
        </w:tc>
      </w:tr>
      <w:tr w:rsidR="00E771B2" w:rsidRPr="00E771B2" w14:paraId="14DA0A05" w14:textId="77777777" w:rsidTr="00D871CC">
        <w:trPr>
          <w:trHeight w:val="20"/>
        </w:trPr>
        <w:tc>
          <w:tcPr>
            <w:tcW w:w="2114" w:type="pct"/>
          </w:tcPr>
          <w:p w14:paraId="140A867D" w14:textId="77777777" w:rsidR="00E771B2" w:rsidRPr="00336FE8" w:rsidRDefault="00E771B2" w:rsidP="00660BCA">
            <w:pPr>
              <w:pStyle w:val="TableText"/>
            </w:pPr>
            <w:bookmarkStart w:id="34" w:name="_Hlk42716418"/>
            <w:r w:rsidRPr="00336FE8">
              <w:t>What are the factors influencing functionality and non-functionality of gardens/irrigation schemes?</w:t>
            </w:r>
          </w:p>
        </w:tc>
        <w:tc>
          <w:tcPr>
            <w:tcW w:w="1291" w:type="pct"/>
            <w:gridSpan w:val="2"/>
          </w:tcPr>
          <w:p w14:paraId="72D63875" w14:textId="77777777" w:rsidR="00E771B2" w:rsidRPr="00336FE8" w:rsidRDefault="00E771B2" w:rsidP="00660BCA">
            <w:pPr>
              <w:pStyle w:val="TableText"/>
            </w:pPr>
            <w:r w:rsidRPr="00336FE8">
              <w:t>Functionality Assessment</w:t>
            </w:r>
          </w:p>
        </w:tc>
        <w:tc>
          <w:tcPr>
            <w:tcW w:w="1595" w:type="pct"/>
          </w:tcPr>
          <w:p w14:paraId="1F40D28C" w14:textId="77777777" w:rsidR="00E771B2" w:rsidRPr="00336FE8" w:rsidRDefault="00E771B2" w:rsidP="00660BCA">
            <w:pPr>
              <w:pStyle w:val="TableText"/>
            </w:pPr>
            <w:r w:rsidRPr="00336FE8">
              <w:t>Use the best practices from the functional gardens to replicate in non-functional gardens, find the technical, seasonal, factors and promote strategies to ensure functionality in all gardens.</w:t>
            </w:r>
          </w:p>
        </w:tc>
      </w:tr>
      <w:tr w:rsidR="00E771B2" w:rsidRPr="00E771B2" w14:paraId="1C3FB28B" w14:textId="77777777" w:rsidTr="00D871CC">
        <w:trPr>
          <w:trHeight w:val="20"/>
        </w:trPr>
        <w:tc>
          <w:tcPr>
            <w:tcW w:w="2114" w:type="pct"/>
          </w:tcPr>
          <w:p w14:paraId="0BBF2E66" w14:textId="77777777" w:rsidR="00E771B2" w:rsidRPr="00336FE8" w:rsidRDefault="00E771B2" w:rsidP="00660BCA">
            <w:pPr>
              <w:pStyle w:val="TableText"/>
            </w:pPr>
            <w:r w:rsidRPr="00336FE8">
              <w:t>What are the main causes of crop losses in the districts?  What are the factors inhibiting farmers to adopt measures that reduce these losses?</w:t>
            </w:r>
          </w:p>
        </w:tc>
        <w:tc>
          <w:tcPr>
            <w:tcW w:w="1291" w:type="pct"/>
            <w:gridSpan w:val="2"/>
          </w:tcPr>
          <w:p w14:paraId="4063A498" w14:textId="77777777" w:rsidR="00E771B2" w:rsidRPr="00336FE8" w:rsidRDefault="00E771B2" w:rsidP="00660BCA">
            <w:pPr>
              <w:pStyle w:val="TableText"/>
            </w:pPr>
            <w:r w:rsidRPr="00336FE8">
              <w:t xml:space="preserve">Crop Assessment </w:t>
            </w:r>
          </w:p>
          <w:p w14:paraId="49AE3522" w14:textId="77777777" w:rsidR="00E771B2" w:rsidRPr="00336FE8" w:rsidRDefault="00E771B2" w:rsidP="00660BCA">
            <w:pPr>
              <w:pStyle w:val="TableText"/>
            </w:pPr>
            <w:r w:rsidRPr="00336FE8">
              <w:t>Production capacity</w:t>
            </w:r>
          </w:p>
        </w:tc>
        <w:tc>
          <w:tcPr>
            <w:tcW w:w="1595" w:type="pct"/>
          </w:tcPr>
          <w:p w14:paraId="3B3931FE" w14:textId="77777777" w:rsidR="00E771B2" w:rsidRPr="00336FE8" w:rsidRDefault="00E771B2" w:rsidP="00660BCA">
            <w:pPr>
              <w:pStyle w:val="BodyText"/>
              <w:rPr>
                <w:rFonts w:ascii="Arial Narrow" w:hAnsi="Arial Narrow"/>
                <w:sz w:val="20"/>
                <w:szCs w:val="20"/>
              </w:rPr>
            </w:pPr>
            <w:r w:rsidRPr="00336FE8">
              <w:rPr>
                <w:rFonts w:ascii="Arial Narrow" w:hAnsi="Arial Narrow"/>
                <w:sz w:val="20"/>
                <w:szCs w:val="20"/>
              </w:rPr>
              <w:t>Programmers will identify Post Harvest strategies that will be implemented in the course of the program</w:t>
            </w:r>
          </w:p>
        </w:tc>
      </w:tr>
      <w:tr w:rsidR="00E771B2" w:rsidRPr="00E771B2" w14:paraId="68D226F0" w14:textId="77777777" w:rsidTr="00D871CC">
        <w:trPr>
          <w:trHeight w:val="20"/>
        </w:trPr>
        <w:tc>
          <w:tcPr>
            <w:tcW w:w="2114" w:type="pct"/>
          </w:tcPr>
          <w:p w14:paraId="52B14D18" w14:textId="77777777" w:rsidR="00E771B2" w:rsidRPr="00336FE8" w:rsidRDefault="008D484B" w:rsidP="00660BCA">
            <w:pPr>
              <w:pStyle w:val="TableText"/>
            </w:pPr>
            <w:r w:rsidRPr="00336FE8">
              <w:t xml:space="preserve">What are the current </w:t>
            </w:r>
            <w:r w:rsidR="003C7FD4" w:rsidRPr="00336FE8">
              <w:t xml:space="preserve">seed supply systems in the project area and what are the barriers </w:t>
            </w:r>
            <w:r w:rsidR="004B11F0" w:rsidRPr="00336FE8">
              <w:t>towards improving them?</w:t>
            </w:r>
          </w:p>
        </w:tc>
        <w:tc>
          <w:tcPr>
            <w:tcW w:w="1291" w:type="pct"/>
            <w:gridSpan w:val="2"/>
          </w:tcPr>
          <w:p w14:paraId="76E7804F" w14:textId="77777777" w:rsidR="00E771B2" w:rsidRPr="00336FE8" w:rsidRDefault="00E771B2" w:rsidP="00660BCA">
            <w:pPr>
              <w:pStyle w:val="TableText"/>
            </w:pPr>
            <w:r w:rsidRPr="00336FE8">
              <w:t>Seed Assessment</w:t>
            </w:r>
          </w:p>
        </w:tc>
        <w:tc>
          <w:tcPr>
            <w:tcW w:w="1595" w:type="pct"/>
          </w:tcPr>
          <w:p w14:paraId="2A325ACD" w14:textId="77777777" w:rsidR="00E771B2" w:rsidRPr="00336FE8" w:rsidRDefault="00E771B2" w:rsidP="00660BCA">
            <w:pPr>
              <w:pStyle w:val="BodyText"/>
              <w:rPr>
                <w:rFonts w:ascii="Arial Narrow" w:hAnsi="Arial Narrow"/>
                <w:sz w:val="20"/>
                <w:szCs w:val="20"/>
              </w:rPr>
            </w:pPr>
            <w:r w:rsidRPr="00336FE8">
              <w:rPr>
                <w:rFonts w:ascii="Arial Narrow" w:hAnsi="Arial Narrow"/>
                <w:sz w:val="20"/>
                <w:szCs w:val="20"/>
              </w:rPr>
              <w:t xml:space="preserve">To identify current seed supply systems, barriers and identify channels for seed provisions </w:t>
            </w:r>
          </w:p>
        </w:tc>
      </w:tr>
      <w:tr w:rsidR="00E771B2" w:rsidRPr="00E771B2" w14:paraId="59307B5D" w14:textId="77777777" w:rsidTr="00D871CC">
        <w:trPr>
          <w:trHeight w:val="20"/>
        </w:trPr>
        <w:tc>
          <w:tcPr>
            <w:tcW w:w="2114" w:type="pct"/>
          </w:tcPr>
          <w:p w14:paraId="612CB56E" w14:textId="77777777" w:rsidR="00E771B2" w:rsidRPr="00336FE8" w:rsidRDefault="004B11F0" w:rsidP="00333CE0">
            <w:pPr>
              <w:pStyle w:val="TableText"/>
            </w:pPr>
            <w:r w:rsidRPr="00336FE8">
              <w:t xml:space="preserve">What </w:t>
            </w:r>
            <w:r w:rsidR="00660BCA" w:rsidRPr="00336FE8">
              <w:t>are the crop and livestock pest and disease management indigenous knowledge systems currently in place that can be used or adapted by the program?</w:t>
            </w:r>
          </w:p>
        </w:tc>
        <w:tc>
          <w:tcPr>
            <w:tcW w:w="1291" w:type="pct"/>
            <w:gridSpan w:val="2"/>
          </w:tcPr>
          <w:p w14:paraId="0B391A8D" w14:textId="77777777" w:rsidR="00E771B2" w:rsidRPr="00336FE8" w:rsidRDefault="00E771B2" w:rsidP="00333CE0">
            <w:pPr>
              <w:pStyle w:val="TableText"/>
            </w:pPr>
            <w:r w:rsidRPr="00336FE8">
              <w:t>I</w:t>
            </w:r>
            <w:r w:rsidR="00F11F93" w:rsidRPr="00336FE8">
              <w:t>ndigenous Knowledge Systems</w:t>
            </w:r>
            <w:r w:rsidRPr="00336FE8">
              <w:t xml:space="preserve"> assessment</w:t>
            </w:r>
          </w:p>
        </w:tc>
        <w:tc>
          <w:tcPr>
            <w:tcW w:w="1595" w:type="pct"/>
          </w:tcPr>
          <w:p w14:paraId="28BC41AE" w14:textId="77777777" w:rsidR="00E771B2" w:rsidRPr="00336FE8" w:rsidRDefault="00E771B2" w:rsidP="00333CE0">
            <w:pPr>
              <w:pStyle w:val="TableText"/>
            </w:pPr>
            <w:r w:rsidRPr="00336FE8">
              <w:t>To identify used indigenous knowledge systems in crop and livestock pest and disease management for adaptation in other areas as locally available alternatives</w:t>
            </w:r>
          </w:p>
        </w:tc>
      </w:tr>
      <w:tr w:rsidR="0027194F" w:rsidRPr="00E771B2" w14:paraId="657B59FC" w14:textId="77777777" w:rsidTr="00D871CC">
        <w:trPr>
          <w:trHeight w:val="20"/>
        </w:trPr>
        <w:tc>
          <w:tcPr>
            <w:tcW w:w="2114" w:type="pct"/>
          </w:tcPr>
          <w:p w14:paraId="33F97FBE" w14:textId="77777777" w:rsidR="0027194F" w:rsidRPr="00336FE8" w:rsidRDefault="0027194F" w:rsidP="00690939">
            <w:pPr>
              <w:pStyle w:val="TableText"/>
            </w:pPr>
            <w:r w:rsidRPr="00336FE8">
              <w:t xml:space="preserve">How does the sequencing and layering of various interventions within savings groups contribute to building adaptive capacities? </w:t>
            </w:r>
            <w:r w:rsidR="00FD72FB" w:rsidRPr="00336FE8">
              <w:t>Which mechanism(s) are the most impactful in driving adaptive capacity?</w:t>
            </w:r>
            <w:r w:rsidR="004C155D" w:rsidRPr="00336FE8">
              <w:t xml:space="preserve"> What factors contribute most </w:t>
            </w:r>
            <w:r w:rsidR="00333CE0" w:rsidRPr="00336FE8">
              <w:t>strongly to the success and sustainability of VS&amp;L groups?</w:t>
            </w:r>
            <w:r w:rsidR="005B6E14" w:rsidRPr="00336FE8">
              <w:t xml:space="preserve"> </w:t>
            </w:r>
            <w:r w:rsidR="00690939" w:rsidRPr="00336FE8">
              <w:t xml:space="preserve">What IGAs from Amalima groups have proven sustainable over time? </w:t>
            </w:r>
          </w:p>
        </w:tc>
        <w:tc>
          <w:tcPr>
            <w:tcW w:w="1291" w:type="pct"/>
            <w:gridSpan w:val="2"/>
          </w:tcPr>
          <w:p w14:paraId="05A67784" w14:textId="77777777" w:rsidR="0027194F" w:rsidRPr="00336FE8" w:rsidRDefault="00F866AE" w:rsidP="00333CE0">
            <w:pPr>
              <w:pStyle w:val="TableText"/>
            </w:pPr>
            <w:r w:rsidRPr="00336FE8">
              <w:t>Qualitative Social Research and Pilot activities</w:t>
            </w:r>
            <w:r w:rsidR="00884D44" w:rsidRPr="00336FE8">
              <w:t>; Post-program review of Amalima VS&amp;L groups</w:t>
            </w:r>
          </w:p>
        </w:tc>
        <w:tc>
          <w:tcPr>
            <w:tcW w:w="1595" w:type="pct"/>
          </w:tcPr>
          <w:p w14:paraId="5E43AE1C" w14:textId="77777777" w:rsidR="0027194F" w:rsidRPr="00336FE8" w:rsidRDefault="009B5069" w:rsidP="00333CE0">
            <w:pPr>
              <w:pStyle w:val="TableText"/>
            </w:pPr>
            <w:r w:rsidRPr="00336FE8">
              <w:t>Adjusting VS&amp;L activities to maximize benefits</w:t>
            </w:r>
          </w:p>
        </w:tc>
      </w:tr>
      <w:tr w:rsidR="00E771B2" w:rsidRPr="00D466B1" w14:paraId="64719E39" w14:textId="77777777" w:rsidTr="00D871CC">
        <w:trPr>
          <w:trHeight w:val="20"/>
        </w:trPr>
        <w:tc>
          <w:tcPr>
            <w:tcW w:w="2114" w:type="pct"/>
          </w:tcPr>
          <w:p w14:paraId="48381561" w14:textId="77777777" w:rsidR="00E771B2" w:rsidRPr="00336FE8" w:rsidRDefault="00E771B2" w:rsidP="00660BCA">
            <w:pPr>
              <w:pStyle w:val="TableText"/>
            </w:pPr>
            <w:r w:rsidRPr="00336FE8">
              <w:t xml:space="preserve">What is the functionality status of savings groups in view of the COVID 19 pandemic and the </w:t>
            </w:r>
            <w:r w:rsidR="0027194F" w:rsidRPr="00336FE8">
              <w:t>deteriorating economic situation</w:t>
            </w:r>
            <w:r w:rsidRPr="00336FE8">
              <w:t>?</w:t>
            </w:r>
            <w:r w:rsidR="0027194F" w:rsidRPr="00336FE8">
              <w:t xml:space="preserve"> How can the program better support savings groups navigate the current economic instability, hyperinflation, and currency shortages?</w:t>
            </w:r>
          </w:p>
        </w:tc>
        <w:tc>
          <w:tcPr>
            <w:tcW w:w="1291" w:type="pct"/>
            <w:gridSpan w:val="2"/>
          </w:tcPr>
          <w:p w14:paraId="2A98F53E" w14:textId="77777777" w:rsidR="00E771B2" w:rsidRPr="00336FE8" w:rsidRDefault="00E771B2" w:rsidP="00660BCA">
            <w:pPr>
              <w:pStyle w:val="TableText"/>
            </w:pPr>
            <w:r w:rsidRPr="00336FE8">
              <w:t xml:space="preserve">Functionality assessment </w:t>
            </w:r>
          </w:p>
        </w:tc>
        <w:tc>
          <w:tcPr>
            <w:tcW w:w="1595" w:type="pct"/>
          </w:tcPr>
          <w:p w14:paraId="49051E8B" w14:textId="77777777" w:rsidR="00E771B2" w:rsidRPr="00336FE8" w:rsidRDefault="00E771B2" w:rsidP="00660BCA">
            <w:pPr>
              <w:pStyle w:val="TableText"/>
            </w:pPr>
            <w:r w:rsidRPr="00336FE8">
              <w:t xml:space="preserve">To assess the functionality of the VS&amp;L groups, currency and how the funds are being used </w:t>
            </w:r>
          </w:p>
        </w:tc>
      </w:tr>
      <w:tr w:rsidR="00635D7C" w:rsidRPr="00D466B1" w14:paraId="046EEF7E" w14:textId="77777777" w:rsidTr="00D871CC">
        <w:trPr>
          <w:trHeight w:val="20"/>
        </w:trPr>
        <w:tc>
          <w:tcPr>
            <w:tcW w:w="2114" w:type="pct"/>
          </w:tcPr>
          <w:p w14:paraId="75CFE7D7" w14:textId="77777777" w:rsidR="00635D7C" w:rsidRPr="00336FE8" w:rsidRDefault="00635D7C" w:rsidP="00660BCA">
            <w:pPr>
              <w:pStyle w:val="TableText"/>
            </w:pPr>
            <w:r w:rsidRPr="00336FE8">
              <w:t xml:space="preserve">How can </w:t>
            </w:r>
            <w:r w:rsidR="000C08C2" w:rsidRPr="00336FE8">
              <w:t>VS&amp;L be made more inclusive and accessible for marginalized groups, particularly youth and young mothers?</w:t>
            </w:r>
            <w:r w:rsidR="00181BED" w:rsidRPr="00336FE8">
              <w:t xml:space="preserve"> What </w:t>
            </w:r>
            <w:r w:rsidR="00A610D0" w:rsidRPr="00336FE8">
              <w:t>factors promote engagement of marginalized groups?</w:t>
            </w:r>
          </w:p>
        </w:tc>
        <w:tc>
          <w:tcPr>
            <w:tcW w:w="1291" w:type="pct"/>
            <w:gridSpan w:val="2"/>
          </w:tcPr>
          <w:p w14:paraId="43FE1BF7" w14:textId="77777777" w:rsidR="00635D7C" w:rsidRPr="00336FE8" w:rsidRDefault="00424138" w:rsidP="00660BCA">
            <w:pPr>
              <w:pStyle w:val="TableText"/>
            </w:pPr>
            <w:r w:rsidRPr="00336FE8">
              <w:t>Qualitative Social Research</w:t>
            </w:r>
            <w:r w:rsidR="00A14693" w:rsidRPr="00336FE8">
              <w:t xml:space="preserve"> and Pilot activities</w:t>
            </w:r>
          </w:p>
        </w:tc>
        <w:tc>
          <w:tcPr>
            <w:tcW w:w="1595" w:type="pct"/>
          </w:tcPr>
          <w:p w14:paraId="0683AC20" w14:textId="77777777" w:rsidR="00635D7C" w:rsidRPr="00336FE8" w:rsidRDefault="00C824DF" w:rsidP="00660BCA">
            <w:pPr>
              <w:pStyle w:val="TableText"/>
            </w:pPr>
            <w:r w:rsidRPr="00336FE8">
              <w:t xml:space="preserve">Develop and adjust VS&amp;L inclusion strategy based on results. </w:t>
            </w:r>
          </w:p>
        </w:tc>
      </w:tr>
      <w:tr w:rsidR="00B22952" w:rsidRPr="00D466B1" w14:paraId="561DC93C" w14:textId="77777777" w:rsidTr="00D871CC">
        <w:trPr>
          <w:trHeight w:val="20"/>
        </w:trPr>
        <w:tc>
          <w:tcPr>
            <w:tcW w:w="5000" w:type="pct"/>
            <w:gridSpan w:val="4"/>
          </w:tcPr>
          <w:p w14:paraId="2EE65A2A" w14:textId="77777777" w:rsidR="00B22952" w:rsidRPr="00336FE8" w:rsidRDefault="00B22952" w:rsidP="00660BCA">
            <w:pPr>
              <w:pStyle w:val="TableText"/>
              <w:rPr>
                <w:b/>
              </w:rPr>
            </w:pPr>
            <w:r w:rsidRPr="00336FE8">
              <w:rPr>
                <w:b/>
              </w:rPr>
              <w:t>Cross</w:t>
            </w:r>
            <w:r w:rsidR="00670AA1" w:rsidRPr="00336FE8">
              <w:rPr>
                <w:b/>
              </w:rPr>
              <w:t>-cutting</w:t>
            </w:r>
          </w:p>
        </w:tc>
      </w:tr>
      <w:tr w:rsidR="005D6F59" w:rsidRPr="00D466B1" w14:paraId="6DA055D7" w14:textId="77777777" w:rsidTr="00D871CC">
        <w:trPr>
          <w:trHeight w:val="20"/>
        </w:trPr>
        <w:tc>
          <w:tcPr>
            <w:tcW w:w="2114" w:type="pct"/>
          </w:tcPr>
          <w:p w14:paraId="4FBDE3AE" w14:textId="77777777" w:rsidR="005D6F59" w:rsidRPr="00336FE8" w:rsidRDefault="00E55818" w:rsidP="00660BCA">
            <w:pPr>
              <w:pStyle w:val="TableText"/>
            </w:pPr>
            <w:r w:rsidRPr="00336FE8">
              <w:t xml:space="preserve">What are the underlying gender and youth </w:t>
            </w:r>
            <w:r w:rsidR="009C3A7C" w:rsidRPr="00336FE8">
              <w:t xml:space="preserve">dynamics within communities? </w:t>
            </w:r>
            <w:r w:rsidR="00112B03" w:rsidRPr="00336FE8">
              <w:t>How do women, men, and youth spend their time?</w:t>
            </w:r>
            <w:r w:rsidR="00BE6B91" w:rsidRPr="00336FE8">
              <w:t xml:space="preserve"> Explore the barriers to participation for young women and young men, including new parents, and uncover possible solutions.  </w:t>
            </w:r>
          </w:p>
        </w:tc>
        <w:tc>
          <w:tcPr>
            <w:tcW w:w="1291" w:type="pct"/>
            <w:gridSpan w:val="2"/>
          </w:tcPr>
          <w:p w14:paraId="42D45EBB" w14:textId="77777777" w:rsidR="005D6F59" w:rsidRPr="00336FE8" w:rsidRDefault="005D6F59" w:rsidP="00660BCA">
            <w:pPr>
              <w:pStyle w:val="TableText"/>
            </w:pPr>
            <w:r w:rsidRPr="00336FE8">
              <w:t>Gender, Youth, and Social Inclusion Assessment</w:t>
            </w:r>
          </w:p>
        </w:tc>
        <w:tc>
          <w:tcPr>
            <w:tcW w:w="1595" w:type="pct"/>
          </w:tcPr>
          <w:p w14:paraId="68430193" w14:textId="77777777" w:rsidR="005D6F59" w:rsidRPr="00336FE8" w:rsidRDefault="00D61679" w:rsidP="00660BCA">
            <w:pPr>
              <w:pStyle w:val="TableText"/>
            </w:pPr>
            <w:r w:rsidRPr="00336FE8">
              <w:t xml:space="preserve">Honing strategies to address women’s time poverty, </w:t>
            </w:r>
            <w:r w:rsidR="003252B9" w:rsidRPr="00336FE8">
              <w:t xml:space="preserve">integrating learning across program interventions and approaches to ensure transformative </w:t>
            </w:r>
            <w:r w:rsidR="006C5C4E" w:rsidRPr="00336FE8">
              <w:t xml:space="preserve">impacts for women and youth. </w:t>
            </w:r>
          </w:p>
        </w:tc>
      </w:tr>
      <w:tr w:rsidR="00B22952" w:rsidRPr="00D466B1" w14:paraId="66217C70" w14:textId="77777777" w:rsidTr="00D871CC">
        <w:trPr>
          <w:trHeight w:val="20"/>
        </w:trPr>
        <w:tc>
          <w:tcPr>
            <w:tcW w:w="2114" w:type="pct"/>
          </w:tcPr>
          <w:p w14:paraId="3B0A1975" w14:textId="77777777" w:rsidR="00B22952" w:rsidRPr="00336FE8" w:rsidRDefault="00670AA1" w:rsidP="00660BCA">
            <w:pPr>
              <w:pStyle w:val="TableText"/>
            </w:pPr>
            <w:r w:rsidRPr="00336FE8">
              <w:t>What are the impacts of COVID-19</w:t>
            </w:r>
            <w:r w:rsidR="00EC1CE3" w:rsidRPr="00336FE8">
              <w:t xml:space="preserve"> on lives and livelihoods in the project area?</w:t>
            </w:r>
          </w:p>
        </w:tc>
        <w:tc>
          <w:tcPr>
            <w:tcW w:w="1291" w:type="pct"/>
            <w:gridSpan w:val="2"/>
          </w:tcPr>
          <w:p w14:paraId="0D7F7D31" w14:textId="77777777" w:rsidR="00B22952" w:rsidRPr="00336FE8" w:rsidRDefault="000A0029" w:rsidP="00660BCA">
            <w:pPr>
              <w:pStyle w:val="TableText"/>
            </w:pPr>
            <w:r w:rsidRPr="00336FE8">
              <w:t>Qualitative and Desk Research</w:t>
            </w:r>
          </w:p>
        </w:tc>
        <w:tc>
          <w:tcPr>
            <w:tcW w:w="1595" w:type="pct"/>
          </w:tcPr>
          <w:p w14:paraId="6EF2728D" w14:textId="77777777" w:rsidR="00B22952" w:rsidRPr="00336FE8" w:rsidRDefault="00DF6E6A" w:rsidP="00660BCA">
            <w:pPr>
              <w:pStyle w:val="TableText"/>
            </w:pPr>
            <w:r w:rsidRPr="00336FE8">
              <w:t>Possible modification of program approaches to address limiting factors such as reduced remittances</w:t>
            </w:r>
            <w:r w:rsidR="00856F0D" w:rsidRPr="00336FE8">
              <w:t xml:space="preserve"> and agriculture market disruptions. Operational adjustments based on best practices. </w:t>
            </w:r>
          </w:p>
        </w:tc>
      </w:tr>
      <w:tr w:rsidR="00670AA1" w:rsidRPr="00D466B1" w14:paraId="32940C17" w14:textId="77777777" w:rsidTr="00D871CC">
        <w:trPr>
          <w:trHeight w:val="20"/>
        </w:trPr>
        <w:tc>
          <w:tcPr>
            <w:tcW w:w="2114" w:type="pct"/>
          </w:tcPr>
          <w:p w14:paraId="2DAFC036" w14:textId="77777777" w:rsidR="00670AA1" w:rsidRPr="00336FE8" w:rsidRDefault="00DB5C12" w:rsidP="00660BCA">
            <w:pPr>
              <w:pStyle w:val="TableText"/>
            </w:pPr>
            <w:r w:rsidRPr="00336FE8">
              <w:t>What are the motivational thresholds for men and women of different ages for fee</w:t>
            </w:r>
            <w:r w:rsidR="00D93674" w:rsidRPr="00336FE8">
              <w:t>-</w:t>
            </w:r>
            <w:r w:rsidRPr="00336FE8">
              <w:t>for</w:t>
            </w:r>
            <w:r w:rsidR="00D93674" w:rsidRPr="00336FE8">
              <w:t>-</w:t>
            </w:r>
            <w:r w:rsidRPr="00336FE8">
              <w:t>service roles promoted by the Activity?</w:t>
            </w:r>
            <w:r w:rsidR="00384D2A" w:rsidRPr="00336FE8">
              <w:t xml:space="preserve"> For which community services are </w:t>
            </w:r>
            <w:r w:rsidR="006972F8" w:rsidRPr="00336FE8">
              <w:t>community members willing to pay?</w:t>
            </w:r>
          </w:p>
        </w:tc>
        <w:tc>
          <w:tcPr>
            <w:tcW w:w="1291" w:type="pct"/>
            <w:gridSpan w:val="2"/>
          </w:tcPr>
          <w:p w14:paraId="4A6DA432" w14:textId="77777777" w:rsidR="00670AA1" w:rsidRPr="00336FE8" w:rsidRDefault="00367303" w:rsidP="00660BCA">
            <w:pPr>
              <w:pStyle w:val="TableText"/>
            </w:pPr>
            <w:r w:rsidRPr="00336FE8">
              <w:t>Qualitative Research</w:t>
            </w:r>
          </w:p>
        </w:tc>
        <w:tc>
          <w:tcPr>
            <w:tcW w:w="1595" w:type="pct"/>
          </w:tcPr>
          <w:p w14:paraId="6B40DE10" w14:textId="77777777" w:rsidR="00670AA1" w:rsidRPr="00336FE8" w:rsidRDefault="00A26289" w:rsidP="00660BCA">
            <w:pPr>
              <w:pStyle w:val="TableText"/>
            </w:pPr>
            <w:r w:rsidRPr="00336FE8">
              <w:t xml:space="preserve">Strategy for engaging community service providers and </w:t>
            </w:r>
            <w:r w:rsidR="00DB4A35" w:rsidRPr="00336FE8">
              <w:t xml:space="preserve">the business case for various services to be adjusted based on results. </w:t>
            </w:r>
          </w:p>
        </w:tc>
      </w:tr>
      <w:tr w:rsidR="00DB5C12" w:rsidRPr="00D466B1" w14:paraId="652E5112" w14:textId="77777777" w:rsidTr="00D871CC">
        <w:trPr>
          <w:trHeight w:val="20"/>
        </w:trPr>
        <w:tc>
          <w:tcPr>
            <w:tcW w:w="2114" w:type="pct"/>
          </w:tcPr>
          <w:p w14:paraId="74A0A6FE" w14:textId="77777777" w:rsidR="00DB5C12" w:rsidRPr="00336FE8" w:rsidRDefault="002157DE" w:rsidP="00660BCA">
            <w:pPr>
              <w:pStyle w:val="TableText"/>
            </w:pPr>
            <w:r w:rsidRPr="00336FE8">
              <w:t xml:space="preserve">What factors motivate </w:t>
            </w:r>
            <w:r w:rsidR="007B785E" w:rsidRPr="00336FE8">
              <w:t>men, women, and youth volunteers of different ages? Do volunteers maintain motivation and continue to function after the program ends? What factors contribute to sustainability?</w:t>
            </w:r>
          </w:p>
        </w:tc>
        <w:tc>
          <w:tcPr>
            <w:tcW w:w="1291" w:type="pct"/>
            <w:gridSpan w:val="2"/>
          </w:tcPr>
          <w:p w14:paraId="523359E8" w14:textId="77777777" w:rsidR="00DB5C12" w:rsidRPr="00336FE8" w:rsidRDefault="00485B9A" w:rsidP="00660BCA">
            <w:pPr>
              <w:pStyle w:val="TableText"/>
            </w:pPr>
            <w:r w:rsidRPr="00336FE8">
              <w:t>Post-program review of Amalima volunteers</w:t>
            </w:r>
          </w:p>
        </w:tc>
        <w:tc>
          <w:tcPr>
            <w:tcW w:w="1595" w:type="pct"/>
          </w:tcPr>
          <w:p w14:paraId="170CE809" w14:textId="77777777" w:rsidR="00DB5C12" w:rsidRPr="00336FE8" w:rsidRDefault="009255F4" w:rsidP="00660BCA">
            <w:pPr>
              <w:pStyle w:val="TableText"/>
            </w:pPr>
            <w:r w:rsidRPr="00336FE8">
              <w:t xml:space="preserve">Program approaches to be adjusted based on the sustainability of volunteer </w:t>
            </w:r>
            <w:r w:rsidR="006E03B0" w:rsidRPr="00336FE8">
              <w:t xml:space="preserve">model for various positions. Incorporate best practices to maximize sustainable volunteer motivation. </w:t>
            </w:r>
          </w:p>
        </w:tc>
      </w:tr>
      <w:tr w:rsidR="002157DE" w:rsidRPr="00D466B1" w14:paraId="79D71E8C" w14:textId="77777777" w:rsidTr="00D871CC">
        <w:trPr>
          <w:trHeight w:val="20"/>
        </w:trPr>
        <w:tc>
          <w:tcPr>
            <w:tcW w:w="2114" w:type="pct"/>
          </w:tcPr>
          <w:p w14:paraId="3CE91B65" w14:textId="77777777" w:rsidR="002157DE" w:rsidRPr="00336FE8" w:rsidRDefault="006C3A8E" w:rsidP="00660BCA">
            <w:pPr>
              <w:pStyle w:val="TableText"/>
            </w:pPr>
            <w:r w:rsidRPr="00336FE8">
              <w:t>What contextualized factors most influence equitable and inclusive access to and effective use of resilience capacities the program aims to strengthen?</w:t>
            </w:r>
            <w:r w:rsidR="006C597A" w:rsidRPr="00336FE8">
              <w:t xml:space="preserve"> What barriers to participation exist for women, young women and men, including new parents?</w:t>
            </w:r>
            <w:r w:rsidR="006E5F46" w:rsidRPr="00336FE8">
              <w:t xml:space="preserve"> </w:t>
            </w:r>
          </w:p>
        </w:tc>
        <w:tc>
          <w:tcPr>
            <w:tcW w:w="1291" w:type="pct"/>
            <w:gridSpan w:val="2"/>
          </w:tcPr>
          <w:p w14:paraId="55CCD532" w14:textId="77777777" w:rsidR="002157DE" w:rsidRPr="00336FE8" w:rsidRDefault="00645DA8" w:rsidP="00660BCA">
            <w:pPr>
              <w:pStyle w:val="TableText"/>
            </w:pPr>
            <w:r w:rsidRPr="00336FE8">
              <w:t>Gender, Youth, and Social Inclusion Assessment</w:t>
            </w:r>
          </w:p>
        </w:tc>
        <w:tc>
          <w:tcPr>
            <w:tcW w:w="1595" w:type="pct"/>
          </w:tcPr>
          <w:p w14:paraId="2E1BC165" w14:textId="77777777" w:rsidR="002157DE" w:rsidRPr="00336FE8" w:rsidRDefault="002157DE" w:rsidP="00660BCA">
            <w:pPr>
              <w:pStyle w:val="TableText"/>
            </w:pPr>
          </w:p>
        </w:tc>
      </w:tr>
      <w:tr w:rsidR="002157DE" w:rsidRPr="00D466B1" w14:paraId="0394A659" w14:textId="77777777" w:rsidTr="00D871CC">
        <w:trPr>
          <w:trHeight w:val="20"/>
        </w:trPr>
        <w:tc>
          <w:tcPr>
            <w:tcW w:w="2114" w:type="pct"/>
          </w:tcPr>
          <w:p w14:paraId="4CBBDF6A" w14:textId="77777777" w:rsidR="002157DE" w:rsidRPr="00336FE8" w:rsidRDefault="00227AC2" w:rsidP="00660BCA">
            <w:pPr>
              <w:pStyle w:val="TableText"/>
            </w:pPr>
            <w:r w:rsidRPr="00336FE8">
              <w:t xml:space="preserve">How are systems and structures at the household, </w:t>
            </w:r>
            <w:r w:rsidR="00D871CC" w:rsidRPr="00336FE8">
              <w:t>community,</w:t>
            </w:r>
            <w:r w:rsidRPr="00336FE8">
              <w:t xml:space="preserve"> and institutional level currently functioning vis-a-vis the promotion of key resilience capacities? What positive capacities and key system actors can Amalima Loko leverage and build on?</w:t>
            </w:r>
          </w:p>
        </w:tc>
        <w:tc>
          <w:tcPr>
            <w:tcW w:w="1291" w:type="pct"/>
            <w:gridSpan w:val="2"/>
          </w:tcPr>
          <w:p w14:paraId="5E76B767" w14:textId="77777777" w:rsidR="002157DE" w:rsidRPr="00336FE8" w:rsidRDefault="005F097B" w:rsidP="00660BCA">
            <w:pPr>
              <w:pStyle w:val="TableText"/>
            </w:pPr>
            <w:r w:rsidRPr="00336FE8">
              <w:t>Qualitative Social Research</w:t>
            </w:r>
          </w:p>
        </w:tc>
        <w:tc>
          <w:tcPr>
            <w:tcW w:w="1595" w:type="pct"/>
          </w:tcPr>
          <w:p w14:paraId="0B66D8B7" w14:textId="77777777" w:rsidR="002157DE" w:rsidRPr="00336FE8" w:rsidRDefault="000603C8" w:rsidP="00660BCA">
            <w:pPr>
              <w:pStyle w:val="TableText"/>
            </w:pPr>
            <w:r w:rsidRPr="00336FE8">
              <w:t>Prioritization, layering and sequencing of activities to be adjusted to maximize resilience outcomes</w:t>
            </w:r>
          </w:p>
        </w:tc>
      </w:tr>
      <w:bookmarkEnd w:id="34"/>
    </w:tbl>
    <w:p w14:paraId="78BE4AD8" w14:textId="77777777" w:rsidR="00B455DD" w:rsidRDefault="00B455DD" w:rsidP="00B97BEE">
      <w:pPr>
        <w:pStyle w:val="NoSpacing"/>
      </w:pPr>
    </w:p>
    <w:p w14:paraId="374A283F" w14:textId="77777777" w:rsidR="00C025A3" w:rsidRPr="00610B21" w:rsidRDefault="007660EB" w:rsidP="005878B2">
      <w:pPr>
        <w:pStyle w:val="BodyText"/>
      </w:pPr>
      <w:r w:rsidRPr="00610B21">
        <w:rPr>
          <w:rFonts w:eastAsia="Times New Roman"/>
        </w:rPr>
        <w:t>R</w:t>
      </w:r>
      <w:r w:rsidR="00B413DC" w:rsidRPr="00610B21">
        <w:rPr>
          <w:rFonts w:eastAsia="Times New Roman"/>
        </w:rPr>
        <w:t>esearch</w:t>
      </w:r>
      <w:r w:rsidRPr="00610B21">
        <w:rPr>
          <w:rFonts w:eastAsia="Times New Roman"/>
        </w:rPr>
        <w:t xml:space="preserve"> </w:t>
      </w:r>
      <w:r w:rsidR="006F3B00" w:rsidRPr="00610B21">
        <w:rPr>
          <w:rFonts w:eastAsia="Times New Roman"/>
        </w:rPr>
        <w:t xml:space="preserve">during the </w:t>
      </w:r>
      <w:r w:rsidR="008520D8">
        <w:rPr>
          <w:rFonts w:eastAsia="Times New Roman"/>
        </w:rPr>
        <w:t>Refinement period</w:t>
      </w:r>
      <w:r w:rsidR="006F3B00" w:rsidRPr="00610B21">
        <w:rPr>
          <w:rFonts w:eastAsia="Times New Roman"/>
        </w:rPr>
        <w:t xml:space="preserve"> </w:t>
      </w:r>
      <w:r w:rsidRPr="00610B21">
        <w:rPr>
          <w:rFonts w:eastAsia="Times New Roman"/>
        </w:rPr>
        <w:t>will be</w:t>
      </w:r>
      <w:r w:rsidR="00B413DC" w:rsidRPr="00610B21">
        <w:rPr>
          <w:rFonts w:eastAsia="Times New Roman"/>
        </w:rPr>
        <w:t xml:space="preserve"> led </w:t>
      </w:r>
      <w:r w:rsidR="006F3B00" w:rsidRPr="00610B21">
        <w:rPr>
          <w:rFonts w:eastAsia="Times New Roman"/>
        </w:rPr>
        <w:t xml:space="preserve">by </w:t>
      </w:r>
      <w:r w:rsidR="003B0EB1" w:rsidRPr="00610B21">
        <w:rPr>
          <w:rFonts w:eastAsia="Times New Roman"/>
        </w:rPr>
        <w:t xml:space="preserve">CLA Advisor </w:t>
      </w:r>
      <w:r w:rsidR="009F31CD" w:rsidRPr="00610B21">
        <w:rPr>
          <w:rFonts w:eastAsia="Times New Roman"/>
        </w:rPr>
        <w:t xml:space="preserve">and carried out to the greatest extent possible </w:t>
      </w:r>
      <w:r w:rsidR="00142866" w:rsidRPr="00610B21">
        <w:rPr>
          <w:rFonts w:eastAsia="Times New Roman"/>
        </w:rPr>
        <w:t>by long-term staff and community stakeholders</w:t>
      </w:r>
      <w:r w:rsidR="00E95D3E" w:rsidRPr="00610B21">
        <w:rPr>
          <w:rFonts w:eastAsia="Times New Roman"/>
        </w:rPr>
        <w:t xml:space="preserve"> to promote </w:t>
      </w:r>
      <w:r w:rsidR="008C4649" w:rsidRPr="00610B21">
        <w:rPr>
          <w:rFonts w:eastAsia="Times New Roman"/>
        </w:rPr>
        <w:t xml:space="preserve">learning and </w:t>
      </w:r>
      <w:r w:rsidR="00E95D3E" w:rsidRPr="00610B21">
        <w:rPr>
          <w:rFonts w:eastAsia="Times New Roman"/>
        </w:rPr>
        <w:t xml:space="preserve">ownership </w:t>
      </w:r>
      <w:r w:rsidR="008C4649" w:rsidRPr="00610B21">
        <w:rPr>
          <w:rFonts w:eastAsia="Times New Roman"/>
        </w:rPr>
        <w:t>of results</w:t>
      </w:r>
      <w:r w:rsidR="00F61877">
        <w:rPr>
          <w:rFonts w:eastAsia="Times New Roman"/>
        </w:rPr>
        <w:t>, see</w:t>
      </w:r>
      <w:r w:rsidR="00757602">
        <w:rPr>
          <w:rFonts w:eastAsia="Times New Roman"/>
        </w:rPr>
        <w:t xml:space="preserve"> </w:t>
      </w:r>
      <w:r w:rsidR="00FA2539" w:rsidRPr="00885598">
        <w:rPr>
          <w:rFonts w:eastAsia="Times New Roman"/>
        </w:rPr>
        <w:t>Section 2: Management &amp; Staffing</w:t>
      </w:r>
      <w:r w:rsidR="008C4649" w:rsidRPr="00610B21">
        <w:rPr>
          <w:rFonts w:eastAsia="Times New Roman"/>
        </w:rPr>
        <w:t>.</w:t>
      </w:r>
      <w:r w:rsidR="00757602" w:rsidRPr="00610B21">
        <w:rPr>
          <w:rFonts w:eastAsia="Times New Roman"/>
        </w:rPr>
        <w:t xml:space="preserve"> </w:t>
      </w:r>
      <w:r w:rsidR="007D49BE">
        <w:rPr>
          <w:rFonts w:eastAsia="Times New Roman"/>
        </w:rPr>
        <w:t>T</w:t>
      </w:r>
      <w:r w:rsidR="007D49BE" w:rsidRPr="00610B21">
        <w:rPr>
          <w:rFonts w:eastAsia="Times New Roman"/>
        </w:rPr>
        <w:t>he team will be</w:t>
      </w:r>
      <w:r w:rsidRPr="00610B21">
        <w:rPr>
          <w:rFonts w:eastAsia="Times New Roman"/>
        </w:rPr>
        <w:t xml:space="preserve"> supported by technical experts</w:t>
      </w:r>
      <w:r>
        <w:rPr>
          <w:rFonts w:eastAsia="Times New Roman"/>
        </w:rPr>
        <w:t xml:space="preserve"> </w:t>
      </w:r>
      <w:r w:rsidR="001F687C">
        <w:rPr>
          <w:rFonts w:eastAsia="Times New Roman"/>
        </w:rPr>
        <w:t>and</w:t>
      </w:r>
      <w:r w:rsidRPr="00610B21">
        <w:rPr>
          <w:rFonts w:eastAsia="Times New Roman"/>
        </w:rPr>
        <w:t xml:space="preserve"> consultant</w:t>
      </w:r>
      <w:r w:rsidR="00CF15F6" w:rsidRPr="00610B21">
        <w:rPr>
          <w:rFonts w:eastAsia="Times New Roman"/>
        </w:rPr>
        <w:t>s</w:t>
      </w:r>
      <w:r w:rsidRPr="00610B21">
        <w:rPr>
          <w:rFonts w:eastAsia="Times New Roman"/>
        </w:rPr>
        <w:t xml:space="preserve"> as needed. </w:t>
      </w:r>
      <w:r w:rsidR="00470076" w:rsidRPr="00610B21">
        <w:rPr>
          <w:rFonts w:eastAsia="Times New Roman"/>
        </w:rPr>
        <w:t xml:space="preserve">Robust international travel budgets </w:t>
      </w:r>
      <w:r w:rsidR="001F687C">
        <w:rPr>
          <w:rFonts w:eastAsia="Times New Roman"/>
        </w:rPr>
        <w:t>are</w:t>
      </w:r>
      <w:r w:rsidR="00470076" w:rsidRPr="00610B21">
        <w:rPr>
          <w:rFonts w:eastAsia="Times New Roman"/>
        </w:rPr>
        <w:t xml:space="preserve"> included for partners</w:t>
      </w:r>
      <w:r w:rsidR="004F2AF8" w:rsidRPr="00610B21">
        <w:rPr>
          <w:rFonts w:eastAsia="Times New Roman"/>
        </w:rPr>
        <w:t xml:space="preserve"> </w:t>
      </w:r>
      <w:r w:rsidR="001F687C">
        <w:t>(</w:t>
      </w:r>
      <w:r w:rsidR="009C192D" w:rsidRPr="00610B21">
        <w:t>especially</w:t>
      </w:r>
      <w:r w:rsidR="00470076" w:rsidRPr="00610B21">
        <w:rPr>
          <w:rFonts w:eastAsia="Times New Roman"/>
        </w:rPr>
        <w:t xml:space="preserve"> Mercy Corps and </w:t>
      </w:r>
      <w:r w:rsidR="001F687C">
        <w:rPr>
          <w:rFonts w:eastAsia="Times New Roman"/>
        </w:rPr>
        <w:t>TMG)</w:t>
      </w:r>
      <w:r w:rsidR="00470076" w:rsidRPr="00610B21">
        <w:rPr>
          <w:rFonts w:eastAsia="Times New Roman"/>
        </w:rPr>
        <w:t xml:space="preserve">, reflecting their central roles in formative research in the </w:t>
      </w:r>
      <w:r w:rsidR="008520D8">
        <w:rPr>
          <w:rFonts w:eastAsia="Times New Roman"/>
        </w:rPr>
        <w:t>Refinement period</w:t>
      </w:r>
      <w:r w:rsidR="00470076" w:rsidRPr="00610B21">
        <w:rPr>
          <w:rFonts w:eastAsia="Times New Roman"/>
        </w:rPr>
        <w:t xml:space="preserve">. </w:t>
      </w:r>
    </w:p>
    <w:p w14:paraId="32F6C264" w14:textId="77777777" w:rsidR="00294697" w:rsidRDefault="008E7C3D" w:rsidP="00690256">
      <w:pPr>
        <w:jc w:val="left"/>
        <w:rPr>
          <w:rFonts w:eastAsia="Times New Roman"/>
        </w:rPr>
      </w:pPr>
      <w:r w:rsidRPr="00610B21">
        <w:rPr>
          <w:rStyle w:val="Emphasis"/>
        </w:rPr>
        <w:t xml:space="preserve">Outcomes of </w:t>
      </w:r>
      <w:r w:rsidR="00A41C9B">
        <w:rPr>
          <w:rStyle w:val="Emphasis"/>
        </w:rPr>
        <w:t xml:space="preserve">the </w:t>
      </w:r>
      <w:r w:rsidR="008520D8">
        <w:rPr>
          <w:rStyle w:val="Emphasis"/>
        </w:rPr>
        <w:t>Refinement period</w:t>
      </w:r>
      <w:r w:rsidR="00CE17BF" w:rsidRPr="00610B21">
        <w:rPr>
          <w:rStyle w:val="Emphasis"/>
        </w:rPr>
        <w:t>.</w:t>
      </w:r>
      <w:r w:rsidR="00E12691" w:rsidRPr="00610B21">
        <w:t xml:space="preserve"> </w:t>
      </w:r>
      <w:r w:rsidR="00C97511">
        <w:rPr>
          <w:rStyle w:val="BodyTextChar"/>
        </w:rPr>
        <w:t>S</w:t>
      </w:r>
      <w:r w:rsidR="00E12691" w:rsidRPr="00610B21">
        <w:rPr>
          <w:rStyle w:val="BodyTextChar"/>
        </w:rPr>
        <w:t xml:space="preserve">pecific outcomes of the </w:t>
      </w:r>
      <w:r w:rsidR="008520D8">
        <w:rPr>
          <w:rStyle w:val="BodyTextChar"/>
        </w:rPr>
        <w:t>Refinement period</w:t>
      </w:r>
      <w:r w:rsidR="00E12691" w:rsidRPr="00610B21">
        <w:rPr>
          <w:rStyle w:val="BodyTextChar"/>
        </w:rPr>
        <w:t xml:space="preserve"> include the revised T</w:t>
      </w:r>
      <w:r w:rsidR="00532D52">
        <w:rPr>
          <w:rStyle w:val="BodyTextChar"/>
        </w:rPr>
        <w:t>o</w:t>
      </w:r>
      <w:r w:rsidR="00E12691" w:rsidRPr="00610B21">
        <w:rPr>
          <w:rStyle w:val="BodyTextChar"/>
        </w:rPr>
        <w:t>C</w:t>
      </w:r>
      <w:r w:rsidR="0054428C" w:rsidRPr="00610B21">
        <w:rPr>
          <w:rStyle w:val="BodyTextChar"/>
        </w:rPr>
        <w:t xml:space="preserve">, updated implementation plan, </w:t>
      </w:r>
      <w:r w:rsidR="00757602" w:rsidRPr="00610B21">
        <w:rPr>
          <w:rFonts w:eastAsia="Calibri"/>
          <w:spacing w:val="-6"/>
        </w:rPr>
        <w:t>completion of required environmental compliance documents</w:t>
      </w:r>
      <w:r w:rsidR="00E418A5">
        <w:rPr>
          <w:rFonts w:eastAsia="Calibri"/>
          <w:spacing w:val="-6"/>
        </w:rPr>
        <w:t xml:space="preserve"> and the gender analysis, </w:t>
      </w:r>
      <w:r w:rsidR="0054428C" w:rsidRPr="00610B21">
        <w:rPr>
          <w:rStyle w:val="BodyTextChar"/>
        </w:rPr>
        <w:t xml:space="preserve">and tested </w:t>
      </w:r>
      <w:r w:rsidR="00C97511">
        <w:rPr>
          <w:rStyle w:val="BodyTextChar"/>
        </w:rPr>
        <w:t xml:space="preserve">SBC </w:t>
      </w:r>
      <w:r w:rsidR="0054428C" w:rsidRPr="00610B21">
        <w:rPr>
          <w:rStyle w:val="BodyTextChar"/>
        </w:rPr>
        <w:t xml:space="preserve">strategy. </w:t>
      </w:r>
      <w:r w:rsidR="009E67C2" w:rsidRPr="00610B21">
        <w:rPr>
          <w:rStyle w:val="BodyTextChar"/>
        </w:rPr>
        <w:t xml:space="preserve">The staffing </w:t>
      </w:r>
      <w:r w:rsidR="00757602" w:rsidRPr="00610B21">
        <w:rPr>
          <w:spacing w:val="-6"/>
        </w:rPr>
        <w:t>pattern</w:t>
      </w:r>
      <w:r w:rsidR="009E67C2" w:rsidRPr="00610B21">
        <w:rPr>
          <w:rStyle w:val="BodyTextChar"/>
        </w:rPr>
        <w:t xml:space="preserve"> and partner roles will be fine</w:t>
      </w:r>
      <w:r w:rsidR="006016F1" w:rsidRPr="00610B21">
        <w:rPr>
          <w:rStyle w:val="BodyTextChar"/>
        </w:rPr>
        <w:t>-</w:t>
      </w:r>
      <w:r w:rsidR="009E67C2" w:rsidRPr="00610B21">
        <w:rPr>
          <w:rStyle w:val="BodyTextChar"/>
        </w:rPr>
        <w:t xml:space="preserve">tuned </w:t>
      </w:r>
      <w:r w:rsidR="001F687C">
        <w:rPr>
          <w:rStyle w:val="BodyTextChar"/>
        </w:rPr>
        <w:t>to reflect</w:t>
      </w:r>
      <w:r w:rsidR="009E67C2" w:rsidRPr="00610B21">
        <w:rPr>
          <w:rStyle w:val="BodyTextChar"/>
        </w:rPr>
        <w:t xml:space="preserve"> </w:t>
      </w:r>
      <w:r w:rsidR="006016F1" w:rsidRPr="00610B21">
        <w:rPr>
          <w:rStyle w:val="BodyTextChar"/>
        </w:rPr>
        <w:t>the revised strategy.</w:t>
      </w:r>
      <w:r w:rsidR="0054428C" w:rsidRPr="00610B21">
        <w:rPr>
          <w:rStyle w:val="BodyTextChar"/>
        </w:rPr>
        <w:t xml:space="preserve"> </w:t>
      </w:r>
      <w:r w:rsidR="008520D8">
        <w:rPr>
          <w:rStyle w:val="BodyTextChar"/>
        </w:rPr>
        <w:t>Refinement period</w:t>
      </w:r>
      <w:r w:rsidR="0054428C" w:rsidRPr="00610B21">
        <w:rPr>
          <w:rStyle w:val="BodyTextChar"/>
        </w:rPr>
        <w:t xml:space="preserve"> </w:t>
      </w:r>
      <w:r w:rsidR="00AA04F4">
        <w:rPr>
          <w:rStyle w:val="BodyTextChar"/>
        </w:rPr>
        <w:t xml:space="preserve">outcomes </w:t>
      </w:r>
      <w:r w:rsidR="0054428C" w:rsidRPr="00610B21">
        <w:rPr>
          <w:rStyle w:val="BodyTextChar"/>
        </w:rPr>
        <w:t>will be finalized with USAID at the R</w:t>
      </w:r>
      <w:r w:rsidR="00C97511">
        <w:rPr>
          <w:rStyle w:val="BodyTextChar"/>
        </w:rPr>
        <w:t xml:space="preserve">efine and </w:t>
      </w:r>
      <w:r w:rsidR="0054428C" w:rsidRPr="00610B21">
        <w:rPr>
          <w:rStyle w:val="BodyTextChar"/>
        </w:rPr>
        <w:t>I</w:t>
      </w:r>
      <w:r w:rsidR="00C97511">
        <w:rPr>
          <w:rStyle w:val="BodyTextChar"/>
        </w:rPr>
        <w:t>mplement</w:t>
      </w:r>
      <w:r w:rsidR="0054428C" w:rsidRPr="00610B21">
        <w:rPr>
          <w:rStyle w:val="BodyTextChar"/>
        </w:rPr>
        <w:t xml:space="preserve"> Culmination Workshop. </w:t>
      </w:r>
      <w:r w:rsidR="00E81CAD" w:rsidRPr="00610B21">
        <w:rPr>
          <w:rStyle w:val="BodyTextChar"/>
        </w:rPr>
        <w:t xml:space="preserve">By engaging project staff, communities, and other stakeholders as drivers of </w:t>
      </w:r>
      <w:r w:rsidR="00AA04F4">
        <w:rPr>
          <w:rStyle w:val="BodyTextChar"/>
        </w:rPr>
        <w:t>its</w:t>
      </w:r>
      <w:r w:rsidR="00E81CAD" w:rsidRPr="00610B21">
        <w:rPr>
          <w:rStyle w:val="BodyTextChar"/>
        </w:rPr>
        <w:t xml:space="preserve"> research agenda, Amalima </w:t>
      </w:r>
      <w:r w:rsidR="00AB5EDF" w:rsidRPr="00610B21">
        <w:rPr>
          <w:rStyle w:val="BodyTextChar"/>
        </w:rPr>
        <w:t>Loko</w:t>
      </w:r>
      <w:r w:rsidR="00E81CAD" w:rsidRPr="00610B21">
        <w:rPr>
          <w:rStyle w:val="BodyTextChar"/>
        </w:rPr>
        <w:t xml:space="preserve"> will promote a culture of learning from the </w:t>
      </w:r>
      <w:r w:rsidR="007B442A">
        <w:rPr>
          <w:rStyle w:val="BodyTextChar"/>
        </w:rPr>
        <w:t>start</w:t>
      </w:r>
      <w:r w:rsidR="006920AD">
        <w:rPr>
          <w:rStyle w:val="BodyTextChar"/>
        </w:rPr>
        <w:t xml:space="preserve"> </w:t>
      </w:r>
      <w:r w:rsidR="009E67C2" w:rsidRPr="00610B21">
        <w:rPr>
          <w:rStyle w:val="BodyTextChar"/>
        </w:rPr>
        <w:t xml:space="preserve">and increase understanding and investment in </w:t>
      </w:r>
      <w:r w:rsidR="00AA04F4">
        <w:rPr>
          <w:rStyle w:val="BodyTextChar"/>
        </w:rPr>
        <w:t xml:space="preserve">its </w:t>
      </w:r>
      <w:r w:rsidR="009E67C2" w:rsidRPr="00610B21">
        <w:rPr>
          <w:rStyle w:val="BodyTextChar"/>
        </w:rPr>
        <w:t>conceptual framework.</w:t>
      </w:r>
      <w:r w:rsidR="00FF48DC">
        <w:rPr>
          <w:rFonts w:eastAsia="Times New Roman"/>
        </w:rPr>
        <w:t xml:space="preserve"> </w:t>
      </w:r>
      <w:r w:rsidR="00294697">
        <w:rPr>
          <w:rFonts w:eastAsia="Times New Roman"/>
        </w:rPr>
        <w:br w:type="page"/>
      </w:r>
    </w:p>
    <w:p w14:paraId="3F8C576F" w14:textId="77777777" w:rsidR="007E4ABA" w:rsidRPr="000E571F" w:rsidRDefault="007E4ABA" w:rsidP="007B07E9">
      <w:pPr>
        <w:pStyle w:val="Heading1"/>
        <w:numPr>
          <w:ilvl w:val="0"/>
          <w:numId w:val="17"/>
        </w:numPr>
        <w:ind w:left="360" w:hanging="360"/>
      </w:pPr>
      <w:bookmarkStart w:id="35" w:name="_Toc44953265"/>
      <w:bookmarkStart w:id="36" w:name="_Toc6852253"/>
      <w:bookmarkStart w:id="37" w:name="_Toc6909529"/>
      <w:bookmarkStart w:id="38" w:name="_Toc6921906"/>
      <w:bookmarkStart w:id="39" w:name="_Toc7882267"/>
      <w:bookmarkStart w:id="40" w:name="_Toc25149713"/>
      <w:r w:rsidRPr="00860D01">
        <w:t>Management</w:t>
      </w:r>
      <w:r w:rsidRPr="000E571F">
        <w:t xml:space="preserve"> and Staffing</w:t>
      </w:r>
      <w:bookmarkEnd w:id="35"/>
      <w:r w:rsidRPr="000E571F">
        <w:t xml:space="preserve"> </w:t>
      </w:r>
    </w:p>
    <w:p w14:paraId="060326C1" w14:textId="77777777" w:rsidR="007E4ABA" w:rsidRPr="004D5059" w:rsidRDefault="007E4ABA" w:rsidP="007B07E9">
      <w:pPr>
        <w:pStyle w:val="Heading2"/>
      </w:pPr>
      <w:bookmarkStart w:id="41" w:name="_Toc44953266"/>
      <w:r w:rsidRPr="004D5059">
        <w:t>Management Structure and Institutional Capacity</w:t>
      </w:r>
      <w:bookmarkEnd w:id="41"/>
      <w:r w:rsidRPr="004D5059">
        <w:t xml:space="preserve"> </w:t>
      </w:r>
    </w:p>
    <w:p w14:paraId="41F25D08" w14:textId="77777777" w:rsidR="007E4ABA" w:rsidRPr="000B6CE7" w:rsidRDefault="007E4ABA" w:rsidP="007E4ABA">
      <w:pPr>
        <w:pStyle w:val="BodyText"/>
      </w:pPr>
      <w:r w:rsidRPr="000B6CE7">
        <w:t>Amalima Loko will benefit from robust</w:t>
      </w:r>
      <w:r>
        <w:t xml:space="preserve"> and adaptive </w:t>
      </w:r>
      <w:r w:rsidRPr="000B6CE7">
        <w:t>management systems</w:t>
      </w:r>
      <w:r>
        <w:t xml:space="preserve"> that CNFA has developed to support </w:t>
      </w:r>
      <w:r w:rsidRPr="000B6CE7">
        <w:t xml:space="preserve">food security and rural resilience </w:t>
      </w:r>
      <w:r>
        <w:t>programs</w:t>
      </w:r>
      <w:r w:rsidRPr="000B6CE7">
        <w:t xml:space="preserve"> </w:t>
      </w:r>
      <w:r>
        <w:t xml:space="preserve">worldwide, which </w:t>
      </w:r>
      <w:r w:rsidRPr="000B6CE7">
        <w:t>contribute</w:t>
      </w:r>
      <w:r>
        <w:t>d</w:t>
      </w:r>
      <w:r w:rsidRPr="000B6CE7">
        <w:t xml:space="preserve"> to the success of Amalima in Matabeleland North and South. The proposed management and staffing plan builds on these successes, while scaling the focus on learning, inclusion, adaptation, and innovation </w:t>
      </w:r>
      <w:r>
        <w:t xml:space="preserve">and supporting </w:t>
      </w:r>
      <w:r w:rsidRPr="000B6CE7">
        <w:t xml:space="preserve">implementation in Binga, Hwange, Lupane, Nkayi, and Tsholotsho. </w:t>
      </w:r>
    </w:p>
    <w:p w14:paraId="09E7C81D" w14:textId="77777777" w:rsidR="007E4ABA" w:rsidRPr="000B6CE7" w:rsidRDefault="007E4ABA" w:rsidP="007D5F42">
      <w:pPr>
        <w:pStyle w:val="Heading3"/>
        <w:rPr>
          <w:noProof/>
        </w:rPr>
      </w:pPr>
      <w:bookmarkStart w:id="42" w:name="_Toc44953267"/>
      <w:r w:rsidRPr="007D5F42">
        <w:rPr>
          <w:noProof/>
        </w:rPr>
        <w:t>Efficient</w:t>
      </w:r>
      <w:r w:rsidRPr="000B6CE7">
        <w:rPr>
          <w:noProof/>
        </w:rPr>
        <w:t xml:space="preserve"> Use of Resources and Adaptive Management to Achieve Results</w:t>
      </w:r>
      <w:bookmarkEnd w:id="42"/>
    </w:p>
    <w:p w14:paraId="1BF4A999" w14:textId="77777777" w:rsidR="007E4ABA" w:rsidRPr="000B6CE7" w:rsidRDefault="007E4ABA" w:rsidP="007E4ABA">
      <w:pPr>
        <w:pStyle w:val="BodyText"/>
      </w:pPr>
      <w:r w:rsidRPr="000B6CE7">
        <w:t xml:space="preserve">The Amalima Loko management structure prioritizes sustainability and efficiency by placing </w:t>
      </w:r>
      <w:r>
        <w:t>seasoned</w:t>
      </w:r>
      <w:r w:rsidRPr="000B6CE7">
        <w:t xml:space="preserve"> local staff and partners at the forefront, </w:t>
      </w:r>
      <w:r>
        <w:t>embedding</w:t>
      </w:r>
      <w:r w:rsidRPr="000B6CE7">
        <w:t xml:space="preserve"> adaptive management approaches, and facilitating collaborative and holistic activities that build the capacity of key local entities across Matabeleland North. While scaling Amalima approaches, CNFA will introduce and adapt evidence-based strategies and interventions that reflect the deep knowledge of local partners and the </w:t>
      </w:r>
      <w:r>
        <w:t>context in</w:t>
      </w:r>
      <w:r w:rsidRPr="000B6CE7">
        <w:t xml:space="preserve"> each ward.</w:t>
      </w:r>
      <w:r w:rsidRPr="000B6CE7">
        <w:rPr>
          <w:color w:val="201F1E"/>
          <w:shd w:val="clear" w:color="auto" w:fill="FFFFFF"/>
        </w:rPr>
        <w:t xml:space="preserve"> </w:t>
      </w:r>
      <w:r w:rsidRPr="000B6CE7">
        <w:t>CNFA partners, described below</w:t>
      </w:r>
      <w:r>
        <w:t>,</w:t>
      </w:r>
      <w:r w:rsidRPr="000B6CE7">
        <w:t xml:space="preserve"> are </w:t>
      </w:r>
      <w:r>
        <w:t>well-</w:t>
      </w:r>
      <w:r w:rsidRPr="000B6CE7">
        <w:t xml:space="preserve">qualified to lead multilayered </w:t>
      </w:r>
      <w:r>
        <w:t>C</w:t>
      </w:r>
      <w:r w:rsidRPr="000B6CE7">
        <w:t xml:space="preserve">ommunity </w:t>
      </w:r>
      <w:r>
        <w:t>V</w:t>
      </w:r>
      <w:r w:rsidRPr="000B6CE7">
        <w:t xml:space="preserve">isioning processes, foster local ownership, and intensify continual learning and technical implementation across an expansive and disconnected geographic area. </w:t>
      </w:r>
      <w:r>
        <w:rPr>
          <w:color w:val="201F1E"/>
          <w:shd w:val="clear" w:color="auto" w:fill="FFFFFF"/>
        </w:rPr>
        <w:t>Our</w:t>
      </w:r>
      <w:r w:rsidRPr="000B6CE7">
        <w:rPr>
          <w:color w:val="201F1E"/>
          <w:shd w:val="clear" w:color="auto" w:fill="FFFFFF"/>
        </w:rPr>
        <w:t xml:space="preserve"> one-team management strategy considers all </w:t>
      </w:r>
      <w:r w:rsidRPr="000B6CE7">
        <w:t xml:space="preserve">personnel Amalima Loko staff, rather than staff managed by specific partners for siloed sub-projects. </w:t>
      </w:r>
      <w:r w:rsidRPr="000B6CE7">
        <w:rPr>
          <w:color w:val="201F1E"/>
          <w:shd w:val="clear" w:color="auto" w:fill="FFFFFF"/>
        </w:rPr>
        <w:t>This strategy cultivates a unified vision across purposes and promotes results-driven management.</w:t>
      </w:r>
      <w:r w:rsidRPr="000B6CE7">
        <w:t xml:space="preserve"> </w:t>
      </w:r>
    </w:p>
    <w:p w14:paraId="141B1ABE" w14:textId="77777777" w:rsidR="007E4ABA" w:rsidRDefault="007F423E" w:rsidP="007E4ABA">
      <w:pPr>
        <w:pStyle w:val="BodyText"/>
      </w:pPr>
      <w:r>
        <w:rPr>
          <w:b/>
          <w:i/>
          <w:iCs/>
          <w:color w:val="B86125" w:themeColor="accent2"/>
          <w:lang w:val="en-GB" w:eastAsia="en-GB"/>
        </w:rPr>
        <mc:AlternateContent>
          <mc:Choice Requires="wpg">
            <w:drawing>
              <wp:anchor distT="0" distB="0" distL="114300" distR="114300" simplePos="0" relativeHeight="251658266" behindDoc="0" locked="0" layoutInCell="1" allowOverlap="1" wp14:anchorId="0A7F0180" wp14:editId="45693A1B">
                <wp:simplePos x="0" y="0"/>
                <wp:positionH relativeFrom="column">
                  <wp:posOffset>1901952</wp:posOffset>
                </wp:positionH>
                <wp:positionV relativeFrom="paragraph">
                  <wp:posOffset>10363</wp:posOffset>
                </wp:positionV>
                <wp:extent cx="4040276" cy="3041433"/>
                <wp:effectExtent l="0" t="0" r="0" b="6985"/>
                <wp:wrapSquare wrapText="bothSides"/>
                <wp:docPr id="35" name="Group 35"/>
                <wp:cNvGraphicFramePr/>
                <a:graphic xmlns:a="http://schemas.openxmlformats.org/drawingml/2006/main">
                  <a:graphicData uri="http://schemas.microsoft.com/office/word/2010/wordprocessingGroup">
                    <wpg:wgp>
                      <wpg:cNvGrpSpPr/>
                      <wpg:grpSpPr>
                        <a:xfrm>
                          <a:off x="0" y="0"/>
                          <a:ext cx="4040276" cy="3041433"/>
                          <a:chOff x="131674" y="0"/>
                          <a:chExt cx="4040276" cy="3041433"/>
                        </a:xfrm>
                      </wpg:grpSpPr>
                      <wps:wsp>
                        <wps:cNvPr id="20" name="Text Box 20"/>
                        <wps:cNvSpPr txBox="1">
                          <a:spLocks noChangeArrowheads="1"/>
                        </wps:cNvSpPr>
                        <wps:spPr bwMode="auto">
                          <a:xfrm>
                            <a:off x="180975" y="0"/>
                            <a:ext cx="3816350" cy="273685"/>
                          </a:xfrm>
                          <a:prstGeom prst="rect">
                            <a:avLst/>
                          </a:prstGeom>
                          <a:solidFill>
                            <a:srgbClr val="FFFFFF"/>
                          </a:solidFill>
                          <a:ln w="9525">
                            <a:solidFill>
                              <a:schemeClr val="bg1"/>
                            </a:solidFill>
                            <a:miter lim="800000"/>
                            <a:headEnd/>
                            <a:tailEnd/>
                          </a:ln>
                        </wps:spPr>
                        <wps:txbx>
                          <w:txbxContent>
                            <w:p w14:paraId="0C75334C" w14:textId="77777777" w:rsidR="00B53D27" w:rsidRPr="004E5389" w:rsidRDefault="00B53D27" w:rsidP="004E5389">
                              <w:pPr>
                                <w:pStyle w:val="Heading5"/>
                                <w:jc w:val="center"/>
                              </w:pPr>
                              <w:r w:rsidRPr="00341D85">
                                <w:rPr>
                                  <w:sz w:val="20"/>
                                  <w:szCs w:val="22"/>
                                </w:rPr>
                                <w:t>FIGURE 2-2: AMALIMA LOKO DISTRICT OFFICE STRUCTURE</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1674" y="209550"/>
                            <a:ext cx="4040276" cy="283188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A7F0180" id="Group 35" o:spid="_x0000_s1053" style="position:absolute;margin-left:149.75pt;margin-top:.8pt;width:318.15pt;height:239.5pt;z-index:251658266;mso-width-relative:margin;mso-height-relative:margin" coordorigin="1316" coordsize="40402,304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">
                <v:shape id="Text Box 20" o:spid="_x0000_s1054" type="#_x0000_t202" style="position:absolute;left:1809;width:38164;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" strokecolor="white [3212]">
                  <v:textbox>
                    <w:txbxContent>
                      <w:p w14:paraId="0C75334C" w14:textId="77777777" w:rsidR="00B53D27" w:rsidRPr="004E5389" w:rsidRDefault="00B53D27" w:rsidP="004E5389">
                        <w:pPr>
                          <w:pStyle w:val="Heading5"/>
                          <w:jc w:val="center"/>
                        </w:pPr>
                        <w:r w:rsidRPr="00341D85">
                          <w:rPr>
                            <w:sz w:val="20"/>
                            <w:szCs w:val="22"/>
                          </w:rPr>
                          <w:t>FIGURE 2-2: AMALIMA LOKO DISTRICT OFFICE STRUCTURE</w:t>
                        </w:r>
                      </w:p>
                    </w:txbxContent>
                  </v:textbox>
                </v:shape>
                <v:shape id="Picture 34" o:spid="_x0000_s1055" type="#_x0000_t75" style="position:absolute;left:1316;top:2095;width:40403;height:2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">
                  <v:imagedata r:id="rId21" o:title=""/>
                </v:shape>
                <w10:wrap type="square"/>
              </v:group>
            </w:pict>
          </mc:Fallback>
        </mc:AlternateContent>
      </w:r>
      <w:r w:rsidR="007E4ABA">
        <w:rPr>
          <w:rStyle w:val="Emphasis"/>
        </w:rPr>
        <w:t>G</w:t>
      </w:r>
      <w:r w:rsidR="007E4ABA" w:rsidRPr="00F83D33">
        <w:rPr>
          <w:rStyle w:val="Emphasis"/>
        </w:rPr>
        <w:t>eographic reach.</w:t>
      </w:r>
      <w:r w:rsidR="007E4ABA">
        <w:rPr>
          <w:rStyle w:val="Emphasis"/>
        </w:rPr>
        <w:t xml:space="preserve"> </w:t>
      </w:r>
      <w:bookmarkEnd w:id="36"/>
      <w:bookmarkEnd w:id="37"/>
      <w:bookmarkEnd w:id="38"/>
      <w:bookmarkEnd w:id="39"/>
      <w:bookmarkEnd w:id="40"/>
      <w:r w:rsidR="007E4ABA" w:rsidRPr="00B86CB3">
        <w:t xml:space="preserve">To ensure proximity with stakeholders, Amalima Loko will operate </w:t>
      </w:r>
      <w:r w:rsidR="007E4ABA">
        <w:t>from</w:t>
      </w:r>
      <w:r w:rsidR="007E4ABA" w:rsidRPr="00B86CB3">
        <w:t xml:space="preserve"> five field office</w:t>
      </w:r>
      <w:r w:rsidR="007E4ABA">
        <w:t>s, (see</w:t>
      </w:r>
      <w:r w:rsidR="007E4ABA" w:rsidRPr="00B86CB3">
        <w:t xml:space="preserve"> Figure 2-2 and the Organizational Chart in Annex 13</w:t>
      </w:r>
      <w:r w:rsidR="007E4ABA">
        <w:t>)</w:t>
      </w:r>
      <w:r w:rsidR="007E4ABA" w:rsidRPr="00B86CB3">
        <w:t xml:space="preserve"> that include a mix of technical, financial, and operational staff dispersed across targeted districts and wards. </w:t>
      </w:r>
      <w:r w:rsidR="007E4ABA">
        <w:t>Four-member t</w:t>
      </w:r>
      <w:r w:rsidR="007E4ABA" w:rsidRPr="00B86CB3">
        <w:t xml:space="preserve">eams of Field Officers—experts in community visioning, agriculture, watershed management, and nutrition—will facilitate </w:t>
      </w:r>
      <w:r w:rsidR="007E4ABA">
        <w:t xml:space="preserve">interventions </w:t>
      </w:r>
      <w:r w:rsidR="007E4ABA" w:rsidRPr="00B86CB3">
        <w:t xml:space="preserve">with stakeholders </w:t>
      </w:r>
      <w:r w:rsidR="007E4ABA">
        <w:t>in</w:t>
      </w:r>
      <w:r w:rsidR="007E4ABA" w:rsidRPr="00B86CB3">
        <w:t xml:space="preserve"> 21 watershed clusters of three </w:t>
      </w:r>
      <w:r w:rsidR="007E4ABA">
        <w:t>to</w:t>
      </w:r>
      <w:r w:rsidR="007E4ABA" w:rsidRPr="00B86CB3">
        <w:t xml:space="preserve"> five wards, each. They will travel by motorcycle to communities across their assigned wards and to their respective district offices for reporting and meetings. The Field Officers will engage and strengthen groups and leaders in communities, wards, and districts, working </w:t>
      </w:r>
      <w:r w:rsidR="007E4ABA">
        <w:t>closely</w:t>
      </w:r>
      <w:r w:rsidR="007E4ABA" w:rsidRPr="00B86CB3">
        <w:t xml:space="preserve"> with them to strengthen their capacity to assume leadership by the end of the program with decreasing monitoring and coaching. Field Officers will monitor activities, provide feedback on interventions, and use tablets to collect and transmit frontline data and observations for </w:t>
      </w:r>
      <w:r w:rsidR="007E4ABA" w:rsidRPr="00DF0B22">
        <w:t>M&amp;E</w:t>
      </w:r>
      <w:r w:rsidR="007E4ABA" w:rsidRPr="00B86CB3">
        <w:t xml:space="preserve"> and learning activities.</w:t>
      </w:r>
      <w:r w:rsidR="00635F49" w:rsidRPr="00635F49">
        <w:t xml:space="preserve"> </w:t>
      </w:r>
    </w:p>
    <w:p w14:paraId="6EDD9B6D" w14:textId="77777777" w:rsidR="007E4ABA" w:rsidRPr="0010562B" w:rsidRDefault="007E4ABA" w:rsidP="007E4ABA">
      <w:pPr>
        <w:pStyle w:val="BodyText"/>
      </w:pPr>
      <w:r w:rsidRPr="00EB161F">
        <w:t xml:space="preserve">Reporting to the </w:t>
      </w:r>
      <w:r w:rsidRPr="00F57F30">
        <w:t>DCOP</w:t>
      </w:r>
      <w:r w:rsidRPr="00EB161F">
        <w:t xml:space="preserve">, District </w:t>
      </w:r>
      <w:r>
        <w:t>Representatives</w:t>
      </w:r>
      <w:r w:rsidRPr="00EB161F">
        <w:t xml:space="preserve"> in </w:t>
      </w:r>
      <w:r>
        <w:t xml:space="preserve">technical </w:t>
      </w:r>
      <w:r w:rsidRPr="00EB161F">
        <w:t xml:space="preserve">hub </w:t>
      </w:r>
      <w:r>
        <w:t xml:space="preserve">offices in Hwange and Lupane </w:t>
      </w:r>
      <w:r w:rsidRPr="00EB161F">
        <w:t xml:space="preserve">and satellite offices </w:t>
      </w:r>
      <w:r>
        <w:t xml:space="preserve">in Binga and Nkaye </w:t>
      </w:r>
      <w:r w:rsidRPr="00EB161F">
        <w:t xml:space="preserve">will </w:t>
      </w:r>
      <w:r>
        <w:t xml:space="preserve">provide day-to-day oversight of the Field Officers </w:t>
      </w:r>
      <w:r w:rsidRPr="00EB161F">
        <w:t>and lead collaboration with district government, civil society, and private</w:t>
      </w:r>
      <w:r>
        <w:t xml:space="preserve"> </w:t>
      </w:r>
      <w:r w:rsidRPr="00EB161F">
        <w:t>sector stak</w:t>
      </w:r>
      <w:r>
        <w:t>e</w:t>
      </w:r>
      <w:r w:rsidRPr="00EB161F">
        <w:t>holders.</w:t>
      </w:r>
      <w:r>
        <w:t xml:space="preserve"> Technical Coordinators in these offices will support activities emerging from the Community Visioning process in nutrition, WASH, non-farm livelihoods, and other areas that increase resilience and food security</w:t>
      </w:r>
      <w:r w:rsidRPr="00AF5152">
        <w:t xml:space="preserve">. </w:t>
      </w:r>
      <w:r w:rsidRPr="0010562B">
        <w:t>Technical Coordinators in the Lupane office will support Field Officers in Lupane, Nkayi, and Tsholotsho; Technical Officers in Hwange will support activities in Hwange and Binga. Roving teams of water technicians and engineers will travel throughout targeted wards to oversee assessments and the design and implementation of watershed construction and rehabilitation. Assets Coordinators located in Lupane and Hwange will oversee the planning and resource management of cash for assets (</w:t>
      </w:r>
      <w:r w:rsidRPr="00DF0B22">
        <w:t>CFA</w:t>
      </w:r>
      <w:r w:rsidRPr="0010562B">
        <w:t xml:space="preserve">) construction performed by communities, facilitate asset selection in the Community Visioning process, conduct feasibility and environmental studies and manage government permitting. </w:t>
      </w:r>
    </w:p>
    <w:p w14:paraId="46A08B79" w14:textId="77777777" w:rsidR="007E4ABA" w:rsidRPr="00B460BD" w:rsidRDefault="007E4ABA" w:rsidP="007E4ABA">
      <w:pPr>
        <w:pStyle w:val="BodyText"/>
      </w:pPr>
      <w:r w:rsidRPr="00B460BD">
        <w:t xml:space="preserve">The Bulawayo office will </w:t>
      </w:r>
      <w:r>
        <w:t>be</w:t>
      </w:r>
      <w:r w:rsidRPr="00B460BD">
        <w:t xml:space="preserve"> the main office from which the COP and DCOP will lead seasoned technical </w:t>
      </w:r>
      <w:r>
        <w:t>leads, coordinators,</w:t>
      </w:r>
      <w:r w:rsidRPr="00B460BD">
        <w:t xml:space="preserve"> and specialists in Bulawayo, Hwange, and Lupane who will be responsible for design</w:t>
      </w:r>
      <w:r>
        <w:t>ing</w:t>
      </w:r>
      <w:r w:rsidRPr="00B460BD">
        <w:t xml:space="preserve"> strategies and overs</w:t>
      </w:r>
      <w:r>
        <w:t>eeing</w:t>
      </w:r>
      <w:r w:rsidRPr="00B460BD">
        <w:t xml:space="preserve"> interventions across Amalima Loko key technical areas. The Hwange and Lupane offices will </w:t>
      </w:r>
      <w:r>
        <w:t>be</w:t>
      </w:r>
      <w:r w:rsidRPr="00B460BD">
        <w:t xml:space="preserve"> technical hubs</w:t>
      </w:r>
      <w:r>
        <w:t>;</w:t>
      </w:r>
      <w:r w:rsidRPr="00B460BD">
        <w:t xml:space="preserve"> satellite offices in Binga and Nkayi will include </w:t>
      </w:r>
      <w:r>
        <w:t xml:space="preserve">the </w:t>
      </w:r>
      <w:r w:rsidRPr="00B460BD">
        <w:t>small</w:t>
      </w:r>
      <w:r>
        <w:t>er</w:t>
      </w:r>
      <w:r w:rsidRPr="00B460BD">
        <w:t xml:space="preserve"> teams required for </w:t>
      </w:r>
      <w:r w:rsidRPr="008606E0">
        <w:t>commodity distribution, district-level coordination, and operational support to field officers</w:t>
      </w:r>
      <w:r w:rsidRPr="00B460BD">
        <w:t xml:space="preserve">. </w:t>
      </w:r>
    </w:p>
    <w:p w14:paraId="181389EF" w14:textId="77777777" w:rsidR="007E4ABA" w:rsidRPr="008A35C5" w:rsidRDefault="007E4ABA" w:rsidP="007E4ABA">
      <w:pPr>
        <w:pStyle w:val="BodyText"/>
      </w:pPr>
      <w:r w:rsidRPr="00507C1E">
        <w:rPr>
          <w:rStyle w:val="Emphasis"/>
        </w:rPr>
        <w:t>Management structure for strong, technical implementation.</w:t>
      </w:r>
      <w:r w:rsidRPr="00507C1E">
        <w:rPr>
          <w:rStyle w:val="Emphasis"/>
          <w:b w:val="0"/>
          <w:i w:val="0"/>
          <w:color w:val="000000" w:themeColor="text1"/>
        </w:rPr>
        <w:t xml:space="preserve"> </w:t>
      </w:r>
      <w:r>
        <w:rPr>
          <w:rStyle w:val="Emphasis"/>
          <w:b w:val="0"/>
          <w:i w:val="0"/>
          <w:color w:val="000000" w:themeColor="text1"/>
        </w:rPr>
        <w:t xml:space="preserve">Four </w:t>
      </w:r>
      <w:r w:rsidRPr="008A35C5">
        <w:t>highly collaborative teams</w:t>
      </w:r>
      <w:r>
        <w:t xml:space="preserve">—the Technical Implementation Unit—will be responsible for strategic design and facilitative implementation of interventions. Three </w:t>
      </w:r>
      <w:r w:rsidRPr="008A35C5">
        <w:t>units</w:t>
      </w:r>
      <w:r>
        <w:t xml:space="preserve"> will support the technical teams to achieve anticipated impacts, as shown in </w:t>
      </w:r>
      <w:r w:rsidRPr="008A35C5">
        <w:t>Figure 2-</w:t>
      </w:r>
      <w:r w:rsidR="00D22887">
        <w:t>3</w:t>
      </w:r>
      <w:r>
        <w:t>. Technical teams align</w:t>
      </w:r>
      <w:r w:rsidRPr="00507C1E">
        <w:rPr>
          <w:rStyle w:val="Emphasis"/>
          <w:b w:val="0"/>
          <w:i w:val="0"/>
          <w:color w:val="000000" w:themeColor="text1"/>
        </w:rPr>
        <w:t xml:space="preserve"> with </w:t>
      </w:r>
      <w:r>
        <w:rPr>
          <w:rStyle w:val="Emphasis"/>
          <w:b w:val="0"/>
          <w:i w:val="0"/>
          <w:color w:val="000000" w:themeColor="text1"/>
        </w:rPr>
        <w:t xml:space="preserve">the </w:t>
      </w:r>
      <w:r w:rsidRPr="00507C1E">
        <w:rPr>
          <w:rStyle w:val="Emphasis"/>
          <w:b w:val="0"/>
          <w:i w:val="0"/>
          <w:color w:val="000000" w:themeColor="text1"/>
        </w:rPr>
        <w:t>key drivers of food security in Matabeleland</w:t>
      </w:r>
      <w:r>
        <w:rPr>
          <w:rStyle w:val="Emphasis"/>
          <w:b w:val="0"/>
          <w:i w:val="0"/>
          <w:color w:val="000000" w:themeColor="text1"/>
        </w:rPr>
        <w:t xml:space="preserve">. </w:t>
      </w:r>
      <w:r w:rsidRPr="008A35C5">
        <w:t xml:space="preserve">The composition and responsibilities of </w:t>
      </w:r>
      <w:r>
        <w:t>all</w:t>
      </w:r>
      <w:r w:rsidRPr="008A35C5">
        <w:t xml:space="preserve"> units are described below; their staff, reporting lines, and partner affiliations are shown in the organizational chart in Annex 13</w:t>
      </w:r>
      <w:r>
        <w:t xml:space="preserve">. </w:t>
      </w:r>
    </w:p>
    <w:p w14:paraId="409F5BA8" w14:textId="77777777" w:rsidR="007E4ABA" w:rsidRPr="00D22887" w:rsidRDefault="008B7C78" w:rsidP="007E4ABA">
      <w:pPr>
        <w:pStyle w:val="Heading5"/>
        <w:rPr>
          <w:sz w:val="20"/>
          <w:szCs w:val="22"/>
        </w:rPr>
      </w:pPr>
      <w:r w:rsidRPr="008B7C78">
        <w:rPr>
          <w:rStyle w:val="IntenseEmphasis"/>
          <w:rFonts w:eastAsiaTheme="majorEastAsia"/>
          <w:b/>
          <w:bCs w:val="0"/>
          <w:i w:val="0"/>
          <w:iCs w:val="0"/>
          <w:noProof/>
          <w:color w:val="auto"/>
          <w:spacing w:val="-6"/>
          <w:sz w:val="18"/>
          <w:lang w:val="en-GB" w:eastAsia="en-GB"/>
        </w:rPr>
        <w:drawing>
          <wp:anchor distT="0" distB="0" distL="114300" distR="114300" simplePos="0" relativeHeight="251658263" behindDoc="0" locked="0" layoutInCell="1" allowOverlap="1" wp14:anchorId="70E6F6E5" wp14:editId="679AAE45">
            <wp:simplePos x="0" y="0"/>
            <wp:positionH relativeFrom="margin">
              <wp:align>right</wp:align>
            </wp:positionH>
            <wp:positionV relativeFrom="paragraph">
              <wp:posOffset>171450</wp:posOffset>
            </wp:positionV>
            <wp:extent cx="5943600" cy="180657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06575"/>
                    </a:xfrm>
                    <a:prstGeom prst="rect">
                      <a:avLst/>
                    </a:prstGeom>
                    <a:noFill/>
                    <a:ln>
                      <a:noFill/>
                    </a:ln>
                  </pic:spPr>
                </pic:pic>
              </a:graphicData>
            </a:graphic>
          </wp:anchor>
        </w:drawing>
      </w:r>
      <w:r w:rsidR="007E4ABA" w:rsidRPr="00D22887">
        <w:rPr>
          <w:sz w:val="20"/>
          <w:szCs w:val="22"/>
        </w:rPr>
        <w:t>FIGURE 2-</w:t>
      </w:r>
      <w:r w:rsidR="00D22887" w:rsidRPr="00D22887">
        <w:rPr>
          <w:sz w:val="20"/>
          <w:szCs w:val="22"/>
        </w:rPr>
        <w:t>3</w:t>
      </w:r>
      <w:r w:rsidR="007E4ABA" w:rsidRPr="00D22887">
        <w:rPr>
          <w:sz w:val="20"/>
          <w:szCs w:val="22"/>
        </w:rPr>
        <w:t>: AMALIMA LOKO INTEGRATED MANAGEMENT FOR RESULTS</w:t>
      </w:r>
    </w:p>
    <w:p w14:paraId="3C8C20F6" w14:textId="77777777" w:rsidR="007A7FB7" w:rsidRDefault="007A7FB7" w:rsidP="007A7FB7">
      <w:pPr>
        <w:pStyle w:val="NoSpacing"/>
        <w:rPr>
          <w:rStyle w:val="IntenseEmphasis"/>
        </w:rPr>
      </w:pPr>
    </w:p>
    <w:p w14:paraId="66D94A8B" w14:textId="77777777" w:rsidR="00D9662C" w:rsidRPr="00D9662C" w:rsidRDefault="007E4ABA" w:rsidP="00D9662C">
      <w:pPr>
        <w:pStyle w:val="BodyText"/>
      </w:pPr>
      <w:r w:rsidRPr="00A54905">
        <w:rPr>
          <w:rStyle w:val="IntenseEmphasis"/>
        </w:rPr>
        <w:t>Technical Implementation Unit.</w:t>
      </w:r>
      <w:r w:rsidRPr="00A54905">
        <w:rPr>
          <w:rStyle w:val="Emphasis"/>
          <w:b w:val="0"/>
          <w:i w:val="0"/>
          <w:color w:val="000000" w:themeColor="text1"/>
          <w:spacing w:val="0"/>
        </w:rPr>
        <w:t xml:space="preserve"> </w:t>
      </w:r>
      <w:r w:rsidRPr="00A54905">
        <w:t>Led by the DCOP</w:t>
      </w:r>
      <w:r>
        <w:t>, this unit</w:t>
      </w:r>
      <w:r w:rsidRPr="00A54905">
        <w:t xml:space="preserve"> </w:t>
      </w:r>
      <w:r>
        <w:t xml:space="preserve">will </w:t>
      </w:r>
      <w:r w:rsidRPr="00A54905">
        <w:t xml:space="preserve">drive intervention design and implementation across technical </w:t>
      </w:r>
      <w:r>
        <w:t>purposes</w:t>
      </w:r>
      <w:r w:rsidRPr="00A54905">
        <w:t xml:space="preserve">. DCOP </w:t>
      </w:r>
      <w:r w:rsidRPr="006E02E1">
        <w:t>Nqobile Ncube</w:t>
      </w:r>
      <w:r w:rsidRPr="000F7E2A">
        <w:t xml:space="preserve"> </w:t>
      </w:r>
      <w:r>
        <w:t xml:space="preserve">of </w:t>
      </w:r>
      <w:r w:rsidRPr="000F7E2A">
        <w:t>ORAP</w:t>
      </w:r>
      <w:r>
        <w:t xml:space="preserve"> will </w:t>
      </w:r>
      <w:r w:rsidRPr="00A54905">
        <w:t xml:space="preserve">ensure close collaboration </w:t>
      </w:r>
      <w:r>
        <w:t xml:space="preserve">across teams, </w:t>
      </w:r>
      <w:r w:rsidRPr="00A54905">
        <w:t>clear direction</w:t>
      </w:r>
      <w:r>
        <w:t>,</w:t>
      </w:r>
      <w:r w:rsidRPr="00A54905">
        <w:t xml:space="preserve"> and </w:t>
      </w:r>
      <w:r>
        <w:t>strategic</w:t>
      </w:r>
      <w:r w:rsidRPr="00A54905">
        <w:t xml:space="preserve"> support for interventions</w:t>
      </w:r>
      <w:r>
        <w:t xml:space="preserve">, including the grants </w:t>
      </w:r>
      <w:r w:rsidRPr="006C07A5">
        <w:t xml:space="preserve">program. </w:t>
      </w:r>
      <w:r w:rsidR="00E15EE1" w:rsidRPr="006C07A5">
        <w:t>Food Security Technical Coordinator</w:t>
      </w:r>
      <w:r w:rsidR="003B01D9" w:rsidRPr="006C07A5">
        <w:t xml:space="preserve"> (FSTC)</w:t>
      </w:r>
      <w:r w:rsidR="00150DB5" w:rsidRPr="006C07A5">
        <w:t>, Ni</w:t>
      </w:r>
      <w:r w:rsidR="007C3174" w:rsidRPr="006C07A5">
        <w:t xml:space="preserve">cholas Nyathi, </w:t>
      </w:r>
      <w:r w:rsidR="00E15EE1" w:rsidRPr="006C07A5">
        <w:t>will support the DCOP in his leadership of the Technical Implementation Unit</w:t>
      </w:r>
      <w:r w:rsidR="00171B13" w:rsidRPr="006C07A5">
        <w:t>. T</w:t>
      </w:r>
      <w:r w:rsidR="00E15EE1" w:rsidRPr="006C07A5">
        <w:t xml:space="preserve">hey will work as a team to promote cohesion among staff, identify the barriers to food security, and develop strategies to sequence and adapt activities as appropriate. </w:t>
      </w:r>
      <w:r w:rsidR="0019586F" w:rsidRPr="006C07A5">
        <w:t>Under</w:t>
      </w:r>
      <w:r w:rsidR="003B01D9" w:rsidRPr="006C07A5">
        <w:t xml:space="preserve"> the</w:t>
      </w:r>
      <w:r w:rsidR="00F67505" w:rsidRPr="006C07A5">
        <w:t>ir</w:t>
      </w:r>
      <w:r w:rsidR="003B01D9" w:rsidRPr="006C07A5">
        <w:t xml:space="preserve"> leadership, </w:t>
      </w:r>
      <w:r w:rsidR="0019586F" w:rsidRPr="006C07A5">
        <w:t xml:space="preserve">the technical teams will design and oversee implementation of interventions in their respective technical areas, providing guidance and mentoring to cluster-based teams of Field Technical Officers in Hwange, Lupane, Binga, and Nkayi. The FSTC will ensure these teams work collaboratively with the Community Visioning Lead for continuous responsiveness of interventions to the needs and plans laid out by communities through the Community Visioning Process. He also will ensure technical staff work closely with the MEL team to ensure learning from the R&amp;I process and emerging best practices and findings of learning activities, are reflected in appropriately integrated, layered, and sequenced interventions. </w:t>
      </w:r>
      <w:r w:rsidRPr="006C07A5">
        <w:t>Technical leads and coordinators will provide direction to Field Officers, who will report directly to District Representatives</w:t>
      </w:r>
      <w:r w:rsidR="00967875" w:rsidRPr="006C07A5">
        <w:t xml:space="preserve"> overseen by the DCOP</w:t>
      </w:r>
      <w:r w:rsidRPr="006C07A5">
        <w:t xml:space="preserve">. In addition </w:t>
      </w:r>
      <w:r w:rsidRPr="00A54905">
        <w:t xml:space="preserve">to teams </w:t>
      </w:r>
      <w:r>
        <w:t>listed</w:t>
      </w:r>
      <w:r w:rsidRPr="00A54905">
        <w:t xml:space="preserve"> in the table below, Program Compliance Officers in Lupane and Hwange will collaborate with Environmental Specialist in Bulawayo to ensure infrastructure activities align with USAID and </w:t>
      </w:r>
      <w:r w:rsidRPr="00A13CE5">
        <w:t>GOZ</w:t>
      </w:r>
      <w:r w:rsidRPr="00A54905">
        <w:t xml:space="preserve"> construction and environmental regulations.</w:t>
      </w:r>
      <w:r>
        <w:t xml:space="preserve"> </w:t>
      </w:r>
    </w:p>
    <w:tbl>
      <w:tblPr>
        <w:tblStyle w:val="CNFATable1"/>
        <w:tblW w:w="5000" w:type="pct"/>
        <w:tblLook w:val="04A0" w:firstRow="1" w:lastRow="0" w:firstColumn="1" w:lastColumn="0" w:noHBand="0" w:noVBand="1"/>
      </w:tblPr>
      <w:tblGrid>
        <w:gridCol w:w="3145"/>
        <w:gridCol w:w="6205"/>
      </w:tblGrid>
      <w:tr w:rsidR="007E4ABA" w:rsidRPr="00055B47" w14:paraId="53DB655E" w14:textId="77777777" w:rsidTr="00860AE3">
        <w:trPr>
          <w:cnfStyle w:val="100000000000" w:firstRow="1" w:lastRow="0" w:firstColumn="0" w:lastColumn="0" w:oddVBand="0" w:evenVBand="0" w:oddHBand="0" w:evenHBand="0" w:firstRowFirstColumn="0" w:firstRowLastColumn="0" w:lastRowFirstColumn="0" w:lastRowLastColumn="0"/>
          <w:trHeight w:val="60"/>
        </w:trPr>
        <w:tc>
          <w:tcPr>
            <w:tcW w:w="1682" w:type="pct"/>
          </w:tcPr>
          <w:p w14:paraId="390D93C8" w14:textId="77777777" w:rsidR="007E4ABA" w:rsidRPr="00055B47" w:rsidRDefault="007E4ABA" w:rsidP="00055B47">
            <w:pPr>
              <w:pStyle w:val="BodyText"/>
              <w:jc w:val="center"/>
              <w:rPr>
                <w:rStyle w:val="Strong"/>
                <w:rFonts w:ascii="Arial Narrow" w:hAnsi="Arial Narrow"/>
                <w:b/>
                <w:bCs w:val="0"/>
                <w:sz w:val="20"/>
                <w:szCs w:val="20"/>
              </w:rPr>
            </w:pPr>
            <w:r w:rsidRPr="00055B47">
              <w:rPr>
                <w:rStyle w:val="Strong"/>
                <w:rFonts w:ascii="Arial Narrow" w:hAnsi="Arial Narrow"/>
                <w:b/>
                <w:bCs w:val="0"/>
                <w:sz w:val="20"/>
                <w:szCs w:val="20"/>
              </w:rPr>
              <w:t>Technical Unit</w:t>
            </w:r>
          </w:p>
        </w:tc>
        <w:tc>
          <w:tcPr>
            <w:tcW w:w="3318" w:type="pct"/>
          </w:tcPr>
          <w:p w14:paraId="58EB3EF7" w14:textId="77777777" w:rsidR="007E4ABA" w:rsidRPr="00055B47" w:rsidRDefault="007E4ABA" w:rsidP="00055B47">
            <w:pPr>
              <w:pStyle w:val="BodyText"/>
              <w:jc w:val="center"/>
              <w:rPr>
                <w:rStyle w:val="Strong"/>
                <w:rFonts w:ascii="Arial Narrow" w:hAnsi="Arial Narrow"/>
                <w:b/>
                <w:bCs w:val="0"/>
                <w:sz w:val="20"/>
                <w:szCs w:val="20"/>
              </w:rPr>
            </w:pPr>
            <w:r w:rsidRPr="00055B47">
              <w:rPr>
                <w:rStyle w:val="Strong"/>
                <w:rFonts w:ascii="Arial Narrow" w:hAnsi="Arial Narrow"/>
                <w:b/>
                <w:bCs w:val="0"/>
                <w:sz w:val="20"/>
                <w:szCs w:val="20"/>
              </w:rPr>
              <w:t>Key Responsibilities</w:t>
            </w:r>
          </w:p>
        </w:tc>
      </w:tr>
      <w:tr w:rsidR="007E4ABA" w:rsidRPr="00F9531D" w14:paraId="23219C8A" w14:textId="77777777" w:rsidTr="00860AE3">
        <w:trPr>
          <w:trHeight w:val="1052"/>
        </w:trPr>
        <w:tc>
          <w:tcPr>
            <w:tcW w:w="1682" w:type="pct"/>
          </w:tcPr>
          <w:p w14:paraId="22CCA69C" w14:textId="77777777" w:rsidR="00D50129" w:rsidRDefault="007E4ABA" w:rsidP="006C0130">
            <w:pPr>
              <w:pStyle w:val="TableText"/>
              <w:rPr>
                <w:rStyle w:val="Strong"/>
              </w:rPr>
            </w:pPr>
            <w:r w:rsidRPr="00F9531D">
              <w:rPr>
                <w:rStyle w:val="Strong"/>
              </w:rPr>
              <w:t xml:space="preserve">Community Visioning </w:t>
            </w:r>
          </w:p>
          <w:p w14:paraId="202071E3" w14:textId="77777777" w:rsidR="007E4ABA" w:rsidRPr="006C07A5" w:rsidRDefault="007E4ABA" w:rsidP="006C0130">
            <w:pPr>
              <w:pStyle w:val="TableText"/>
              <w:rPr>
                <w:rStyle w:val="Strong"/>
                <w:b w:val="0"/>
                <w:bCs w:val="0"/>
              </w:rPr>
            </w:pPr>
            <w:r w:rsidRPr="00F9531D">
              <w:rPr>
                <w:rStyle w:val="Strong"/>
              </w:rPr>
              <w:t xml:space="preserve">Lead: </w:t>
            </w:r>
            <w:r w:rsidR="00F26B08" w:rsidRPr="006C07A5">
              <w:rPr>
                <w:rStyle w:val="Strong"/>
                <w:b w:val="0"/>
              </w:rPr>
              <w:t>Alois Neza Sikuka</w:t>
            </w:r>
          </w:p>
          <w:p w14:paraId="17BDC252" w14:textId="77777777" w:rsidR="007E4ABA" w:rsidRPr="00F9531D" w:rsidRDefault="007E4ABA" w:rsidP="006C0130">
            <w:pPr>
              <w:pStyle w:val="TableText"/>
              <w:rPr>
                <w:rStyle w:val="Strong"/>
                <w:b w:val="0"/>
                <w:i/>
                <w:highlight w:val="green"/>
              </w:rPr>
            </w:pPr>
            <w:r w:rsidRPr="00F9531D">
              <w:rPr>
                <w:rStyle w:val="Strong"/>
              </w:rPr>
              <w:t xml:space="preserve">Members: </w:t>
            </w:r>
            <w:r w:rsidRPr="0039207C">
              <w:rPr>
                <w:rStyle w:val="Strong"/>
                <w:b w:val="0"/>
                <w:bCs w:val="0"/>
              </w:rPr>
              <w:t>Community Mobilization Specialist, 2 Community Visioning Coordinators, 11 Field Officers</w:t>
            </w:r>
          </w:p>
        </w:tc>
        <w:tc>
          <w:tcPr>
            <w:tcW w:w="3318" w:type="pct"/>
          </w:tcPr>
          <w:p w14:paraId="65D487BF" w14:textId="77777777" w:rsidR="007E4ABA" w:rsidRPr="00761B6C" w:rsidRDefault="007E4ABA" w:rsidP="00761B6C">
            <w:pPr>
              <w:pStyle w:val="TableBullets"/>
              <w:rPr>
                <w:rStyle w:val="Strong"/>
                <w:b w:val="0"/>
                <w:bCs w:val="0"/>
              </w:rPr>
            </w:pPr>
            <w:r w:rsidRPr="00761B6C">
              <w:rPr>
                <w:rStyle w:val="Strong"/>
                <w:b w:val="0"/>
                <w:bCs w:val="0"/>
              </w:rPr>
              <w:t>Initiate and facilitate inclusive, collaborative processes that develop community-owned Ward Transformation Plans</w:t>
            </w:r>
          </w:p>
          <w:p w14:paraId="2568A0ED" w14:textId="77777777" w:rsidR="007E4ABA" w:rsidRPr="0039207C" w:rsidRDefault="007E4ABA" w:rsidP="00761B6C">
            <w:pPr>
              <w:pStyle w:val="TableBullets"/>
              <w:rPr>
                <w:rStyle w:val="Strong"/>
                <w:b w:val="0"/>
                <w:bCs w:val="0"/>
              </w:rPr>
            </w:pPr>
            <w:r w:rsidRPr="0039207C">
              <w:rPr>
                <w:rStyle w:val="Strong"/>
                <w:b w:val="0"/>
                <w:bCs w:val="0"/>
              </w:rPr>
              <w:t>Engage government, civil society, and community stakeholders; strengthen facilitation and mentoring skills; strengthen capacity of Field Officers in other clusters</w:t>
            </w:r>
          </w:p>
          <w:p w14:paraId="39F26536" w14:textId="77777777" w:rsidR="007E4ABA" w:rsidRPr="0039207C" w:rsidRDefault="007E4ABA" w:rsidP="00761B6C">
            <w:pPr>
              <w:pStyle w:val="TableBullets"/>
              <w:rPr>
                <w:rStyle w:val="Strong"/>
                <w:b w:val="0"/>
                <w:bCs w:val="0"/>
              </w:rPr>
            </w:pPr>
            <w:r w:rsidRPr="0039207C">
              <w:rPr>
                <w:rStyle w:val="Strong"/>
                <w:b w:val="0"/>
                <w:bCs w:val="0"/>
              </w:rPr>
              <w:t>Gather and analyze data in communities and facilitate participatory knowledge sharing</w:t>
            </w:r>
          </w:p>
        </w:tc>
      </w:tr>
      <w:tr w:rsidR="007E4ABA" w:rsidRPr="00F9531D" w14:paraId="1CF30640" w14:textId="77777777" w:rsidTr="00860AE3">
        <w:trPr>
          <w:trHeight w:val="350"/>
        </w:trPr>
        <w:tc>
          <w:tcPr>
            <w:tcW w:w="1682" w:type="pct"/>
          </w:tcPr>
          <w:p w14:paraId="5B7F1E64" w14:textId="77777777" w:rsidR="00D50129" w:rsidRDefault="007E4ABA" w:rsidP="006C0130">
            <w:pPr>
              <w:pStyle w:val="TableText"/>
              <w:rPr>
                <w:rStyle w:val="Strong"/>
              </w:rPr>
            </w:pPr>
            <w:r w:rsidRPr="00F9531D">
              <w:rPr>
                <w:rStyle w:val="Strong"/>
              </w:rPr>
              <w:t xml:space="preserve">Watershed Management </w:t>
            </w:r>
          </w:p>
          <w:p w14:paraId="36BDCE60" w14:textId="77777777" w:rsidR="007E4ABA" w:rsidRPr="0039207C" w:rsidRDefault="007E4ABA" w:rsidP="006C0130">
            <w:pPr>
              <w:pStyle w:val="TableText"/>
              <w:rPr>
                <w:rStyle w:val="Strong"/>
                <w:b w:val="0"/>
                <w:bCs w:val="0"/>
              </w:rPr>
            </w:pPr>
            <w:r w:rsidRPr="00F9531D">
              <w:rPr>
                <w:rStyle w:val="Strong"/>
              </w:rPr>
              <w:t xml:space="preserve">Lead: </w:t>
            </w:r>
            <w:r w:rsidRPr="0039207C">
              <w:rPr>
                <w:rStyle w:val="Strong"/>
                <w:b w:val="0"/>
                <w:bCs w:val="0"/>
              </w:rPr>
              <w:t>Louise Nkomo</w:t>
            </w:r>
          </w:p>
          <w:p w14:paraId="2AA30FDE" w14:textId="77777777" w:rsidR="007E4ABA" w:rsidRPr="00F9531D" w:rsidRDefault="007E4ABA" w:rsidP="006C0130">
            <w:pPr>
              <w:pStyle w:val="TableText"/>
              <w:rPr>
                <w:rStyle w:val="Strong"/>
                <w:b w:val="0"/>
                <w:highlight w:val="green"/>
              </w:rPr>
            </w:pPr>
            <w:r w:rsidRPr="00F9531D">
              <w:rPr>
                <w:rStyle w:val="Strong"/>
              </w:rPr>
              <w:t xml:space="preserve">Members: </w:t>
            </w:r>
            <w:r w:rsidRPr="0039207C">
              <w:rPr>
                <w:rStyle w:val="Strong"/>
                <w:b w:val="0"/>
                <w:bCs w:val="0"/>
              </w:rPr>
              <w:t>GIS Technician, 2 Water Resource Management Coordinators, 21 Watershed Management Field Officers, Roving Water Team of 4 Water Engineers and 5 Water Technicians</w:t>
            </w:r>
            <w:r w:rsidRPr="00F9531D">
              <w:rPr>
                <w:rStyle w:val="Strong"/>
              </w:rPr>
              <w:t xml:space="preserve"> </w:t>
            </w:r>
          </w:p>
        </w:tc>
        <w:tc>
          <w:tcPr>
            <w:tcW w:w="3318" w:type="pct"/>
          </w:tcPr>
          <w:p w14:paraId="4CA48D11" w14:textId="77777777" w:rsidR="007E4ABA" w:rsidRPr="0039207C" w:rsidRDefault="007E4ABA" w:rsidP="00761B6C">
            <w:pPr>
              <w:pStyle w:val="TableBullets"/>
              <w:rPr>
                <w:rStyle w:val="Strong"/>
                <w:b w:val="0"/>
                <w:bCs w:val="0"/>
              </w:rPr>
            </w:pPr>
            <w:r w:rsidRPr="0039207C">
              <w:rPr>
                <w:rStyle w:val="Strong"/>
                <w:b w:val="0"/>
                <w:bCs w:val="0"/>
              </w:rPr>
              <w:t>Integrate watershed-management approach into Community Visioning process</w:t>
            </w:r>
          </w:p>
          <w:p w14:paraId="5FC4A1B6" w14:textId="77777777" w:rsidR="007E4ABA" w:rsidRPr="0039207C" w:rsidRDefault="007E4ABA" w:rsidP="00761B6C">
            <w:pPr>
              <w:pStyle w:val="TableBullets"/>
              <w:rPr>
                <w:rStyle w:val="Strong"/>
                <w:b w:val="0"/>
                <w:bCs w:val="0"/>
              </w:rPr>
            </w:pPr>
            <w:r w:rsidRPr="0039207C">
              <w:rPr>
                <w:rStyle w:val="Strong"/>
                <w:b w:val="0"/>
                <w:bCs w:val="0"/>
              </w:rPr>
              <w:t xml:space="preserve">Strengthen capacity of </w:t>
            </w:r>
            <w:r w:rsidRPr="00A13CE5">
              <w:rPr>
                <w:rStyle w:val="Strong"/>
                <w:b w:val="0"/>
              </w:rPr>
              <w:t>DRR</w:t>
            </w:r>
            <w:r w:rsidRPr="0039207C">
              <w:rPr>
                <w:rStyle w:val="Strong"/>
                <w:b w:val="0"/>
                <w:bCs w:val="0"/>
              </w:rPr>
              <w:t xml:space="preserve"> Committees and Watershed Cluster Steering Group to</w:t>
            </w:r>
          </w:p>
          <w:p w14:paraId="157CA979" w14:textId="77777777" w:rsidR="007E4ABA" w:rsidRPr="0039207C" w:rsidRDefault="007E4ABA" w:rsidP="00761B6C">
            <w:pPr>
              <w:pStyle w:val="TableBullets"/>
              <w:numPr>
                <w:ilvl w:val="0"/>
                <w:numId w:val="0"/>
              </w:numPr>
              <w:ind w:left="76"/>
              <w:rPr>
                <w:rStyle w:val="Strong"/>
                <w:b w:val="0"/>
                <w:bCs w:val="0"/>
              </w:rPr>
            </w:pPr>
            <w:r w:rsidRPr="0039207C">
              <w:rPr>
                <w:rStyle w:val="Strong"/>
                <w:b w:val="0"/>
                <w:bCs w:val="0"/>
              </w:rPr>
              <w:t xml:space="preserve">facilitate improved watershed-management planning </w:t>
            </w:r>
          </w:p>
          <w:p w14:paraId="6A7E3F13" w14:textId="77777777" w:rsidR="007E4ABA" w:rsidRPr="0039207C" w:rsidRDefault="007E4ABA" w:rsidP="00761B6C">
            <w:pPr>
              <w:pStyle w:val="TableBullets"/>
              <w:rPr>
                <w:rStyle w:val="Strong"/>
                <w:b w:val="0"/>
                <w:bCs w:val="0"/>
              </w:rPr>
            </w:pPr>
            <w:r w:rsidRPr="0039207C">
              <w:rPr>
                <w:rStyle w:val="Strong"/>
                <w:b w:val="0"/>
                <w:bCs w:val="0"/>
              </w:rPr>
              <w:t>Complete feasibility studies, technical designs, and construction of water access infrastructure and conservation works that comply with USAID and GOZ regulations</w:t>
            </w:r>
          </w:p>
          <w:p w14:paraId="0846BDFB" w14:textId="77777777" w:rsidR="007E4ABA" w:rsidRPr="0039207C" w:rsidRDefault="007E4ABA" w:rsidP="00761B6C">
            <w:pPr>
              <w:pStyle w:val="TableBullets"/>
              <w:rPr>
                <w:rStyle w:val="Strong"/>
                <w:b w:val="0"/>
                <w:bCs w:val="0"/>
              </w:rPr>
            </w:pPr>
            <w:r w:rsidRPr="0039207C">
              <w:rPr>
                <w:rStyle w:val="Strong"/>
                <w:b w:val="0"/>
                <w:bCs w:val="0"/>
              </w:rPr>
              <w:t>Train Asset Management Committees on use and maintenance of water infrastructure</w:t>
            </w:r>
          </w:p>
        </w:tc>
      </w:tr>
      <w:tr w:rsidR="007E4ABA" w:rsidRPr="00F9531D" w14:paraId="5CB34A59" w14:textId="77777777" w:rsidTr="00860AE3">
        <w:tc>
          <w:tcPr>
            <w:tcW w:w="1682" w:type="pct"/>
          </w:tcPr>
          <w:p w14:paraId="32438457" w14:textId="77777777" w:rsidR="00D50129" w:rsidRDefault="00F26B08" w:rsidP="006C0130">
            <w:pPr>
              <w:pStyle w:val="TableText"/>
              <w:rPr>
                <w:rStyle w:val="Strong"/>
              </w:rPr>
            </w:pPr>
            <w:r w:rsidRPr="00C008BA">
              <w:rPr>
                <w:rStyle w:val="Strong"/>
              </w:rPr>
              <w:t>Health</w:t>
            </w:r>
            <w:r w:rsidR="00C23183">
              <w:rPr>
                <w:rStyle w:val="Strong"/>
              </w:rPr>
              <w:t xml:space="preserve"> </w:t>
            </w:r>
          </w:p>
          <w:p w14:paraId="6338D532" w14:textId="77777777" w:rsidR="007E4ABA" w:rsidRPr="0039207C" w:rsidRDefault="007E4ABA" w:rsidP="006C0130">
            <w:pPr>
              <w:pStyle w:val="TableText"/>
              <w:rPr>
                <w:rStyle w:val="Strong"/>
                <w:b w:val="0"/>
                <w:bCs w:val="0"/>
              </w:rPr>
            </w:pPr>
            <w:r w:rsidRPr="00F9531D">
              <w:rPr>
                <w:rStyle w:val="Strong"/>
              </w:rPr>
              <w:t xml:space="preserve">Lead: </w:t>
            </w:r>
            <w:r w:rsidRPr="0039207C">
              <w:rPr>
                <w:rStyle w:val="Strong"/>
                <w:b w:val="0"/>
                <w:bCs w:val="0"/>
              </w:rPr>
              <w:t>Pamela Murakwani</w:t>
            </w:r>
          </w:p>
          <w:p w14:paraId="1657C5F8" w14:textId="77777777" w:rsidR="007E4ABA" w:rsidRPr="00F9531D" w:rsidRDefault="007E4ABA" w:rsidP="006C0130">
            <w:pPr>
              <w:pStyle w:val="TableText"/>
              <w:rPr>
                <w:rStyle w:val="Strong"/>
                <w:b w:val="0"/>
                <w:highlight w:val="green"/>
              </w:rPr>
            </w:pPr>
            <w:r w:rsidRPr="00F9531D">
              <w:rPr>
                <w:rStyle w:val="Strong"/>
              </w:rPr>
              <w:t xml:space="preserve">Members: </w:t>
            </w:r>
            <w:r w:rsidRPr="0039207C">
              <w:rPr>
                <w:rStyle w:val="Strong"/>
                <w:b w:val="0"/>
                <w:bCs w:val="0"/>
              </w:rPr>
              <w:t>2 WASH Coordinators, 2 Nutrition Coordinators, 1 M&amp;E Nutrition Coordinator, 21</w:t>
            </w:r>
            <w:r w:rsidRPr="002F1797">
              <w:rPr>
                <w:rStyle w:val="Strong"/>
                <w:b w:val="0"/>
                <w:bCs w:val="0"/>
              </w:rPr>
              <w:t xml:space="preserve"> </w:t>
            </w:r>
            <w:r w:rsidR="00F26B08" w:rsidRPr="002F1797">
              <w:rPr>
                <w:rStyle w:val="Strong"/>
                <w:b w:val="0"/>
              </w:rPr>
              <w:t>Health</w:t>
            </w:r>
            <w:r w:rsidRPr="002F1797">
              <w:rPr>
                <w:rStyle w:val="Strong"/>
                <w:b w:val="0"/>
              </w:rPr>
              <w:t xml:space="preserve"> </w:t>
            </w:r>
            <w:r w:rsidRPr="0039207C">
              <w:rPr>
                <w:rStyle w:val="Strong"/>
                <w:b w:val="0"/>
                <w:bCs w:val="0"/>
              </w:rPr>
              <w:t>Field Officers</w:t>
            </w:r>
          </w:p>
        </w:tc>
        <w:tc>
          <w:tcPr>
            <w:tcW w:w="3318" w:type="pct"/>
          </w:tcPr>
          <w:p w14:paraId="405276A9" w14:textId="77777777" w:rsidR="007E4ABA" w:rsidRPr="0039207C" w:rsidRDefault="007E4ABA" w:rsidP="00761B6C">
            <w:pPr>
              <w:pStyle w:val="TableBullets"/>
            </w:pPr>
            <w:r w:rsidRPr="0039207C">
              <w:rPr>
                <w:rStyle w:val="Strong"/>
                <w:b w:val="0"/>
                <w:bCs w:val="0"/>
              </w:rPr>
              <w:t xml:space="preserve">Manage </w:t>
            </w:r>
            <w:r w:rsidRPr="0039207C">
              <w:t>Blanket Supplementary Feeding Program (</w:t>
            </w:r>
            <w:r w:rsidRPr="00A13CE5">
              <w:t>BSFP</w:t>
            </w:r>
            <w:r w:rsidRPr="0039207C">
              <w:t>)</w:t>
            </w:r>
          </w:p>
          <w:p w14:paraId="369F1ABF" w14:textId="77777777" w:rsidR="007E4ABA" w:rsidRPr="0039207C" w:rsidRDefault="007E4ABA" w:rsidP="00761B6C">
            <w:pPr>
              <w:pStyle w:val="TableBullets"/>
              <w:rPr>
                <w:rStyle w:val="Strong"/>
                <w:b w:val="0"/>
                <w:bCs w:val="0"/>
              </w:rPr>
            </w:pPr>
            <w:r w:rsidRPr="0039207C">
              <w:t xml:space="preserve">Strengthen capacity of Care Groups, Village Health Workers, clinic staff, and Community Health Clubs to improve health and nutrition outcomes </w:t>
            </w:r>
          </w:p>
          <w:p w14:paraId="10D1D3B4" w14:textId="77777777" w:rsidR="007E4ABA" w:rsidRPr="0039207C" w:rsidRDefault="007E4ABA" w:rsidP="00761B6C">
            <w:pPr>
              <w:pStyle w:val="TableBullets"/>
              <w:rPr>
                <w:rStyle w:val="Strong"/>
                <w:b w:val="0"/>
                <w:bCs w:val="0"/>
              </w:rPr>
            </w:pPr>
            <w:r w:rsidRPr="0039207C">
              <w:rPr>
                <w:rStyle w:val="Strong"/>
                <w:b w:val="0"/>
                <w:bCs w:val="0"/>
              </w:rPr>
              <w:t>Lead design and implementation of interventions that improve dietary diversity</w:t>
            </w:r>
          </w:p>
        </w:tc>
      </w:tr>
      <w:tr w:rsidR="007E4ABA" w:rsidRPr="00F9531D" w14:paraId="1079A7B3" w14:textId="77777777" w:rsidTr="00860AE3">
        <w:tc>
          <w:tcPr>
            <w:tcW w:w="1682" w:type="pct"/>
          </w:tcPr>
          <w:p w14:paraId="65382DBE" w14:textId="77777777" w:rsidR="00D50129" w:rsidRDefault="00E83469" w:rsidP="006C0130">
            <w:pPr>
              <w:pStyle w:val="TableText"/>
              <w:rPr>
                <w:rStyle w:val="Strong"/>
                <w:color w:val="FF0000"/>
              </w:rPr>
            </w:pPr>
            <w:r w:rsidRPr="00E83469">
              <w:rPr>
                <w:rStyle w:val="Strong"/>
                <w:color w:val="FF0000"/>
              </w:rPr>
              <w:t xml:space="preserve">Agriculture and </w:t>
            </w:r>
            <w:r w:rsidR="00BE2601" w:rsidRPr="00E83469">
              <w:rPr>
                <w:rStyle w:val="Strong"/>
                <w:color w:val="FF0000"/>
              </w:rPr>
              <w:t>Livelihoods</w:t>
            </w:r>
            <w:r w:rsidR="00C23183" w:rsidRPr="00E83469">
              <w:rPr>
                <w:rStyle w:val="Strong"/>
                <w:color w:val="FF0000"/>
              </w:rPr>
              <w:t xml:space="preserve"> </w:t>
            </w:r>
          </w:p>
          <w:p w14:paraId="373FC411" w14:textId="77777777" w:rsidR="007E4ABA" w:rsidRPr="00E77128" w:rsidRDefault="0091010A" w:rsidP="006C0130">
            <w:pPr>
              <w:pStyle w:val="TableText"/>
              <w:rPr>
                <w:rStyle w:val="Strong"/>
                <w:b w:val="0"/>
                <w:color w:val="FF0000"/>
              </w:rPr>
            </w:pPr>
            <w:r w:rsidRPr="00E83469">
              <w:rPr>
                <w:rStyle w:val="Strong"/>
                <w:color w:val="FF0000"/>
              </w:rPr>
              <w:t xml:space="preserve">Lead: </w:t>
            </w:r>
            <w:r w:rsidR="00E77128" w:rsidRPr="00E77128">
              <w:rPr>
                <w:rStyle w:val="Strong"/>
                <w:b w:val="0"/>
                <w:bCs w:val="0"/>
                <w:color w:val="FF0000"/>
              </w:rPr>
              <w:t>TBD</w:t>
            </w:r>
          </w:p>
          <w:p w14:paraId="24518530" w14:textId="77777777" w:rsidR="007E4ABA" w:rsidRPr="00F9531D" w:rsidRDefault="007E4ABA" w:rsidP="006C0130">
            <w:pPr>
              <w:pStyle w:val="TableText"/>
              <w:rPr>
                <w:rStyle w:val="Strong"/>
                <w:b w:val="0"/>
                <w:i/>
                <w:highlight w:val="green"/>
              </w:rPr>
            </w:pPr>
            <w:r w:rsidRPr="00F9531D">
              <w:rPr>
                <w:rStyle w:val="Strong"/>
              </w:rPr>
              <w:t xml:space="preserve">Members: 2 </w:t>
            </w:r>
            <w:r w:rsidRPr="00F9531D">
              <w:rPr>
                <w:rStyle w:val="Emphasis"/>
                <w:b w:val="0"/>
                <w:i w:val="0"/>
                <w:color w:val="000000" w:themeColor="text1"/>
                <w:spacing w:val="0"/>
              </w:rPr>
              <w:t>V</w:t>
            </w:r>
            <w:r w:rsidRPr="00F9531D">
              <w:rPr>
                <w:rStyle w:val="Emphasis"/>
                <w:b w:val="0"/>
                <w:i w:val="0"/>
                <w:color w:val="000000" w:themeColor="text1"/>
              </w:rPr>
              <w:t>alue Chain Marketing Coordinators, 2 Ag Production Coordinators, 2 Livestock Coordinators, 2 VS&amp;L Coordinators, 2 Assets Coordinators,</w:t>
            </w:r>
            <w:r w:rsidRPr="00F9531D">
              <w:t xml:space="preserve"> </w:t>
            </w:r>
            <w:r w:rsidRPr="00E77128">
              <w:t xml:space="preserve">2 Youth Entrepreneurship Coordinators; </w:t>
            </w:r>
            <w:r w:rsidRPr="00E77128">
              <w:rPr>
                <w:rStyle w:val="Emphasis"/>
                <w:b w:val="0"/>
                <w:i w:val="0"/>
                <w:color w:val="auto"/>
              </w:rPr>
              <w:t>21 Agricultur</w:t>
            </w:r>
            <w:r w:rsidR="00E77128">
              <w:rPr>
                <w:rStyle w:val="Emphasis"/>
                <w:b w:val="0"/>
                <w:i w:val="0"/>
                <w:color w:val="auto"/>
              </w:rPr>
              <w:t>e</w:t>
            </w:r>
            <w:r w:rsidRPr="00E77128">
              <w:rPr>
                <w:rStyle w:val="Emphasis"/>
                <w:b w:val="0"/>
                <w:i w:val="0"/>
                <w:color w:val="auto"/>
              </w:rPr>
              <w:t xml:space="preserve"> </w:t>
            </w:r>
            <w:r w:rsidR="00073CDC" w:rsidRPr="00E77128">
              <w:rPr>
                <w:rStyle w:val="Emphasis"/>
                <w:b w:val="0"/>
                <w:i w:val="0"/>
                <w:color w:val="auto"/>
              </w:rPr>
              <w:t>&amp;</w:t>
            </w:r>
            <w:r w:rsidR="00073CDC" w:rsidRPr="00E77128">
              <w:rPr>
                <w:rStyle w:val="Emphasis"/>
                <w:b w:val="0"/>
                <w:color w:val="auto"/>
              </w:rPr>
              <w:t xml:space="preserve"> </w:t>
            </w:r>
            <w:r w:rsidR="00073CDC" w:rsidRPr="00E77128">
              <w:rPr>
                <w:rStyle w:val="Emphasis"/>
                <w:b w:val="0"/>
                <w:i w:val="0"/>
                <w:color w:val="auto"/>
              </w:rPr>
              <w:t xml:space="preserve">Livelihoods </w:t>
            </w:r>
            <w:r w:rsidRPr="00E77128">
              <w:rPr>
                <w:rStyle w:val="Strong"/>
                <w:b w:val="0"/>
                <w:bCs w:val="0"/>
              </w:rPr>
              <w:t xml:space="preserve">Field </w:t>
            </w:r>
            <w:r w:rsidRPr="0039207C">
              <w:rPr>
                <w:rStyle w:val="Strong"/>
                <w:b w:val="0"/>
                <w:bCs w:val="0"/>
              </w:rPr>
              <w:t>Officers</w:t>
            </w:r>
          </w:p>
        </w:tc>
        <w:tc>
          <w:tcPr>
            <w:tcW w:w="3318" w:type="pct"/>
          </w:tcPr>
          <w:p w14:paraId="666F4113" w14:textId="77777777" w:rsidR="007E4ABA" w:rsidRPr="0039207C" w:rsidRDefault="007E4ABA" w:rsidP="00761B6C">
            <w:pPr>
              <w:pStyle w:val="TableBullets"/>
              <w:rPr>
                <w:rStyle w:val="Strong"/>
                <w:b w:val="0"/>
                <w:bCs w:val="0"/>
              </w:rPr>
            </w:pPr>
            <w:r w:rsidRPr="0039207C">
              <w:rPr>
                <w:rStyle w:val="Strong"/>
                <w:b w:val="0"/>
                <w:bCs w:val="0"/>
              </w:rPr>
              <w:t xml:space="preserve">Design and support interventions in agriculture, </w:t>
            </w:r>
            <w:r w:rsidRPr="00A13CE5">
              <w:rPr>
                <w:rStyle w:val="Strong"/>
                <w:b w:val="0"/>
              </w:rPr>
              <w:t>VS&amp;L</w:t>
            </w:r>
            <w:r w:rsidRPr="0039207C">
              <w:rPr>
                <w:rStyle w:val="Strong"/>
                <w:b w:val="0"/>
                <w:bCs w:val="0"/>
              </w:rPr>
              <w:t xml:space="preserve">, and youth entrepreneurship </w:t>
            </w:r>
          </w:p>
          <w:p w14:paraId="55207069" w14:textId="77777777" w:rsidR="007E4ABA" w:rsidRPr="0039207C" w:rsidRDefault="007E4ABA" w:rsidP="00761B6C">
            <w:pPr>
              <w:pStyle w:val="TableBullets"/>
              <w:rPr>
                <w:rStyle w:val="Strong"/>
                <w:b w:val="0"/>
                <w:bCs w:val="0"/>
              </w:rPr>
            </w:pPr>
            <w:r w:rsidRPr="0039207C">
              <w:rPr>
                <w:rStyle w:val="Strong"/>
                <w:b w:val="0"/>
                <w:bCs w:val="0"/>
              </w:rPr>
              <w:t xml:space="preserve">Pilot new community social safety nets </w:t>
            </w:r>
          </w:p>
          <w:p w14:paraId="5885454F" w14:textId="77777777" w:rsidR="007E4ABA" w:rsidRPr="0039207C" w:rsidRDefault="007E4ABA" w:rsidP="00761B6C">
            <w:pPr>
              <w:pStyle w:val="TableBullets"/>
              <w:rPr>
                <w:rStyle w:val="Strong"/>
                <w:b w:val="0"/>
                <w:bCs w:val="0"/>
              </w:rPr>
            </w:pPr>
            <w:r w:rsidRPr="0039207C">
              <w:rPr>
                <w:rStyle w:val="Strong"/>
                <w:b w:val="0"/>
                <w:bCs w:val="0"/>
              </w:rPr>
              <w:t xml:space="preserve">Support the Grants Manager to implement the Innovation Fund </w:t>
            </w:r>
          </w:p>
          <w:p w14:paraId="0BC0C763" w14:textId="77777777" w:rsidR="007E4ABA" w:rsidRPr="0039207C" w:rsidRDefault="007E4ABA" w:rsidP="00761B6C">
            <w:pPr>
              <w:pStyle w:val="TableBullets"/>
              <w:rPr>
                <w:rStyle w:val="Strong"/>
                <w:b w:val="0"/>
                <w:bCs w:val="0"/>
                <w:i/>
              </w:rPr>
            </w:pPr>
            <w:r w:rsidRPr="0039207C">
              <w:rPr>
                <w:rStyle w:val="Strong"/>
                <w:b w:val="0"/>
                <w:bCs w:val="0"/>
              </w:rPr>
              <w:t>Oversee planning and resource management of community assets construction</w:t>
            </w:r>
          </w:p>
          <w:p w14:paraId="7DADD2B7" w14:textId="77777777" w:rsidR="007E4ABA" w:rsidRPr="0039207C" w:rsidRDefault="007E4ABA" w:rsidP="00761B6C">
            <w:pPr>
              <w:pStyle w:val="TableBullets"/>
              <w:rPr>
                <w:rStyle w:val="Strong"/>
                <w:b w:val="0"/>
                <w:bCs w:val="0"/>
              </w:rPr>
            </w:pPr>
            <w:r w:rsidRPr="0039207C">
              <w:rPr>
                <w:rStyle w:val="Strong"/>
                <w:b w:val="0"/>
                <w:bCs w:val="0"/>
              </w:rPr>
              <w:t>Monitor availability of food in local markets and adjust ration delivery as needed</w:t>
            </w:r>
          </w:p>
        </w:tc>
      </w:tr>
      <w:tr w:rsidR="0016500C" w:rsidRPr="00F9531D" w14:paraId="6153DFBB" w14:textId="77777777" w:rsidTr="00860AE3">
        <w:tc>
          <w:tcPr>
            <w:tcW w:w="1682" w:type="pct"/>
          </w:tcPr>
          <w:p w14:paraId="26234330" w14:textId="77777777" w:rsidR="00066643" w:rsidRPr="00E77128" w:rsidRDefault="00066643" w:rsidP="00066643">
            <w:pPr>
              <w:pStyle w:val="TableText"/>
              <w:rPr>
                <w:b/>
              </w:rPr>
            </w:pPr>
            <w:r w:rsidRPr="00E77128">
              <w:rPr>
                <w:b/>
              </w:rPr>
              <w:t xml:space="preserve">Resilience </w:t>
            </w:r>
          </w:p>
          <w:p w14:paraId="31D55504" w14:textId="77777777" w:rsidR="00066643" w:rsidRPr="003E4971" w:rsidRDefault="00066643" w:rsidP="00066643">
            <w:pPr>
              <w:pStyle w:val="TableText"/>
            </w:pPr>
            <w:r w:rsidRPr="003E4971">
              <w:rPr>
                <w:b/>
              </w:rPr>
              <w:t>Lead:</w:t>
            </w:r>
            <w:r w:rsidRPr="003E4971">
              <w:t xml:space="preserve"> TBD, with support</w:t>
            </w:r>
            <w:r w:rsidRPr="00E77128">
              <w:t xml:space="preserve"> </w:t>
            </w:r>
            <w:r w:rsidRPr="003E4971">
              <w:t>from Resilience Advisor, Aaron Sundsmo</w:t>
            </w:r>
          </w:p>
          <w:p w14:paraId="602B465B" w14:textId="77777777" w:rsidR="0016500C" w:rsidRDefault="00066643" w:rsidP="006C0130">
            <w:pPr>
              <w:pStyle w:val="TableText"/>
              <w:rPr>
                <w:rStyle w:val="Strong"/>
                <w:color w:val="FF0000"/>
              </w:rPr>
            </w:pPr>
            <w:r w:rsidRPr="003E4971">
              <w:rPr>
                <w:b/>
              </w:rPr>
              <w:t>Members</w:t>
            </w:r>
            <w:r w:rsidRPr="003E4971">
              <w:rPr>
                <w:b/>
                <w:i/>
              </w:rPr>
              <w:t>:</w:t>
            </w:r>
            <w:r w:rsidRPr="003E4971">
              <w:t xml:space="preserve"> 2 Resilience Coordinators</w:t>
            </w:r>
          </w:p>
        </w:tc>
        <w:tc>
          <w:tcPr>
            <w:tcW w:w="3318" w:type="pct"/>
          </w:tcPr>
          <w:p w14:paraId="7736EAF8" w14:textId="77777777" w:rsidR="00066643" w:rsidRPr="003E4971" w:rsidRDefault="00066643" w:rsidP="00066643">
            <w:pPr>
              <w:pStyle w:val="TableBullets"/>
            </w:pPr>
            <w:r w:rsidRPr="003E4971">
              <w:t xml:space="preserve">Ensure integration of best practices in resilience programming </w:t>
            </w:r>
          </w:p>
          <w:p w14:paraId="10E12B1A" w14:textId="77777777" w:rsidR="00066643" w:rsidRPr="003E4971" w:rsidRDefault="00066643" w:rsidP="00066643">
            <w:pPr>
              <w:pStyle w:val="TableBullets"/>
            </w:pPr>
            <w:r w:rsidRPr="003E4971">
              <w:t xml:space="preserve">Develop innovative Resilience Measurement System </w:t>
            </w:r>
          </w:p>
          <w:p w14:paraId="293F336D" w14:textId="77777777" w:rsidR="00066643" w:rsidRPr="003E4971" w:rsidRDefault="00066643" w:rsidP="00066643">
            <w:pPr>
              <w:pStyle w:val="TableBullets"/>
            </w:pPr>
            <w:r w:rsidRPr="003E4971">
              <w:t>Disseminate learning on evolving best practices in resilience and food security</w:t>
            </w:r>
          </w:p>
          <w:p w14:paraId="78A4B22A" w14:textId="77777777" w:rsidR="0016500C" w:rsidRPr="0039207C" w:rsidRDefault="00066643" w:rsidP="00761B6C">
            <w:pPr>
              <w:pStyle w:val="TableBullets"/>
              <w:rPr>
                <w:rStyle w:val="Strong"/>
                <w:b w:val="0"/>
                <w:bCs w:val="0"/>
              </w:rPr>
            </w:pPr>
            <w:r w:rsidRPr="003E4971">
              <w:t>Assist scenario planning</w:t>
            </w:r>
          </w:p>
        </w:tc>
      </w:tr>
      <w:tr w:rsidR="0016500C" w:rsidRPr="00F9531D" w14:paraId="4DA876E2" w14:textId="77777777" w:rsidTr="00860AE3">
        <w:tc>
          <w:tcPr>
            <w:tcW w:w="1682" w:type="pct"/>
          </w:tcPr>
          <w:p w14:paraId="69BAE71E" w14:textId="77777777" w:rsidR="00066643" w:rsidRPr="00E77128" w:rsidRDefault="00066643" w:rsidP="00066643">
            <w:pPr>
              <w:pStyle w:val="TableText"/>
              <w:rPr>
                <w:b/>
              </w:rPr>
            </w:pPr>
            <w:r w:rsidRPr="00E77128">
              <w:rPr>
                <w:b/>
              </w:rPr>
              <w:t xml:space="preserve">Gender, Youth, and Social Dynamics </w:t>
            </w:r>
          </w:p>
          <w:p w14:paraId="4241501A" w14:textId="77777777" w:rsidR="00066643" w:rsidRPr="003E4971" w:rsidRDefault="00066643" w:rsidP="00066643">
            <w:pPr>
              <w:pStyle w:val="TableText"/>
            </w:pPr>
            <w:r w:rsidRPr="003E4971">
              <w:rPr>
                <w:b/>
              </w:rPr>
              <w:t>Lead:</w:t>
            </w:r>
            <w:r w:rsidRPr="003E4971">
              <w:t xml:space="preserve"> America Ndlovu, </w:t>
            </w:r>
          </w:p>
          <w:p w14:paraId="5EAAC5FE" w14:textId="77777777" w:rsidR="0016500C" w:rsidRDefault="00066643" w:rsidP="006C0130">
            <w:pPr>
              <w:pStyle w:val="TableText"/>
              <w:rPr>
                <w:rStyle w:val="Strong"/>
                <w:color w:val="FF0000"/>
              </w:rPr>
            </w:pPr>
            <w:r w:rsidRPr="003E4971">
              <w:rPr>
                <w:b/>
              </w:rPr>
              <w:t>Members:</w:t>
            </w:r>
            <w:r w:rsidRPr="003E4971">
              <w:t xml:space="preserve"> 2 Gender Coordinators</w:t>
            </w:r>
            <w:r>
              <w:t xml:space="preserve"> </w:t>
            </w:r>
          </w:p>
        </w:tc>
        <w:tc>
          <w:tcPr>
            <w:tcW w:w="3318" w:type="pct"/>
          </w:tcPr>
          <w:p w14:paraId="587A853A" w14:textId="77777777" w:rsidR="00066643" w:rsidRPr="003E4971" w:rsidRDefault="00066643" w:rsidP="00066643">
            <w:pPr>
              <w:pStyle w:val="TableBullets"/>
            </w:pPr>
            <w:r w:rsidRPr="003E4971">
              <w:t xml:space="preserve">Ensure inclusionary strategies and interventions that address women, youth, and other vulnerable groups and the social dimensions of food security and resilience </w:t>
            </w:r>
          </w:p>
          <w:p w14:paraId="6F55E7BF" w14:textId="77777777" w:rsidR="0016500C" w:rsidRPr="0039207C" w:rsidRDefault="00066643" w:rsidP="00761B6C">
            <w:pPr>
              <w:pStyle w:val="TableBullets"/>
              <w:rPr>
                <w:rStyle w:val="Strong"/>
                <w:b w:val="0"/>
                <w:bCs w:val="0"/>
              </w:rPr>
            </w:pPr>
            <w:r w:rsidRPr="003E4971">
              <w:t>Manage and support gender analysis and design of the Community Visioning process</w:t>
            </w:r>
          </w:p>
        </w:tc>
      </w:tr>
    </w:tbl>
    <w:p w14:paraId="52E5968A" w14:textId="77777777" w:rsidR="00FD01F2" w:rsidRDefault="00FD01F2" w:rsidP="00FD01F2">
      <w:pPr>
        <w:pStyle w:val="NoSpacing"/>
        <w:rPr>
          <w:rStyle w:val="IntenseEmphasis"/>
          <w:color w:val="FF0000"/>
        </w:rPr>
      </w:pPr>
    </w:p>
    <w:p w14:paraId="4CCD0F30" w14:textId="77777777" w:rsidR="007E4ABA" w:rsidRPr="003E4971" w:rsidRDefault="00125B3C" w:rsidP="007E4ABA">
      <w:pPr>
        <w:pStyle w:val="BodyText"/>
      </w:pPr>
      <w:r w:rsidRPr="00E77128">
        <w:rPr>
          <w:rStyle w:val="IntenseEmphasis"/>
          <w:color w:val="auto"/>
        </w:rPr>
        <w:t xml:space="preserve">Monitoring, Evaluation, and </w:t>
      </w:r>
      <w:r w:rsidR="007E4ABA" w:rsidRPr="00E77128">
        <w:rPr>
          <w:rStyle w:val="IntenseEmphasis"/>
          <w:color w:val="auto"/>
        </w:rPr>
        <w:t xml:space="preserve">Learning </w:t>
      </w:r>
      <w:r w:rsidRPr="00E77128">
        <w:rPr>
          <w:rStyle w:val="IntenseEmphasis"/>
          <w:color w:val="auto"/>
        </w:rPr>
        <w:t xml:space="preserve">(MEL) </w:t>
      </w:r>
      <w:r w:rsidR="007E4ABA" w:rsidRPr="00E77128">
        <w:rPr>
          <w:rStyle w:val="IntenseEmphasis"/>
          <w:color w:val="auto"/>
        </w:rPr>
        <w:t>Unit.</w:t>
      </w:r>
      <w:r w:rsidR="007E4ABA" w:rsidRPr="00E77128">
        <w:t xml:space="preserve"> </w:t>
      </w:r>
      <w:r w:rsidR="00AD5A08" w:rsidRPr="00E77128">
        <w:t xml:space="preserve">Under the supervision of </w:t>
      </w:r>
      <w:r w:rsidR="00F13A11" w:rsidRPr="00E77128">
        <w:t xml:space="preserve">Adaptive Program Design Advisor, </w:t>
      </w:r>
      <w:r w:rsidR="00AD5A08" w:rsidRPr="00E77128">
        <w:t>Candy Mi</w:t>
      </w:r>
      <w:r w:rsidR="00246177" w:rsidRPr="00E77128">
        <w:t>rre</w:t>
      </w:r>
      <w:r w:rsidR="00AD5A08" w:rsidRPr="00E77128">
        <w:t>r,</w:t>
      </w:r>
      <w:r w:rsidR="00405686" w:rsidRPr="00E77128">
        <w:t xml:space="preserve"> staff in</w:t>
      </w:r>
      <w:r w:rsidR="00AD5A08" w:rsidRPr="00E77128">
        <w:t xml:space="preserve"> </w:t>
      </w:r>
      <w:r w:rsidR="00405686" w:rsidRPr="00E77128">
        <w:t>this unit will</w:t>
      </w:r>
      <w:r w:rsidR="00F13A11" w:rsidRPr="00E77128">
        <w:t xml:space="preserve"> ensur</w:t>
      </w:r>
      <w:r w:rsidR="00405686" w:rsidRPr="00E77128">
        <w:t>e</w:t>
      </w:r>
      <w:r w:rsidR="00F13A11" w:rsidRPr="00E77128">
        <w:t xml:space="preserve"> the establishment of learning tools, systems, and processes that will facilitate effective learning during the Refinement Year and throughout implementation. Reporting directly to the COP, the Adaptive Program Design Advisor will be responsible for overseeing highly complex technical learning and analysis and high-level stakeholder coordination during the refinement period as well.</w:t>
      </w:r>
      <w:r w:rsidR="00405686" w:rsidRPr="00E77128">
        <w:t xml:space="preserve"> For the first two years she will guide and mentor MEL and all program s</w:t>
      </w:r>
      <w:r w:rsidR="007E4ABA" w:rsidRPr="00E77128">
        <w:t xml:space="preserve">taff </w:t>
      </w:r>
      <w:r w:rsidR="00405686" w:rsidRPr="00E77128">
        <w:t xml:space="preserve">to </w:t>
      </w:r>
      <w:r w:rsidR="007E4ABA" w:rsidRPr="00E77128">
        <w:t>promote ongoing learning and</w:t>
      </w:r>
      <w:r w:rsidR="007E4ABA" w:rsidRPr="00E77128" w:rsidDel="00B07620">
        <w:t xml:space="preserve"> integration of SBC</w:t>
      </w:r>
      <w:r w:rsidR="00405686" w:rsidRPr="00E77128">
        <w:t xml:space="preserve"> across program</w:t>
      </w:r>
      <w:r w:rsidR="007E4ABA" w:rsidRPr="00E77128">
        <w:t xml:space="preserve"> strategies and interventions. </w:t>
      </w:r>
      <w:r w:rsidR="00585F51" w:rsidRPr="00E77128">
        <w:t xml:space="preserve">By Year 3, the CLA Lead, this position will transition to a local candidate, likely Ms. Yvonne Madondo. </w:t>
      </w:r>
      <w:r w:rsidR="007E4ABA" w:rsidRPr="00E77128">
        <w:t xml:space="preserve">This </w:t>
      </w:r>
      <w:r w:rsidR="007E4ABA" w:rsidRPr="003E4971">
        <w:t>unit is responsible for outcome monitoring, testing of innovations, timely course</w:t>
      </w:r>
      <w:r w:rsidR="007E4ABA">
        <w:t xml:space="preserve"> </w:t>
      </w:r>
      <w:r w:rsidR="007E4ABA" w:rsidRPr="003E4971">
        <w:t>corrections, and identif</w:t>
      </w:r>
      <w:r w:rsidR="007E4ABA">
        <w:t>ying</w:t>
      </w:r>
      <w:r w:rsidR="007E4ABA" w:rsidRPr="003E4971">
        <w:t xml:space="preserve"> and mitigati</w:t>
      </w:r>
      <w:r w:rsidR="007E4ABA">
        <w:t>ng</w:t>
      </w:r>
      <w:r w:rsidR="007E4ABA" w:rsidRPr="003E4971">
        <w:t xml:space="preserve"> inefficiencies and unintended consequences. The unit will use CNFA</w:t>
      </w:r>
      <w:r w:rsidR="007E4ABA">
        <w:t>’</w:t>
      </w:r>
      <w:r w:rsidR="007E4ABA" w:rsidRPr="003E4971">
        <w:t>s online Management for Results (</w:t>
      </w:r>
      <w:r w:rsidR="007E4ABA" w:rsidRPr="00A13CE5">
        <w:t>M4R</w:t>
      </w:r>
      <w:r w:rsidR="007E4ABA" w:rsidRPr="003E4971">
        <w:t>) system to track interventions and impact, operationalize workplans, and provide analytics on the results and costs of select interventions.</w:t>
      </w:r>
    </w:p>
    <w:tbl>
      <w:tblPr>
        <w:tblStyle w:val="CNFATable1"/>
        <w:tblW w:w="9355" w:type="dxa"/>
        <w:tblLook w:val="04A0" w:firstRow="1" w:lastRow="0" w:firstColumn="1" w:lastColumn="0" w:noHBand="0" w:noVBand="1"/>
      </w:tblPr>
      <w:tblGrid>
        <w:gridCol w:w="3055"/>
        <w:gridCol w:w="6300"/>
      </w:tblGrid>
      <w:tr w:rsidR="00761B6C" w:rsidRPr="00055B47" w14:paraId="30BE6A68" w14:textId="77777777" w:rsidTr="00090A69">
        <w:trPr>
          <w:cnfStyle w:val="100000000000" w:firstRow="1" w:lastRow="0" w:firstColumn="0" w:lastColumn="0" w:oddVBand="0" w:evenVBand="0" w:oddHBand="0" w:evenHBand="0" w:firstRowFirstColumn="0" w:firstRowLastColumn="0" w:lastRowFirstColumn="0" w:lastRowLastColumn="0"/>
          <w:trHeight w:val="53"/>
        </w:trPr>
        <w:tc>
          <w:tcPr>
            <w:tcW w:w="3055" w:type="dxa"/>
          </w:tcPr>
          <w:p w14:paraId="71CC8338" w14:textId="77777777" w:rsidR="00761B6C" w:rsidRPr="00055B47" w:rsidRDefault="00125B3C" w:rsidP="006C0130">
            <w:pPr>
              <w:pStyle w:val="TableText"/>
            </w:pPr>
            <w:r w:rsidRPr="00E77128">
              <w:t>MEL</w:t>
            </w:r>
            <w:r w:rsidR="00182753" w:rsidRPr="00E77128">
              <w:t xml:space="preserve"> Unit</w:t>
            </w:r>
          </w:p>
        </w:tc>
        <w:tc>
          <w:tcPr>
            <w:tcW w:w="6300" w:type="dxa"/>
          </w:tcPr>
          <w:p w14:paraId="4DD2F2EE" w14:textId="77777777" w:rsidR="00761B6C" w:rsidRPr="00055B47" w:rsidRDefault="00761B6C" w:rsidP="00055B47">
            <w:pPr>
              <w:pStyle w:val="TableBullets"/>
              <w:numPr>
                <w:ilvl w:val="0"/>
                <w:numId w:val="0"/>
              </w:numPr>
              <w:ind w:left="76"/>
            </w:pPr>
            <w:r w:rsidRPr="00055B47">
              <w:t>Key Responsibilities</w:t>
            </w:r>
          </w:p>
        </w:tc>
      </w:tr>
      <w:tr w:rsidR="00761B6C" w:rsidRPr="00303C1A" w14:paraId="59E9DCB8" w14:textId="77777777" w:rsidTr="00090A69">
        <w:trPr>
          <w:trHeight w:val="737"/>
        </w:trPr>
        <w:tc>
          <w:tcPr>
            <w:tcW w:w="3055" w:type="dxa"/>
          </w:tcPr>
          <w:p w14:paraId="1404D85F" w14:textId="77777777" w:rsidR="00761B6C" w:rsidRPr="003E4971" w:rsidDel="00404F45" w:rsidRDefault="00761B6C" w:rsidP="00761B6C">
            <w:pPr>
              <w:pStyle w:val="TableText"/>
              <w:rPr>
                <w:b/>
                <w:i/>
              </w:rPr>
            </w:pPr>
            <w:r>
              <w:rPr>
                <w:b/>
                <w:i/>
              </w:rPr>
              <w:t>CLA Team</w:t>
            </w:r>
          </w:p>
          <w:p w14:paraId="18ED7E05" w14:textId="77777777" w:rsidR="00761B6C" w:rsidRPr="00E63768" w:rsidRDefault="00761B6C" w:rsidP="00761B6C">
            <w:pPr>
              <w:pStyle w:val="TableText"/>
            </w:pPr>
            <w:r w:rsidRPr="003E4971">
              <w:rPr>
                <w:b/>
              </w:rPr>
              <w:t xml:space="preserve">Lead: </w:t>
            </w:r>
            <w:r w:rsidRPr="003E4971">
              <w:t>Yvonne Madondo</w:t>
            </w:r>
            <w:r>
              <w:t xml:space="preserve"> </w:t>
            </w:r>
          </w:p>
        </w:tc>
        <w:tc>
          <w:tcPr>
            <w:tcW w:w="6300" w:type="dxa"/>
          </w:tcPr>
          <w:p w14:paraId="6A08408F" w14:textId="77777777" w:rsidR="00761B6C" w:rsidRPr="003E4971" w:rsidRDefault="00761B6C" w:rsidP="00761B6C">
            <w:pPr>
              <w:pStyle w:val="TableBullets"/>
            </w:pPr>
            <w:r w:rsidRPr="003E4971">
              <w:t>Ensure active, intentional</w:t>
            </w:r>
            <w:r>
              <w:t>,</w:t>
            </w:r>
            <w:r w:rsidRPr="003E4971">
              <w:t xml:space="preserve"> and adaptive learning within and across interventions</w:t>
            </w:r>
          </w:p>
          <w:p w14:paraId="59A1975F" w14:textId="77777777" w:rsidR="00761B6C" w:rsidRPr="003E4971" w:rsidRDefault="00761B6C" w:rsidP="00761B6C">
            <w:pPr>
              <w:pStyle w:val="TableBullets"/>
            </w:pPr>
            <w:r w:rsidRPr="003E4971">
              <w:t xml:space="preserve">Test assumptions and design concepts and revise the </w:t>
            </w:r>
            <w:r w:rsidR="006F1663">
              <w:t xml:space="preserve">ToC </w:t>
            </w:r>
            <w:r w:rsidRPr="003E4971">
              <w:t>based on findings</w:t>
            </w:r>
          </w:p>
          <w:p w14:paraId="27390728" w14:textId="77777777" w:rsidR="00761B6C" w:rsidRPr="003E4971" w:rsidRDefault="00761B6C" w:rsidP="00761B6C">
            <w:pPr>
              <w:pStyle w:val="TableBullets"/>
            </w:pPr>
            <w:r w:rsidRPr="003E4971">
              <w:t>Lead Learning Working Group and establish feedback systems for wide information sharing</w:t>
            </w:r>
          </w:p>
          <w:p w14:paraId="51D455BC" w14:textId="77777777" w:rsidR="00761B6C" w:rsidRPr="003E4971" w:rsidRDefault="00761B6C" w:rsidP="00761B6C">
            <w:pPr>
              <w:pStyle w:val="TableBullets"/>
            </w:pPr>
            <w:r w:rsidRPr="003E4971">
              <w:t>Share best practices and assist coordination and joint planning with GOZ and other programs</w:t>
            </w:r>
          </w:p>
        </w:tc>
      </w:tr>
      <w:tr w:rsidR="00761B6C" w:rsidRPr="00303C1A" w14:paraId="60B2BAB4" w14:textId="77777777" w:rsidTr="00090A69">
        <w:trPr>
          <w:trHeight w:val="548"/>
        </w:trPr>
        <w:tc>
          <w:tcPr>
            <w:tcW w:w="3055" w:type="dxa"/>
          </w:tcPr>
          <w:p w14:paraId="7BC56D5C" w14:textId="77777777" w:rsidR="00761B6C" w:rsidRPr="003E4971" w:rsidRDefault="00761B6C" w:rsidP="00761B6C">
            <w:pPr>
              <w:pStyle w:val="TableText"/>
              <w:rPr>
                <w:b/>
                <w:i/>
              </w:rPr>
            </w:pPr>
            <w:r w:rsidRPr="003E4971">
              <w:rPr>
                <w:b/>
                <w:i/>
              </w:rPr>
              <w:t xml:space="preserve">M&amp;E </w:t>
            </w:r>
            <w:r>
              <w:rPr>
                <w:b/>
                <w:i/>
              </w:rPr>
              <w:t>Team</w:t>
            </w:r>
          </w:p>
          <w:p w14:paraId="60015F8D" w14:textId="77777777" w:rsidR="00761B6C" w:rsidRPr="003E4971" w:rsidRDefault="00761B6C" w:rsidP="00761B6C">
            <w:pPr>
              <w:pStyle w:val="TableText"/>
            </w:pPr>
            <w:r w:rsidRPr="003E4971">
              <w:rPr>
                <w:b/>
              </w:rPr>
              <w:t>Lead:</w:t>
            </w:r>
            <w:r w:rsidRPr="003E4971">
              <w:t xml:space="preserve"> Personal Sithole</w:t>
            </w:r>
          </w:p>
          <w:p w14:paraId="2FBB8B40" w14:textId="77777777" w:rsidR="00761B6C" w:rsidRPr="003E4971" w:rsidRDefault="00761B6C" w:rsidP="00761B6C">
            <w:pPr>
              <w:pStyle w:val="TableText"/>
            </w:pPr>
            <w:r w:rsidRPr="003E4971">
              <w:rPr>
                <w:b/>
              </w:rPr>
              <w:t>Members:</w:t>
            </w:r>
            <w:r w:rsidRPr="003E4971">
              <w:t xml:space="preserve"> 4 M&amp;E Officers; </w:t>
            </w:r>
            <w:r w:rsidR="00C90001" w:rsidRPr="00C90001">
              <w:rPr>
                <w:color w:val="FF0000"/>
              </w:rPr>
              <w:t xml:space="preserve">Nutrition M&amp;E </w:t>
            </w:r>
            <w:r w:rsidR="00090A69">
              <w:rPr>
                <w:color w:val="FF0000"/>
              </w:rPr>
              <w:t>Coordinator</w:t>
            </w:r>
            <w:r w:rsidR="00C90001" w:rsidRPr="00C90001">
              <w:rPr>
                <w:color w:val="FF0000"/>
              </w:rPr>
              <w:t xml:space="preserve">; </w:t>
            </w:r>
            <w:r w:rsidRPr="003E4971">
              <w:t xml:space="preserve">2 Database Assistants </w:t>
            </w:r>
          </w:p>
        </w:tc>
        <w:tc>
          <w:tcPr>
            <w:tcW w:w="6300" w:type="dxa"/>
          </w:tcPr>
          <w:p w14:paraId="48D9E6B9" w14:textId="77777777" w:rsidR="00761B6C" w:rsidRPr="003E4971" w:rsidRDefault="00761B6C" w:rsidP="00761B6C">
            <w:pPr>
              <w:pStyle w:val="TableBullets"/>
            </w:pPr>
            <w:r w:rsidRPr="003E4971">
              <w:t>Monitor outcomes and impacts of interventions using qualitative and quantitative methods</w:t>
            </w:r>
          </w:p>
          <w:p w14:paraId="6A752431" w14:textId="77777777" w:rsidR="00761B6C" w:rsidRPr="003E4971" w:rsidRDefault="00761B6C" w:rsidP="00761B6C">
            <w:pPr>
              <w:pStyle w:val="TableBullets"/>
            </w:pPr>
            <w:r w:rsidRPr="003E4971">
              <w:t xml:space="preserve">Design and manage annual outcome survey, train enumerators, and report findings </w:t>
            </w:r>
          </w:p>
          <w:p w14:paraId="2AFA559A" w14:textId="77777777" w:rsidR="00761B6C" w:rsidRPr="003E4971" w:rsidRDefault="00761B6C" w:rsidP="00761B6C">
            <w:pPr>
              <w:pStyle w:val="TableBullets"/>
            </w:pPr>
            <w:r w:rsidRPr="003E4971">
              <w:t>Develop and implement training program on M&amp;E for field staff</w:t>
            </w:r>
            <w:r>
              <w:t xml:space="preserve"> </w:t>
            </w:r>
          </w:p>
        </w:tc>
      </w:tr>
      <w:tr w:rsidR="00761B6C" w:rsidRPr="00C22E54" w14:paraId="77822393" w14:textId="77777777" w:rsidTr="00090A69">
        <w:tc>
          <w:tcPr>
            <w:tcW w:w="3055" w:type="dxa"/>
          </w:tcPr>
          <w:p w14:paraId="43B1695A" w14:textId="77777777" w:rsidR="00761B6C" w:rsidRPr="003E4971" w:rsidRDefault="00761B6C" w:rsidP="00761B6C">
            <w:pPr>
              <w:pStyle w:val="TableText"/>
              <w:rPr>
                <w:b/>
                <w:i/>
              </w:rPr>
            </w:pPr>
            <w:r w:rsidRPr="003E4971">
              <w:rPr>
                <w:b/>
                <w:i/>
              </w:rPr>
              <w:t xml:space="preserve">Social and Behavior Change </w:t>
            </w:r>
            <w:r>
              <w:rPr>
                <w:b/>
                <w:i/>
              </w:rPr>
              <w:t>Team</w:t>
            </w:r>
          </w:p>
          <w:p w14:paraId="082372FF" w14:textId="77777777" w:rsidR="00761B6C" w:rsidRPr="003E4971" w:rsidRDefault="00761B6C" w:rsidP="00761B6C">
            <w:pPr>
              <w:pStyle w:val="TableText"/>
            </w:pPr>
            <w:r w:rsidRPr="003E4971">
              <w:rPr>
                <w:b/>
              </w:rPr>
              <w:t>Lead:</w:t>
            </w:r>
            <w:r w:rsidRPr="003E4971">
              <w:t xml:space="preserve"> Patricia Ndebele</w:t>
            </w:r>
          </w:p>
          <w:p w14:paraId="52FF572F" w14:textId="77777777" w:rsidR="00761B6C" w:rsidRPr="003E4971" w:rsidRDefault="00761B6C" w:rsidP="00761B6C">
            <w:pPr>
              <w:pStyle w:val="TableText"/>
            </w:pPr>
            <w:r w:rsidRPr="003E4971">
              <w:rPr>
                <w:b/>
              </w:rPr>
              <w:t>Members</w:t>
            </w:r>
            <w:r w:rsidRPr="003E4971">
              <w:rPr>
                <w:b/>
                <w:i/>
              </w:rPr>
              <w:t>:</w:t>
            </w:r>
            <w:r w:rsidRPr="003E4971">
              <w:t xml:space="preserve"> 2 SBC Coordinators </w:t>
            </w:r>
          </w:p>
        </w:tc>
        <w:tc>
          <w:tcPr>
            <w:tcW w:w="6300" w:type="dxa"/>
          </w:tcPr>
          <w:p w14:paraId="28C088E8" w14:textId="77777777" w:rsidR="00761B6C" w:rsidRPr="003E4971" w:rsidRDefault="00761B6C" w:rsidP="00761B6C">
            <w:pPr>
              <w:pStyle w:val="TableBullets"/>
            </w:pPr>
            <w:r w:rsidRPr="003E4971">
              <w:t>Lead formative research on SBC, pilot new approaches, and train staff on SBC</w:t>
            </w:r>
          </w:p>
          <w:p w14:paraId="7D50F628" w14:textId="77777777" w:rsidR="00761B6C" w:rsidRPr="003E4971" w:rsidRDefault="00761B6C" w:rsidP="00761B6C">
            <w:pPr>
              <w:pStyle w:val="TableBullets"/>
            </w:pPr>
            <w:r w:rsidRPr="003E4971">
              <w:t xml:space="preserve">Design and lead implementation of the SBC strategy across technical areas </w:t>
            </w:r>
          </w:p>
          <w:p w14:paraId="2600607B" w14:textId="77777777" w:rsidR="00761B6C" w:rsidRPr="003E4971" w:rsidRDefault="00761B6C" w:rsidP="00761B6C">
            <w:pPr>
              <w:pStyle w:val="TableBullets"/>
            </w:pPr>
            <w:r w:rsidRPr="003E4971">
              <w:t xml:space="preserve">Manage pre-testing and monitoring of SBC messaging, materials, and dissemination plans </w:t>
            </w:r>
          </w:p>
        </w:tc>
      </w:tr>
    </w:tbl>
    <w:p w14:paraId="569BB6E3" w14:textId="77777777" w:rsidR="007E4ABA" w:rsidRPr="00C20B84" w:rsidRDefault="007E4ABA" w:rsidP="006D4FDD">
      <w:pPr>
        <w:pStyle w:val="NoSpacing"/>
      </w:pPr>
    </w:p>
    <w:p w14:paraId="2EC3FF4D" w14:textId="77777777" w:rsidR="007E4ABA" w:rsidRDefault="007E4ABA" w:rsidP="007E4ABA">
      <w:pPr>
        <w:pStyle w:val="BodyText"/>
      </w:pPr>
      <w:r w:rsidRPr="0039082D">
        <w:t xml:space="preserve">The </w:t>
      </w:r>
      <w:r>
        <w:t>Amalima Loko</w:t>
      </w:r>
      <w:r w:rsidRPr="0039082D">
        <w:t xml:space="preserve"> </w:t>
      </w:r>
      <w:r w:rsidRPr="00B33206">
        <w:t>Communication Officer</w:t>
      </w:r>
      <w:r>
        <w:t xml:space="preserve"> will support the Learning and Inclusion Unit to share learning, disseminate</w:t>
      </w:r>
      <w:r w:rsidRPr="0039082D">
        <w:t xml:space="preserve"> </w:t>
      </w:r>
      <w:r>
        <w:t xml:space="preserve">SBC </w:t>
      </w:r>
      <w:r w:rsidRPr="0039082D">
        <w:t>messaging</w:t>
      </w:r>
      <w:r>
        <w:t xml:space="preserve">, increase collaboration, and mobilize communities. </w:t>
      </w:r>
    </w:p>
    <w:p w14:paraId="302608D6" w14:textId="77777777" w:rsidR="007E4ABA" w:rsidRPr="000E1D0A" w:rsidRDefault="007E4ABA" w:rsidP="007E4ABA">
      <w:pPr>
        <w:pStyle w:val="BodyText"/>
      </w:pPr>
      <w:r w:rsidRPr="00782C01">
        <w:rPr>
          <w:rStyle w:val="IntenseEmphasis"/>
        </w:rPr>
        <w:t>Commodity Management</w:t>
      </w:r>
      <w:r>
        <w:rPr>
          <w:rStyle w:val="IntenseEmphasis"/>
        </w:rPr>
        <w:t xml:space="preserve"> Unit</w:t>
      </w:r>
      <w:r w:rsidRPr="00782C01">
        <w:rPr>
          <w:rStyle w:val="IntenseEmphasis"/>
        </w:rPr>
        <w:t>.</w:t>
      </w:r>
      <w:r>
        <w:t xml:space="preserve"> Led by the </w:t>
      </w:r>
      <w:r w:rsidRPr="00A62AA5">
        <w:t>Commodity Manager</w:t>
      </w:r>
      <w:r>
        <w:t>,</w:t>
      </w:r>
      <w:r w:rsidRPr="00A62AA5">
        <w:t xml:space="preserve"> </w:t>
      </w:r>
      <w:r>
        <w:t xml:space="preserve">this unit will manage commodities for the BSFP, ensuring efficiency and compliance with GOZ and USAID regulations. Its staff will apply best practices from </w:t>
      </w:r>
      <w:r w:rsidRPr="00530457">
        <w:t>ORAP</w:t>
      </w:r>
      <w:r>
        <w:t>’s</w:t>
      </w:r>
      <w:r w:rsidRPr="00530457">
        <w:t xml:space="preserve"> commodity management handbook </w:t>
      </w:r>
      <w:r>
        <w:t>(based</w:t>
      </w:r>
      <w:r w:rsidRPr="00530457">
        <w:t xml:space="preserve"> on </w:t>
      </w:r>
      <w:r>
        <w:t xml:space="preserve">the 2017 </w:t>
      </w:r>
      <w:r w:rsidRPr="00505954">
        <w:t>TOPS</w:t>
      </w:r>
      <w:r>
        <w:t xml:space="preserve"> Commodity Management Handbook), as they work with technical teams to monitor food availability in local markets and determine appropriate rations and delivery mechanisms. The Commodity Tracking System (</w:t>
      </w:r>
      <w:r w:rsidRPr="00505954">
        <w:t>CTS</w:t>
      </w:r>
      <w:r>
        <w:t xml:space="preserve">) Assistant will use CTS software to monitor commodity levels. The Commodity Manager will oversee ORAP Warehouse Logistics Officers, Commodity Coordinators, and Commodity Distribution Assistants in district offices and warehouses engaged in logistics, distribution, and tracking. </w:t>
      </w:r>
      <w:r w:rsidRPr="001E7DD7">
        <w:t xml:space="preserve">See </w:t>
      </w:r>
      <w:r>
        <w:t>S</w:t>
      </w:r>
      <w:r w:rsidRPr="001E7DD7">
        <w:t>ection 2.3</w:t>
      </w:r>
      <w:r>
        <w:t>,</w:t>
      </w:r>
      <w:r w:rsidRPr="001E7DD7">
        <w:t xml:space="preserve"> </w:t>
      </w:r>
      <w:r w:rsidRPr="000531B8">
        <w:t>Resource Management</w:t>
      </w:r>
      <w:r w:rsidRPr="00EB14DC">
        <w:rPr>
          <w:i/>
          <w:iCs/>
        </w:rPr>
        <w:t xml:space="preserve"> </w:t>
      </w:r>
      <w:r w:rsidRPr="001E7DD7">
        <w:t>for more details.</w:t>
      </w:r>
      <w:r>
        <w:t xml:space="preserve"> </w:t>
      </w:r>
    </w:p>
    <w:p w14:paraId="3E2DC7BE" w14:textId="77777777" w:rsidR="007E4ABA" w:rsidRPr="00761B6C" w:rsidRDefault="007E4ABA" w:rsidP="00761B6C">
      <w:pPr>
        <w:pStyle w:val="BodyText"/>
      </w:pPr>
      <w:r w:rsidRPr="00782C01">
        <w:rPr>
          <w:rStyle w:val="IntenseEmphasis"/>
        </w:rPr>
        <w:t>Financ</w:t>
      </w:r>
      <w:r>
        <w:rPr>
          <w:rStyle w:val="IntenseEmphasis"/>
        </w:rPr>
        <w:t xml:space="preserve">e and Operations Unit. </w:t>
      </w:r>
      <w:r w:rsidRPr="00761B6C">
        <w:t xml:space="preserve">This unit will provide efficient support for interventions, including grants, coordinating with the CNFA home office to ensure accuracy, cost-effectiveness, and compliance with USAID and GOZ regulations and CNFA policies and procedures. The unit will use CNFA manuals, standard operating procedures, and systems to ensure rapid start-up and compliance. Proposed Operations, Safety, and Security Manager Hilda Mataba and Finance Manager Doubt Makunike have excelled in these roles since </w:t>
      </w:r>
      <w:r w:rsidR="000531B8">
        <w:t xml:space="preserve">the </w:t>
      </w:r>
      <w:r w:rsidRPr="00761B6C">
        <w:t xml:space="preserve">Amalima start-up. </w:t>
      </w:r>
    </w:p>
    <w:tbl>
      <w:tblPr>
        <w:tblpPr w:leftFromText="180" w:rightFromText="180" w:vertAnchor="text" w:horzAnchor="margin" w:tblpXSpec="right" w:tblpY="358"/>
        <w:tblOverlap w:val="never"/>
        <w:tblW w:w="3420" w:type="dxa"/>
        <w:tblLayout w:type="fixed"/>
        <w:tblLook w:val="04A0" w:firstRow="1" w:lastRow="0" w:firstColumn="1" w:lastColumn="0" w:noHBand="0" w:noVBand="1"/>
      </w:tblPr>
      <w:tblGrid>
        <w:gridCol w:w="1080"/>
        <w:gridCol w:w="810"/>
        <w:gridCol w:w="810"/>
        <w:gridCol w:w="720"/>
      </w:tblGrid>
      <w:tr w:rsidR="007E4ABA" w:rsidRPr="00A32157" w14:paraId="32BA5323" w14:textId="77777777" w:rsidTr="00813B3D">
        <w:trPr>
          <w:trHeight w:val="245"/>
        </w:trPr>
        <w:tc>
          <w:tcPr>
            <w:tcW w:w="3420" w:type="dxa"/>
            <w:gridSpan w:val="4"/>
            <w:tcBorders>
              <w:bottom w:val="single" w:sz="4" w:space="0" w:color="007A53" w:themeColor="accent1"/>
            </w:tcBorders>
            <w:shd w:val="clear" w:color="auto" w:fill="auto"/>
            <w:vAlign w:val="center"/>
          </w:tcPr>
          <w:p w14:paraId="7D54A13B" w14:textId="77777777" w:rsidR="007E4ABA" w:rsidRPr="009B5272" w:rsidRDefault="007E4ABA" w:rsidP="00813B3D">
            <w:pPr>
              <w:pStyle w:val="Heading5"/>
              <w:jc w:val="center"/>
              <w:rPr>
                <w:b w:val="0"/>
                <w:sz w:val="20"/>
              </w:rPr>
            </w:pPr>
            <w:r w:rsidRPr="009B5272">
              <w:rPr>
                <w:sz w:val="20"/>
              </w:rPr>
              <w:t>FIGURE 2-</w:t>
            </w:r>
            <w:r w:rsidR="006C4506">
              <w:rPr>
                <w:sz w:val="20"/>
              </w:rPr>
              <w:t>4</w:t>
            </w:r>
            <w:r w:rsidRPr="009B5272">
              <w:rPr>
                <w:sz w:val="20"/>
              </w:rPr>
              <w:t>: PARTNERS IN DISTRICTS</w:t>
            </w:r>
          </w:p>
        </w:tc>
      </w:tr>
      <w:tr w:rsidR="007E4ABA" w:rsidRPr="00A32157" w14:paraId="7899609E" w14:textId="77777777" w:rsidTr="00813B3D">
        <w:trPr>
          <w:trHeight w:val="245"/>
        </w:trPr>
        <w:tc>
          <w:tcPr>
            <w:tcW w:w="1080" w:type="dxa"/>
            <w:vMerge w:val="restart"/>
            <w:tcBorders>
              <w:top w:val="single" w:sz="4" w:space="0" w:color="007A53" w:themeColor="accent1"/>
              <w:left w:val="single" w:sz="4" w:space="0" w:color="007A53" w:themeColor="accent1"/>
            </w:tcBorders>
            <w:shd w:val="clear" w:color="auto" w:fill="007A53" w:themeFill="accent1"/>
            <w:vAlign w:val="center"/>
          </w:tcPr>
          <w:p w14:paraId="3114458D" w14:textId="77777777" w:rsidR="007E4ABA" w:rsidRPr="00A32157" w:rsidRDefault="007E4ABA" w:rsidP="00813B3D">
            <w:pPr>
              <w:widowControl w:val="0"/>
              <w:autoSpaceDE w:val="0"/>
              <w:autoSpaceDN w:val="0"/>
              <w:adjustRightInd w:val="0"/>
              <w:spacing w:line="200" w:lineRule="exact"/>
              <w:ind w:right="-98" w:hanging="106"/>
              <w:jc w:val="center"/>
              <w:rPr>
                <w:rFonts w:ascii="Arial Narrow" w:eastAsia="Calibri" w:hAnsi="Arial Narrow"/>
                <w:b/>
                <w:color w:val="FFFFFF" w:themeColor="background1"/>
                <w:spacing w:val="-6"/>
                <w:sz w:val="20"/>
                <w:szCs w:val="20"/>
              </w:rPr>
            </w:pPr>
            <w:r w:rsidRPr="00A32157">
              <w:rPr>
                <w:rFonts w:ascii="Arial Narrow" w:eastAsia="Calibri" w:hAnsi="Arial Narrow"/>
                <w:b/>
                <w:color w:val="FFFFFF" w:themeColor="background1"/>
                <w:spacing w:val="-6"/>
                <w:sz w:val="20"/>
                <w:szCs w:val="20"/>
              </w:rPr>
              <w:t>Organization</w:t>
            </w:r>
          </w:p>
        </w:tc>
        <w:tc>
          <w:tcPr>
            <w:tcW w:w="2340" w:type="dxa"/>
            <w:gridSpan w:val="3"/>
            <w:tcBorders>
              <w:top w:val="single" w:sz="4" w:space="0" w:color="007A53" w:themeColor="accent1"/>
              <w:right w:val="single" w:sz="4" w:space="0" w:color="007A53" w:themeColor="accent1"/>
            </w:tcBorders>
            <w:shd w:val="clear" w:color="auto" w:fill="007A53" w:themeFill="accent1"/>
            <w:vAlign w:val="center"/>
          </w:tcPr>
          <w:p w14:paraId="71BCF1E9" w14:textId="77777777" w:rsidR="007E4ABA" w:rsidRPr="00A32157" w:rsidRDefault="007E4ABA" w:rsidP="00813B3D">
            <w:pPr>
              <w:widowControl w:val="0"/>
              <w:autoSpaceDE w:val="0"/>
              <w:autoSpaceDN w:val="0"/>
              <w:adjustRightInd w:val="0"/>
              <w:spacing w:line="200" w:lineRule="exact"/>
              <w:jc w:val="center"/>
              <w:rPr>
                <w:rFonts w:ascii="Arial Narrow" w:eastAsia="Calibri" w:hAnsi="Arial Narrow"/>
                <w:b/>
                <w:color w:val="FFFFFF" w:themeColor="background1"/>
                <w:spacing w:val="-6"/>
                <w:sz w:val="20"/>
                <w:szCs w:val="20"/>
              </w:rPr>
            </w:pPr>
            <w:r w:rsidRPr="00A32157">
              <w:rPr>
                <w:rFonts w:ascii="Arial Narrow" w:eastAsia="Calibri" w:hAnsi="Arial Narrow"/>
                <w:b/>
                <w:color w:val="FFFFFF" w:themeColor="background1"/>
                <w:spacing w:val="-6"/>
                <w:sz w:val="20"/>
                <w:szCs w:val="20"/>
              </w:rPr>
              <w:t>Staff Distribution by Office</w:t>
            </w:r>
          </w:p>
        </w:tc>
      </w:tr>
      <w:tr w:rsidR="007E4ABA" w:rsidRPr="00A32157" w14:paraId="14CBDFDF" w14:textId="77777777" w:rsidTr="00813B3D">
        <w:trPr>
          <w:trHeight w:val="53"/>
        </w:trPr>
        <w:tc>
          <w:tcPr>
            <w:tcW w:w="1080" w:type="dxa"/>
            <w:vMerge/>
            <w:tcBorders>
              <w:left w:val="single" w:sz="4" w:space="0" w:color="007A53" w:themeColor="accent1"/>
            </w:tcBorders>
            <w:shd w:val="clear" w:color="auto" w:fill="007A53" w:themeFill="accent1"/>
            <w:vAlign w:val="center"/>
          </w:tcPr>
          <w:p w14:paraId="2F1C79AC" w14:textId="77777777" w:rsidR="007E4ABA" w:rsidRPr="00A32157" w:rsidRDefault="007E4ABA" w:rsidP="00813B3D">
            <w:pPr>
              <w:spacing w:line="200" w:lineRule="exact"/>
              <w:ind w:hanging="106"/>
              <w:rPr>
                <w:rFonts w:ascii="Arial Narrow" w:hAnsi="Arial Narrow"/>
                <w:color w:val="FFFFFF" w:themeColor="background1"/>
                <w:sz w:val="20"/>
                <w:szCs w:val="20"/>
              </w:rPr>
            </w:pPr>
          </w:p>
        </w:tc>
        <w:tc>
          <w:tcPr>
            <w:tcW w:w="810" w:type="dxa"/>
            <w:shd w:val="clear" w:color="auto" w:fill="007A53" w:themeFill="accent1"/>
            <w:vAlign w:val="center"/>
          </w:tcPr>
          <w:p w14:paraId="72748117" w14:textId="77777777" w:rsidR="007E4ABA" w:rsidRPr="00A32157" w:rsidRDefault="007E4ABA" w:rsidP="00813B3D">
            <w:pPr>
              <w:spacing w:line="200" w:lineRule="exact"/>
              <w:ind w:right="-126" w:hanging="89"/>
              <w:jc w:val="center"/>
              <w:rPr>
                <w:rFonts w:ascii="Arial Narrow" w:hAnsi="Arial Narrow"/>
                <w:i/>
                <w:color w:val="FFFFFF" w:themeColor="background1"/>
                <w:sz w:val="20"/>
                <w:szCs w:val="20"/>
              </w:rPr>
            </w:pPr>
            <w:r w:rsidRPr="00A32157">
              <w:rPr>
                <w:rFonts w:ascii="Arial Narrow" w:hAnsi="Arial Narrow"/>
                <w:i/>
                <w:color w:val="FFFFFF" w:themeColor="background1"/>
                <w:sz w:val="20"/>
                <w:szCs w:val="20"/>
              </w:rPr>
              <w:t>Bulawayo</w:t>
            </w:r>
          </w:p>
        </w:tc>
        <w:tc>
          <w:tcPr>
            <w:tcW w:w="810" w:type="dxa"/>
            <w:shd w:val="clear" w:color="auto" w:fill="007A53" w:themeFill="accent1"/>
          </w:tcPr>
          <w:p w14:paraId="7A8945BD" w14:textId="77777777" w:rsidR="007E4ABA" w:rsidRPr="00A32157" w:rsidRDefault="007E4ABA" w:rsidP="00813B3D">
            <w:pPr>
              <w:spacing w:line="200" w:lineRule="exact"/>
              <w:ind w:right="-107" w:hanging="103"/>
              <w:jc w:val="center"/>
              <w:rPr>
                <w:rFonts w:ascii="Arial Narrow" w:hAnsi="Arial Narrow"/>
                <w:i/>
                <w:color w:val="FFFFFF" w:themeColor="background1"/>
                <w:sz w:val="20"/>
                <w:szCs w:val="20"/>
              </w:rPr>
            </w:pPr>
            <w:r w:rsidRPr="00A32157">
              <w:rPr>
                <w:rFonts w:ascii="Arial Narrow" w:hAnsi="Arial Narrow"/>
                <w:i/>
                <w:color w:val="FFFFFF" w:themeColor="background1"/>
                <w:sz w:val="20"/>
                <w:szCs w:val="20"/>
              </w:rPr>
              <w:t>Hwange &amp;</w:t>
            </w:r>
          </w:p>
          <w:p w14:paraId="7F45638F" w14:textId="77777777" w:rsidR="007E4ABA" w:rsidRPr="00A32157" w:rsidRDefault="007E4ABA" w:rsidP="00813B3D">
            <w:pPr>
              <w:spacing w:line="200" w:lineRule="exact"/>
              <w:ind w:right="-107" w:hanging="103"/>
              <w:jc w:val="center"/>
              <w:rPr>
                <w:rFonts w:ascii="Arial Narrow" w:hAnsi="Arial Narrow"/>
                <w:i/>
                <w:color w:val="FFFFFF" w:themeColor="background1"/>
                <w:sz w:val="20"/>
                <w:szCs w:val="20"/>
              </w:rPr>
            </w:pPr>
            <w:r w:rsidRPr="00A32157">
              <w:rPr>
                <w:rFonts w:ascii="Arial Narrow" w:hAnsi="Arial Narrow"/>
                <w:i/>
                <w:color w:val="FFFFFF" w:themeColor="background1"/>
                <w:sz w:val="20"/>
                <w:szCs w:val="20"/>
              </w:rPr>
              <w:t>Lupane</w:t>
            </w:r>
          </w:p>
        </w:tc>
        <w:tc>
          <w:tcPr>
            <w:tcW w:w="720" w:type="dxa"/>
            <w:tcBorders>
              <w:right w:val="single" w:sz="4" w:space="0" w:color="007A53" w:themeColor="accent1"/>
            </w:tcBorders>
            <w:shd w:val="clear" w:color="auto" w:fill="007A53" w:themeFill="accent1"/>
            <w:vAlign w:val="center"/>
          </w:tcPr>
          <w:p w14:paraId="2409678D" w14:textId="77777777" w:rsidR="007E4ABA" w:rsidRPr="00A32157" w:rsidRDefault="007E4ABA" w:rsidP="00813B3D">
            <w:pPr>
              <w:spacing w:line="200" w:lineRule="exact"/>
              <w:ind w:right="-129" w:hanging="91"/>
              <w:jc w:val="center"/>
              <w:rPr>
                <w:rFonts w:ascii="Arial Narrow" w:hAnsi="Arial Narrow"/>
                <w:i/>
                <w:color w:val="FFFFFF" w:themeColor="background1"/>
                <w:sz w:val="20"/>
                <w:szCs w:val="20"/>
              </w:rPr>
            </w:pPr>
            <w:r w:rsidRPr="00A32157">
              <w:rPr>
                <w:rFonts w:ascii="Arial Narrow" w:hAnsi="Arial Narrow"/>
                <w:i/>
                <w:color w:val="FFFFFF" w:themeColor="background1"/>
                <w:sz w:val="20"/>
                <w:szCs w:val="20"/>
              </w:rPr>
              <w:t>Binga &amp;</w:t>
            </w:r>
          </w:p>
          <w:p w14:paraId="17D656C7" w14:textId="77777777" w:rsidR="007E4ABA" w:rsidRPr="00A32157" w:rsidRDefault="007E4ABA" w:rsidP="00813B3D">
            <w:pPr>
              <w:spacing w:line="200" w:lineRule="exact"/>
              <w:ind w:right="-129" w:hanging="91"/>
              <w:jc w:val="center"/>
              <w:rPr>
                <w:rFonts w:ascii="Arial Narrow" w:hAnsi="Arial Narrow"/>
                <w:i/>
                <w:color w:val="FFFFFF" w:themeColor="background1"/>
                <w:sz w:val="20"/>
                <w:szCs w:val="20"/>
              </w:rPr>
            </w:pPr>
            <w:r w:rsidRPr="00A32157">
              <w:rPr>
                <w:rFonts w:ascii="Arial Narrow" w:hAnsi="Arial Narrow"/>
                <w:i/>
                <w:color w:val="FFFFFF" w:themeColor="background1"/>
                <w:sz w:val="20"/>
                <w:szCs w:val="20"/>
              </w:rPr>
              <w:t>Nkayi</w:t>
            </w:r>
          </w:p>
        </w:tc>
      </w:tr>
      <w:tr w:rsidR="007E4ABA" w:rsidRPr="00A32157" w14:paraId="6476E04C" w14:textId="77777777" w:rsidTr="00813B3D">
        <w:trPr>
          <w:trHeight w:val="65"/>
        </w:trPr>
        <w:tc>
          <w:tcPr>
            <w:tcW w:w="1080" w:type="dxa"/>
            <w:tcBorders>
              <w:left w:val="single" w:sz="4" w:space="0" w:color="007A53" w:themeColor="accent1"/>
            </w:tcBorders>
            <w:vAlign w:val="center"/>
          </w:tcPr>
          <w:p w14:paraId="6C581DBD" w14:textId="77777777" w:rsidR="007E4ABA" w:rsidRPr="00A32157" w:rsidRDefault="007E4ABA" w:rsidP="00813B3D">
            <w:pPr>
              <w:widowControl w:val="0"/>
              <w:autoSpaceDE w:val="0"/>
              <w:autoSpaceDN w:val="0"/>
              <w:adjustRightInd w:val="0"/>
              <w:spacing w:line="200" w:lineRule="exact"/>
              <w:ind w:left="76" w:hanging="90"/>
              <w:jc w:val="left"/>
              <w:rPr>
                <w:rFonts w:ascii="Arial Narrow" w:eastAsia="Calibri" w:hAnsi="Arial Narrow"/>
                <w:spacing w:val="-6"/>
                <w:sz w:val="20"/>
                <w:szCs w:val="20"/>
              </w:rPr>
            </w:pPr>
            <w:r w:rsidRPr="00A32157">
              <w:rPr>
                <w:rFonts w:ascii="Arial Narrow" w:eastAsia="Calibri" w:hAnsi="Arial Narrow"/>
                <w:spacing w:val="-6"/>
                <w:sz w:val="20"/>
                <w:szCs w:val="20"/>
              </w:rPr>
              <w:t>CNFA</w:t>
            </w:r>
          </w:p>
        </w:tc>
        <w:tc>
          <w:tcPr>
            <w:tcW w:w="810" w:type="dxa"/>
            <w:vAlign w:val="center"/>
          </w:tcPr>
          <w:p w14:paraId="0B79D08D" w14:textId="77777777" w:rsidR="007E4ABA" w:rsidRPr="00F55945" w:rsidRDefault="00F55945" w:rsidP="00813B3D">
            <w:pPr>
              <w:widowControl w:val="0"/>
              <w:autoSpaceDE w:val="0"/>
              <w:autoSpaceDN w:val="0"/>
              <w:adjustRightInd w:val="0"/>
              <w:spacing w:line="200" w:lineRule="exact"/>
              <w:jc w:val="center"/>
              <w:rPr>
                <w:rFonts w:ascii="Arial Narrow" w:eastAsia="Calibri" w:hAnsi="Arial Narrow"/>
                <w:spacing w:val="-6"/>
                <w:sz w:val="20"/>
                <w:szCs w:val="20"/>
              </w:rPr>
            </w:pPr>
            <w:r w:rsidRPr="002F1797">
              <w:rPr>
                <w:rFonts w:ascii="Arial Narrow" w:eastAsia="Calibri" w:hAnsi="Arial Narrow"/>
                <w:color w:val="FF0000"/>
                <w:spacing w:val="-6"/>
                <w:sz w:val="20"/>
                <w:szCs w:val="20"/>
              </w:rPr>
              <w:t>2</w:t>
            </w:r>
            <w:r w:rsidR="002F1797" w:rsidRPr="002F1797">
              <w:rPr>
                <w:rFonts w:ascii="Arial Narrow" w:eastAsia="Calibri" w:hAnsi="Arial Narrow"/>
                <w:color w:val="FF0000"/>
                <w:spacing w:val="-6"/>
                <w:sz w:val="20"/>
                <w:szCs w:val="20"/>
              </w:rPr>
              <w:t>2</w:t>
            </w:r>
          </w:p>
        </w:tc>
        <w:tc>
          <w:tcPr>
            <w:tcW w:w="810" w:type="dxa"/>
            <w:vAlign w:val="center"/>
          </w:tcPr>
          <w:p w14:paraId="5B42727C"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24</w:t>
            </w:r>
          </w:p>
        </w:tc>
        <w:tc>
          <w:tcPr>
            <w:tcW w:w="720" w:type="dxa"/>
            <w:tcBorders>
              <w:right w:val="single" w:sz="4" w:space="0" w:color="007A53" w:themeColor="accent1"/>
            </w:tcBorders>
            <w:vAlign w:val="center"/>
          </w:tcPr>
          <w:p w14:paraId="1F2EE0E8"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0</w:t>
            </w:r>
          </w:p>
        </w:tc>
      </w:tr>
      <w:tr w:rsidR="007E4ABA" w:rsidRPr="00A32157" w14:paraId="4B39F6F1" w14:textId="77777777" w:rsidTr="00813B3D">
        <w:trPr>
          <w:trHeight w:val="65"/>
        </w:trPr>
        <w:tc>
          <w:tcPr>
            <w:tcW w:w="1080" w:type="dxa"/>
            <w:tcBorders>
              <w:left w:val="single" w:sz="4" w:space="0" w:color="007A53" w:themeColor="accent1"/>
            </w:tcBorders>
            <w:vAlign w:val="center"/>
          </w:tcPr>
          <w:p w14:paraId="3F87B068" w14:textId="77777777" w:rsidR="007E4ABA" w:rsidRPr="00A32157" w:rsidRDefault="007E4ABA" w:rsidP="00813B3D">
            <w:pPr>
              <w:widowControl w:val="0"/>
              <w:autoSpaceDE w:val="0"/>
              <w:autoSpaceDN w:val="0"/>
              <w:adjustRightInd w:val="0"/>
              <w:spacing w:line="200" w:lineRule="exact"/>
              <w:ind w:left="76" w:hanging="90"/>
              <w:jc w:val="left"/>
              <w:rPr>
                <w:rFonts w:ascii="Arial Narrow" w:eastAsia="Calibri" w:hAnsi="Arial Narrow"/>
                <w:spacing w:val="-6"/>
                <w:sz w:val="20"/>
                <w:szCs w:val="20"/>
              </w:rPr>
            </w:pPr>
            <w:r w:rsidRPr="00A32157">
              <w:rPr>
                <w:rFonts w:ascii="Arial Narrow" w:eastAsia="Calibri" w:hAnsi="Arial Narrow"/>
                <w:spacing w:val="-6"/>
                <w:sz w:val="20"/>
                <w:szCs w:val="20"/>
              </w:rPr>
              <w:t>ORAP</w:t>
            </w:r>
          </w:p>
        </w:tc>
        <w:tc>
          <w:tcPr>
            <w:tcW w:w="810" w:type="dxa"/>
            <w:vAlign w:val="center"/>
          </w:tcPr>
          <w:p w14:paraId="538755BB"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3</w:t>
            </w:r>
          </w:p>
        </w:tc>
        <w:tc>
          <w:tcPr>
            <w:tcW w:w="810" w:type="dxa"/>
            <w:vAlign w:val="center"/>
          </w:tcPr>
          <w:p w14:paraId="09F0B982"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52</w:t>
            </w:r>
          </w:p>
        </w:tc>
        <w:tc>
          <w:tcPr>
            <w:tcW w:w="720" w:type="dxa"/>
            <w:tcBorders>
              <w:right w:val="single" w:sz="4" w:space="0" w:color="007A53" w:themeColor="accent1"/>
            </w:tcBorders>
            <w:vAlign w:val="center"/>
          </w:tcPr>
          <w:p w14:paraId="73096A25"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49</w:t>
            </w:r>
          </w:p>
        </w:tc>
      </w:tr>
      <w:tr w:rsidR="007E4ABA" w:rsidRPr="00A32157" w14:paraId="1E3C921C" w14:textId="77777777" w:rsidTr="00813B3D">
        <w:trPr>
          <w:trHeight w:val="65"/>
        </w:trPr>
        <w:tc>
          <w:tcPr>
            <w:tcW w:w="1080" w:type="dxa"/>
            <w:tcBorders>
              <w:left w:val="single" w:sz="4" w:space="0" w:color="007A53" w:themeColor="accent1"/>
            </w:tcBorders>
            <w:vAlign w:val="center"/>
          </w:tcPr>
          <w:p w14:paraId="09C34BCD" w14:textId="77777777" w:rsidR="007E4ABA" w:rsidRPr="00A32157" w:rsidRDefault="007E4ABA" w:rsidP="00813B3D">
            <w:pPr>
              <w:widowControl w:val="0"/>
              <w:autoSpaceDE w:val="0"/>
              <w:autoSpaceDN w:val="0"/>
              <w:adjustRightInd w:val="0"/>
              <w:spacing w:line="200" w:lineRule="exact"/>
              <w:ind w:left="76" w:right="-112" w:hanging="90"/>
              <w:jc w:val="left"/>
              <w:rPr>
                <w:rFonts w:ascii="Arial Narrow" w:eastAsia="Calibri" w:hAnsi="Arial Narrow"/>
                <w:spacing w:val="-6"/>
                <w:sz w:val="20"/>
                <w:szCs w:val="20"/>
              </w:rPr>
            </w:pPr>
            <w:r w:rsidRPr="00A32157">
              <w:rPr>
                <w:rFonts w:ascii="Arial Narrow" w:eastAsia="Calibri" w:hAnsi="Arial Narrow"/>
                <w:spacing w:val="-6"/>
                <w:sz w:val="20"/>
                <w:szCs w:val="20"/>
              </w:rPr>
              <w:t>Dabane Trust</w:t>
            </w:r>
          </w:p>
        </w:tc>
        <w:tc>
          <w:tcPr>
            <w:tcW w:w="810" w:type="dxa"/>
            <w:vAlign w:val="center"/>
          </w:tcPr>
          <w:p w14:paraId="243FBF8E"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2</w:t>
            </w:r>
          </w:p>
        </w:tc>
        <w:tc>
          <w:tcPr>
            <w:tcW w:w="810" w:type="dxa"/>
            <w:vAlign w:val="center"/>
          </w:tcPr>
          <w:p w14:paraId="3CA47A63"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5</w:t>
            </w:r>
          </w:p>
        </w:tc>
        <w:tc>
          <w:tcPr>
            <w:tcW w:w="720" w:type="dxa"/>
            <w:tcBorders>
              <w:right w:val="single" w:sz="4" w:space="0" w:color="007A53" w:themeColor="accent1"/>
            </w:tcBorders>
            <w:vAlign w:val="center"/>
          </w:tcPr>
          <w:p w14:paraId="0CF7EC9A"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4</w:t>
            </w:r>
          </w:p>
        </w:tc>
      </w:tr>
      <w:tr w:rsidR="007E4ABA" w:rsidRPr="00A32157" w14:paraId="799829A6" w14:textId="77777777" w:rsidTr="00813B3D">
        <w:trPr>
          <w:trHeight w:val="65"/>
        </w:trPr>
        <w:tc>
          <w:tcPr>
            <w:tcW w:w="1080" w:type="dxa"/>
            <w:tcBorders>
              <w:left w:val="single" w:sz="4" w:space="0" w:color="007A53" w:themeColor="accent1"/>
            </w:tcBorders>
            <w:vAlign w:val="center"/>
          </w:tcPr>
          <w:p w14:paraId="14BDFE90" w14:textId="77777777" w:rsidR="007E4ABA" w:rsidRPr="00A32157" w:rsidRDefault="007E4ABA" w:rsidP="00813B3D">
            <w:pPr>
              <w:widowControl w:val="0"/>
              <w:autoSpaceDE w:val="0"/>
              <w:autoSpaceDN w:val="0"/>
              <w:adjustRightInd w:val="0"/>
              <w:spacing w:line="200" w:lineRule="exact"/>
              <w:ind w:left="76" w:right="-112" w:hanging="90"/>
              <w:jc w:val="left"/>
              <w:rPr>
                <w:rFonts w:ascii="Arial Narrow" w:eastAsia="Calibri" w:hAnsi="Arial Narrow"/>
                <w:spacing w:val="-6"/>
                <w:sz w:val="20"/>
                <w:szCs w:val="20"/>
              </w:rPr>
            </w:pPr>
            <w:r>
              <w:rPr>
                <w:rFonts w:ascii="Arial Narrow" w:eastAsia="Calibri" w:hAnsi="Arial Narrow"/>
                <w:spacing w:val="-6"/>
                <w:sz w:val="20"/>
                <w:szCs w:val="20"/>
              </w:rPr>
              <w:t>IMC</w:t>
            </w:r>
          </w:p>
        </w:tc>
        <w:tc>
          <w:tcPr>
            <w:tcW w:w="810" w:type="dxa"/>
            <w:vAlign w:val="center"/>
          </w:tcPr>
          <w:p w14:paraId="57DB8B3D"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1</w:t>
            </w:r>
          </w:p>
        </w:tc>
        <w:tc>
          <w:tcPr>
            <w:tcW w:w="810" w:type="dxa"/>
            <w:vAlign w:val="center"/>
          </w:tcPr>
          <w:p w14:paraId="1C799474"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5</w:t>
            </w:r>
          </w:p>
        </w:tc>
        <w:tc>
          <w:tcPr>
            <w:tcW w:w="720" w:type="dxa"/>
            <w:tcBorders>
              <w:right w:val="single" w:sz="4" w:space="0" w:color="007A53" w:themeColor="accent1"/>
            </w:tcBorders>
            <w:vAlign w:val="center"/>
          </w:tcPr>
          <w:p w14:paraId="7F40F230"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0</w:t>
            </w:r>
          </w:p>
        </w:tc>
      </w:tr>
      <w:tr w:rsidR="007E4ABA" w:rsidRPr="00A32157" w14:paraId="04389A06" w14:textId="77777777" w:rsidTr="00813B3D">
        <w:trPr>
          <w:trHeight w:val="65"/>
        </w:trPr>
        <w:tc>
          <w:tcPr>
            <w:tcW w:w="1080" w:type="dxa"/>
            <w:tcBorders>
              <w:left w:val="single" w:sz="4" w:space="0" w:color="007A53" w:themeColor="accent1"/>
            </w:tcBorders>
            <w:vAlign w:val="center"/>
          </w:tcPr>
          <w:p w14:paraId="5D82BC37" w14:textId="77777777" w:rsidR="007E4ABA" w:rsidRPr="00A32157" w:rsidRDefault="007E4ABA" w:rsidP="00813B3D">
            <w:pPr>
              <w:widowControl w:val="0"/>
              <w:autoSpaceDE w:val="0"/>
              <w:autoSpaceDN w:val="0"/>
              <w:adjustRightInd w:val="0"/>
              <w:spacing w:line="200" w:lineRule="exact"/>
              <w:ind w:left="76" w:right="-112" w:hanging="90"/>
              <w:jc w:val="left"/>
              <w:rPr>
                <w:rFonts w:ascii="Arial Narrow" w:eastAsia="Calibri" w:hAnsi="Arial Narrow"/>
                <w:spacing w:val="-6"/>
                <w:sz w:val="20"/>
                <w:szCs w:val="20"/>
              </w:rPr>
            </w:pPr>
            <w:r w:rsidRPr="00A32157">
              <w:rPr>
                <w:rFonts w:ascii="Arial Narrow" w:eastAsia="Calibri" w:hAnsi="Arial Narrow"/>
                <w:spacing w:val="-6"/>
                <w:sz w:val="20"/>
                <w:szCs w:val="20"/>
              </w:rPr>
              <w:t>Manoff Group</w:t>
            </w:r>
          </w:p>
        </w:tc>
        <w:tc>
          <w:tcPr>
            <w:tcW w:w="810" w:type="dxa"/>
            <w:vAlign w:val="center"/>
          </w:tcPr>
          <w:p w14:paraId="7B7B6E02"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1</w:t>
            </w:r>
          </w:p>
        </w:tc>
        <w:tc>
          <w:tcPr>
            <w:tcW w:w="810" w:type="dxa"/>
            <w:vAlign w:val="center"/>
          </w:tcPr>
          <w:p w14:paraId="49382F5F"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1</w:t>
            </w:r>
          </w:p>
        </w:tc>
        <w:tc>
          <w:tcPr>
            <w:tcW w:w="720" w:type="dxa"/>
            <w:tcBorders>
              <w:right w:val="single" w:sz="4" w:space="0" w:color="007A53" w:themeColor="accent1"/>
            </w:tcBorders>
            <w:vAlign w:val="center"/>
          </w:tcPr>
          <w:p w14:paraId="0B7E380A"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0</w:t>
            </w:r>
          </w:p>
        </w:tc>
      </w:tr>
      <w:tr w:rsidR="007E4ABA" w:rsidRPr="00A32157" w14:paraId="3C66302E" w14:textId="77777777" w:rsidTr="00813B3D">
        <w:trPr>
          <w:trHeight w:val="65"/>
        </w:trPr>
        <w:tc>
          <w:tcPr>
            <w:tcW w:w="1080" w:type="dxa"/>
            <w:tcBorders>
              <w:left w:val="single" w:sz="4" w:space="0" w:color="007A53" w:themeColor="accent1"/>
            </w:tcBorders>
            <w:vAlign w:val="center"/>
          </w:tcPr>
          <w:p w14:paraId="0A79891D" w14:textId="77777777" w:rsidR="007E4ABA" w:rsidRPr="00A32157" w:rsidRDefault="007E4ABA" w:rsidP="00813B3D">
            <w:pPr>
              <w:widowControl w:val="0"/>
              <w:autoSpaceDE w:val="0"/>
              <w:autoSpaceDN w:val="0"/>
              <w:adjustRightInd w:val="0"/>
              <w:spacing w:line="200" w:lineRule="exact"/>
              <w:ind w:left="76" w:right="-112" w:hanging="90"/>
              <w:jc w:val="left"/>
              <w:rPr>
                <w:rFonts w:ascii="Arial Narrow" w:eastAsia="Calibri" w:hAnsi="Arial Narrow"/>
                <w:spacing w:val="-6"/>
                <w:sz w:val="20"/>
                <w:szCs w:val="20"/>
              </w:rPr>
            </w:pPr>
            <w:r w:rsidRPr="00A32157">
              <w:rPr>
                <w:rFonts w:ascii="Arial Narrow" w:eastAsia="Calibri" w:hAnsi="Arial Narrow"/>
                <w:spacing w:val="-6"/>
                <w:sz w:val="20"/>
                <w:szCs w:val="20"/>
              </w:rPr>
              <w:t>Mercy Corps</w:t>
            </w:r>
          </w:p>
        </w:tc>
        <w:tc>
          <w:tcPr>
            <w:tcW w:w="810" w:type="dxa"/>
            <w:vAlign w:val="center"/>
          </w:tcPr>
          <w:p w14:paraId="738DC219"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2</w:t>
            </w:r>
          </w:p>
        </w:tc>
        <w:tc>
          <w:tcPr>
            <w:tcW w:w="810" w:type="dxa"/>
            <w:vAlign w:val="center"/>
          </w:tcPr>
          <w:p w14:paraId="205C2B80"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3</w:t>
            </w:r>
          </w:p>
        </w:tc>
        <w:tc>
          <w:tcPr>
            <w:tcW w:w="720" w:type="dxa"/>
            <w:tcBorders>
              <w:right w:val="single" w:sz="4" w:space="0" w:color="007A53" w:themeColor="accent1"/>
            </w:tcBorders>
            <w:vAlign w:val="center"/>
          </w:tcPr>
          <w:p w14:paraId="0AFD8F11"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spacing w:val="-6"/>
                <w:sz w:val="20"/>
                <w:szCs w:val="20"/>
              </w:rPr>
            </w:pPr>
            <w:r w:rsidRPr="00F55945">
              <w:rPr>
                <w:rFonts w:ascii="Arial Narrow" w:eastAsia="Calibri" w:hAnsi="Arial Narrow"/>
                <w:spacing w:val="-6"/>
                <w:sz w:val="20"/>
                <w:szCs w:val="20"/>
              </w:rPr>
              <w:t>0</w:t>
            </w:r>
          </w:p>
        </w:tc>
      </w:tr>
      <w:tr w:rsidR="007E4ABA" w:rsidRPr="00A32157" w14:paraId="547EDDB3" w14:textId="77777777" w:rsidTr="00813B3D">
        <w:trPr>
          <w:trHeight w:val="254"/>
        </w:trPr>
        <w:tc>
          <w:tcPr>
            <w:tcW w:w="1080" w:type="dxa"/>
            <w:tcBorders>
              <w:left w:val="single" w:sz="4" w:space="0" w:color="007A53" w:themeColor="accent1"/>
              <w:bottom w:val="single" w:sz="4" w:space="0" w:color="007A53" w:themeColor="accent1"/>
            </w:tcBorders>
            <w:vAlign w:val="center"/>
          </w:tcPr>
          <w:p w14:paraId="3753269C" w14:textId="77777777" w:rsidR="007E4ABA" w:rsidRPr="00A32157" w:rsidRDefault="007E4ABA" w:rsidP="00813B3D">
            <w:pPr>
              <w:widowControl w:val="0"/>
              <w:autoSpaceDE w:val="0"/>
              <w:autoSpaceDN w:val="0"/>
              <w:adjustRightInd w:val="0"/>
              <w:spacing w:line="200" w:lineRule="exact"/>
              <w:ind w:left="76" w:hanging="90"/>
              <w:jc w:val="left"/>
              <w:rPr>
                <w:rFonts w:ascii="Arial Narrow" w:eastAsia="Calibri" w:hAnsi="Arial Narrow"/>
                <w:b/>
                <w:spacing w:val="-6"/>
                <w:sz w:val="20"/>
                <w:szCs w:val="20"/>
              </w:rPr>
            </w:pPr>
            <w:r w:rsidRPr="00A32157">
              <w:rPr>
                <w:rFonts w:ascii="Arial Narrow" w:eastAsia="Calibri" w:hAnsi="Arial Narrow"/>
                <w:b/>
                <w:spacing w:val="-6"/>
                <w:sz w:val="20"/>
                <w:szCs w:val="20"/>
              </w:rPr>
              <w:t>Total</w:t>
            </w:r>
          </w:p>
        </w:tc>
        <w:tc>
          <w:tcPr>
            <w:tcW w:w="810" w:type="dxa"/>
            <w:tcBorders>
              <w:bottom w:val="single" w:sz="4" w:space="0" w:color="007A53" w:themeColor="accent1"/>
            </w:tcBorders>
            <w:vAlign w:val="center"/>
          </w:tcPr>
          <w:p w14:paraId="0BFCF69B" w14:textId="77777777" w:rsidR="007E4ABA" w:rsidRPr="00F55945" w:rsidRDefault="00F55945" w:rsidP="00813B3D">
            <w:pPr>
              <w:widowControl w:val="0"/>
              <w:autoSpaceDE w:val="0"/>
              <w:autoSpaceDN w:val="0"/>
              <w:adjustRightInd w:val="0"/>
              <w:spacing w:line="200" w:lineRule="exact"/>
              <w:jc w:val="center"/>
              <w:rPr>
                <w:rFonts w:ascii="Arial Narrow" w:eastAsia="Calibri" w:hAnsi="Arial Narrow"/>
                <w:b/>
                <w:spacing w:val="-6"/>
                <w:sz w:val="20"/>
                <w:szCs w:val="20"/>
              </w:rPr>
            </w:pPr>
            <w:r w:rsidRPr="002F1797">
              <w:rPr>
                <w:rFonts w:ascii="Arial Narrow" w:eastAsia="Calibri" w:hAnsi="Arial Narrow"/>
                <w:color w:val="FF0000"/>
                <w:spacing w:val="-6"/>
                <w:sz w:val="20"/>
                <w:szCs w:val="20"/>
              </w:rPr>
              <w:t>3</w:t>
            </w:r>
            <w:r w:rsidR="00E77128" w:rsidRPr="002F1797">
              <w:rPr>
                <w:rFonts w:ascii="Arial Narrow" w:eastAsia="Calibri" w:hAnsi="Arial Narrow"/>
                <w:color w:val="FF0000"/>
                <w:spacing w:val="-6"/>
                <w:sz w:val="20"/>
                <w:szCs w:val="20"/>
              </w:rPr>
              <w:t>1</w:t>
            </w:r>
          </w:p>
        </w:tc>
        <w:tc>
          <w:tcPr>
            <w:tcW w:w="810" w:type="dxa"/>
            <w:tcBorders>
              <w:bottom w:val="single" w:sz="4" w:space="0" w:color="007A53" w:themeColor="accent1"/>
            </w:tcBorders>
            <w:vAlign w:val="center"/>
          </w:tcPr>
          <w:p w14:paraId="028D5A2D" w14:textId="77777777" w:rsidR="007E4ABA" w:rsidRPr="00F55945" w:rsidRDefault="00F55945" w:rsidP="00813B3D">
            <w:pPr>
              <w:widowControl w:val="0"/>
              <w:autoSpaceDE w:val="0"/>
              <w:autoSpaceDN w:val="0"/>
              <w:adjustRightInd w:val="0"/>
              <w:spacing w:line="200" w:lineRule="exact"/>
              <w:jc w:val="center"/>
              <w:rPr>
                <w:rFonts w:ascii="Arial Narrow" w:eastAsia="Calibri" w:hAnsi="Arial Narrow"/>
                <w:b/>
                <w:spacing w:val="-6"/>
                <w:sz w:val="20"/>
                <w:szCs w:val="20"/>
              </w:rPr>
            </w:pPr>
            <w:r w:rsidRPr="00F55945">
              <w:rPr>
                <w:rFonts w:ascii="Arial Narrow" w:eastAsia="Calibri" w:hAnsi="Arial Narrow"/>
                <w:spacing w:val="-6"/>
                <w:sz w:val="20"/>
                <w:szCs w:val="20"/>
              </w:rPr>
              <w:t>100</w:t>
            </w:r>
          </w:p>
        </w:tc>
        <w:tc>
          <w:tcPr>
            <w:tcW w:w="720" w:type="dxa"/>
            <w:tcBorders>
              <w:bottom w:val="single" w:sz="4" w:space="0" w:color="007A53" w:themeColor="accent1"/>
              <w:right w:val="single" w:sz="4" w:space="0" w:color="007A53" w:themeColor="accent1"/>
            </w:tcBorders>
            <w:vAlign w:val="center"/>
          </w:tcPr>
          <w:p w14:paraId="03C916DD" w14:textId="77777777" w:rsidR="007E4ABA" w:rsidRPr="00F55945" w:rsidRDefault="007E4ABA" w:rsidP="00813B3D">
            <w:pPr>
              <w:widowControl w:val="0"/>
              <w:autoSpaceDE w:val="0"/>
              <w:autoSpaceDN w:val="0"/>
              <w:adjustRightInd w:val="0"/>
              <w:spacing w:line="200" w:lineRule="exact"/>
              <w:jc w:val="center"/>
              <w:rPr>
                <w:rFonts w:ascii="Arial Narrow" w:eastAsia="Calibri" w:hAnsi="Arial Narrow"/>
                <w:b/>
                <w:spacing w:val="-6"/>
                <w:sz w:val="20"/>
                <w:szCs w:val="20"/>
              </w:rPr>
            </w:pPr>
            <w:r w:rsidRPr="00F55945">
              <w:rPr>
                <w:rFonts w:ascii="Arial Narrow" w:eastAsia="Calibri" w:hAnsi="Arial Narrow"/>
                <w:spacing w:val="-6"/>
                <w:sz w:val="20"/>
                <w:szCs w:val="20"/>
              </w:rPr>
              <w:t>49</w:t>
            </w:r>
          </w:p>
        </w:tc>
      </w:tr>
    </w:tbl>
    <w:p w14:paraId="220BFC74" w14:textId="77777777" w:rsidR="007E4ABA" w:rsidRPr="007D5F42" w:rsidRDefault="007E4ABA" w:rsidP="00D1436A">
      <w:pPr>
        <w:pStyle w:val="Heading3"/>
        <w:numPr>
          <w:ilvl w:val="2"/>
          <w:numId w:val="17"/>
        </w:numPr>
        <w:spacing w:before="0"/>
      </w:pPr>
      <w:bookmarkStart w:id="43" w:name="_Toc44953268"/>
      <w:r w:rsidRPr="007D5F42">
        <w:t>Local Capacity Engagement</w:t>
      </w:r>
      <w:bookmarkEnd w:id="43"/>
      <w:r w:rsidRPr="007D5F42">
        <w:t xml:space="preserve"> </w:t>
      </w:r>
    </w:p>
    <w:p w14:paraId="40E0AFEE" w14:textId="77777777" w:rsidR="007E4ABA" w:rsidRDefault="007E4ABA" w:rsidP="007E4ABA">
      <w:pPr>
        <w:pStyle w:val="BodyText"/>
        <w:rPr>
          <w:i/>
          <w:iCs/>
        </w:rPr>
      </w:pPr>
      <w:r>
        <w:t xml:space="preserve">Building on Amalima’s successes, CNFA will work hand-in-hand with local partners ORAP and Dabane. CNFA, as prime, will ensure qualified and committed staff lead impactful interventions and strengthen local partners’ capacity to comply with </w:t>
      </w:r>
      <w:r w:rsidRPr="009D1A03">
        <w:t>USAID financial, administrative, and reporting requirements</w:t>
      </w:r>
      <w:r>
        <w:t xml:space="preserve"> and lead projects. ORAP and Dabane will fill </w:t>
      </w:r>
      <w:r w:rsidRPr="00434B8C">
        <w:t>more than two-thirds</w:t>
      </w:r>
      <w:r w:rsidRPr="009D1A03">
        <w:t xml:space="preserve"> of </w:t>
      </w:r>
      <w:r>
        <w:t>the positions in the Amalima Loko organizational chart (see Figure 2-</w:t>
      </w:r>
      <w:r w:rsidR="006C4506">
        <w:t>4</w:t>
      </w:r>
      <w:r>
        <w:t>). Their roles and responsibilities on Amalima Loko reflect these partners’ deep experience in key technical areas and in Matabeleland North.</w:t>
      </w:r>
      <w:r>
        <w:rPr>
          <w:i/>
          <w:iCs/>
        </w:rPr>
        <w:t xml:space="preserve"> </w:t>
      </w:r>
    </w:p>
    <w:p w14:paraId="06CA035F" w14:textId="77777777" w:rsidR="007E4ABA" w:rsidRPr="000F7E2A" w:rsidRDefault="007E4ABA" w:rsidP="007E4ABA">
      <w:pPr>
        <w:pStyle w:val="BodyText"/>
      </w:pPr>
      <w:r w:rsidRPr="006E02E1">
        <w:t>Nqobile Ncube</w:t>
      </w:r>
      <w:r w:rsidRPr="000F7E2A">
        <w:t xml:space="preserve"> </w:t>
      </w:r>
      <w:r>
        <w:t xml:space="preserve">of </w:t>
      </w:r>
      <w:r w:rsidRPr="000F7E2A">
        <w:t xml:space="preserve">ORAP </w:t>
      </w:r>
      <w:r>
        <w:t xml:space="preserve">will serve in key </w:t>
      </w:r>
      <w:r w:rsidRPr="000F7E2A">
        <w:t>DCOP</w:t>
      </w:r>
      <w:r>
        <w:t xml:space="preserve"> role, overseeing the technical unit. ORAP will also fill all positions on the Community Visioning team; the four District Representative positions, up to 76 Field Officer positions, and </w:t>
      </w:r>
      <w:r w:rsidRPr="007C0A4D">
        <w:t>14</w:t>
      </w:r>
      <w:r>
        <w:t xml:space="preserve"> positions in four warehouses. Dabane will fill all watershed management positions: the </w:t>
      </w:r>
      <w:r w:rsidRPr="000F7E2A">
        <w:t>Watershed Management Lead</w:t>
      </w:r>
      <w:r>
        <w:t xml:space="preserve"> in Bulawayo</w:t>
      </w:r>
      <w:r w:rsidRPr="000F7E2A">
        <w:rPr>
          <w:i/>
          <w:iCs/>
        </w:rPr>
        <w:t>,</w:t>
      </w:r>
      <w:r w:rsidRPr="000F7E2A">
        <w:t xml:space="preserve"> Watershed Resource Management Coordinators in Hwange and Lupane, and </w:t>
      </w:r>
      <w:r>
        <w:t>two</w:t>
      </w:r>
      <w:r w:rsidRPr="000F7E2A">
        <w:t xml:space="preserve"> roving water </w:t>
      </w:r>
      <w:r>
        <w:t>teams</w:t>
      </w:r>
      <w:r w:rsidRPr="000F7E2A">
        <w:t>.</w:t>
      </w:r>
      <w:r>
        <w:t xml:space="preserve"> </w:t>
      </w:r>
    </w:p>
    <w:p w14:paraId="0EF0190C" w14:textId="77777777" w:rsidR="007E4ABA" w:rsidRDefault="007E4ABA" w:rsidP="007E4ABA">
      <w:pPr>
        <w:pStyle w:val="BodyText"/>
      </w:pPr>
      <w:r>
        <w:t>The Activity’s success is predicated on engaging and building the capacity of three key groups of local actors: 1. GOZ technical staff; 2. Community Action Groups (</w:t>
      </w:r>
      <w:r w:rsidRPr="00854458">
        <w:t>CAGs</w:t>
      </w:r>
      <w:r>
        <w:t>); and private sector entities (see</w:t>
      </w:r>
      <w:r w:rsidRPr="009D1A03">
        <w:t xml:space="preserve"> </w:t>
      </w:r>
      <w:r w:rsidRPr="00AE0C47">
        <w:rPr>
          <w:iCs/>
        </w:rPr>
        <w:t>Annex 18, Sustainabl</w:t>
      </w:r>
      <w:r w:rsidR="00853DCB" w:rsidRPr="00AE0C47">
        <w:rPr>
          <w:iCs/>
        </w:rPr>
        <w:t>e</w:t>
      </w:r>
      <w:r w:rsidRPr="00AE0C47">
        <w:rPr>
          <w:iCs/>
        </w:rPr>
        <w:t xml:space="preserve"> Transition Plan</w:t>
      </w:r>
      <w:r w:rsidRPr="00853DCB">
        <w:t>).</w:t>
      </w:r>
    </w:p>
    <w:p w14:paraId="2BFDAA6A" w14:textId="77777777" w:rsidR="007E4ABA" w:rsidRPr="00287AE6" w:rsidRDefault="007E4ABA" w:rsidP="007E4ABA">
      <w:pPr>
        <w:pStyle w:val="bullets"/>
      </w:pPr>
      <w:r w:rsidRPr="00287AE6">
        <w:t xml:space="preserve">The Activity will engage technical staff at different levels in </w:t>
      </w:r>
      <w:r>
        <w:t xml:space="preserve">a </w:t>
      </w:r>
      <w:r w:rsidRPr="00287AE6">
        <w:t xml:space="preserve">range of GOZ ministries and agencies to strengthen </w:t>
      </w:r>
      <w:r>
        <w:t>government</w:t>
      </w:r>
      <w:r w:rsidRPr="00287AE6">
        <w:t xml:space="preserve"> capacity to deliver high-quality </w:t>
      </w:r>
      <w:r>
        <w:t xml:space="preserve">services—for example, </w:t>
      </w:r>
      <w:r w:rsidRPr="00287AE6">
        <w:t>extension services</w:t>
      </w:r>
      <w:r>
        <w:t xml:space="preserve"> and </w:t>
      </w:r>
      <w:r w:rsidRPr="00287AE6">
        <w:t xml:space="preserve">trainings for </w:t>
      </w:r>
      <w:r>
        <w:t>health staff</w:t>
      </w:r>
      <w:r w:rsidRPr="00287AE6" w:rsidDel="00945C17">
        <w:t>.</w:t>
      </w:r>
      <w:r w:rsidRPr="00287AE6">
        <w:t xml:space="preserve"> To promote </w:t>
      </w:r>
      <w:r>
        <w:t>local</w:t>
      </w:r>
      <w:r w:rsidRPr="00287AE6">
        <w:t xml:space="preserve"> ownership, Amalima Loko will collaboratively develop training materials and co-facilitate trainings</w:t>
      </w:r>
      <w:r>
        <w:t xml:space="preserve"> with the GOZ, progressively transitioning to mentoring and support roles. </w:t>
      </w:r>
    </w:p>
    <w:p w14:paraId="3D7F822B" w14:textId="77777777" w:rsidR="007E4ABA" w:rsidRPr="00287AE6" w:rsidRDefault="007E4ABA" w:rsidP="007E4ABA">
      <w:pPr>
        <w:pStyle w:val="bullets"/>
      </w:pPr>
      <w:r w:rsidRPr="00287AE6">
        <w:t>A wide range of interventions will engage and build the knowledge and management skills of</w:t>
      </w:r>
      <w:r>
        <w:t xml:space="preserve"> </w:t>
      </w:r>
      <w:r w:rsidRPr="00287AE6">
        <w:t>CAGs</w:t>
      </w:r>
      <w:r>
        <w:t xml:space="preserve"> such as</w:t>
      </w:r>
      <w:r w:rsidRPr="00287AE6">
        <w:t xml:space="preserve"> Care Groups, Community Health Clubs, VS&amp;L</w:t>
      </w:r>
      <w:r>
        <w:t>s</w:t>
      </w:r>
      <w:r w:rsidRPr="00287AE6">
        <w:t xml:space="preserve">, Farmer Field Schools, and Asset Management Committees. The Community Visioning process will extend this impact, mobilizing community leaders and building capacity to develop and </w:t>
      </w:r>
      <w:r>
        <w:t xml:space="preserve">implement </w:t>
      </w:r>
      <w:r w:rsidRPr="00287AE6">
        <w:t>strong, inclusive, and participatory Ward Transformation Plans.</w:t>
      </w:r>
    </w:p>
    <w:p w14:paraId="5FB18768" w14:textId="77777777" w:rsidR="007E4ABA" w:rsidRDefault="007E4ABA" w:rsidP="007E4ABA">
      <w:pPr>
        <w:pStyle w:val="bullets"/>
      </w:pPr>
      <w:r>
        <w:t xml:space="preserve">The Activity’s Innovation Fund will engage private sector input suppliers and other key service providers and build their capacity to expand and sustain enterprises that respond to local needs. </w:t>
      </w:r>
    </w:p>
    <w:p w14:paraId="38A48E2D" w14:textId="77777777" w:rsidR="007E4ABA" w:rsidRPr="00B54517" w:rsidRDefault="007E4ABA" w:rsidP="007B07E9">
      <w:pPr>
        <w:pStyle w:val="Heading2"/>
      </w:pPr>
      <w:bookmarkStart w:id="44" w:name="_Toc44953270"/>
      <w:r w:rsidRPr="00B54517">
        <w:t>Management Approach</w:t>
      </w:r>
      <w:bookmarkEnd w:id="44"/>
      <w:r w:rsidRPr="00B54517">
        <w:t xml:space="preserve"> </w:t>
      </w:r>
    </w:p>
    <w:p w14:paraId="1BEF35AF" w14:textId="77777777" w:rsidR="007E4ABA" w:rsidRPr="00B54517" w:rsidRDefault="007E4ABA" w:rsidP="007E4ABA">
      <w:pPr>
        <w:pStyle w:val="BodyText"/>
      </w:pPr>
      <w:bookmarkStart w:id="45" w:name="_Hlk34733448"/>
      <w:r>
        <w:t>Amalima Loko will build on the strong, adaptive management approach of Amalima. Collaboration and responsiveness are hallmarks: strong collaboration within and external to the Activity and responsiveness to opportunities and challenges that emerge, such as contextual shifts and shocks.</w:t>
      </w:r>
    </w:p>
    <w:p w14:paraId="42EB2C2D" w14:textId="77777777" w:rsidR="007E4ABA" w:rsidRDefault="007E4ABA" w:rsidP="007B07E9">
      <w:pPr>
        <w:pStyle w:val="Heading3"/>
        <w:numPr>
          <w:ilvl w:val="2"/>
          <w:numId w:val="17"/>
        </w:numPr>
      </w:pPr>
      <w:bookmarkStart w:id="46" w:name="_Toc44953271"/>
      <w:bookmarkEnd w:id="45"/>
      <w:r>
        <w:t>Integrated Activity Planning, Implementation, and Coordination</w:t>
      </w:r>
      <w:bookmarkEnd w:id="46"/>
    </w:p>
    <w:p w14:paraId="530A9DA0" w14:textId="77777777" w:rsidR="007E4ABA" w:rsidRPr="002C7F75" w:rsidRDefault="007E4ABA" w:rsidP="007E4ABA">
      <w:pPr>
        <w:pStyle w:val="BodyText"/>
      </w:pPr>
      <w:r w:rsidRPr="002B4F7C">
        <w:rPr>
          <w:rStyle w:val="Emphasis"/>
        </w:rPr>
        <w:t>Planned consortium management approaches and processes.</w:t>
      </w:r>
      <w:r>
        <w:t xml:space="preserve"> Amalima Loko will ensure cohesion across partners</w:t>
      </w:r>
      <w:r w:rsidRPr="00083F46">
        <w:t xml:space="preserve"> </w:t>
      </w:r>
      <w:r>
        <w:t xml:space="preserve">through activities that </w:t>
      </w:r>
      <w:r w:rsidRPr="00083F46">
        <w:t xml:space="preserve">reflect </w:t>
      </w:r>
      <w:r>
        <w:t xml:space="preserve">our team’s </w:t>
      </w:r>
      <w:r w:rsidRPr="00083F46">
        <w:t xml:space="preserve">commitment to a one-team approach and </w:t>
      </w:r>
      <w:r>
        <w:t xml:space="preserve">integrated, </w:t>
      </w:r>
      <w:r w:rsidRPr="00083F46">
        <w:t>responsive</w:t>
      </w:r>
      <w:r>
        <w:t>,</w:t>
      </w:r>
      <w:r w:rsidRPr="00083F46">
        <w:t xml:space="preserve"> and adaptive management.</w:t>
      </w:r>
      <w:r>
        <w:t xml:space="preserve"> To ensure shared learning and consistency across partners, geographies, and technical areas, the team will institutionalize a COP-led Steering Committee; two Working Groups led by the CLA Lead; and internal and external reflection meetings that engage </w:t>
      </w:r>
      <w:r w:rsidRPr="002C7F75">
        <w:t xml:space="preserve">staff, partners, and stakeholders across technical purposes. </w:t>
      </w:r>
    </w:p>
    <w:p w14:paraId="594DF6D0" w14:textId="77777777" w:rsidR="007E4ABA" w:rsidRPr="00CF6AB0" w:rsidRDefault="007E4ABA" w:rsidP="007E4ABA">
      <w:pPr>
        <w:pStyle w:val="Heading5"/>
      </w:pPr>
      <w:r w:rsidRPr="002C7F75">
        <w:t>FIGURE 2-6.</w:t>
      </w:r>
      <w:r w:rsidRPr="00CF6AB0">
        <w:t xml:space="preserve"> COLLABORATION AND COORDINATION MECHANISMS</w:t>
      </w:r>
    </w:p>
    <w:tbl>
      <w:tblPr>
        <w:tblStyle w:val="TableGrid"/>
        <w:tblW w:w="0" w:type="auto"/>
        <w:tblBorders>
          <w:top w:val="single" w:sz="4" w:space="0" w:color="3AA5B9"/>
          <w:left w:val="single" w:sz="4" w:space="0" w:color="3AA5B9"/>
          <w:bottom w:val="single" w:sz="4" w:space="0" w:color="3AA5B9"/>
          <w:right w:val="single" w:sz="4" w:space="0" w:color="3AA5B9"/>
          <w:insideH w:val="single" w:sz="4" w:space="0" w:color="3AA5B9"/>
          <w:insideV w:val="single" w:sz="4" w:space="0" w:color="3AA5B9"/>
        </w:tblBorders>
        <w:tblLook w:val="04A0" w:firstRow="1" w:lastRow="0" w:firstColumn="1" w:lastColumn="0" w:noHBand="0" w:noVBand="1"/>
      </w:tblPr>
      <w:tblGrid>
        <w:gridCol w:w="9350"/>
      </w:tblGrid>
      <w:tr w:rsidR="007E4ABA" w:rsidRPr="00A35DE5" w14:paraId="3C471A16" w14:textId="77777777" w:rsidTr="005550AE">
        <w:trPr>
          <w:trHeight w:val="827"/>
        </w:trPr>
        <w:tc>
          <w:tcPr>
            <w:tcW w:w="9350" w:type="dxa"/>
          </w:tcPr>
          <w:p w14:paraId="1F0274CA" w14:textId="77777777" w:rsidR="007E4ABA" w:rsidRPr="002635CD" w:rsidRDefault="007E4ABA" w:rsidP="005F35F3">
            <w:pPr>
              <w:pStyle w:val="TableText"/>
              <w:spacing w:line="210" w:lineRule="exact"/>
              <w:ind w:left="-29"/>
            </w:pPr>
            <w:r w:rsidRPr="002635CD">
              <w:rPr>
                <w:b/>
              </w:rPr>
              <w:t>Quarterly meetings of the Steering Committee</w:t>
            </w:r>
            <w:r w:rsidRPr="002635CD">
              <w:t xml:space="preserve"> will engage representatives of other programs, GOZ, NGOs, and the private sector in discussions that promote joint planning and explore solutions to collective problems. The Steering Committee will review studies, analyses, pilots, and feedback from the Learning Working Group to identify strategies aligned with strategic goals and objectives that promise to achieve impact.</w:t>
            </w:r>
          </w:p>
        </w:tc>
      </w:tr>
      <w:tr w:rsidR="007E4ABA" w:rsidRPr="00A35DE5" w14:paraId="0DEF53A8" w14:textId="77777777" w:rsidTr="005550AE">
        <w:tc>
          <w:tcPr>
            <w:tcW w:w="9350" w:type="dxa"/>
          </w:tcPr>
          <w:p w14:paraId="0EC09A62" w14:textId="77777777" w:rsidR="007E4ABA" w:rsidRPr="002635CD" w:rsidRDefault="007E4ABA" w:rsidP="005F35F3">
            <w:pPr>
              <w:pStyle w:val="TableText"/>
              <w:spacing w:line="210" w:lineRule="exact"/>
              <w:ind w:left="-29"/>
            </w:pPr>
            <w:r w:rsidRPr="002635CD">
              <w:rPr>
                <w:b/>
              </w:rPr>
              <w:t>Monthly meetings of the Learning Working Group</w:t>
            </w:r>
            <w:r w:rsidRPr="002635CD">
              <w:t xml:space="preserve"> will coordinate CLA activities in the Activity Learning Plan, ensuring intentional learning and promoting sharing and integration of learning during implementation. The Working Group will ensure that the Learning Plan is a living document that responds to new questions and opportunities. It is modeled on the Amalima Learning Unit, initiated by COP David Brigham to enable staff to identify key questions, propose studies, and develop evidence-based adaptations and new strategies. </w:t>
            </w:r>
          </w:p>
        </w:tc>
      </w:tr>
      <w:tr w:rsidR="007E4ABA" w:rsidRPr="002C7F75" w14:paraId="67239123" w14:textId="77777777" w:rsidTr="005550AE">
        <w:tc>
          <w:tcPr>
            <w:tcW w:w="9350" w:type="dxa"/>
          </w:tcPr>
          <w:p w14:paraId="31691465" w14:textId="77777777" w:rsidR="007E4ABA" w:rsidRDefault="007E4ABA" w:rsidP="005F35F3">
            <w:pPr>
              <w:pStyle w:val="TableText"/>
              <w:spacing w:line="210" w:lineRule="exact"/>
              <w:ind w:left="-29"/>
            </w:pPr>
            <w:r w:rsidRPr="002635CD">
              <w:rPr>
                <w:b/>
              </w:rPr>
              <w:t>Regular planning meetings of the Outreach Working Group</w:t>
            </w:r>
            <w:r w:rsidRPr="002635CD">
              <w:t xml:space="preserve"> will coordinate cross-cutting activities among the technical, operations, and senior management teams such as donor events, field visits, internal and external learning events, media outreach, ad hoc information requests, tracking of environmental and branding and marking plans, and coordination and adherence to GOZ protocols. This integrated working group includes the field-based CNFA Program Officer and members of the communications, environmental, operations, and field operations teams. The model is the Amalima TAPAS group, a mid-program innovation that addressed cross-project coordination needs and ensured quick responses. </w:t>
            </w:r>
          </w:p>
          <w:p w14:paraId="274041A8" w14:textId="77777777" w:rsidR="007E4ABA" w:rsidRPr="002635CD" w:rsidRDefault="007E4ABA" w:rsidP="005F35F3">
            <w:pPr>
              <w:pStyle w:val="TableText"/>
              <w:spacing w:line="210" w:lineRule="exact"/>
              <w:ind w:left="-29"/>
            </w:pPr>
          </w:p>
        </w:tc>
      </w:tr>
      <w:tr w:rsidR="007E4ABA" w:rsidRPr="002C7F75" w14:paraId="0E69714D" w14:textId="77777777" w:rsidTr="005550AE">
        <w:tc>
          <w:tcPr>
            <w:tcW w:w="9350" w:type="dxa"/>
          </w:tcPr>
          <w:p w14:paraId="5A83D404" w14:textId="77777777" w:rsidR="007E4ABA" w:rsidRPr="002635CD" w:rsidRDefault="007E4ABA" w:rsidP="005F35F3">
            <w:pPr>
              <w:pStyle w:val="TableText"/>
              <w:spacing w:line="210" w:lineRule="exact"/>
              <w:ind w:left="-29"/>
            </w:pPr>
            <w:r w:rsidRPr="002635CD">
              <w:rPr>
                <w:b/>
              </w:rPr>
              <w:t>Annual external and internal annual reflection meetings</w:t>
            </w:r>
            <w:r w:rsidRPr="002635CD">
              <w:t xml:space="preserve"> will inform adaptive and coordinated management approaches. External reflection meetings will occur at the district level, coinciding with district FNSC meetings when possible, to share annual monitoring results and capture feedback from GOZ, other key stakeholders, and community members. Internal reflection meetings will bring all staff together for two days of teambuilding and reflection on results and learning, emphasizing shared learning from and among Field Officers and integration of best practices and innovations emerging from the field. </w:t>
            </w:r>
          </w:p>
        </w:tc>
      </w:tr>
    </w:tbl>
    <w:p w14:paraId="7E2C5443" w14:textId="77777777" w:rsidR="007E4ABA" w:rsidRPr="002C7F75" w:rsidRDefault="007E4ABA" w:rsidP="006D4FDD">
      <w:pPr>
        <w:pStyle w:val="NoSpacing"/>
        <w:rPr>
          <w:rStyle w:val="Emphasis"/>
          <w:b w:val="0"/>
          <w:i w:val="0"/>
          <w:iCs w:val="0"/>
          <w:color w:val="auto"/>
        </w:rPr>
      </w:pPr>
    </w:p>
    <w:p w14:paraId="05A97E83" w14:textId="77777777" w:rsidR="007E4ABA" w:rsidRPr="007E4ABA" w:rsidRDefault="007E4ABA" w:rsidP="00326614">
      <w:pPr>
        <w:pStyle w:val="BodyText"/>
      </w:pPr>
      <w:r w:rsidRPr="002C7F75">
        <w:rPr>
          <w:rStyle w:val="Emphasis"/>
        </w:rPr>
        <w:t>Collaboration with resilience-focused activities.</w:t>
      </w:r>
      <w:r w:rsidRPr="002C7F75">
        <w:t xml:space="preserve"> Amalima Loko will ensure all interventions complement public- and donor-funded efforts in the region, such as World Food Program (WFP)</w:t>
      </w:r>
      <w:r w:rsidRPr="007E4ABA">
        <w:t xml:space="preserve"> Lean Season Assistance activities. Technical leads will participate in Food Security and Livelihoods Cluster meetings and working groups (WFP/UN); national, provincial, and district FNSC meetings (GOZ); NGO Heads of Agency meetings, and a range of USAID meetings, such as semiannual partners meetings, quarterly meetings on humanitarian assistance and resilience, and the Finance Managers Working Group. Harare-based Resilience Advisor Aaron Sudsmo, currently with ZRBF, will provide ongoing links to national forums and exchanges.</w:t>
      </w:r>
    </w:p>
    <w:p w14:paraId="526717EB" w14:textId="77777777" w:rsidR="007E4ABA" w:rsidRDefault="007E4ABA" w:rsidP="007B07E9">
      <w:pPr>
        <w:pStyle w:val="Heading3"/>
        <w:numPr>
          <w:ilvl w:val="2"/>
          <w:numId w:val="17"/>
        </w:numPr>
      </w:pPr>
      <w:bookmarkStart w:id="47" w:name="_Toc44953272"/>
      <w:r>
        <w:t>Adaptive Management Approaches</w:t>
      </w:r>
      <w:bookmarkEnd w:id="47"/>
      <w:r>
        <w:t xml:space="preserve"> </w:t>
      </w:r>
    </w:p>
    <w:p w14:paraId="580D7247" w14:textId="77777777" w:rsidR="007E4ABA" w:rsidRPr="00B31EC2" w:rsidRDefault="007E4ABA" w:rsidP="007E4ABA">
      <w:pPr>
        <w:pStyle w:val="BodyText"/>
        <w:rPr>
          <w:rStyle w:val="IntenseEmphasis"/>
          <w:rFonts w:eastAsiaTheme="minorHAnsi"/>
          <w:bCs w:val="0"/>
          <w:iCs w:val="0"/>
          <w:color w:val="auto"/>
          <w:spacing w:val="-6"/>
        </w:rPr>
      </w:pPr>
      <w:r>
        <w:t xml:space="preserve">Amalima Loko will instill a culture that recognizes that reporting is not the main reason for project-level data collection and analysis. The value of these data is to determine whether course corrections are needed and what kinds of adaptations might yield better results. Training and mentoring for district and field staff will emphasize this approach, including by adapting CNFA’s one-day basic MEL training that promotes whole-team engagement in M&amp;E. </w:t>
      </w:r>
    </w:p>
    <w:p w14:paraId="16E5FAD1" w14:textId="77777777" w:rsidR="007E4ABA" w:rsidRPr="002635CD" w:rsidRDefault="007E4ABA" w:rsidP="002635CD">
      <w:pPr>
        <w:pStyle w:val="BodyText"/>
        <w:rPr>
          <w:rStyle w:val="IntenseEmphasis"/>
          <w:rFonts w:eastAsiaTheme="minorHAnsi"/>
          <w:b w:val="0"/>
          <w:bCs w:val="0"/>
          <w:i w:val="0"/>
          <w:iCs w:val="0"/>
          <w:color w:val="auto"/>
          <w:spacing w:val="-6"/>
        </w:rPr>
      </w:pPr>
      <w:r w:rsidRPr="002635CD">
        <w:rPr>
          <w:rStyle w:val="IntenseEmphasis"/>
          <w:rFonts w:eastAsiaTheme="minorHAnsi"/>
          <w:b w:val="0"/>
          <w:bCs w:val="0"/>
          <w:i w:val="0"/>
          <w:iCs w:val="0"/>
          <w:color w:val="auto"/>
          <w:spacing w:val="-6"/>
        </w:rPr>
        <w:t>The Activity’s d</w:t>
      </w:r>
      <w:r w:rsidRPr="002635CD">
        <w:t>ynamic communication, sharing, and field-based data entry systems will promote continuous monitoring and quick identification of quality issues.</w:t>
      </w:r>
      <w:r w:rsidRPr="002635CD">
        <w:rPr>
          <w:rStyle w:val="IntenseEmphasis"/>
          <w:rFonts w:eastAsiaTheme="minorHAnsi"/>
          <w:b w:val="0"/>
          <w:bCs w:val="0"/>
          <w:i w:val="0"/>
          <w:iCs w:val="0"/>
          <w:color w:val="auto"/>
          <w:spacing w:val="-6"/>
        </w:rPr>
        <w:t xml:space="preserve"> The CLA and M&amp;E team </w:t>
      </w:r>
      <w:r w:rsidRPr="002635CD">
        <w:t>will model and facilitate a range of monitoring approaches and regular feedback cycles—for example, annual surveys and Lot Quality Assurance Sampling for performance indicator monitoring, learning studies to fill knowledge gaps, pilots of new approaches and interventions, and assessments of local context and community needs.</w:t>
      </w:r>
      <w:r w:rsidRPr="002635CD">
        <w:rPr>
          <w:rStyle w:val="IntenseEmphasis"/>
          <w:rFonts w:eastAsiaTheme="minorHAnsi"/>
          <w:b w:val="0"/>
          <w:bCs w:val="0"/>
          <w:i w:val="0"/>
          <w:iCs w:val="0"/>
          <w:color w:val="auto"/>
          <w:spacing w:val="-6"/>
        </w:rPr>
        <w:t xml:space="preserve"> The M&amp;E team will help technical </w:t>
      </w:r>
      <w:r w:rsidR="00BB5AFC">
        <w:rPr>
          <w:rStyle w:val="IntenseEmphasis"/>
          <w:rFonts w:eastAsiaTheme="minorHAnsi"/>
          <w:b w:val="0"/>
          <w:bCs w:val="0"/>
          <w:i w:val="0"/>
          <w:iCs w:val="0"/>
          <w:color w:val="auto"/>
          <w:spacing w:val="-6"/>
        </w:rPr>
        <w:t>teams</w:t>
      </w:r>
      <w:r w:rsidRPr="002635CD">
        <w:rPr>
          <w:rStyle w:val="IntenseEmphasis"/>
          <w:rFonts w:eastAsiaTheme="minorHAnsi"/>
          <w:b w:val="0"/>
          <w:bCs w:val="0"/>
          <w:i w:val="0"/>
          <w:iCs w:val="0"/>
          <w:color w:val="auto"/>
          <w:spacing w:val="-6"/>
        </w:rPr>
        <w:t xml:space="preserve"> integrate accurate data into scenario planning for shocks and shifts in context, such as a switch to protective lean season rations and, in times of drought, from Farmer Field Schools to interventions that reduce livestock losses. </w:t>
      </w:r>
    </w:p>
    <w:p w14:paraId="0FD3E26B" w14:textId="77777777" w:rsidR="007E4ABA" w:rsidRPr="001E46BC" w:rsidRDefault="007E4ABA" w:rsidP="007E4ABA">
      <w:pPr>
        <w:pStyle w:val="BodyText"/>
        <w:rPr>
          <w:b/>
        </w:rPr>
      </w:pPr>
      <w:r w:rsidRPr="0066196E">
        <w:rPr>
          <w:rStyle w:val="IntenseEmphasis"/>
        </w:rPr>
        <w:t xml:space="preserve">Adaptive management in </w:t>
      </w:r>
      <w:r>
        <w:rPr>
          <w:rStyle w:val="IntenseEmphasis"/>
        </w:rPr>
        <w:t>the Refinement</w:t>
      </w:r>
      <w:r w:rsidRPr="0066196E">
        <w:rPr>
          <w:rStyle w:val="IntenseEmphasis"/>
        </w:rPr>
        <w:t xml:space="preserve"> </w:t>
      </w:r>
      <w:r>
        <w:rPr>
          <w:rStyle w:val="IntenseEmphasis"/>
        </w:rPr>
        <w:t>Y</w:t>
      </w:r>
      <w:r w:rsidRPr="0066196E">
        <w:rPr>
          <w:rStyle w:val="IntenseEmphasis"/>
        </w:rPr>
        <w:t>ear.</w:t>
      </w:r>
      <w:r w:rsidRPr="0066196E">
        <w:t xml:space="preserve"> </w:t>
      </w:r>
      <w:r w:rsidRPr="001E46BC">
        <w:t xml:space="preserve">Amalima Loko staff at all levels will be engaged in formative research and pilot activities that strengthen their understanding of the local context, drivers of specific behaviors, and the rationale for the </w:t>
      </w:r>
      <w:r w:rsidR="006F1663">
        <w:t xml:space="preserve">ToC </w:t>
      </w:r>
      <w:r w:rsidRPr="001E46BC">
        <w:t xml:space="preserve">and interventions. These activities will reflect the understanding that the </w:t>
      </w:r>
      <w:r w:rsidR="006F1663">
        <w:t xml:space="preserve">ToC </w:t>
      </w:r>
      <w:r w:rsidRPr="001E46BC">
        <w:t>is a hypothesis, and increased food access and sustainable watershed management are hypothesized pathways to improved food and nutrition security. Additional testing is required to contextualize interventions to each community’s needs and challenges, ensure responsiveness, and strengthen the T</w:t>
      </w:r>
      <w:r w:rsidR="00466727">
        <w:t>o</w:t>
      </w:r>
      <w:r w:rsidRPr="001E46BC">
        <w:t xml:space="preserve">C. Direct </w:t>
      </w:r>
      <w:r w:rsidRPr="00061A7D">
        <w:t>engagement in the refinement process will build the confidence of all Amalima staff in their ability to pursue an adaptive</w:t>
      </w:r>
      <w:r w:rsidRPr="001E46BC">
        <w:t xml:space="preserve"> management approach. </w:t>
      </w:r>
    </w:p>
    <w:p w14:paraId="4EA1E914" w14:textId="77777777" w:rsidR="007E4ABA" w:rsidRDefault="007E4ABA" w:rsidP="007B07E9">
      <w:pPr>
        <w:pStyle w:val="Heading3"/>
        <w:numPr>
          <w:ilvl w:val="2"/>
          <w:numId w:val="17"/>
        </w:numPr>
      </w:pPr>
      <w:bookmarkStart w:id="48" w:name="_Toc44953273"/>
      <w:r>
        <w:t>Performance Management Strategies</w:t>
      </w:r>
      <w:bookmarkEnd w:id="48"/>
    </w:p>
    <w:p w14:paraId="347785AC" w14:textId="77777777" w:rsidR="007E4ABA" w:rsidRPr="0020155D" w:rsidRDefault="007E4ABA" w:rsidP="007E4ABA">
      <w:pPr>
        <w:pStyle w:val="BodyText"/>
      </w:pPr>
      <w:r>
        <w:t>The M&amp;E Team will refine the customized data management system developed by Amalima for DFSA participant registration and indicator tracking, calculating and reporting M&amp;E results in accordance with the M</w:t>
      </w:r>
      <w:r w:rsidR="002C7F75">
        <w:t>&amp;E</w:t>
      </w:r>
      <w:r>
        <w:t xml:space="preserve"> Plan (Annex </w:t>
      </w:r>
      <w:r w:rsidR="00824899">
        <w:t>9</w:t>
      </w:r>
      <w:r>
        <w:t>). The Activity will manage performance indicator results and context indicator data in CNFA’s global, cloud-based MEL platform, which complements the field database, provides robust indicator management tools, and</w:t>
      </w:r>
      <w:r>
        <w:rPr>
          <w:rFonts w:eastAsia="Calibri"/>
        </w:rPr>
        <w:t xml:space="preserve"> integrates analytics and reporting functions. This platform’s accurate </w:t>
      </w:r>
      <w:r w:rsidRPr="003F47B6">
        <w:rPr>
          <w:rStyle w:val="BodyTextChar"/>
        </w:rPr>
        <w:t>performance reports</w:t>
      </w:r>
      <w:r>
        <w:rPr>
          <w:rStyle w:val="BodyTextChar"/>
        </w:rPr>
        <w:t xml:space="preserve"> on dynamic dashboards </w:t>
      </w:r>
      <w:r w:rsidRPr="003F47B6">
        <w:rPr>
          <w:rStyle w:val="BodyTextChar"/>
        </w:rPr>
        <w:t xml:space="preserve">can be shared with partners and </w:t>
      </w:r>
      <w:r>
        <w:rPr>
          <w:rStyle w:val="BodyTextChar"/>
        </w:rPr>
        <w:t xml:space="preserve">authorized </w:t>
      </w:r>
      <w:r w:rsidRPr="003F47B6">
        <w:rPr>
          <w:rStyle w:val="BodyTextChar"/>
        </w:rPr>
        <w:t>stakeholders.</w:t>
      </w:r>
      <w:r>
        <w:rPr>
          <w:rStyle w:val="BodyTextChar"/>
        </w:rPr>
        <w:t xml:space="preserve"> This kind of active, ongoing program monitoring will inform decision-making, enabling adjustments that optimize the effectiveness of interventions. In addition, the CNFA Chief Operating Officer and Vice President of Programs lead semi-annual program reviews of performance against M&amp;E targets, budget, and deliverables. </w:t>
      </w:r>
    </w:p>
    <w:p w14:paraId="684FF66B" w14:textId="77777777" w:rsidR="007E4ABA" w:rsidRDefault="007E4ABA" w:rsidP="007B07E9">
      <w:pPr>
        <w:pStyle w:val="Heading3"/>
        <w:numPr>
          <w:ilvl w:val="2"/>
          <w:numId w:val="17"/>
        </w:numPr>
      </w:pPr>
      <w:bookmarkStart w:id="49" w:name="_Toc44953274"/>
      <w:r>
        <w:t>Monitoring and Adjusting in Response to Unintended Consequences</w:t>
      </w:r>
      <w:bookmarkEnd w:id="49"/>
    </w:p>
    <w:p w14:paraId="5EAD4607" w14:textId="77777777" w:rsidR="007E4ABA" w:rsidRPr="00E2663E" w:rsidRDefault="007E4ABA" w:rsidP="007E4ABA">
      <w:pPr>
        <w:pStyle w:val="BodyText"/>
      </w:pPr>
      <w:r w:rsidRPr="00E2663E">
        <w:t>Amalima Loko will conduct annual GIS mapping to visualize the Activity</w:t>
      </w:r>
      <w:r>
        <w:t>’</w:t>
      </w:r>
      <w:r w:rsidRPr="00E2663E">
        <w:t>s impact on land use and monitor for unintended results. The Community Visioning process,</w:t>
      </w:r>
      <w:r>
        <w:t xml:space="preserve"> annual</w:t>
      </w:r>
      <w:r w:rsidRPr="00E2663E">
        <w:t xml:space="preserve"> external and internal reflection meetings, and participant feedback mechanisms such as comment boxes at food distribution</w:t>
      </w:r>
      <w:r>
        <w:t xml:space="preserve"> points</w:t>
      </w:r>
      <w:r w:rsidRPr="00E2663E">
        <w:t xml:space="preserve"> and the reporting hotline, </w:t>
      </w:r>
      <w:r>
        <w:t xml:space="preserve">will </w:t>
      </w:r>
      <w:r w:rsidRPr="00E2663E">
        <w:t xml:space="preserve">provide mechanisms for reporting and discussing unintended consequences, which </w:t>
      </w:r>
      <w:r>
        <w:t xml:space="preserve">the Learning Working Group </w:t>
      </w:r>
      <w:r w:rsidRPr="00E2663E">
        <w:t>will further explore.</w:t>
      </w:r>
    </w:p>
    <w:p w14:paraId="38646E9C" w14:textId="77777777" w:rsidR="007E4ABA" w:rsidRDefault="007E4ABA" w:rsidP="007B07E9">
      <w:pPr>
        <w:pStyle w:val="Heading3"/>
        <w:numPr>
          <w:ilvl w:val="2"/>
          <w:numId w:val="17"/>
        </w:numPr>
      </w:pPr>
      <w:bookmarkStart w:id="50" w:name="_Toc44953275"/>
      <w:r w:rsidRPr="009000EF">
        <w:t>Safety and Security of Project Staff</w:t>
      </w:r>
      <w:bookmarkEnd w:id="50"/>
    </w:p>
    <w:p w14:paraId="7FF41801" w14:textId="77777777" w:rsidR="007E4ABA" w:rsidRDefault="007E4ABA" w:rsidP="007E4ABA">
      <w:pPr>
        <w:pStyle w:val="BodyText"/>
      </w:pPr>
      <w:r>
        <w:t xml:space="preserve">Bulawayo-based </w:t>
      </w:r>
      <w:r w:rsidRPr="00D424DC">
        <w:t xml:space="preserve">Operations and Security Manager </w:t>
      </w:r>
      <w:r>
        <w:t xml:space="preserve">will collaborate closely with the CNFA home-office security team and security focal points in each Amalima Loko office. She will keep abreast of security threats via the WorldAware alert system and other sources and, as appropriate, will develop plans for mitigating security threats (See Annex 11, </w:t>
      </w:r>
      <w:r w:rsidRPr="00D424DC">
        <w:rPr>
          <w:iCs/>
        </w:rPr>
        <w:t>Risk Assessment and Mitigation Plan</w:t>
      </w:r>
      <w:r w:rsidRPr="00141314">
        <w:rPr>
          <w:i/>
        </w:rPr>
        <w:t xml:space="preserve">, </w:t>
      </w:r>
      <w:r>
        <w:t>for information on staff safety and security).</w:t>
      </w:r>
    </w:p>
    <w:p w14:paraId="5249ED8D" w14:textId="77777777" w:rsidR="007E4ABA" w:rsidRDefault="007E4ABA" w:rsidP="007B07E9">
      <w:pPr>
        <w:pStyle w:val="Heading3"/>
        <w:numPr>
          <w:ilvl w:val="2"/>
          <w:numId w:val="17"/>
        </w:numPr>
      </w:pPr>
      <w:bookmarkStart w:id="51" w:name="_Toc44953276"/>
      <w:r>
        <w:t>Ability to Shift to Humanitarian Response Interventions</w:t>
      </w:r>
      <w:bookmarkEnd w:id="51"/>
    </w:p>
    <w:p w14:paraId="792B188E" w14:textId="77777777" w:rsidR="007E4ABA" w:rsidRDefault="007E4ABA" w:rsidP="007E4ABA">
      <w:pPr>
        <w:pStyle w:val="BodyText"/>
        <w:rPr>
          <w:rFonts w:eastAsia="Calibri"/>
          <w:b/>
          <w:i/>
          <w:iCs/>
          <w:color w:val="B86125"/>
        </w:rPr>
      </w:pPr>
      <w:r>
        <w:t xml:space="preserve">CNFA worked closely with FFP to address severe drought seasons during Amalima, </w:t>
      </w:r>
      <w:r w:rsidRPr="00824899">
        <w:t>mobilizing a lean season protective ration, scaling up CFA, and shifting resources from rainfed agriculture to livestock survival support. Amalima Loko will draw on this experience and those of partners: ORAP’s experience as a WFP implementing partner; IMC’s experience in Matabeleland with USAID/OFDA</w:t>
      </w:r>
      <w:r w:rsidRPr="00623ADE">
        <w:t xml:space="preserve"> and in emergency response globally</w:t>
      </w:r>
      <w:r>
        <w:t>; and recent Mercy Corps experience responding to Cyclone Idai</w:t>
      </w:r>
      <w:r w:rsidRPr="00623ADE">
        <w:t xml:space="preserve">. </w:t>
      </w:r>
      <w:r w:rsidRPr="00BC515E">
        <w:t>A</w:t>
      </w:r>
      <w:r w:rsidRPr="0060599C">
        <w:t xml:space="preserve">s </w:t>
      </w:r>
      <w:r w:rsidRPr="00BC515E">
        <w:t xml:space="preserve">a </w:t>
      </w:r>
      <w:r w:rsidRPr="0060599C">
        <w:t xml:space="preserve">registered </w:t>
      </w:r>
      <w:r w:rsidRPr="00BC515E">
        <w:t xml:space="preserve">NGO </w:t>
      </w:r>
      <w:r w:rsidRPr="0060599C">
        <w:t xml:space="preserve">in Zimbabwe </w:t>
      </w:r>
      <w:r w:rsidRPr="00BC515E">
        <w:t>authorized to implement</w:t>
      </w:r>
      <w:r w:rsidRPr="0060599C">
        <w:t xml:space="preserve"> a Title II program</w:t>
      </w:r>
      <w:r w:rsidRPr="00BC515E">
        <w:t xml:space="preserve">, CNFA is well positioned to </w:t>
      </w:r>
      <w:r w:rsidRPr="00623ADE">
        <w:t xml:space="preserve">shift or scale interventions appropriately, </w:t>
      </w:r>
      <w:r w:rsidRPr="00BC515E">
        <w:t xml:space="preserve">while </w:t>
      </w:r>
      <w:r w:rsidRPr="00623ADE">
        <w:t>protecting development gains and prioritizing coordination with and support for other humanitarian actors</w:t>
      </w:r>
      <w:r w:rsidRPr="0060599C">
        <w:t>.</w:t>
      </w:r>
      <w:r w:rsidRPr="00BC515E">
        <w:t xml:space="preserve"> </w:t>
      </w:r>
    </w:p>
    <w:p w14:paraId="0559F3BB" w14:textId="77777777" w:rsidR="007E4ABA" w:rsidRDefault="007E4ABA" w:rsidP="007B07E9">
      <w:pPr>
        <w:pStyle w:val="Heading3"/>
        <w:numPr>
          <w:ilvl w:val="2"/>
          <w:numId w:val="17"/>
        </w:numPr>
      </w:pPr>
      <w:bookmarkStart w:id="52" w:name="_Toc44953277"/>
      <w:r>
        <w:t>Leveraging of Existing Investments to Improve Food Security and Nutrition</w:t>
      </w:r>
      <w:bookmarkEnd w:id="52"/>
    </w:p>
    <w:p w14:paraId="66E7EF06" w14:textId="77777777" w:rsidR="007E4ABA" w:rsidRPr="00066481" w:rsidRDefault="007E4ABA" w:rsidP="00066481">
      <w:pPr>
        <w:pStyle w:val="BodyText"/>
      </w:pPr>
      <w:r w:rsidRPr="00066481">
        <w:t>Amalima Loko will consult with and visit activities being implemented by a range of USAID-funded Activities, such as Farmer-to-Farmer, the regional Resilient Waters Program, and programs that focus on health</w:t>
      </w:r>
      <w:r w:rsidRPr="00824899">
        <w:t>, youth, and other relevant areas. Technical leads will connect with WFP staff implementing Lean Season Assistance and with GOZ entities, such as the Zimbabwe Vulnerability Assessment Committee (ZimVAC)</w:t>
      </w:r>
      <w:r w:rsidRPr="00066481">
        <w:t xml:space="preserve"> and the ZRBF, and participate in coordination bodies that address nutrition, DRR, and resilience.</w:t>
      </w:r>
    </w:p>
    <w:p w14:paraId="6AC9ABD1" w14:textId="77777777" w:rsidR="007E4ABA" w:rsidRDefault="007E4ABA" w:rsidP="006D4FDD">
      <w:pPr>
        <w:pStyle w:val="NoSpacing"/>
        <w:rPr>
          <w:rStyle w:val="Strong"/>
          <w:b w:val="0"/>
          <w:bCs w:val="0"/>
        </w:rPr>
      </w:pPr>
    </w:p>
    <w:p w14:paraId="55D16DAE" w14:textId="77777777" w:rsidR="007E4ABA" w:rsidRDefault="007E4ABA" w:rsidP="007B07E9">
      <w:pPr>
        <w:pStyle w:val="Heading2"/>
      </w:pPr>
      <w:bookmarkStart w:id="53" w:name="_Toc44953281"/>
      <w:r>
        <w:t>Resource Management</w:t>
      </w:r>
      <w:bookmarkEnd w:id="53"/>
      <w:r>
        <w:t xml:space="preserve"> </w:t>
      </w:r>
    </w:p>
    <w:p w14:paraId="5E6996AF" w14:textId="77777777" w:rsidR="007E4ABA" w:rsidRDefault="007E4ABA" w:rsidP="007E4ABA">
      <w:pPr>
        <w:pStyle w:val="BodyText"/>
      </w:pPr>
      <w:r>
        <w:t>The Amalima Loko Commodity Management Unit (described in Section 2.</w:t>
      </w:r>
      <w:r w:rsidR="00EC7A57">
        <w:t>1</w:t>
      </w:r>
      <w:r>
        <w:t xml:space="preserve"> and shown on the Organizational Chart in Annex 13) will oversee planning, logistics, and tracking for commodity distributions and </w:t>
      </w:r>
      <w:r w:rsidRPr="00F20E4E">
        <w:t>CFA acti</w:t>
      </w:r>
      <w:r>
        <w:t xml:space="preserve">vities. The commodities will support the Activity’s BSFP to help </w:t>
      </w:r>
      <w:r w:rsidRPr="00DE2428">
        <w:t xml:space="preserve">prevent malnutrition and promote linear growth </w:t>
      </w:r>
      <w:r>
        <w:t xml:space="preserve">in children. Payments to CFA participants will provide vulnerable households a monetary infusion that helps meet their most basic needs. To avoid duplication and meet participants’ changing needs, Amalima Loko will coordinate closely with other feeding programs in the project area—primarily WFP and GOZ </w:t>
      </w:r>
      <w:r w:rsidR="006E3606">
        <w:t>s</w:t>
      </w:r>
      <w:r>
        <w:t xml:space="preserve">ocial </w:t>
      </w:r>
      <w:r w:rsidR="006E3606">
        <w:t>w</w:t>
      </w:r>
      <w:r>
        <w:t>elfare activities.</w:t>
      </w:r>
    </w:p>
    <w:p w14:paraId="13C695B0" w14:textId="77777777" w:rsidR="007E4ABA" w:rsidRDefault="007E4ABA" w:rsidP="007E4ABA">
      <w:pPr>
        <w:pStyle w:val="BodyText"/>
      </w:pPr>
      <w:r>
        <w:rPr>
          <w:rStyle w:val="Emphasis"/>
        </w:rPr>
        <w:t>Food r</w:t>
      </w:r>
      <w:r w:rsidRPr="00B24C7B">
        <w:rPr>
          <w:rStyle w:val="Emphasis"/>
        </w:rPr>
        <w:t>ation</w:t>
      </w:r>
      <w:r>
        <w:rPr>
          <w:rStyle w:val="Emphasis"/>
        </w:rPr>
        <w:t>s</w:t>
      </w:r>
      <w:r w:rsidRPr="00B24C7B">
        <w:rPr>
          <w:rStyle w:val="Emphasis"/>
        </w:rPr>
        <w:t>.</w:t>
      </w:r>
      <w:r w:rsidRPr="00EE450A">
        <w:t xml:space="preserve"> </w:t>
      </w:r>
      <w:r>
        <w:t>The BSFP will provide r</w:t>
      </w:r>
      <w:r w:rsidRPr="000A728E">
        <w:t xml:space="preserve">ations for pregnant and lactating </w:t>
      </w:r>
      <w:r w:rsidRPr="00EC7A57">
        <w:t>women (PLW)</w:t>
      </w:r>
      <w:r>
        <w:t xml:space="preserve"> </w:t>
      </w:r>
      <w:r w:rsidRPr="000A728E">
        <w:t xml:space="preserve">and </w:t>
      </w:r>
      <w:r>
        <w:t>CU2 in target areas</w:t>
      </w:r>
      <w:r w:rsidRPr="000A728E">
        <w:t xml:space="preserve">. </w:t>
      </w:r>
      <w:r>
        <w:t>CNFA anticipates distributions to 54,647 PLW and 87,994 CU2</w:t>
      </w:r>
      <w:r w:rsidRPr="00E15EA4">
        <w:t xml:space="preserve"> </w:t>
      </w:r>
      <w:r>
        <w:t xml:space="preserve">unique participants. </w:t>
      </w:r>
      <w:r w:rsidRPr="000A728E">
        <w:t xml:space="preserve">The BSFP is a non-conditional in-kind transfer; however, mothers and </w:t>
      </w:r>
      <w:r>
        <w:t xml:space="preserve">CU2 </w:t>
      </w:r>
      <w:r w:rsidRPr="000A728E">
        <w:t>caregivers will be strongly encouraged to participate in Care Groups and other interventions</w:t>
      </w:r>
      <w:r>
        <w:t>.</w:t>
      </w:r>
    </w:p>
    <w:p w14:paraId="446939CF" w14:textId="77777777" w:rsidR="007E4ABA" w:rsidRDefault="007E4ABA" w:rsidP="007E4ABA">
      <w:pPr>
        <w:pStyle w:val="BodyText"/>
      </w:pPr>
      <w:r>
        <w:t>Amalima Loko will use</w:t>
      </w:r>
      <w:r w:rsidRPr="003B4625">
        <w:t xml:space="preserve"> corn soya blend+ (</w:t>
      </w:r>
      <w:r w:rsidRPr="00144819">
        <w:t>CSB+</w:t>
      </w:r>
      <w:r w:rsidRPr="003B4625">
        <w:t xml:space="preserve">) and fortified vegetable oil, which </w:t>
      </w:r>
      <w:r>
        <w:t>supported</w:t>
      </w:r>
      <w:r w:rsidRPr="003B4625">
        <w:t xml:space="preserve"> reduc</w:t>
      </w:r>
      <w:r>
        <w:t>tions in</w:t>
      </w:r>
      <w:r w:rsidRPr="003B4625">
        <w:t xml:space="preserve"> stunting from 31.7 to 24.5 percent</w:t>
      </w:r>
      <w:r>
        <w:t xml:space="preserve"> under Amalima. The caloric benefits of these rations are shown in </w:t>
      </w:r>
      <w:r w:rsidRPr="0024595D">
        <w:rPr>
          <w:rStyle w:val="BodyTextChar"/>
        </w:rPr>
        <w:t>Figure 2-</w:t>
      </w:r>
      <w:r w:rsidR="0024595D" w:rsidRPr="0024595D">
        <w:rPr>
          <w:rStyle w:val="BodyTextChar"/>
          <w:bCs/>
        </w:rPr>
        <w:t>8</w:t>
      </w:r>
      <w:r w:rsidRPr="003B4625">
        <w:t>. CSB+ is a good source of energy, carbohydrates, protein, fat, and micronutrients. It is fortified with vitamins and minerals</w:t>
      </w:r>
      <w:r>
        <w:t>,</w:t>
      </w:r>
      <w:r w:rsidRPr="003B4625">
        <w:t xml:space="preserve"> including Vitamins A, D3, E, B, C, and Biotin, iodine, iron, zinc, potassium, calcium, and phosphorous. </w:t>
      </w:r>
      <w:r>
        <w:t>It is</w:t>
      </w:r>
      <w:r w:rsidRPr="003B4625">
        <w:t xml:space="preserve"> quick to prepare and easy for children to eat and digest. CSB+ has been easily adopted in Amalima target communities. </w:t>
      </w:r>
      <w:r>
        <w:t>Fortified vegetable oil is a plant-based, calorically dense fat and has Vitamins A and D</w:t>
      </w:r>
      <w:r w:rsidRPr="00E15EA4">
        <w:t xml:space="preserve"> </w:t>
      </w:r>
      <w:r>
        <w:t xml:space="preserve">added. </w:t>
      </w:r>
    </w:p>
    <w:p w14:paraId="13DB8EDF" w14:textId="77777777" w:rsidR="007E4ABA" w:rsidRPr="00340CC8" w:rsidRDefault="007E4ABA" w:rsidP="007E4ABA">
      <w:pPr>
        <w:pStyle w:val="BodyText"/>
      </w:pPr>
      <w:r>
        <w:t xml:space="preserve">The Activity will continue the monthly ration size provided by Amalima (see </w:t>
      </w:r>
      <w:r w:rsidRPr="0046623B">
        <w:t>Figure 2-</w:t>
      </w:r>
      <w:r w:rsidR="0046623B" w:rsidRPr="0046623B">
        <w:t>8</w:t>
      </w:r>
      <w:r>
        <w:t xml:space="preserve">), in line with WFP recommendations. </w:t>
      </w:r>
      <w:r w:rsidRPr="00D30E22">
        <w:t xml:space="preserve">The Commodity Manager and Food Security Technical Coordinator will continuously monitor markets </w:t>
      </w:r>
      <w:r>
        <w:t>for food availability and potential market distortions. They will recommend updates to the BSFP as needed</w:t>
      </w:r>
      <w:r w:rsidRPr="00D30E22">
        <w:t xml:space="preserve">, </w:t>
      </w:r>
      <w:r>
        <w:t>b</w:t>
      </w:r>
      <w:r w:rsidRPr="00D30E22">
        <w:t xml:space="preserve">uilding on </w:t>
      </w:r>
      <w:r>
        <w:t xml:space="preserve">the </w:t>
      </w:r>
      <w:r w:rsidRPr="00D30E22">
        <w:t>January 2020 USAID Zimbabwe Market Study</w:t>
      </w:r>
      <w:r>
        <w:t xml:space="preserve"> for </w:t>
      </w:r>
      <w:r w:rsidRPr="00D30E22">
        <w:t xml:space="preserve">Matabeleland North and in compliance with </w:t>
      </w:r>
      <w:r w:rsidRPr="00144819">
        <w:t>FFPIB</w:t>
      </w:r>
      <w:r w:rsidRPr="00D30E22">
        <w:t xml:space="preserve"> 18-03</w:t>
      </w:r>
      <w:r w:rsidRPr="006A5393">
        <w:t>.</w:t>
      </w:r>
      <w:r>
        <w:t xml:space="preserve"> Commodities for a lean season protective rations have not been calculated but can be mobilized quickly in coordination with USAID and other development actors. </w:t>
      </w:r>
    </w:p>
    <w:p w14:paraId="6904BE3A" w14:textId="77777777" w:rsidR="007E4ABA" w:rsidRPr="0024595D" w:rsidRDefault="007E4ABA" w:rsidP="007E4ABA">
      <w:pPr>
        <w:pStyle w:val="Heading5"/>
        <w:rPr>
          <w:color w:val="000000"/>
          <w:sz w:val="20"/>
        </w:rPr>
      </w:pPr>
      <w:r w:rsidRPr="0024595D">
        <w:rPr>
          <w:sz w:val="20"/>
        </w:rPr>
        <w:t>FIGURE 2-</w:t>
      </w:r>
      <w:r w:rsidR="0024595D" w:rsidRPr="0024595D">
        <w:rPr>
          <w:sz w:val="20"/>
        </w:rPr>
        <w:t>8</w:t>
      </w:r>
      <w:r w:rsidRPr="0024595D">
        <w:rPr>
          <w:sz w:val="20"/>
        </w:rPr>
        <w:t>: RATION AMOUNTS AND NUTRITIONAL VALUES</w:t>
      </w:r>
      <w:r w:rsidR="00E17FD6" w:rsidRPr="00587064">
        <w:rPr>
          <w:rStyle w:val="EndnoteReference"/>
          <w:rFonts w:eastAsia="Calibri"/>
          <w:sz w:val="20"/>
        </w:rPr>
        <w:endnoteReference w:id="88"/>
      </w:r>
      <w:r w:rsidR="00E17FD6" w:rsidRPr="0024595D">
        <w:rPr>
          <w:sz w:val="20"/>
        </w:rPr>
        <w:t xml:space="preserve"> </w:t>
      </w:r>
    </w:p>
    <w:tbl>
      <w:tblPr>
        <w:tblStyle w:val="CNFATable1"/>
        <w:tblW w:w="9355" w:type="dxa"/>
        <w:tblLayout w:type="fixed"/>
        <w:tblLook w:val="04A0" w:firstRow="1" w:lastRow="0" w:firstColumn="1" w:lastColumn="0" w:noHBand="0" w:noVBand="1"/>
      </w:tblPr>
      <w:tblGrid>
        <w:gridCol w:w="1975"/>
        <w:gridCol w:w="1230"/>
        <w:gridCol w:w="1380"/>
        <w:gridCol w:w="1080"/>
        <w:gridCol w:w="1230"/>
        <w:gridCol w:w="1230"/>
        <w:gridCol w:w="1230"/>
      </w:tblGrid>
      <w:tr w:rsidR="007E4ABA" w14:paraId="7C51B3A9" w14:textId="77777777" w:rsidTr="00FD1DB6">
        <w:trPr>
          <w:cnfStyle w:val="100000000000" w:firstRow="1" w:lastRow="0" w:firstColumn="0" w:lastColumn="0" w:oddVBand="0" w:evenVBand="0" w:oddHBand="0" w:evenHBand="0" w:firstRowFirstColumn="0" w:firstRowLastColumn="0" w:lastRowFirstColumn="0" w:lastRowLastColumn="0"/>
        </w:trPr>
        <w:tc>
          <w:tcPr>
            <w:tcW w:w="1975" w:type="dxa"/>
          </w:tcPr>
          <w:p w14:paraId="7602A044" w14:textId="77777777" w:rsidR="007E4ABA" w:rsidRDefault="007E4ABA" w:rsidP="006C0130">
            <w:pPr>
              <w:pStyle w:val="TableText"/>
            </w:pPr>
            <w:r>
              <w:t>Beneficiary and Daily Kcalorie Requirements</w:t>
            </w:r>
          </w:p>
        </w:tc>
        <w:tc>
          <w:tcPr>
            <w:tcW w:w="1230" w:type="dxa"/>
          </w:tcPr>
          <w:p w14:paraId="5DCB51CE" w14:textId="77777777" w:rsidR="007E4ABA" w:rsidRDefault="007E4ABA" w:rsidP="006C0130">
            <w:pPr>
              <w:pStyle w:val="TableText"/>
            </w:pPr>
            <w:r>
              <w:t>Commodity</w:t>
            </w:r>
          </w:p>
        </w:tc>
        <w:tc>
          <w:tcPr>
            <w:tcW w:w="1380" w:type="dxa"/>
          </w:tcPr>
          <w:p w14:paraId="5C0E247A" w14:textId="77777777" w:rsidR="007E4ABA" w:rsidRDefault="007E4ABA" w:rsidP="006C0130">
            <w:pPr>
              <w:pStyle w:val="TableText"/>
            </w:pPr>
            <w:r>
              <w:t>Ration per Month</w:t>
            </w:r>
          </w:p>
        </w:tc>
        <w:tc>
          <w:tcPr>
            <w:tcW w:w="1080" w:type="dxa"/>
          </w:tcPr>
          <w:p w14:paraId="259A3197" w14:textId="77777777" w:rsidR="007E4ABA" w:rsidRDefault="007E4ABA" w:rsidP="006C0130">
            <w:pPr>
              <w:pStyle w:val="TableText"/>
            </w:pPr>
            <w:r>
              <w:t>Ration per Day</w:t>
            </w:r>
          </w:p>
        </w:tc>
        <w:tc>
          <w:tcPr>
            <w:tcW w:w="1230" w:type="dxa"/>
          </w:tcPr>
          <w:p w14:paraId="276D3C75" w14:textId="77777777" w:rsidR="007E4ABA" w:rsidRPr="000C4D49" w:rsidRDefault="007E4ABA" w:rsidP="006C0130">
            <w:pPr>
              <w:pStyle w:val="TableText"/>
              <w:rPr>
                <w:b w:val="0"/>
              </w:rPr>
            </w:pPr>
            <w:r>
              <w:t>Total Kcalories/Day</w:t>
            </w:r>
          </w:p>
        </w:tc>
        <w:tc>
          <w:tcPr>
            <w:tcW w:w="1230" w:type="dxa"/>
          </w:tcPr>
          <w:p w14:paraId="24B51CBD" w14:textId="77777777" w:rsidR="007E4ABA" w:rsidRDefault="007E4ABA" w:rsidP="006C0130">
            <w:pPr>
              <w:pStyle w:val="TableText"/>
            </w:pPr>
            <w:r>
              <w:t>Protein</w:t>
            </w:r>
          </w:p>
        </w:tc>
        <w:tc>
          <w:tcPr>
            <w:tcW w:w="1230" w:type="dxa"/>
          </w:tcPr>
          <w:p w14:paraId="531C3608" w14:textId="77777777" w:rsidR="007E4ABA" w:rsidRDefault="007E4ABA" w:rsidP="006C0130">
            <w:pPr>
              <w:pStyle w:val="TableText"/>
            </w:pPr>
            <w:r>
              <w:t>% Provided</w:t>
            </w:r>
          </w:p>
        </w:tc>
      </w:tr>
      <w:tr w:rsidR="007E4ABA" w14:paraId="0DF11731" w14:textId="77777777" w:rsidTr="00FD1DB6">
        <w:tc>
          <w:tcPr>
            <w:tcW w:w="1975" w:type="dxa"/>
            <w:vMerge w:val="restart"/>
          </w:tcPr>
          <w:p w14:paraId="656643AB" w14:textId="77777777" w:rsidR="007E4ABA" w:rsidRPr="000C4D49" w:rsidRDefault="007E4ABA" w:rsidP="006C0130">
            <w:pPr>
              <w:pStyle w:val="TableText"/>
            </w:pPr>
            <w:r>
              <w:t>Pregnant and Lactating Women:</w:t>
            </w:r>
          </w:p>
          <w:p w14:paraId="1F3ED8E8" w14:textId="77777777" w:rsidR="007E4ABA" w:rsidRDefault="007E4ABA" w:rsidP="006C0130">
            <w:pPr>
              <w:pStyle w:val="TableText"/>
            </w:pPr>
            <w:r>
              <w:t>2,718 (pregnant)</w:t>
            </w:r>
          </w:p>
          <w:p w14:paraId="4913F155" w14:textId="77777777" w:rsidR="007E4ABA" w:rsidRDefault="007E4ABA" w:rsidP="006C0130">
            <w:pPr>
              <w:pStyle w:val="TableText"/>
            </w:pPr>
            <w:r>
              <w:t>2,900 (lactating)</w:t>
            </w:r>
          </w:p>
        </w:tc>
        <w:tc>
          <w:tcPr>
            <w:tcW w:w="1230" w:type="dxa"/>
          </w:tcPr>
          <w:p w14:paraId="1D1E146F" w14:textId="77777777" w:rsidR="007E4ABA" w:rsidRDefault="007E4ABA" w:rsidP="006C0130">
            <w:pPr>
              <w:pStyle w:val="TableText"/>
            </w:pPr>
            <w:r w:rsidRPr="00902781">
              <w:t>CSB+</w:t>
            </w:r>
          </w:p>
        </w:tc>
        <w:tc>
          <w:tcPr>
            <w:tcW w:w="1380" w:type="dxa"/>
          </w:tcPr>
          <w:p w14:paraId="2602B5E6" w14:textId="77777777" w:rsidR="007E4ABA" w:rsidRDefault="007E4ABA" w:rsidP="006C0130">
            <w:pPr>
              <w:pStyle w:val="TableText"/>
            </w:pPr>
            <w:r>
              <w:t>5.5kg</w:t>
            </w:r>
          </w:p>
        </w:tc>
        <w:tc>
          <w:tcPr>
            <w:tcW w:w="1080" w:type="dxa"/>
          </w:tcPr>
          <w:p w14:paraId="51090EA6" w14:textId="77777777" w:rsidR="007E4ABA" w:rsidRDefault="007E4ABA" w:rsidP="006C0130">
            <w:pPr>
              <w:pStyle w:val="TableText"/>
            </w:pPr>
            <w:r>
              <w:t>183g</w:t>
            </w:r>
          </w:p>
        </w:tc>
        <w:tc>
          <w:tcPr>
            <w:tcW w:w="1230" w:type="dxa"/>
          </w:tcPr>
          <w:p w14:paraId="6383C4D4" w14:textId="77777777" w:rsidR="007E4ABA" w:rsidRDefault="007E4ABA" w:rsidP="006C0130">
            <w:pPr>
              <w:pStyle w:val="TableText"/>
            </w:pPr>
            <w:r>
              <w:t>698</w:t>
            </w:r>
          </w:p>
        </w:tc>
        <w:tc>
          <w:tcPr>
            <w:tcW w:w="1230" w:type="dxa"/>
          </w:tcPr>
          <w:p w14:paraId="5122E0A4" w14:textId="77777777" w:rsidR="007E4ABA" w:rsidRDefault="007E4ABA" w:rsidP="006C0130">
            <w:pPr>
              <w:pStyle w:val="TableText"/>
            </w:pPr>
            <w:r>
              <w:t>28g</w:t>
            </w:r>
          </w:p>
        </w:tc>
        <w:tc>
          <w:tcPr>
            <w:tcW w:w="1230" w:type="dxa"/>
          </w:tcPr>
          <w:p w14:paraId="4210D56F" w14:textId="77777777" w:rsidR="007E4ABA" w:rsidRDefault="007E4ABA" w:rsidP="006C0130">
            <w:pPr>
              <w:pStyle w:val="TableText"/>
            </w:pPr>
            <w:r>
              <w:t>25%</w:t>
            </w:r>
          </w:p>
          <w:p w14:paraId="1AD8E5B5" w14:textId="77777777" w:rsidR="007E4ABA" w:rsidRDefault="007E4ABA" w:rsidP="006C0130">
            <w:pPr>
              <w:pStyle w:val="TableText"/>
            </w:pPr>
            <w:r>
              <w:t>24%</w:t>
            </w:r>
          </w:p>
        </w:tc>
      </w:tr>
      <w:tr w:rsidR="007E4ABA" w14:paraId="320A94B7" w14:textId="77777777" w:rsidTr="00FD1DB6">
        <w:tc>
          <w:tcPr>
            <w:tcW w:w="1975" w:type="dxa"/>
            <w:vMerge/>
          </w:tcPr>
          <w:p w14:paraId="75135C62" w14:textId="77777777" w:rsidR="007E4ABA" w:rsidRDefault="007E4ABA" w:rsidP="006C0130">
            <w:pPr>
              <w:pStyle w:val="TableText"/>
            </w:pPr>
          </w:p>
        </w:tc>
        <w:tc>
          <w:tcPr>
            <w:tcW w:w="1230" w:type="dxa"/>
          </w:tcPr>
          <w:p w14:paraId="02CC148A" w14:textId="77777777" w:rsidR="007E4ABA" w:rsidRDefault="007E4ABA" w:rsidP="006C0130">
            <w:pPr>
              <w:pStyle w:val="TableText"/>
            </w:pPr>
            <w:r>
              <w:t>Vegetable oil</w:t>
            </w:r>
          </w:p>
        </w:tc>
        <w:tc>
          <w:tcPr>
            <w:tcW w:w="1380" w:type="dxa"/>
          </w:tcPr>
          <w:p w14:paraId="6A3CAC33" w14:textId="77777777" w:rsidR="007E4ABA" w:rsidRDefault="007E4ABA" w:rsidP="006C0130">
            <w:pPr>
              <w:pStyle w:val="TableText"/>
            </w:pPr>
            <w:r>
              <w:t>1.3778kg</w:t>
            </w:r>
          </w:p>
          <w:p w14:paraId="34A717F7" w14:textId="77777777" w:rsidR="007E4ABA" w:rsidRDefault="007E4ABA" w:rsidP="006C0130">
            <w:pPr>
              <w:pStyle w:val="TableText"/>
            </w:pPr>
            <w:r>
              <w:t>(1.5 liters)</w:t>
            </w:r>
          </w:p>
        </w:tc>
        <w:tc>
          <w:tcPr>
            <w:tcW w:w="1080" w:type="dxa"/>
          </w:tcPr>
          <w:p w14:paraId="094F3DBE" w14:textId="77777777" w:rsidR="007E4ABA" w:rsidRDefault="007E4ABA" w:rsidP="006C0130">
            <w:pPr>
              <w:pStyle w:val="TableText"/>
            </w:pPr>
            <w:r>
              <w:t>45g</w:t>
            </w:r>
          </w:p>
        </w:tc>
        <w:tc>
          <w:tcPr>
            <w:tcW w:w="1230" w:type="dxa"/>
          </w:tcPr>
          <w:p w14:paraId="400061CA" w14:textId="77777777" w:rsidR="007E4ABA" w:rsidRDefault="007E4ABA" w:rsidP="006C0130">
            <w:pPr>
              <w:pStyle w:val="TableText"/>
            </w:pPr>
            <w:r>
              <w:t>398</w:t>
            </w:r>
          </w:p>
        </w:tc>
        <w:tc>
          <w:tcPr>
            <w:tcW w:w="1230" w:type="dxa"/>
          </w:tcPr>
          <w:p w14:paraId="69B44BF6" w14:textId="77777777" w:rsidR="007E4ABA" w:rsidRDefault="007E4ABA" w:rsidP="006C0130">
            <w:pPr>
              <w:pStyle w:val="TableText"/>
            </w:pPr>
            <w:r>
              <w:t>-</w:t>
            </w:r>
          </w:p>
        </w:tc>
        <w:tc>
          <w:tcPr>
            <w:tcW w:w="1230" w:type="dxa"/>
          </w:tcPr>
          <w:p w14:paraId="44D30471" w14:textId="77777777" w:rsidR="007E4ABA" w:rsidRDefault="007E4ABA" w:rsidP="006C0130">
            <w:pPr>
              <w:pStyle w:val="TableText"/>
            </w:pPr>
            <w:r>
              <w:t>15%</w:t>
            </w:r>
          </w:p>
          <w:p w14:paraId="6E5E485A" w14:textId="77777777" w:rsidR="007E4ABA" w:rsidRDefault="007E4ABA" w:rsidP="006C0130">
            <w:pPr>
              <w:pStyle w:val="TableText"/>
            </w:pPr>
            <w:r>
              <w:t>14%</w:t>
            </w:r>
          </w:p>
        </w:tc>
      </w:tr>
      <w:tr w:rsidR="007E4ABA" w14:paraId="0D8AE25E" w14:textId="77777777" w:rsidTr="00FD1DB6">
        <w:tc>
          <w:tcPr>
            <w:tcW w:w="1975" w:type="dxa"/>
            <w:vMerge w:val="restart"/>
          </w:tcPr>
          <w:p w14:paraId="5AF7F93C" w14:textId="77777777" w:rsidR="007E4ABA" w:rsidRDefault="007E4ABA" w:rsidP="006C0130">
            <w:pPr>
              <w:pStyle w:val="TableText"/>
            </w:pPr>
            <w:r w:rsidRPr="007E06CB">
              <w:t>C</w:t>
            </w:r>
            <w:r>
              <w:t xml:space="preserve">hildren Under Age 2: </w:t>
            </w:r>
          </w:p>
          <w:p w14:paraId="76215AF2" w14:textId="77777777" w:rsidR="007E4ABA" w:rsidRDefault="007E4ABA" w:rsidP="006C0130">
            <w:pPr>
              <w:pStyle w:val="TableText"/>
            </w:pPr>
            <w:r>
              <w:t>834</w:t>
            </w:r>
          </w:p>
        </w:tc>
        <w:tc>
          <w:tcPr>
            <w:tcW w:w="1230" w:type="dxa"/>
          </w:tcPr>
          <w:p w14:paraId="78AAE22F" w14:textId="77777777" w:rsidR="007E4ABA" w:rsidRDefault="007E4ABA" w:rsidP="006C0130">
            <w:pPr>
              <w:pStyle w:val="TableText"/>
            </w:pPr>
            <w:r>
              <w:t>CSB+</w:t>
            </w:r>
          </w:p>
        </w:tc>
        <w:tc>
          <w:tcPr>
            <w:tcW w:w="1380" w:type="dxa"/>
          </w:tcPr>
          <w:p w14:paraId="4EB4110C" w14:textId="77777777" w:rsidR="007E4ABA" w:rsidRDefault="007E4ABA" w:rsidP="006C0130">
            <w:pPr>
              <w:pStyle w:val="TableText"/>
            </w:pPr>
            <w:r>
              <w:t>3kg</w:t>
            </w:r>
          </w:p>
        </w:tc>
        <w:tc>
          <w:tcPr>
            <w:tcW w:w="1080" w:type="dxa"/>
          </w:tcPr>
          <w:p w14:paraId="6CFEC975" w14:textId="77777777" w:rsidR="007E4ABA" w:rsidRDefault="007E4ABA" w:rsidP="006C0130">
            <w:pPr>
              <w:pStyle w:val="TableText"/>
            </w:pPr>
            <w:r>
              <w:t>100g</w:t>
            </w:r>
          </w:p>
        </w:tc>
        <w:tc>
          <w:tcPr>
            <w:tcW w:w="1230" w:type="dxa"/>
          </w:tcPr>
          <w:p w14:paraId="05836E04" w14:textId="77777777" w:rsidR="007E4ABA" w:rsidRDefault="007E4ABA" w:rsidP="006C0130">
            <w:pPr>
              <w:pStyle w:val="TableText"/>
            </w:pPr>
            <w:r>
              <w:t>381</w:t>
            </w:r>
          </w:p>
        </w:tc>
        <w:tc>
          <w:tcPr>
            <w:tcW w:w="1230" w:type="dxa"/>
          </w:tcPr>
          <w:p w14:paraId="1E204122" w14:textId="77777777" w:rsidR="007E4ABA" w:rsidRDefault="007E4ABA" w:rsidP="006C0130">
            <w:pPr>
              <w:pStyle w:val="TableText"/>
            </w:pPr>
            <w:r>
              <w:t>53g</w:t>
            </w:r>
          </w:p>
        </w:tc>
        <w:tc>
          <w:tcPr>
            <w:tcW w:w="1230" w:type="dxa"/>
          </w:tcPr>
          <w:p w14:paraId="566F793C" w14:textId="77777777" w:rsidR="007E4ABA" w:rsidRDefault="007E4ABA" w:rsidP="006C0130">
            <w:pPr>
              <w:pStyle w:val="TableText"/>
            </w:pPr>
            <w:r>
              <w:t>45%</w:t>
            </w:r>
          </w:p>
        </w:tc>
      </w:tr>
      <w:tr w:rsidR="007E4ABA" w14:paraId="09E6504F" w14:textId="77777777" w:rsidTr="00FD1DB6">
        <w:tc>
          <w:tcPr>
            <w:tcW w:w="1975" w:type="dxa"/>
            <w:vMerge/>
          </w:tcPr>
          <w:p w14:paraId="241AF562" w14:textId="77777777" w:rsidR="007E4ABA" w:rsidRDefault="007E4ABA" w:rsidP="006C0130">
            <w:pPr>
              <w:pStyle w:val="TableText"/>
            </w:pPr>
          </w:p>
        </w:tc>
        <w:tc>
          <w:tcPr>
            <w:tcW w:w="1230" w:type="dxa"/>
          </w:tcPr>
          <w:p w14:paraId="39448426" w14:textId="77777777" w:rsidR="007E4ABA" w:rsidRDefault="007E4ABA" w:rsidP="006C0130">
            <w:pPr>
              <w:pStyle w:val="TableText"/>
            </w:pPr>
            <w:r>
              <w:t>Vegetable Oil</w:t>
            </w:r>
          </w:p>
        </w:tc>
        <w:tc>
          <w:tcPr>
            <w:tcW w:w="1380" w:type="dxa"/>
          </w:tcPr>
          <w:p w14:paraId="148E6D97" w14:textId="77777777" w:rsidR="007E4ABA" w:rsidRDefault="007E4ABA" w:rsidP="006C0130">
            <w:pPr>
              <w:pStyle w:val="TableText"/>
            </w:pPr>
            <w:r>
              <w:t>0.9185kg (1 liter)</w:t>
            </w:r>
          </w:p>
        </w:tc>
        <w:tc>
          <w:tcPr>
            <w:tcW w:w="1080" w:type="dxa"/>
          </w:tcPr>
          <w:p w14:paraId="370EEDC8" w14:textId="77777777" w:rsidR="007E4ABA" w:rsidRDefault="007E4ABA" w:rsidP="006C0130">
            <w:pPr>
              <w:pStyle w:val="TableText"/>
            </w:pPr>
            <w:r>
              <w:t>31g</w:t>
            </w:r>
          </w:p>
        </w:tc>
        <w:tc>
          <w:tcPr>
            <w:tcW w:w="1230" w:type="dxa"/>
          </w:tcPr>
          <w:p w14:paraId="52C4E6C6" w14:textId="77777777" w:rsidR="007E4ABA" w:rsidRDefault="007E4ABA" w:rsidP="006C0130">
            <w:pPr>
              <w:pStyle w:val="TableText"/>
            </w:pPr>
            <w:r>
              <w:t>274</w:t>
            </w:r>
          </w:p>
        </w:tc>
        <w:tc>
          <w:tcPr>
            <w:tcW w:w="1230" w:type="dxa"/>
          </w:tcPr>
          <w:p w14:paraId="66D620F4" w14:textId="77777777" w:rsidR="007E4ABA" w:rsidRDefault="007E4ABA" w:rsidP="006C0130">
            <w:pPr>
              <w:pStyle w:val="TableText"/>
            </w:pPr>
            <w:r>
              <w:t>-</w:t>
            </w:r>
          </w:p>
        </w:tc>
        <w:tc>
          <w:tcPr>
            <w:tcW w:w="1230" w:type="dxa"/>
          </w:tcPr>
          <w:p w14:paraId="3FBB277A" w14:textId="77777777" w:rsidR="007E4ABA" w:rsidRDefault="007E4ABA" w:rsidP="006C0130">
            <w:pPr>
              <w:pStyle w:val="TableText"/>
            </w:pPr>
            <w:r>
              <w:t>33%</w:t>
            </w:r>
          </w:p>
        </w:tc>
      </w:tr>
    </w:tbl>
    <w:p w14:paraId="63A3AA22" w14:textId="77777777" w:rsidR="007E4ABA" w:rsidRPr="005F35F3" w:rsidRDefault="007E4ABA" w:rsidP="006D4FDD">
      <w:pPr>
        <w:pStyle w:val="NoSpacing"/>
        <w:rPr>
          <w:rStyle w:val="IntenseEmphasis"/>
          <w:rFonts w:eastAsiaTheme="minorHAnsi"/>
          <w:b w:val="0"/>
          <w:bCs w:val="0"/>
          <w:i w:val="0"/>
          <w:iCs w:val="0"/>
          <w:color w:val="auto"/>
          <w:spacing w:val="0"/>
          <w:sz w:val="22"/>
        </w:rPr>
      </w:pPr>
    </w:p>
    <w:p w14:paraId="18C2C67A" w14:textId="77777777" w:rsidR="007E4ABA" w:rsidRDefault="007E4ABA" w:rsidP="007E4ABA">
      <w:pPr>
        <w:pStyle w:val="BodyText"/>
      </w:pPr>
      <w:r>
        <w:rPr>
          <w:rStyle w:val="IntenseEmphasis"/>
        </w:rPr>
        <w:t>T</w:t>
      </w:r>
      <w:r w:rsidRPr="00E13483">
        <w:rPr>
          <w:rStyle w:val="IntenseEmphasis"/>
        </w:rPr>
        <w:t>ransport</w:t>
      </w:r>
      <w:r>
        <w:rPr>
          <w:rStyle w:val="IntenseEmphasis"/>
        </w:rPr>
        <w:t xml:space="preserve"> and logistics</w:t>
      </w:r>
      <w:r w:rsidRPr="00E13483">
        <w:rPr>
          <w:rStyle w:val="IntenseEmphasis"/>
        </w:rPr>
        <w:t xml:space="preserve">. </w:t>
      </w:r>
      <w:r w:rsidR="00B361C0">
        <w:t>The</w:t>
      </w:r>
      <w:r>
        <w:t xml:space="preserve"> Commodity Management Unit will oversee transport and logistics requirements. This team is well-versed in GOZ </w:t>
      </w:r>
      <w:r w:rsidR="00C15E3F">
        <w:t>commodity regulations</w:t>
      </w:r>
      <w:r>
        <w:t xml:space="preserve"> and USAID requirements for 22 CFR 211</w:t>
      </w:r>
      <w:r w:rsidR="006001B9">
        <w:t xml:space="preserve"> compliance</w:t>
      </w:r>
      <w:r>
        <w:t xml:space="preserve">, import permitting, </w:t>
      </w:r>
      <w:r w:rsidRPr="00F32EE3">
        <w:t>GMO</w:t>
      </w:r>
      <w:r>
        <w:t xml:space="preserve"> compliance, fumigation, in-land freight arrangements, and commodity disposal procedures. Amalima Loko will coordinate </w:t>
      </w:r>
      <w:r w:rsidRPr="00EE450A">
        <w:t>ship</w:t>
      </w:r>
      <w:r>
        <w:t xml:space="preserve">ments </w:t>
      </w:r>
      <w:r w:rsidRPr="00EE450A">
        <w:t>through Durban, South Africa</w:t>
      </w:r>
      <w:r>
        <w:t>,</w:t>
      </w:r>
      <w:r w:rsidRPr="00EE450A">
        <w:t xml:space="preserve"> </w:t>
      </w:r>
      <w:r>
        <w:t xml:space="preserve">which has high-quality storage facilities and control measures to minimize losses. The team will review transport arrangements for each call forward, adjusting as appropriate, requesting standard bills of lading for ocean or multimodal transport as needed, and using standard packaging with the USAID logo. The team will request fortified maize meal as a substitute when CSB+ is not available and, in line with </w:t>
      </w:r>
      <w:r w:rsidRPr="00F32EE3">
        <w:t>WHO</w:t>
      </w:r>
      <w:r>
        <w:t xml:space="preserve"> guidance, request an increased CSB+ ration size when fortified vegetable oil is not available. </w:t>
      </w:r>
    </w:p>
    <w:p w14:paraId="0344EDEC" w14:textId="77777777" w:rsidR="007E4ABA" w:rsidRPr="009405E1" w:rsidRDefault="007E4ABA" w:rsidP="004D531C">
      <w:pPr>
        <w:pStyle w:val="BodyText"/>
        <w:rPr>
          <w:rStyle w:val="Strong"/>
          <w:b w:val="0"/>
          <w:bCs w:val="0"/>
        </w:rPr>
      </w:pPr>
      <w:r w:rsidRPr="00EC741E">
        <w:rPr>
          <w:rStyle w:val="Strong"/>
          <w:i/>
          <w:iCs/>
          <w:color w:val="002E5D"/>
        </w:rPr>
        <w:t>Distribution sites and security</w:t>
      </w:r>
      <w:r w:rsidRPr="00591561">
        <w:rPr>
          <w:rStyle w:val="Strong"/>
          <w:color w:val="002E5D"/>
        </w:rPr>
        <w:t xml:space="preserve">. </w:t>
      </w:r>
      <w:r>
        <w:t>The Activity</w:t>
      </w:r>
      <w:r w:rsidRPr="00591561">
        <w:t xml:space="preserve"> will distribute</w:t>
      </w:r>
      <w:r>
        <w:t xml:space="preserve"> rations</w:t>
      </w:r>
      <w:r w:rsidRPr="00591561">
        <w:t xml:space="preserve"> monthly</w:t>
      </w:r>
      <w:r>
        <w:t>, with</w:t>
      </w:r>
      <w:r w:rsidRPr="00591561">
        <w:t xml:space="preserve"> </w:t>
      </w:r>
      <w:r>
        <w:t>MOHCC</w:t>
      </w:r>
      <w:r w:rsidRPr="00591561">
        <w:t xml:space="preserve"> health clinics </w:t>
      </w:r>
      <w:r>
        <w:t xml:space="preserve">as </w:t>
      </w:r>
      <w:r w:rsidRPr="00591561">
        <w:t>primary distribution points</w:t>
      </w:r>
      <w:r>
        <w:t xml:space="preserve"> </w:t>
      </w:r>
      <w:r w:rsidRPr="009E0732">
        <w:t>(</w:t>
      </w:r>
      <w:r>
        <w:t xml:space="preserve">see </w:t>
      </w:r>
      <w:r w:rsidRPr="00EC7A57">
        <w:rPr>
          <w:iCs/>
        </w:rPr>
        <w:t>Annex 12</w:t>
      </w:r>
      <w:r w:rsidR="00646CB1">
        <w:rPr>
          <w:iCs/>
        </w:rPr>
        <w:t>,</w:t>
      </w:r>
      <w:r w:rsidRPr="00EC7A57">
        <w:rPr>
          <w:iCs/>
        </w:rPr>
        <w:t xml:space="preserve"> Intervention Area </w:t>
      </w:r>
      <w:r w:rsidRPr="00D766CB">
        <w:rPr>
          <w:iCs/>
        </w:rPr>
        <w:t>Maps</w:t>
      </w:r>
      <w:r w:rsidR="00646CB1">
        <w:rPr>
          <w:iCs/>
        </w:rPr>
        <w:t>,</w:t>
      </w:r>
      <w:r w:rsidRPr="00D766CB">
        <w:rPr>
          <w:i/>
          <w:iCs/>
        </w:rPr>
        <w:t xml:space="preserve"> </w:t>
      </w:r>
      <w:r w:rsidRPr="00D766CB">
        <w:rPr>
          <w:iCs/>
        </w:rPr>
        <w:t>for cl</w:t>
      </w:r>
      <w:r w:rsidR="00D766CB" w:rsidRPr="00D766CB">
        <w:rPr>
          <w:iCs/>
        </w:rPr>
        <w:t>inic</w:t>
      </w:r>
      <w:r w:rsidR="00D766CB">
        <w:rPr>
          <w:iCs/>
        </w:rPr>
        <w:t xml:space="preserve"> locations</w:t>
      </w:r>
      <w:r w:rsidRPr="009E0732">
        <w:t>).</w:t>
      </w:r>
      <w:r w:rsidRPr="00591561">
        <w:t xml:space="preserve"> </w:t>
      </w:r>
      <w:r>
        <w:t>For</w:t>
      </w:r>
      <w:r w:rsidRPr="00591561">
        <w:t xml:space="preserve"> effective reach </w:t>
      </w:r>
      <w:r>
        <w:t xml:space="preserve">and safety </w:t>
      </w:r>
      <w:r w:rsidRPr="00591561">
        <w:t xml:space="preserve">for remote communities, </w:t>
      </w:r>
      <w:r>
        <w:t xml:space="preserve">the Activity will select </w:t>
      </w:r>
      <w:r w:rsidRPr="00591561">
        <w:t>secondary distribution points</w:t>
      </w:r>
      <w:r>
        <w:t xml:space="preserve"> </w:t>
      </w:r>
      <w:r w:rsidRPr="00591561">
        <w:t xml:space="preserve">with </w:t>
      </w:r>
      <w:r>
        <w:t xml:space="preserve">the </w:t>
      </w:r>
      <w:r w:rsidRPr="00F32EE3">
        <w:t>MOHCC</w:t>
      </w:r>
      <w:r w:rsidRPr="00591561">
        <w:t xml:space="preserve">. </w:t>
      </w:r>
      <w:r>
        <w:t xml:space="preserve">At least 90 percent of </w:t>
      </w:r>
      <w:r w:rsidRPr="00591561">
        <w:t xml:space="preserve">participants </w:t>
      </w:r>
      <w:r>
        <w:t>will be within</w:t>
      </w:r>
      <w:r w:rsidRPr="00591561">
        <w:t xml:space="preserve"> 10 </w:t>
      </w:r>
      <w:r>
        <w:t>km of the distribution site, with d</w:t>
      </w:r>
      <w:r w:rsidRPr="009405E1">
        <w:t xml:space="preserve">istributions in mid-morning so </w:t>
      </w:r>
      <w:r>
        <w:t xml:space="preserve">vulnerable </w:t>
      </w:r>
      <w:r w:rsidRPr="009405E1">
        <w:t xml:space="preserve">women </w:t>
      </w:r>
      <w:r>
        <w:t>are not on the road</w:t>
      </w:r>
      <w:r w:rsidRPr="009405E1">
        <w:t xml:space="preserve"> </w:t>
      </w:r>
      <w:r w:rsidRPr="004D531C">
        <w:t>late</w:t>
      </w:r>
      <w:r w:rsidRPr="009405E1">
        <w:t xml:space="preserve"> in the day. </w:t>
      </w:r>
    </w:p>
    <w:p w14:paraId="066821AC" w14:textId="77777777" w:rsidR="007E4ABA" w:rsidRPr="004D531C" w:rsidRDefault="007E4ABA" w:rsidP="004D531C">
      <w:pPr>
        <w:pStyle w:val="BodyText"/>
      </w:pPr>
      <w:r w:rsidRPr="004D531C">
        <w:rPr>
          <w:rStyle w:val="Emphasis"/>
        </w:rPr>
        <w:t>Cash transfers or vouchers.</w:t>
      </w:r>
      <w:r w:rsidRPr="00326614">
        <w:t xml:space="preserve"> </w:t>
      </w:r>
      <w:r w:rsidRPr="004D531C">
        <w:t xml:space="preserve">Amalima Loko will provide cash transfers to cash-for-assets participants. The rate, designed to be “self-targeting”, will follow GOZ wage guidelines in that it is lower than the normal hourly wage, based on a wage survey for the area This will avoid drawing workers from other productive activities and ensure participants are from poor households. The Activity will seek agreement on the rate with the Department of Social Services in each district and other GOZ and donor-funded programs in the area. </w:t>
      </w:r>
    </w:p>
    <w:p w14:paraId="63E07A08" w14:textId="77777777" w:rsidR="007E4ABA" w:rsidRPr="00326614" w:rsidRDefault="007E4ABA" w:rsidP="004D531C">
      <w:pPr>
        <w:pStyle w:val="BodyText"/>
      </w:pPr>
      <w:r w:rsidRPr="00326614">
        <w:t xml:space="preserve">Amalima used a wage of US$2 per day for a 4-hour workday; the Amalima Loko CFA wage will be similar. Households within walking distance (generally 5 km) of the asset site are eligible to have one member participate, with priority to the most vulnerable households if the number of participants exceeds labor demand—an unlikely scenario due to low population density. Amalima Loko expects </w:t>
      </w:r>
      <w:r w:rsidR="00F32EE3">
        <w:t>15,000</w:t>
      </w:r>
      <w:r w:rsidRPr="00326614">
        <w:t xml:space="preserve"> individual CFA participants. In accordance with Amalima best practices and where feasible, the Activity will use mobile money for financial transfers in rural areas. Otherwise, the Activity will use cash-in-transit with a reputable security provider contracted from Bulawayo. Amalima has used mobile money and cash-in-transit for more than $1 million in payments since 2014 without incident. </w:t>
      </w:r>
    </w:p>
    <w:sectPr w:rsidR="007E4ABA" w:rsidRPr="00326614" w:rsidSect="00A502A9">
      <w:footerReference w:type="default" r:id="rId23"/>
      <w:endnotePr>
        <w:numFmt w:val="decimal"/>
      </w:endnotePr>
      <w:pgSz w:w="12240" w:h="15840"/>
      <w:pgMar w:top="1440" w:right="1440" w:bottom="1440" w:left="1440" w:header="720"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61AEE1" w14:textId="77777777" w:rsidR="001325AB" w:rsidRDefault="001325AB" w:rsidP="00F55BAF">
      <w:r>
        <w:separator/>
      </w:r>
    </w:p>
  </w:endnote>
  <w:endnote w:type="continuationSeparator" w:id="0">
    <w:p w14:paraId="18A1EE22" w14:textId="77777777" w:rsidR="001325AB" w:rsidRDefault="001325AB" w:rsidP="00F55BAF">
      <w:r>
        <w:continuationSeparator/>
      </w:r>
    </w:p>
  </w:endnote>
  <w:endnote w:type="continuationNotice" w:id="1">
    <w:p w14:paraId="0E4E0946" w14:textId="77777777" w:rsidR="001325AB" w:rsidRDefault="001325AB" w:rsidP="00E548D1"/>
  </w:endnote>
  <w:endnote w:id="2">
    <w:p w14:paraId="326E4493"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590765">
        <w:t>Inter-Censal Demography Survey 2017, United Nations Population Fund (UNFPA) Zimbabwe, 2017.</w:t>
      </w:r>
    </w:p>
  </w:endnote>
  <w:endnote w:id="3">
    <w:p w14:paraId="4B49916B"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Matabeleland North Profile (from Provincial Development Coordinator) and WFP District Risk Profiles 2016 (Tsholotsho, Hwange and Binga)</w:t>
      </w:r>
      <w:r w:rsidRPr="00CE3AA3">
        <w:t>.</w:t>
      </w:r>
    </w:p>
  </w:endnote>
  <w:endnote w:id="4">
    <w:p w14:paraId="605CA3CA" w14:textId="77777777" w:rsidR="00B53D27" w:rsidRPr="00CE3AA3" w:rsidRDefault="00B53D27" w:rsidP="00855F8E">
      <w:pPr>
        <w:pStyle w:val="Endnotes"/>
      </w:pPr>
      <w:r w:rsidRPr="00CE3AA3">
        <w:rPr>
          <w:rStyle w:val="EndnoteReference"/>
        </w:rPr>
        <w:endnoteRef/>
      </w:r>
      <w:r w:rsidRPr="00CE3AA3">
        <w:rPr>
          <w:rStyle w:val="EndnoteReference"/>
        </w:rPr>
        <w:t xml:space="preserve"> </w:t>
      </w:r>
      <w:r w:rsidRPr="00CE3AA3">
        <w:rPr>
          <w:rStyle w:val="EndnoteReference"/>
          <w:vertAlign w:val="baseline"/>
        </w:rPr>
        <w:t>Annual rainfall classification for Zimbabwe’s agroecological regions: NR I Rainfall &gt; 1</w:t>
      </w:r>
      <w:r w:rsidRPr="00CE3AA3">
        <w:t>,</w:t>
      </w:r>
      <w:r w:rsidRPr="00CE3AA3">
        <w:rPr>
          <w:rStyle w:val="EndnoteReference"/>
          <w:vertAlign w:val="baseline"/>
        </w:rPr>
        <w:t>000mm; NR II 700–1</w:t>
      </w:r>
      <w:r w:rsidRPr="00CE3AA3">
        <w:t>,</w:t>
      </w:r>
      <w:r w:rsidRPr="00CE3AA3">
        <w:rPr>
          <w:rStyle w:val="EndnoteReference"/>
          <w:vertAlign w:val="baseline"/>
        </w:rPr>
        <w:t xml:space="preserve">050mm; NR III 500–800mm </w:t>
      </w:r>
      <w:r w:rsidRPr="00CE3AA3">
        <w:t xml:space="preserve">with </w:t>
      </w:r>
      <w:r w:rsidRPr="00CE3AA3">
        <w:rPr>
          <w:rStyle w:val="EndnoteReference"/>
          <w:vertAlign w:val="baseline"/>
        </w:rPr>
        <w:t>infrequent, heavy rain, seasonal droughts</w:t>
      </w:r>
      <w:r w:rsidRPr="00CE3AA3">
        <w:t>,</w:t>
      </w:r>
      <w:r w:rsidRPr="00CE3AA3">
        <w:rPr>
          <w:rStyle w:val="EndnoteReference"/>
          <w:vertAlign w:val="baseline"/>
        </w:rPr>
        <w:t xml:space="preserve"> and severe dry spells; NR IV 450–650mm </w:t>
      </w:r>
      <w:r w:rsidRPr="00CE3AA3">
        <w:t xml:space="preserve">with </w:t>
      </w:r>
      <w:r w:rsidRPr="00CE3AA3">
        <w:rPr>
          <w:rStyle w:val="EndnoteReference"/>
          <w:vertAlign w:val="baseline"/>
        </w:rPr>
        <w:t>frequent seasonal droughts and severe dry spells during the rainy season; NR V &lt; 450 mm with very erratic rainfall.</w:t>
      </w:r>
    </w:p>
  </w:endnote>
  <w:endnote w:id="5">
    <w:p w14:paraId="5D046821" w14:textId="77777777" w:rsidR="00B53D27" w:rsidRPr="00CE3AA3" w:rsidRDefault="00B53D27" w:rsidP="00855F8E">
      <w:pPr>
        <w:pStyle w:val="Endnotes"/>
        <w:rPr>
          <w:lang w:val="en-GB"/>
        </w:rPr>
      </w:pPr>
      <w:r w:rsidRPr="00CE3AA3">
        <w:rPr>
          <w:rStyle w:val="EndnoteReference"/>
        </w:rPr>
        <w:endnoteRef/>
      </w:r>
      <w:r w:rsidRPr="00CE3AA3">
        <w:rPr>
          <w:rStyle w:val="EndnoteReference"/>
        </w:rPr>
        <w:t xml:space="preserve"> </w:t>
      </w:r>
      <w:r w:rsidRPr="00590765">
        <w:t xml:space="preserve">Nature, Wealth, and Power 2.0: Leveraging Natural and Social Capital </w:t>
      </w:r>
      <w:r>
        <w:t>f</w:t>
      </w:r>
      <w:r w:rsidRPr="00590765">
        <w:t>or</w:t>
      </w:r>
      <w:r w:rsidRPr="00590765" w:rsidDel="00590765">
        <w:t xml:space="preserve"> Resilient Development</w:t>
      </w:r>
      <w:r w:rsidRPr="00CE3AA3" w:rsidDel="00590765">
        <w:t>, USAID, 2013.</w:t>
      </w:r>
    </w:p>
  </w:endnote>
  <w:endnote w:id="6">
    <w:p w14:paraId="0D1B9B79"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590765">
        <w:t>The Kariba REDD project in Zimbabwe: From carbon credits to EARTH tokens, REDD Monitor, February 8, 2018, https://redd-monitor.org/2018/02/08/the-kariba-redd-project-in-zimbabwe-from-carbon-credits-to-earth-tokens/.</w:t>
      </w:r>
      <w:r w:rsidRPr="00590765" w:rsidDel="00590765">
        <w:t xml:space="preserve"> </w:t>
      </w:r>
    </w:p>
  </w:endnote>
  <w:endnote w:id="7">
    <w:p w14:paraId="7728307E"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894B68">
        <w:t>Multiple Indicator Cluster Survey, Zimbabwe National Statistics Agency (ZimS</w:t>
      </w:r>
      <w:r>
        <w:t>tat</w:t>
      </w:r>
      <w:r w:rsidRPr="00894B68">
        <w:t xml:space="preserve">), </w:t>
      </w:r>
      <w:r w:rsidRPr="00894B68" w:rsidDel="00894B68">
        <w:t>2019</w:t>
      </w:r>
      <w:r w:rsidRPr="00CE3AA3">
        <w:rPr>
          <w:rStyle w:val="EndnoteReference"/>
          <w:vertAlign w:val="baseline"/>
        </w:rPr>
        <w:t>, wealth index quintiles for Matabeleland North</w:t>
      </w:r>
      <w:r w:rsidRPr="00CE3AA3">
        <w:t>.</w:t>
      </w:r>
    </w:p>
  </w:endnote>
  <w:endnote w:id="8">
    <w:p w14:paraId="5BD9532C" w14:textId="77777777" w:rsidR="00B53D27" w:rsidRPr="00CE3AA3" w:rsidRDefault="00B53D27" w:rsidP="00855F8E">
      <w:pPr>
        <w:pStyle w:val="Endnotes"/>
      </w:pPr>
      <w:r w:rsidRPr="00CE3AA3">
        <w:rPr>
          <w:rStyle w:val="EndnoteReference"/>
        </w:rPr>
        <w:endnoteRef/>
      </w:r>
      <w:r w:rsidRPr="00CE3AA3">
        <w:t xml:space="preserve"> </w:t>
      </w:r>
      <w:r w:rsidRPr="00EE6DC7">
        <w:t>The Poverty Datum Line, Zimbabwe Poverty Report 2017, Zimbabwe National Statistics Agency (ZimS</w:t>
      </w:r>
      <w:r>
        <w:t>tat</w:t>
      </w:r>
      <w:r w:rsidRPr="00EE6DC7">
        <w:t>), 2019.</w:t>
      </w:r>
    </w:p>
  </w:endnote>
  <w:endnote w:id="9">
    <w:p w14:paraId="3B58B380" w14:textId="77777777" w:rsidR="00B53D27" w:rsidRPr="00CE3AA3" w:rsidRDefault="00B53D27" w:rsidP="00855F8E">
      <w:pPr>
        <w:pStyle w:val="Endnotes"/>
        <w:rPr>
          <w:rStyle w:val="EndnoteReference"/>
        </w:rPr>
      </w:pPr>
      <w:r w:rsidRPr="00CE3AA3">
        <w:rPr>
          <w:rStyle w:val="EndnoteReference"/>
        </w:rPr>
        <w:endnoteRef/>
      </w:r>
      <w:r w:rsidRPr="00CE3AA3" w:rsidDel="00894B68">
        <w:rPr>
          <w:rStyle w:val="EndnoteReference"/>
        </w:rPr>
        <w:t xml:space="preserve"> </w:t>
      </w:r>
      <w:r w:rsidRPr="00CE3AA3">
        <w:rPr>
          <w:rStyle w:val="EndnoteReference"/>
          <w:vertAlign w:val="baseline"/>
        </w:rPr>
        <w:t>District Profiles</w:t>
      </w:r>
      <w:r>
        <w:rPr>
          <w:rStyle w:val="EndnoteReference"/>
          <w:vertAlign w:val="baseline"/>
        </w:rPr>
        <w:t>,</w:t>
      </w:r>
      <w:r w:rsidRPr="00CE3AA3">
        <w:rPr>
          <w:rStyle w:val="EndnoteReference"/>
          <w:vertAlign w:val="baseline"/>
        </w:rPr>
        <w:t xml:space="preserve"> </w:t>
      </w:r>
      <w:r>
        <w:rPr>
          <w:rStyle w:val="EndnoteReference"/>
          <w:vertAlign w:val="baseline"/>
        </w:rPr>
        <w:t>W</w:t>
      </w:r>
      <w:r>
        <w:t xml:space="preserve">FP, </w:t>
      </w:r>
      <w:r w:rsidRPr="00CE3AA3">
        <w:rPr>
          <w:rStyle w:val="EndnoteReference"/>
          <w:vertAlign w:val="baseline"/>
        </w:rPr>
        <w:t>2016</w:t>
      </w:r>
      <w:r w:rsidRPr="00CE3AA3">
        <w:t>.</w:t>
      </w:r>
    </w:p>
  </w:endnote>
  <w:endnote w:id="10">
    <w:p w14:paraId="54EAFA49"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National Gender Profile of Agriculture and Rural Livelihoods – Zimbabwe: Country Gender Assessment Series</w:t>
      </w:r>
      <w:r w:rsidRPr="00CE3AA3">
        <w:t>, FAO, 2017.</w:t>
      </w:r>
    </w:p>
  </w:endnote>
  <w:endnote w:id="11">
    <w:p w14:paraId="5590929E" w14:textId="77777777" w:rsidR="00B53D27" w:rsidRPr="00CE3AA3" w:rsidRDefault="00B53D27" w:rsidP="00855F8E">
      <w:pPr>
        <w:pStyle w:val="Endnotes"/>
        <w:rPr>
          <w:rStyle w:val="EndnoteReference"/>
        </w:rPr>
      </w:pPr>
      <w:r w:rsidRPr="00CE3AA3">
        <w:rPr>
          <w:rStyle w:val="EndnoteReference"/>
        </w:rPr>
        <w:endnoteRef/>
      </w:r>
      <w:r w:rsidRPr="00CE3AA3" w:rsidDel="00894B68">
        <w:rPr>
          <w:rStyle w:val="EndnoteReference"/>
        </w:rPr>
        <w:t xml:space="preserve"> </w:t>
      </w:r>
      <w:r w:rsidRPr="00894B68">
        <w:rPr>
          <w:rStyle w:val="EndnoteReference"/>
          <w:vertAlign w:val="baseline"/>
        </w:rPr>
        <w:t>W</w:t>
      </w:r>
      <w:r w:rsidRPr="00894B68">
        <w:t xml:space="preserve">orld Population Dashboard, United Nations Population Fund (UNFPA), </w:t>
      </w:r>
      <w:r w:rsidRPr="00894B68">
        <w:rPr>
          <w:rStyle w:val="EndnoteReference"/>
          <w:vertAlign w:val="baseline"/>
        </w:rPr>
        <w:t>https://www.unfpa.org/data/world-population/ZW</w:t>
      </w:r>
      <w:r w:rsidRPr="00894B68">
        <w:t>.</w:t>
      </w:r>
    </w:p>
  </w:endnote>
  <w:endnote w:id="12">
    <w:p w14:paraId="265597E8"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EE6DC7">
        <w:t>Gender, Climate Change &amp; Resilience: An overview of the linkages in Zimbabwe, The Zimbabwe Resilience Building Fund.</w:t>
      </w:r>
    </w:p>
  </w:endnote>
  <w:endnote w:id="13">
    <w:p w14:paraId="3CB17753" w14:textId="77777777" w:rsidR="00B53D27" w:rsidRPr="00CE3AA3" w:rsidRDefault="00B53D27" w:rsidP="00855F8E">
      <w:pPr>
        <w:pStyle w:val="Endnotes"/>
      </w:pPr>
      <w:r w:rsidRPr="00CE3AA3">
        <w:rPr>
          <w:rStyle w:val="EndnoteReference"/>
        </w:rPr>
        <w:endnoteRef/>
      </w:r>
      <w:r w:rsidRPr="00CE3AA3">
        <w:t xml:space="preserve"> </w:t>
      </w:r>
      <w:r w:rsidRPr="00452DE8">
        <w:t>National Nutrition Survey, GOZ, 2019 and Rural Livelihoods Assessment Report, Zimbabwe Vulnerability Assessment Committee (ZimVac), 2018.</w:t>
      </w:r>
    </w:p>
  </w:endnote>
  <w:endnote w:id="14">
    <w:p w14:paraId="7F3B6F09"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Madzima, R.C. Zimbabwe Nutrition Contextual Analysis report, Concern, September 2012 and interview with Pamela Murakwani IMC on findings of nutrition studies as part of Amalima</w:t>
      </w:r>
      <w:r w:rsidRPr="00CE3AA3">
        <w:t>.</w:t>
      </w:r>
    </w:p>
  </w:endnote>
  <w:endnote w:id="15">
    <w:p w14:paraId="261F9BD7"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Based on a survey carried out for this app</w:t>
      </w:r>
      <w:r w:rsidRPr="00CE3AA3">
        <w:t>lication.</w:t>
      </w:r>
    </w:p>
  </w:endnote>
  <w:endnote w:id="16">
    <w:p w14:paraId="25AA4C6B" w14:textId="77777777" w:rsidR="00B53D27" w:rsidRPr="00CE3AA3" w:rsidRDefault="00B53D27" w:rsidP="00855F8E">
      <w:pPr>
        <w:pStyle w:val="Endnotes"/>
        <w:rPr>
          <w:lang w:val="en-GB"/>
        </w:rPr>
      </w:pPr>
      <w:r w:rsidRPr="00CE3AA3">
        <w:rPr>
          <w:rStyle w:val="EndnoteReference"/>
        </w:rPr>
        <w:endnoteRef/>
      </w:r>
      <w:r w:rsidRPr="00CE3AA3">
        <w:rPr>
          <w:rStyle w:val="EndnoteReference"/>
        </w:rPr>
        <w:t xml:space="preserve"> </w:t>
      </w:r>
      <w:r w:rsidRPr="00EE6DC7">
        <w:t>Figures from the 2010 National Nutrition Survey, 2018 Demographic Health Survey, and 2019 ZimVac Rural Livelihoods Survey.</w:t>
      </w:r>
    </w:p>
  </w:endnote>
  <w:endnote w:id="17">
    <w:p w14:paraId="11425906"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WFP District profiles</w:t>
      </w:r>
      <w:r w:rsidRPr="00CE3AA3">
        <w:t>.</w:t>
      </w:r>
    </w:p>
  </w:endnote>
  <w:endnote w:id="18">
    <w:p w14:paraId="395DFED7" w14:textId="77777777" w:rsidR="00B53D27" w:rsidRPr="00CE3AA3" w:rsidRDefault="00B53D27" w:rsidP="00855F8E">
      <w:pPr>
        <w:pStyle w:val="Endnotes"/>
        <w:rPr>
          <w:rStyle w:val="EndnoteReference"/>
        </w:rPr>
      </w:pPr>
      <w:r w:rsidRPr="00CE3AA3">
        <w:rPr>
          <w:rStyle w:val="EndnoteReference"/>
        </w:rPr>
        <w:endnoteRef/>
      </w:r>
      <w:r w:rsidRPr="00CE3AA3">
        <w:t xml:space="preserve"> </w:t>
      </w:r>
      <w:r w:rsidRPr="00CE3AA3">
        <w:rPr>
          <w:rStyle w:val="EndnoteReference"/>
          <w:vertAlign w:val="baseline"/>
        </w:rPr>
        <w:t>ZimStat 2019 Multiple Indicator Cluster Survey 2019 and GOZ, Demographic Health Survey</w:t>
      </w:r>
      <w:r>
        <w:t>,</w:t>
      </w:r>
      <w:r w:rsidRPr="00CE3AA3">
        <w:rPr>
          <w:rStyle w:val="EndnoteReference"/>
          <w:vertAlign w:val="baseline"/>
        </w:rPr>
        <w:t xml:space="preserve"> 2015</w:t>
      </w:r>
      <w:r w:rsidRPr="00CE3AA3" w:rsidDel="009245C8">
        <w:t>.</w:t>
      </w:r>
    </w:p>
  </w:endnote>
  <w:endnote w:id="19">
    <w:p w14:paraId="660658C4" w14:textId="77777777" w:rsidR="00B53D27" w:rsidRPr="00CE3AA3" w:rsidRDefault="00B53D27" w:rsidP="00855F8E">
      <w:pPr>
        <w:pStyle w:val="Endnotes"/>
        <w:rPr>
          <w:lang w:val="en-GB"/>
        </w:rPr>
      </w:pPr>
      <w:r w:rsidRPr="00CE3AA3">
        <w:rPr>
          <w:rStyle w:val="EndnoteReference"/>
        </w:rPr>
        <w:endnoteRef/>
      </w:r>
      <w:r w:rsidRPr="00CE3AA3" w:rsidDel="00EE6DC7">
        <w:rPr>
          <w:rStyle w:val="EndnoteReference"/>
        </w:rPr>
        <w:t xml:space="preserve"> </w:t>
      </w:r>
      <w:r w:rsidRPr="00CE3AA3">
        <w:rPr>
          <w:rStyle w:val="EndnoteReference"/>
          <w:vertAlign w:val="baseline"/>
        </w:rPr>
        <w:t>Binga District Profile</w:t>
      </w:r>
      <w:r>
        <w:rPr>
          <w:rStyle w:val="EndnoteReference"/>
          <w:vertAlign w:val="baseline"/>
        </w:rPr>
        <w:t>,</w:t>
      </w:r>
      <w:r>
        <w:t xml:space="preserve"> WFP</w:t>
      </w:r>
      <w:r w:rsidRPr="00CE3AA3">
        <w:t>.</w:t>
      </w:r>
    </w:p>
  </w:endnote>
  <w:endnote w:id="20">
    <w:p w14:paraId="1C884F2A" w14:textId="77777777" w:rsidR="00B53D27" w:rsidRPr="00CE3AA3" w:rsidRDefault="00B53D27" w:rsidP="00855F8E">
      <w:pPr>
        <w:pStyle w:val="Endnotes"/>
        <w:rPr>
          <w:rStyle w:val="EndnoteReference"/>
        </w:rPr>
      </w:pPr>
      <w:r w:rsidRPr="00CE3AA3">
        <w:rPr>
          <w:rStyle w:val="EndnoteReference"/>
        </w:rPr>
        <w:endnoteRef/>
      </w:r>
      <w:r w:rsidDel="00EE6DC7">
        <w:t xml:space="preserve"> </w:t>
      </w:r>
      <w:r w:rsidRPr="00EE6DC7">
        <w:t>OHCHR Study on Youth and Human Rights: Youth in Zimbabwe, Zimbabwe Human Rights Commission, Office of the United Nations High Commissioner for Human Rights (OHCHR).</w:t>
      </w:r>
    </w:p>
  </w:endnote>
  <w:endnote w:id="21">
    <w:p w14:paraId="3451D0AE"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Amalima Gender and Youth Review</w:t>
      </w:r>
      <w:r>
        <w:t xml:space="preserve">, </w:t>
      </w:r>
      <w:r w:rsidRPr="00CE3AA3">
        <w:rPr>
          <w:rStyle w:val="EndnoteReference"/>
          <w:vertAlign w:val="baseline"/>
        </w:rPr>
        <w:t>2018</w:t>
      </w:r>
      <w:r w:rsidRPr="00CE3AA3">
        <w:t>.</w:t>
      </w:r>
    </w:p>
  </w:endnote>
  <w:endnote w:id="22">
    <w:p w14:paraId="41BF758F" w14:textId="77777777" w:rsidR="00B53D27" w:rsidRPr="00EE6DC7" w:rsidRDefault="00B53D27" w:rsidP="00855F8E">
      <w:pPr>
        <w:pStyle w:val="Endnotes"/>
        <w:rPr>
          <w:lang w:val="en-GB"/>
        </w:rPr>
      </w:pPr>
      <w:r w:rsidRPr="00CE3AA3">
        <w:rPr>
          <w:rStyle w:val="EndnoteReference"/>
        </w:rPr>
        <w:endnoteRef/>
      </w:r>
      <w:r w:rsidRPr="00CE3AA3">
        <w:rPr>
          <w:vertAlign w:val="superscript"/>
        </w:rPr>
        <w:t xml:space="preserve"> </w:t>
      </w:r>
      <w:r w:rsidRPr="00EE6DC7">
        <w:t>Next Generation Zimbabwe Report, British Council, January 2020.</w:t>
      </w:r>
    </w:p>
  </w:endnote>
  <w:endnote w:id="23">
    <w:p w14:paraId="690DBA53"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Position Paper Binga, Zimbabwe Peace Project</w:t>
      </w:r>
      <w:r>
        <w:rPr>
          <w:rStyle w:val="EndnoteReference"/>
          <w:vertAlign w:val="baseline"/>
        </w:rPr>
        <w:t>,</w:t>
      </w:r>
      <w:r>
        <w:t xml:space="preserve"> 2019</w:t>
      </w:r>
      <w:r w:rsidRPr="00CE3AA3">
        <w:t>.</w:t>
      </w:r>
    </w:p>
  </w:endnote>
  <w:endnote w:id="24">
    <w:p w14:paraId="4EB1F804"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Hitchcock, Sapignoli</w:t>
      </w:r>
      <w:r w:rsidRPr="00CE3AA3">
        <w:t>,</w:t>
      </w:r>
      <w:r w:rsidRPr="00CE3AA3">
        <w:rPr>
          <w:rStyle w:val="EndnoteReference"/>
          <w:vertAlign w:val="baseline"/>
        </w:rPr>
        <w:t xml:space="preserve"> and Babchuk, Settler colonialism, conflicts, and genocide: interactions between hunter-gatherers and settlers in Kenya, and Zimbabwe and northern Botswana, Settler Colonial Studies, 5:1, 40-65, 2015, DOI: </w:t>
      </w:r>
      <w:hyperlink r:id="rId1" w:history="1">
        <w:r w:rsidRPr="00CE3AA3">
          <w:rPr>
            <w:rStyle w:val="EndnoteReference"/>
            <w:vertAlign w:val="baseline"/>
          </w:rPr>
          <w:t>10.1080/2201473X.2014.899549</w:t>
        </w:r>
      </w:hyperlink>
      <w:r w:rsidRPr="00CE3AA3">
        <w:t>.</w:t>
      </w:r>
    </w:p>
  </w:endnote>
  <w:endnote w:id="25">
    <w:p w14:paraId="1C848094" w14:textId="77777777" w:rsidR="00B53D27" w:rsidRPr="00CE3AA3" w:rsidRDefault="00B53D27" w:rsidP="00855F8E">
      <w:pPr>
        <w:pStyle w:val="Endnotes"/>
        <w:rPr>
          <w:rStyle w:val="EndnoteReference"/>
        </w:rPr>
      </w:pPr>
      <w:r w:rsidRPr="00CE3AA3">
        <w:rPr>
          <w:rStyle w:val="EndnoteReference"/>
        </w:rPr>
        <w:endnoteRef/>
      </w:r>
      <w:r w:rsidRPr="00CE3AA3" w:rsidDel="00EE6DC7">
        <w:rPr>
          <w:rStyle w:val="EndnoteReference"/>
        </w:rPr>
        <w:t xml:space="preserve"> </w:t>
      </w:r>
      <w:r w:rsidRPr="00CE3AA3">
        <w:rPr>
          <w:rStyle w:val="EndnoteReference"/>
          <w:vertAlign w:val="baseline"/>
        </w:rPr>
        <w:t xml:space="preserve">Food Security Outlook, </w:t>
      </w:r>
      <w:r>
        <w:rPr>
          <w:rStyle w:val="EndnoteReference"/>
          <w:vertAlign w:val="baseline"/>
        </w:rPr>
        <w:t>W</w:t>
      </w:r>
      <w:r>
        <w:t xml:space="preserve">FP, </w:t>
      </w:r>
      <w:r w:rsidRPr="00CE3AA3">
        <w:rPr>
          <w:rStyle w:val="EndnoteReference"/>
          <w:vertAlign w:val="baseline"/>
        </w:rPr>
        <w:t>January 2020</w:t>
      </w:r>
      <w:r w:rsidRPr="00CE3AA3">
        <w:t>.</w:t>
      </w:r>
    </w:p>
  </w:endnote>
  <w:endnote w:id="26">
    <w:p w14:paraId="2245806A" w14:textId="77777777" w:rsidR="00B53D27" w:rsidRPr="00CE3AA3" w:rsidRDefault="00B53D27" w:rsidP="00855F8E">
      <w:pPr>
        <w:pStyle w:val="Endnotes"/>
        <w:rPr>
          <w:rStyle w:val="EndnoteReference"/>
        </w:rPr>
      </w:pPr>
      <w:r w:rsidRPr="00CE3AA3">
        <w:rPr>
          <w:rStyle w:val="EndnoteReference"/>
        </w:rPr>
        <w:endnoteRef/>
      </w:r>
      <w:r w:rsidRPr="00CE3AA3" w:rsidDel="00EE6DC7">
        <w:rPr>
          <w:rStyle w:val="EndnoteReference"/>
        </w:rPr>
        <w:t xml:space="preserve"> </w:t>
      </w:r>
      <w:r w:rsidRPr="00CE3AA3">
        <w:rPr>
          <w:rStyle w:val="EndnoteReference"/>
          <w:vertAlign w:val="baseline"/>
        </w:rPr>
        <w:t xml:space="preserve">Food Security Outlook, </w:t>
      </w:r>
      <w:r>
        <w:rPr>
          <w:rStyle w:val="EndnoteReference"/>
          <w:vertAlign w:val="baseline"/>
        </w:rPr>
        <w:t>F</w:t>
      </w:r>
      <w:r>
        <w:t xml:space="preserve">EWS NET, </w:t>
      </w:r>
      <w:r w:rsidRPr="00CE3AA3">
        <w:rPr>
          <w:rStyle w:val="EndnoteReference"/>
          <w:vertAlign w:val="baseline"/>
        </w:rPr>
        <w:t>January 2020</w:t>
      </w:r>
      <w:r w:rsidRPr="00CE3AA3">
        <w:t>.</w:t>
      </w:r>
    </w:p>
  </w:endnote>
  <w:endnote w:id="27">
    <w:p w14:paraId="5F5C2365"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Food Security Monitoring Report, Food Security Cluster, June 2019 and 2019 RLA</w:t>
      </w:r>
      <w:r w:rsidRPr="00CE3AA3">
        <w:t>.</w:t>
      </w:r>
    </w:p>
  </w:endnote>
  <w:endnote w:id="28">
    <w:p w14:paraId="6CC6BF11" w14:textId="77777777" w:rsidR="00B53D27" w:rsidRPr="00CE3AA3" w:rsidRDefault="00B53D27" w:rsidP="00855F8E">
      <w:pPr>
        <w:pStyle w:val="Endnotes"/>
        <w:rPr>
          <w:lang w:val="en-GB"/>
        </w:rPr>
      </w:pPr>
      <w:r w:rsidRPr="00CE3AA3">
        <w:rPr>
          <w:rStyle w:val="EndnoteReference"/>
        </w:rPr>
        <w:endnoteRef/>
      </w:r>
      <w:r w:rsidRPr="00CE3AA3">
        <w:rPr>
          <w:rStyle w:val="EndnoteReference"/>
        </w:rPr>
        <w:t xml:space="preserve"> </w:t>
      </w:r>
      <w:r w:rsidRPr="00CE3AA3">
        <w:rPr>
          <w:rStyle w:val="EndnoteReference"/>
          <w:vertAlign w:val="baseline"/>
        </w:rPr>
        <w:t>Hwange District Risk Profile, WFP, 2016</w:t>
      </w:r>
      <w:r w:rsidRPr="00CE3AA3">
        <w:t>.</w:t>
      </w:r>
    </w:p>
  </w:endnote>
  <w:endnote w:id="29">
    <w:p w14:paraId="1F9CE62A" w14:textId="77777777" w:rsidR="00B53D27" w:rsidRPr="00CE3AA3" w:rsidRDefault="00B53D27" w:rsidP="00855F8E">
      <w:pPr>
        <w:pStyle w:val="Endnotes"/>
      </w:pPr>
      <w:r w:rsidRPr="00CE3AA3">
        <w:rPr>
          <w:rStyle w:val="EndnoteReference"/>
        </w:rPr>
        <w:endnoteRef/>
      </w:r>
      <w:r w:rsidRPr="00CE3AA3">
        <w:t xml:space="preserve"> </w:t>
      </w:r>
      <w:r w:rsidRPr="00EE6DC7">
        <w:t>2010 and 2018 refer to National Nutrition Surveys for those years; 2019 refers to the ZimVac Rural Livelihoods Assessment.</w:t>
      </w:r>
    </w:p>
  </w:endnote>
  <w:endnote w:id="30">
    <w:p w14:paraId="61369DD1"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2010 and 2018 refer to National Nutrition Surveys for those years</w:t>
      </w:r>
      <w:r w:rsidRPr="00CE3AA3">
        <w:t>;</w:t>
      </w:r>
      <w:r w:rsidRPr="00CE3AA3">
        <w:rPr>
          <w:rStyle w:val="EndnoteReference"/>
          <w:vertAlign w:val="baseline"/>
        </w:rPr>
        <w:t xml:space="preserve"> 2019 refers to the ZimVac Rural Livelihoods Assessment.</w:t>
      </w:r>
    </w:p>
  </w:endnote>
  <w:endnote w:id="31">
    <w:p w14:paraId="07513C7C" w14:textId="77777777" w:rsidR="00B53D27" w:rsidRPr="00CE3AA3" w:rsidRDefault="00B53D27" w:rsidP="00855F8E">
      <w:pPr>
        <w:pStyle w:val="Endnotes"/>
      </w:pPr>
      <w:r w:rsidRPr="00CE3AA3">
        <w:rPr>
          <w:rStyle w:val="EndnoteReference"/>
        </w:rPr>
        <w:endnoteRef/>
      </w:r>
      <w:r w:rsidRPr="00CE3AA3">
        <w:rPr>
          <w:rStyle w:val="EndnoteReference"/>
          <w:vertAlign w:val="baseline"/>
        </w:rPr>
        <w:t xml:space="preserve"> </w:t>
      </w:r>
      <w:r w:rsidRPr="00EE6DC7">
        <w:t>Madzima, Zimbabwe Nutrition Contextual Analysis report, 2012 and interview with IMC on findings of nutrition studies as part of Amalima.</w:t>
      </w:r>
    </w:p>
  </w:endnote>
  <w:endnote w:id="32">
    <w:p w14:paraId="528A278E"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GOZ National Nutrition Strategy</w:t>
      </w:r>
      <w:r w:rsidRPr="00CE3AA3">
        <w:t>.</w:t>
      </w:r>
    </w:p>
  </w:endnote>
  <w:endnote w:id="33">
    <w:p w14:paraId="191C4981"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EE6DC7">
        <w:t>Reserve Bank of Zimbabwe figures reported in WFP Food Security Outlook, January 2020.</w:t>
      </w:r>
    </w:p>
  </w:endnote>
  <w:endnote w:id="34">
    <w:p w14:paraId="6D3CA850" w14:textId="77777777" w:rsidR="00B53D27" w:rsidRPr="00CE3AA3" w:rsidRDefault="00B53D27" w:rsidP="00855F8E">
      <w:pPr>
        <w:pStyle w:val="Endnotes"/>
      </w:pPr>
      <w:r w:rsidRPr="00CE3AA3">
        <w:rPr>
          <w:rStyle w:val="EndnoteReference"/>
        </w:rPr>
        <w:endnoteRef/>
      </w:r>
      <w:r w:rsidRPr="00CE3AA3">
        <w:t xml:space="preserve"> Decades of Struggle and Hope: A Zimbabwean Youth Compendium, 2019.</w:t>
      </w:r>
    </w:p>
  </w:endnote>
  <w:endnote w:id="35">
    <w:p w14:paraId="4B11E5B8" w14:textId="77777777" w:rsidR="00B53D27" w:rsidRPr="00CE3AA3" w:rsidRDefault="00B53D27" w:rsidP="00855F8E">
      <w:pPr>
        <w:pStyle w:val="Endnotes"/>
        <w:rPr>
          <w:rStyle w:val="EndnoteReference"/>
        </w:rPr>
      </w:pPr>
      <w:r w:rsidRPr="00CE3AA3">
        <w:rPr>
          <w:rStyle w:val="EndnoteReference"/>
        </w:rPr>
        <w:endnoteRef/>
      </w:r>
      <w:r w:rsidRPr="00CE3AA3" w:rsidDel="00EE6DC7">
        <w:rPr>
          <w:rStyle w:val="EndnoteReference"/>
        </w:rPr>
        <w:t xml:space="preserve"> </w:t>
      </w:r>
      <w:r w:rsidRPr="00CE3AA3">
        <w:rPr>
          <w:rStyle w:val="EndnoteReference"/>
          <w:vertAlign w:val="baseline"/>
        </w:rPr>
        <w:t>Food Security Outlook</w:t>
      </w:r>
      <w:r>
        <w:rPr>
          <w:rStyle w:val="EndnoteReference"/>
          <w:vertAlign w:val="baseline"/>
        </w:rPr>
        <w:t>,</w:t>
      </w:r>
      <w:r>
        <w:t xml:space="preserve"> FEWS NET,</w:t>
      </w:r>
      <w:r w:rsidRPr="00CE3AA3">
        <w:rPr>
          <w:rStyle w:val="EndnoteReference"/>
          <w:vertAlign w:val="baseline"/>
        </w:rPr>
        <w:t xml:space="preserve"> October 2019 to May 2020</w:t>
      </w:r>
      <w:r w:rsidRPr="00CE3AA3">
        <w:t>.</w:t>
      </w:r>
    </w:p>
  </w:endnote>
  <w:endnote w:id="36">
    <w:p w14:paraId="08A6A9FA" w14:textId="77777777" w:rsidR="00B53D27" w:rsidRPr="00CE3AA3" w:rsidRDefault="00B53D27" w:rsidP="00855F8E">
      <w:pPr>
        <w:pStyle w:val="Endnotes"/>
        <w:rPr>
          <w:rStyle w:val="Hyperlink1"/>
          <w:vertAlign w:val="superscript"/>
        </w:rPr>
      </w:pPr>
      <w:r w:rsidRPr="00CE3AA3">
        <w:rPr>
          <w:rStyle w:val="EndnoteReference"/>
        </w:rPr>
        <w:endnoteRef/>
      </w:r>
      <w:r>
        <w:t xml:space="preserve"> Zimbabwe, World Bank</w:t>
      </w:r>
      <w:r w:rsidRPr="001F64FF">
        <w:t>,</w:t>
      </w:r>
      <w:r w:rsidRPr="001F64FF" w:rsidDel="001F64FF">
        <w:rPr>
          <w:rStyle w:val="EndnoteReference"/>
          <w:vertAlign w:val="baseline"/>
        </w:rPr>
        <w:t xml:space="preserve"> </w:t>
      </w:r>
      <w:r w:rsidRPr="001F64FF">
        <w:rPr>
          <w:rStyle w:val="EndnoteReference"/>
          <w:vertAlign w:val="baseline"/>
        </w:rPr>
        <w:t>O</w:t>
      </w:r>
      <w:r w:rsidRPr="001F64FF">
        <w:t xml:space="preserve">ctober </w:t>
      </w:r>
      <w:r w:rsidRPr="001F64FF">
        <w:rPr>
          <w:rStyle w:val="EndnoteReference"/>
          <w:vertAlign w:val="baseline"/>
        </w:rPr>
        <w:t>2019,</w:t>
      </w:r>
      <w:r w:rsidRPr="001F64FF">
        <w:rPr>
          <w:rStyle w:val="EndnoteReference"/>
        </w:rPr>
        <w:t xml:space="preserve"> </w:t>
      </w:r>
      <w:r w:rsidRPr="001F64FF">
        <w:rPr>
          <w:rStyle w:val="Hyperlink1"/>
          <w:color w:val="auto"/>
          <w:u w:val="none"/>
        </w:rPr>
        <w:t>http://pubdocs.worldbank.org/en/750841492188177908/mpo-zwe.pdf; ZimStat.</w:t>
      </w:r>
    </w:p>
  </w:endnote>
  <w:endnote w:id="37">
    <w:p w14:paraId="7CD37F09"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The Right to Food in Zimbabwe, Zimbabwe Human Rights NGO Forum, 2009</w:t>
      </w:r>
    </w:p>
  </w:endnote>
  <w:endnote w:id="38">
    <w:p w14:paraId="58BD6458"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Ndlovu-Gatsheni, The changing politics of Matabeleland since 1980, Solidarity Peace Trust, 2011</w:t>
      </w:r>
    </w:p>
  </w:endnote>
  <w:endnote w:id="39">
    <w:p w14:paraId="74BF6958" w14:textId="77777777" w:rsidR="00B53D27" w:rsidRPr="00CE3AA3" w:rsidRDefault="00B53D27" w:rsidP="00855F8E">
      <w:pPr>
        <w:pStyle w:val="Endnotes"/>
        <w:rPr>
          <w:rStyle w:val="EndnoteReference"/>
        </w:rPr>
      </w:pPr>
      <w:r w:rsidRPr="00CE3AA3">
        <w:rPr>
          <w:rStyle w:val="EndnoteReference"/>
        </w:rPr>
        <w:endnoteRef/>
      </w:r>
      <w:r w:rsidRPr="00CE3AA3">
        <w:t xml:space="preserve"> </w:t>
      </w:r>
      <w:r w:rsidRPr="00CE3AA3">
        <w:rPr>
          <w:rStyle w:val="EndnoteReference"/>
          <w:vertAlign w:val="baseline"/>
        </w:rPr>
        <w:t>As per the Traditional Leaders Act [Chapter 29:17]</w:t>
      </w:r>
      <w:r w:rsidRPr="00CE3AA3">
        <w:t>.</w:t>
      </w:r>
    </w:p>
  </w:endnote>
  <w:endnote w:id="40">
    <w:p w14:paraId="6E394BF4"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Meteorological Services Department</w:t>
      </w:r>
      <w:r w:rsidRPr="00CE3AA3">
        <w:t>.</w:t>
      </w:r>
    </w:p>
  </w:endnote>
  <w:endnote w:id="41">
    <w:p w14:paraId="2723BA91"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Unganai, National Adaptation Plan Readiness Project, Framing Vulnerability Assessment, Zimbabwe Global Climate Fund, 2019</w:t>
      </w:r>
      <w:r w:rsidRPr="00CE3AA3">
        <w:t>.</w:t>
      </w:r>
    </w:p>
  </w:endnote>
  <w:endnote w:id="42">
    <w:p w14:paraId="20B907F2"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District Risk Profiles, WFP, 2016</w:t>
      </w:r>
      <w:r w:rsidRPr="00CE3AA3">
        <w:t>.</w:t>
      </w:r>
    </w:p>
  </w:endnote>
  <w:endnote w:id="43">
    <w:p w14:paraId="75729C63"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 xml:space="preserve">Zimbabwe’s Health Delivery System, ZimFact, 15 March 2018, </w:t>
      </w:r>
      <w:hyperlink r:id="rId2" w:history="1">
        <w:r w:rsidRPr="00CE3AA3">
          <w:rPr>
            <w:rStyle w:val="EndnoteReference"/>
            <w:vertAlign w:val="baseline"/>
          </w:rPr>
          <w:t>https://zimfact.org/factsheet-zimbabwes-health-delivery-system/</w:t>
        </w:r>
      </w:hyperlink>
      <w:r w:rsidRPr="00CE3AA3">
        <w:t>.</w:t>
      </w:r>
    </w:p>
  </w:endnote>
  <w:endnote w:id="44">
    <w:p w14:paraId="48E67B20"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CE3AA3">
        <w:rPr>
          <w:rStyle w:val="EndnoteReference"/>
          <w:vertAlign w:val="baseline"/>
        </w:rPr>
        <w:t>Hwange District Risk Profile, WFP 2016</w:t>
      </w:r>
      <w:r w:rsidRPr="00CE3AA3">
        <w:t>.</w:t>
      </w:r>
    </w:p>
  </w:endnote>
  <w:endnote w:id="45">
    <w:p w14:paraId="4D0E4986" w14:textId="77777777" w:rsidR="00B53D27" w:rsidRPr="00CE3AA3" w:rsidRDefault="00B53D27" w:rsidP="00855F8E">
      <w:pPr>
        <w:pStyle w:val="Endnotes"/>
        <w:rPr>
          <w:lang w:val="en-GB"/>
        </w:rPr>
      </w:pPr>
      <w:r w:rsidRPr="00CE3AA3">
        <w:rPr>
          <w:rStyle w:val="EndnoteReference"/>
        </w:rPr>
        <w:endnoteRef/>
      </w:r>
      <w:r w:rsidRPr="00CE3AA3">
        <w:t xml:space="preserve"> </w:t>
      </w:r>
      <w:r w:rsidRPr="00CE3AA3">
        <w:rPr>
          <w:rStyle w:val="EndnoteReference"/>
          <w:vertAlign w:val="baseline"/>
        </w:rPr>
        <w:t>ZimStat 2019 Multiple Indicator Cluster Survey 2019</w:t>
      </w:r>
      <w:r w:rsidRPr="00CE3AA3">
        <w:t>.</w:t>
      </w:r>
    </w:p>
  </w:endnote>
  <w:endnote w:id="46">
    <w:p w14:paraId="38277DC9" w14:textId="77777777" w:rsidR="00B53D27" w:rsidRPr="00B65F0A" w:rsidRDefault="00B53D27" w:rsidP="00855F8E">
      <w:pPr>
        <w:pStyle w:val="Endnotes"/>
      </w:pPr>
      <w:r w:rsidRPr="00CE3AA3">
        <w:rPr>
          <w:rStyle w:val="EndnoteReference"/>
        </w:rPr>
        <w:endnoteRef/>
      </w:r>
      <w:r w:rsidRPr="00CE3AA3">
        <w:t xml:space="preserve"> Inter-</w:t>
      </w:r>
      <w:r w:rsidRPr="00B65F0A">
        <w:t>censal report ZimStat 2017, p 130.</w:t>
      </w:r>
    </w:p>
  </w:endnote>
  <w:endnote w:id="47">
    <w:p w14:paraId="5E115545" w14:textId="77777777" w:rsidR="00B53D27" w:rsidRPr="00B65F0A" w:rsidRDefault="00B53D27" w:rsidP="00855F8E">
      <w:pPr>
        <w:pStyle w:val="Endnotes"/>
        <w:rPr>
          <w:rStyle w:val="EndnoteReference"/>
          <w:vertAlign w:val="baseline"/>
        </w:rPr>
      </w:pPr>
      <w:r w:rsidRPr="00221115">
        <w:rPr>
          <w:rStyle w:val="EndnoteReference"/>
        </w:rPr>
        <w:endnoteRef/>
      </w:r>
      <w:r w:rsidRPr="00221115">
        <w:rPr>
          <w:rStyle w:val="EndnoteReference"/>
        </w:rPr>
        <w:t xml:space="preserve"> </w:t>
      </w:r>
      <w:r w:rsidRPr="00B65F0A">
        <w:rPr>
          <w:rStyle w:val="EndnoteReference"/>
          <w:vertAlign w:val="baseline"/>
        </w:rPr>
        <w:t>District Risk Profiles, WFP, 2016</w:t>
      </w:r>
      <w:r w:rsidRPr="00B65F0A">
        <w:t>.</w:t>
      </w:r>
    </w:p>
  </w:endnote>
  <w:endnote w:id="48">
    <w:p w14:paraId="5A011C52" w14:textId="77777777" w:rsidR="00B53D27" w:rsidRPr="00B65F0A" w:rsidRDefault="00B53D27" w:rsidP="00855F8E">
      <w:pPr>
        <w:pStyle w:val="Endnotes"/>
        <w:rPr>
          <w:rStyle w:val="EndnoteReference"/>
          <w:vertAlign w:val="baseline"/>
        </w:rPr>
      </w:pPr>
      <w:r w:rsidRPr="00221115">
        <w:rPr>
          <w:rStyle w:val="EndnoteReference"/>
        </w:rPr>
        <w:endnoteRef/>
      </w:r>
      <w:r w:rsidRPr="00B65F0A">
        <w:rPr>
          <w:rStyle w:val="EndnoteReference"/>
          <w:vertAlign w:val="baseline"/>
        </w:rPr>
        <w:t xml:space="preserve"> GOZ Food and Nutrition Security Policy, </w:t>
      </w:r>
      <w:r w:rsidRPr="00B65F0A">
        <w:t>2013.</w:t>
      </w:r>
    </w:p>
  </w:endnote>
  <w:endnote w:id="49">
    <w:p w14:paraId="77A850F9" w14:textId="77777777" w:rsidR="00B53D27" w:rsidRPr="00B65F0A" w:rsidRDefault="00B53D27" w:rsidP="00855F8E">
      <w:pPr>
        <w:pStyle w:val="Endnotes"/>
        <w:rPr>
          <w:rStyle w:val="EndnoteReference"/>
          <w:vertAlign w:val="baseline"/>
        </w:rPr>
      </w:pPr>
      <w:r w:rsidRPr="00221115">
        <w:rPr>
          <w:rStyle w:val="EndnoteReference"/>
        </w:rPr>
        <w:endnoteRef/>
      </w:r>
      <w:r w:rsidRPr="00221115">
        <w:rPr>
          <w:rStyle w:val="EndnoteReference"/>
        </w:rPr>
        <w:t xml:space="preserve"> </w:t>
      </w:r>
      <w:r w:rsidRPr="00B65F0A">
        <w:rPr>
          <w:rStyle w:val="EndnoteReference"/>
          <w:vertAlign w:val="baseline"/>
        </w:rPr>
        <w:t xml:space="preserve">GOZ Zimbabwe National Nutrition </w:t>
      </w:r>
      <w:r w:rsidRPr="00B65F0A">
        <w:t>S</w:t>
      </w:r>
      <w:r w:rsidRPr="00B65F0A">
        <w:rPr>
          <w:rStyle w:val="EndnoteReference"/>
          <w:vertAlign w:val="baseline"/>
        </w:rPr>
        <w:t>trategy (2014-2018)</w:t>
      </w:r>
      <w:r w:rsidRPr="00B65F0A">
        <w:t>, June 2014</w:t>
      </w:r>
      <w:r w:rsidRPr="00B65F0A" w:rsidDel="00590765">
        <w:t>.</w:t>
      </w:r>
    </w:p>
  </w:endnote>
  <w:endnote w:id="50">
    <w:p w14:paraId="0F3762D6" w14:textId="77777777" w:rsidR="00B53D27" w:rsidRPr="00B65F0A" w:rsidRDefault="00B53D27" w:rsidP="00855F8E">
      <w:pPr>
        <w:pStyle w:val="Endnotes"/>
        <w:rPr>
          <w:rStyle w:val="EndnoteReference"/>
          <w:vertAlign w:val="baseline"/>
        </w:rPr>
      </w:pPr>
      <w:r w:rsidRPr="00221115">
        <w:rPr>
          <w:rStyle w:val="EndnoteReference"/>
        </w:rPr>
        <w:endnoteRef/>
      </w:r>
      <w:r w:rsidRPr="00221115">
        <w:rPr>
          <w:rStyle w:val="EndnoteReference"/>
        </w:rPr>
        <w:t xml:space="preserve"> </w:t>
      </w:r>
      <w:r w:rsidRPr="00B65F0A">
        <w:t xml:space="preserve">Zimbabwe’s Harmonized Social Cash Transfer Program, </w:t>
      </w:r>
      <w:r w:rsidRPr="00B65F0A">
        <w:rPr>
          <w:rStyle w:val="EndnoteReference"/>
          <w:vertAlign w:val="baseline"/>
        </w:rPr>
        <w:t xml:space="preserve">Endline Impact Evaluation </w:t>
      </w:r>
      <w:r w:rsidRPr="00B65F0A">
        <w:t>Report</w:t>
      </w:r>
      <w:r w:rsidRPr="00B65F0A">
        <w:rPr>
          <w:rStyle w:val="EndnoteReference"/>
          <w:vertAlign w:val="baseline"/>
        </w:rPr>
        <w:t>, 2018, p 98</w:t>
      </w:r>
      <w:r w:rsidRPr="00B65F0A">
        <w:t>.</w:t>
      </w:r>
    </w:p>
  </w:endnote>
  <w:endnote w:id="51">
    <w:p w14:paraId="5AD76151" w14:textId="77777777" w:rsidR="00B53D27" w:rsidRPr="00B65F0A" w:rsidRDefault="00B53D27" w:rsidP="00855F8E">
      <w:pPr>
        <w:pStyle w:val="Endnotes"/>
        <w:rPr>
          <w:rStyle w:val="EndnoteReference"/>
          <w:vertAlign w:val="baseline"/>
        </w:rPr>
      </w:pPr>
      <w:r w:rsidRPr="00221115">
        <w:rPr>
          <w:rStyle w:val="EndnoteReference"/>
        </w:rPr>
        <w:endnoteRef/>
      </w:r>
      <w:r w:rsidRPr="00B65F0A">
        <w:rPr>
          <w:rStyle w:val="EndnoteReference"/>
          <w:vertAlign w:val="baseline"/>
        </w:rPr>
        <w:t xml:space="preserve"> Hwange District Risk Profile, WFP, 2016</w:t>
      </w:r>
      <w:r w:rsidRPr="00B65F0A">
        <w:t>.</w:t>
      </w:r>
    </w:p>
  </w:endnote>
  <w:endnote w:id="52">
    <w:p w14:paraId="13BD3566" w14:textId="77777777" w:rsidR="00B53D27" w:rsidRPr="00B53D27" w:rsidRDefault="00B53D27" w:rsidP="00855F8E">
      <w:pPr>
        <w:pStyle w:val="Endnotes"/>
        <w:rPr>
          <w:rStyle w:val="EndnoteReference"/>
          <w:lang w:val="es-419"/>
        </w:rPr>
      </w:pPr>
      <w:r w:rsidRPr="00221115">
        <w:rPr>
          <w:rStyle w:val="EndnoteReference"/>
        </w:rPr>
        <w:endnoteRef/>
      </w:r>
      <w:r w:rsidRPr="00B53D27">
        <w:rPr>
          <w:rStyle w:val="EndnoteReference"/>
          <w:lang w:val="es-419"/>
        </w:rPr>
        <w:t xml:space="preserve"> </w:t>
      </w:r>
      <w:r w:rsidRPr="00B53D27">
        <w:rPr>
          <w:rStyle w:val="EndnoteReference"/>
          <w:vertAlign w:val="baseline"/>
          <w:lang w:val="es-419"/>
        </w:rPr>
        <w:t>Interview with Chief Director of A</w:t>
      </w:r>
      <w:r w:rsidRPr="00B53D27">
        <w:rPr>
          <w:lang w:val="es-419"/>
        </w:rPr>
        <w:t>GRITEX</w:t>
      </w:r>
      <w:r w:rsidRPr="00B53D27">
        <w:rPr>
          <w:rStyle w:val="EndnoteReference"/>
          <w:vertAlign w:val="baseline"/>
          <w:lang w:val="es-419"/>
        </w:rPr>
        <w:t xml:space="preserve"> (Harare) and Provincial </w:t>
      </w:r>
      <w:r w:rsidRPr="00B53D27">
        <w:rPr>
          <w:lang w:val="es-419"/>
        </w:rPr>
        <w:t xml:space="preserve">AGRITEX </w:t>
      </w:r>
      <w:r w:rsidRPr="00B53D27">
        <w:rPr>
          <w:rStyle w:val="EndnoteReference"/>
          <w:vertAlign w:val="baseline"/>
          <w:lang w:val="es-419"/>
        </w:rPr>
        <w:t>Officer with Provincial Agronomist.</w:t>
      </w:r>
    </w:p>
  </w:endnote>
  <w:endnote w:id="53">
    <w:p w14:paraId="5CB63CC8"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4D0568">
        <w:rPr>
          <w:rStyle w:val="EndnoteReference"/>
          <w:vertAlign w:val="baseline"/>
        </w:rPr>
        <w:t>Zimbabwe’s Health Delivery System, 2018</w:t>
      </w:r>
      <w:r w:rsidRPr="004D0568">
        <w:t>.</w:t>
      </w:r>
    </w:p>
  </w:endnote>
  <w:endnote w:id="54">
    <w:p w14:paraId="56469D5F" w14:textId="77777777" w:rsidR="00B53D27" w:rsidRPr="00CE3AA3" w:rsidRDefault="00B53D27" w:rsidP="00855F8E">
      <w:pPr>
        <w:pStyle w:val="Endnotes"/>
      </w:pPr>
      <w:r w:rsidRPr="00CE3AA3">
        <w:rPr>
          <w:rStyle w:val="EndnoteReference"/>
        </w:rPr>
        <w:endnoteRef/>
      </w:r>
      <w:r w:rsidRPr="00CE3AA3">
        <w:t xml:space="preserve"> </w:t>
      </w:r>
      <w:r w:rsidRPr="00590765">
        <w:t>Zimbabwe Poverty Report 2017, Zimbabwe National Statistics Agency (ZimSTAT), 2019.</w:t>
      </w:r>
    </w:p>
  </w:endnote>
  <w:endnote w:id="55">
    <w:p w14:paraId="6E1021BF" w14:textId="77777777" w:rsidR="00B53D27" w:rsidRPr="00CE3AA3" w:rsidRDefault="00B53D27" w:rsidP="00855F8E">
      <w:pPr>
        <w:pStyle w:val="Endnotes"/>
        <w:rPr>
          <w:rStyle w:val="EndnoteReference"/>
        </w:rPr>
      </w:pPr>
      <w:r w:rsidRPr="00CE3AA3">
        <w:rPr>
          <w:rStyle w:val="EndnoteReference"/>
        </w:rPr>
        <w:endnoteRef/>
      </w:r>
      <w:r w:rsidRPr="00CE3AA3">
        <w:rPr>
          <w:rStyle w:val="EndnoteReference"/>
        </w:rPr>
        <w:t xml:space="preserve"> </w:t>
      </w:r>
      <w:r w:rsidRPr="004D0568">
        <w:rPr>
          <w:rStyle w:val="EndnoteReference"/>
          <w:vertAlign w:val="baseline"/>
        </w:rPr>
        <w:t>Interventions will b</w:t>
      </w:r>
      <w:r w:rsidRPr="004D0568">
        <w:t>e</w:t>
      </w:r>
      <w:r w:rsidRPr="004D0568">
        <w:rPr>
          <w:rStyle w:val="EndnoteReference"/>
          <w:vertAlign w:val="baseline"/>
        </w:rPr>
        <w:t xml:space="preserve"> </w:t>
      </w:r>
      <w:r w:rsidRPr="004D0568">
        <w:t>continuously</w:t>
      </w:r>
      <w:r w:rsidRPr="004D0568">
        <w:rPr>
          <w:rStyle w:val="EndnoteReference"/>
          <w:vertAlign w:val="baseline"/>
        </w:rPr>
        <w:t xml:space="preserve"> evaluated</w:t>
      </w:r>
      <w:r w:rsidRPr="004D0568">
        <w:t xml:space="preserve"> for</w:t>
      </w:r>
      <w:r w:rsidRPr="004D0568">
        <w:rPr>
          <w:rStyle w:val="EndnoteReference"/>
          <w:vertAlign w:val="baseline"/>
        </w:rPr>
        <w:t xml:space="preserve"> appropriateness</w:t>
      </w:r>
      <w:r w:rsidRPr="004D0568">
        <w:t>,</w:t>
      </w:r>
      <w:r w:rsidRPr="004D0568">
        <w:rPr>
          <w:rStyle w:val="EndnoteReference"/>
          <w:vertAlign w:val="baseline"/>
        </w:rPr>
        <w:t xml:space="preserve"> ability to address differential vulnerabilities, and feasibility for sustainability. </w:t>
      </w:r>
      <w:r w:rsidRPr="004D0568">
        <w:t>Similar reviews of d</w:t>
      </w:r>
      <w:r w:rsidRPr="004D0568">
        <w:rPr>
          <w:rStyle w:val="EndnoteReference"/>
          <w:vertAlign w:val="baseline"/>
        </w:rPr>
        <w:t>ifferential vulnerabilities will ensure t</w:t>
      </w:r>
      <w:r w:rsidRPr="004D0568">
        <w:t xml:space="preserve">he inclusion of </w:t>
      </w:r>
      <w:r w:rsidRPr="004D0568">
        <w:rPr>
          <w:rStyle w:val="EndnoteReference"/>
          <w:vertAlign w:val="baseline"/>
        </w:rPr>
        <w:t>vulnerable populations not originally identified through this application.</w:t>
      </w:r>
    </w:p>
  </w:endnote>
  <w:endnote w:id="56">
    <w:p w14:paraId="7BEB8D3A" w14:textId="77777777" w:rsidR="00B53D27" w:rsidRPr="00CE3AA3" w:rsidRDefault="00B53D27" w:rsidP="00855F8E">
      <w:pPr>
        <w:pStyle w:val="Endnotes"/>
        <w:rPr>
          <w:lang w:val="en-GB"/>
        </w:rPr>
      </w:pPr>
      <w:r w:rsidRPr="00CE3AA3">
        <w:rPr>
          <w:rStyle w:val="EndnoteReference"/>
        </w:rPr>
        <w:endnoteRef/>
      </w:r>
      <w:r w:rsidRPr="00CE3AA3">
        <w:rPr>
          <w:rStyle w:val="EndnoteReference"/>
        </w:rPr>
        <w:t xml:space="preserve"> </w:t>
      </w:r>
      <w:r w:rsidRPr="004D0568">
        <w:rPr>
          <w:rStyle w:val="EndnoteReference"/>
          <w:vertAlign w:val="baseline"/>
        </w:rPr>
        <w:t>Nature, Wealth, and Power 2.0: Leveraging Natural and Social Capital for Resilient Development, USAID, 2013</w:t>
      </w:r>
      <w:r w:rsidRPr="004D0568">
        <w:t>.</w:t>
      </w:r>
    </w:p>
  </w:endnote>
  <w:endnote w:id="57">
    <w:p w14:paraId="1695D931" w14:textId="77777777" w:rsidR="00B53D27" w:rsidRPr="00CE3AA3" w:rsidRDefault="00B53D27" w:rsidP="00855F8E">
      <w:pPr>
        <w:pStyle w:val="Endnotes"/>
      </w:pPr>
      <w:r w:rsidRPr="00CE3AA3">
        <w:rPr>
          <w:rStyle w:val="EndnoteReference"/>
        </w:rPr>
        <w:endnoteRef/>
      </w:r>
      <w:r w:rsidRPr="00CE3AA3">
        <w:t xml:space="preserve"> Amalima learning reflection report, December 2019. Full report in Annex </w:t>
      </w:r>
      <w:r>
        <w:t>20</w:t>
      </w:r>
      <w:r w:rsidRPr="00CE3AA3">
        <w:t xml:space="preserve">. </w:t>
      </w:r>
    </w:p>
  </w:endnote>
  <w:endnote w:id="58">
    <w:p w14:paraId="0DB9EEAB" w14:textId="77777777" w:rsidR="00B53D27" w:rsidRPr="00CE3AA3" w:rsidRDefault="00B53D27" w:rsidP="00855F8E">
      <w:pPr>
        <w:pStyle w:val="Endnotes"/>
      </w:pPr>
      <w:r w:rsidRPr="00CE3AA3">
        <w:rPr>
          <w:rStyle w:val="EndnoteReference"/>
        </w:rPr>
        <w:endnoteRef/>
      </w:r>
      <w:r w:rsidRPr="004D0568" w:rsidDel="001F64FF">
        <w:rPr>
          <w:rStyle w:val="EndnoteReference"/>
          <w:vertAlign w:val="baseline"/>
        </w:rPr>
        <w:t xml:space="preserve"> </w:t>
      </w:r>
      <w:r w:rsidRPr="004D0568">
        <w:rPr>
          <w:rStyle w:val="EndnoteReference"/>
          <w:vertAlign w:val="baseline"/>
        </w:rPr>
        <w:t>Report on a Review of Social and Behavior Change Methods and Approaches within Food for Peace DFSA</w:t>
      </w:r>
      <w:r>
        <w:rPr>
          <w:rStyle w:val="EndnoteReference"/>
          <w:vertAlign w:val="baseline"/>
        </w:rPr>
        <w:t>,</w:t>
      </w:r>
      <w:r>
        <w:t xml:space="preserve"> FANTA, September 2018</w:t>
      </w:r>
      <w:r w:rsidRPr="004D0568">
        <w:t>.</w:t>
      </w:r>
    </w:p>
  </w:endnote>
  <w:endnote w:id="59">
    <w:p w14:paraId="3105BCA3" w14:textId="77777777" w:rsidR="00B53D27" w:rsidRPr="00CE3AA3" w:rsidRDefault="00B53D27" w:rsidP="00855F8E">
      <w:pPr>
        <w:pStyle w:val="Endnotes"/>
      </w:pPr>
      <w:r w:rsidRPr="00CE3AA3">
        <w:rPr>
          <w:rStyle w:val="EndnoteReference"/>
        </w:rPr>
        <w:endnoteRef/>
      </w:r>
      <w:r w:rsidRPr="00CE3AA3">
        <w:t xml:space="preserve"> Amalima learning reflection report, December 2019. Full report in Annex </w:t>
      </w:r>
      <w:r>
        <w:t>20</w:t>
      </w:r>
      <w:r w:rsidRPr="00CE3AA3">
        <w:t>.</w:t>
      </w:r>
    </w:p>
  </w:endnote>
  <w:endnote w:id="60">
    <w:p w14:paraId="44227AA1" w14:textId="77777777" w:rsidR="00B53D27" w:rsidRPr="00CE3AA3" w:rsidRDefault="00B53D27" w:rsidP="00855F8E">
      <w:pPr>
        <w:pStyle w:val="Endnotes"/>
      </w:pPr>
      <w:r w:rsidRPr="00CE3AA3">
        <w:rPr>
          <w:rStyle w:val="EndnoteReference"/>
        </w:rPr>
        <w:endnoteRef/>
      </w:r>
      <w:r w:rsidRPr="00CE3AA3">
        <w:rPr>
          <w:rStyle w:val="EndnoteReference"/>
        </w:rPr>
        <w:t xml:space="preserve"> </w:t>
      </w:r>
      <w:r w:rsidRPr="00CE3AA3">
        <w:rPr>
          <w:rStyle w:val="EndnoteReference"/>
          <w:vertAlign w:val="baseline"/>
        </w:rPr>
        <w:t xml:space="preserve">Social-ecological systems are complex, integrated systems in which humans are part of nature. Berkes F. and C. Folke, eds. 1998. Linking Social and Ecological Systems: Management </w:t>
      </w:r>
      <w:r w:rsidRPr="00221115">
        <w:rPr>
          <w:rStyle w:val="EndnoteReference"/>
          <w:vertAlign w:val="baseline"/>
        </w:rPr>
        <w:t>Practices</w:t>
      </w:r>
      <w:r w:rsidRPr="00CE3AA3">
        <w:rPr>
          <w:rStyle w:val="EndnoteReference"/>
          <w:vertAlign w:val="baseline"/>
        </w:rPr>
        <w:t xml:space="preserve"> and Social Mechanisms for Building Resilience. Cambridge, UK: Cambridge Univ. Press.</w:t>
      </w:r>
    </w:p>
  </w:endnote>
  <w:endnote w:id="61">
    <w:p w14:paraId="79C73BEA" w14:textId="77777777" w:rsidR="00B53D27" w:rsidRPr="00CE3AA3" w:rsidRDefault="00B53D27" w:rsidP="00855F8E">
      <w:pPr>
        <w:pStyle w:val="Endnotes"/>
      </w:pPr>
      <w:r w:rsidRPr="00CE3AA3">
        <w:rPr>
          <w:rStyle w:val="EndnoteReference"/>
        </w:rPr>
        <w:endnoteRef/>
      </w:r>
      <w:r w:rsidRPr="00CE3AA3">
        <w:t xml:space="preserve"> Clusters are groupings of 3-5 wards</w:t>
      </w:r>
      <w:r>
        <w:t>.</w:t>
      </w:r>
    </w:p>
  </w:endnote>
  <w:endnote w:id="62">
    <w:p w14:paraId="6B528082" w14:textId="77777777" w:rsidR="00B53D27" w:rsidRPr="00CE3AA3" w:rsidRDefault="00B53D27" w:rsidP="00855F8E">
      <w:pPr>
        <w:pStyle w:val="Endnotes"/>
      </w:pPr>
      <w:r w:rsidRPr="00CE3AA3">
        <w:rPr>
          <w:rStyle w:val="EndnoteReference"/>
        </w:rPr>
        <w:endnoteRef/>
      </w:r>
      <w:r w:rsidRPr="00CE3AA3">
        <w:t xml:space="preserve"> Phase II cluster beneficiary registration will take place in September or October 2021.</w:t>
      </w:r>
    </w:p>
  </w:endnote>
  <w:endnote w:id="63">
    <w:p w14:paraId="5718E8D8" w14:textId="77777777" w:rsidR="00B53D27" w:rsidRPr="00CE3AA3" w:rsidRDefault="00B53D27" w:rsidP="00855F8E">
      <w:pPr>
        <w:pStyle w:val="Endnotes"/>
      </w:pPr>
      <w:r w:rsidRPr="00CE3AA3">
        <w:rPr>
          <w:rStyle w:val="EndnoteReference"/>
        </w:rPr>
        <w:endnoteRef/>
      </w:r>
      <w:r w:rsidRPr="00CE3AA3">
        <w:t xml:space="preserve"> </w:t>
      </w:r>
      <w:r w:rsidRPr="00590765">
        <w:t>Report on a Review of Social and Behavior Change Methods and Approaches within Food for Peace DFSA, FANTA, September 2018.</w:t>
      </w:r>
    </w:p>
  </w:endnote>
  <w:endnote w:id="64">
    <w:p w14:paraId="71A99CC7" w14:textId="77777777" w:rsidR="00B53D27" w:rsidRPr="00CE3AA3" w:rsidRDefault="00B53D27" w:rsidP="00855F8E">
      <w:pPr>
        <w:pStyle w:val="Endnotes"/>
      </w:pPr>
      <w:r w:rsidRPr="00CE3AA3">
        <w:rPr>
          <w:rStyle w:val="EndnoteReference"/>
        </w:rPr>
        <w:endnoteRef/>
      </w:r>
      <w:r w:rsidRPr="00CE3AA3">
        <w:t xml:space="preserve"> Reflections on Social Accountability: Catalyzing Democratic Governance to Accelerate Progress Towards the Millennium Development Goals, UNDP, 2013.</w:t>
      </w:r>
    </w:p>
  </w:endnote>
  <w:endnote w:id="65">
    <w:p w14:paraId="12F0773B" w14:textId="77777777" w:rsidR="00B53D27" w:rsidRPr="00CE3AA3" w:rsidRDefault="00B53D27" w:rsidP="00855F8E">
      <w:pPr>
        <w:pStyle w:val="Endnotes"/>
      </w:pPr>
      <w:r w:rsidRPr="00CE3AA3">
        <w:rPr>
          <w:rStyle w:val="EndnoteReference"/>
        </w:rPr>
        <w:endnoteRef/>
      </w:r>
      <w:r w:rsidRPr="00CE3AA3">
        <w:t xml:space="preserve"> The Gwayi Sub-Catchment cuts across several districts in Matabeleland North province.</w:t>
      </w:r>
    </w:p>
  </w:endnote>
  <w:endnote w:id="66">
    <w:p w14:paraId="2E1ACC81" w14:textId="77777777" w:rsidR="00B53D27" w:rsidRPr="00CE3AA3" w:rsidRDefault="00B53D27" w:rsidP="00B431AD">
      <w:pPr>
        <w:pStyle w:val="Endnotes"/>
      </w:pPr>
      <w:r w:rsidRPr="00CE3AA3">
        <w:rPr>
          <w:rStyle w:val="EndnoteReference"/>
        </w:rPr>
        <w:endnoteRef/>
      </w:r>
      <w:r w:rsidRPr="00CE3AA3">
        <w:t xml:space="preserve"> The DDF has an official certified training course for </w:t>
      </w:r>
      <w:r>
        <w:t xml:space="preserve">paid </w:t>
      </w:r>
      <w:r w:rsidRPr="00CE3AA3">
        <w:t xml:space="preserve">pump minders and mechanics. </w:t>
      </w:r>
    </w:p>
  </w:endnote>
  <w:endnote w:id="67">
    <w:p w14:paraId="552441EF" w14:textId="77777777" w:rsidR="00B53D27" w:rsidRPr="00CE3AA3" w:rsidRDefault="00B53D27" w:rsidP="00FD76CD">
      <w:pPr>
        <w:pStyle w:val="Endnotes"/>
      </w:pPr>
      <w:r w:rsidRPr="00CE3AA3">
        <w:rPr>
          <w:rStyle w:val="EndnoteReference"/>
        </w:rPr>
        <w:endnoteRef/>
      </w:r>
      <w:r w:rsidRPr="00CE3AA3">
        <w:t xml:space="preserve"> NGO-trained </w:t>
      </w:r>
      <w:r>
        <w:t>L</w:t>
      </w:r>
      <w:r w:rsidRPr="00CE3AA3">
        <w:t>ead</w:t>
      </w:r>
      <w:r>
        <w:t xml:space="preserve"> and</w:t>
      </w:r>
      <w:r w:rsidRPr="00CE3AA3">
        <w:t xml:space="preserve"> Master Farmers who have completed the AGRITEX Master Farmer training program already exist in the project area. </w:t>
      </w:r>
    </w:p>
  </w:endnote>
  <w:endnote w:id="68">
    <w:p w14:paraId="6B025C31" w14:textId="77777777" w:rsidR="00B53D27" w:rsidRPr="00CE3AA3" w:rsidRDefault="00B53D27" w:rsidP="00855F8E">
      <w:pPr>
        <w:pStyle w:val="Endnotes"/>
      </w:pPr>
      <w:r w:rsidRPr="00CE3AA3">
        <w:rPr>
          <w:rStyle w:val="EndnoteReference"/>
        </w:rPr>
        <w:endnoteRef/>
      </w:r>
      <w:r w:rsidRPr="00CE3AA3">
        <w:t xml:space="preserve"> Strengthening the links between resilience and nutrition in food and agriculture: A discussion paper, FAO, 2014.</w:t>
      </w:r>
    </w:p>
  </w:endnote>
  <w:endnote w:id="69">
    <w:p w14:paraId="5497B2FE" w14:textId="77777777" w:rsidR="00B53D27" w:rsidRPr="00B53D27" w:rsidRDefault="00B53D27" w:rsidP="00855F8E">
      <w:pPr>
        <w:pStyle w:val="Endnotes"/>
        <w:rPr>
          <w:rStyle w:val="EndnoteReference"/>
          <w:lang w:val="es-419"/>
        </w:rPr>
      </w:pPr>
      <w:r w:rsidRPr="00CE3AA3">
        <w:rPr>
          <w:rStyle w:val="EndnoteReference"/>
        </w:rPr>
        <w:endnoteRef/>
      </w:r>
      <w:r w:rsidRPr="00B53D27">
        <w:rPr>
          <w:rStyle w:val="EndnoteReference"/>
          <w:lang w:val="es-419"/>
        </w:rPr>
        <w:t xml:space="preserve"> </w:t>
      </w:r>
      <w:r w:rsidRPr="00B53D27">
        <w:rPr>
          <w:lang w:val="es-419"/>
        </w:rPr>
        <w:t>Ibid, 6.</w:t>
      </w:r>
    </w:p>
  </w:endnote>
  <w:endnote w:id="70">
    <w:p w14:paraId="5ABAA964" w14:textId="77777777" w:rsidR="00B53D27" w:rsidRPr="00B53D27" w:rsidRDefault="00B53D27" w:rsidP="00855F8E">
      <w:pPr>
        <w:pStyle w:val="Endnotes"/>
        <w:rPr>
          <w:rStyle w:val="EndnoteReference"/>
          <w:vertAlign w:val="baseline"/>
          <w:lang w:val="es-419"/>
        </w:rPr>
      </w:pPr>
      <w:r w:rsidRPr="00CE3AA3">
        <w:rPr>
          <w:rStyle w:val="EndnoteReference"/>
        </w:rPr>
        <w:endnoteRef/>
      </w:r>
      <w:r w:rsidRPr="00B53D27">
        <w:rPr>
          <w:rStyle w:val="EndnoteReference"/>
          <w:lang w:val="es-419"/>
        </w:rPr>
        <w:t xml:space="preserve"> </w:t>
      </w:r>
      <w:r w:rsidRPr="00B53D27">
        <w:rPr>
          <w:rStyle w:val="EndnoteReference"/>
          <w:vertAlign w:val="baseline"/>
          <w:lang w:val="es-419"/>
        </w:rPr>
        <w:t>Chingarande et al.,</w:t>
      </w:r>
      <w:r w:rsidRPr="00B53D27" w:rsidDel="009D4BC6">
        <w:rPr>
          <w:rStyle w:val="EndnoteReference"/>
          <w:vertAlign w:val="baseline"/>
          <w:lang w:val="es-419"/>
        </w:rPr>
        <w:t xml:space="preserve"> </w:t>
      </w:r>
      <w:r w:rsidRPr="00B53D27">
        <w:rPr>
          <w:rStyle w:val="EndnoteReference"/>
          <w:vertAlign w:val="baseline"/>
          <w:lang w:val="es-419"/>
        </w:rPr>
        <w:t>Zimbabwe Market Study: Matabeleland North Province Report</w:t>
      </w:r>
      <w:r w:rsidRPr="00B53D27">
        <w:rPr>
          <w:lang w:val="es-419"/>
        </w:rPr>
        <w:t>,</w:t>
      </w:r>
      <w:r w:rsidRPr="00B53D27">
        <w:rPr>
          <w:rStyle w:val="EndnoteReference"/>
          <w:vertAlign w:val="baseline"/>
          <w:lang w:val="es-419"/>
        </w:rPr>
        <w:t xml:space="preserve"> Research Technical Assistance Center</w:t>
      </w:r>
      <w:r w:rsidRPr="00B53D27">
        <w:rPr>
          <w:lang w:val="es-419"/>
        </w:rPr>
        <w:t>,</w:t>
      </w:r>
      <w:r w:rsidRPr="00B53D27">
        <w:rPr>
          <w:rStyle w:val="EndnoteReference"/>
          <w:vertAlign w:val="baseline"/>
          <w:lang w:val="es-419"/>
        </w:rPr>
        <w:t xml:space="preserve"> 2020.</w:t>
      </w:r>
    </w:p>
  </w:endnote>
  <w:endnote w:id="71">
    <w:p w14:paraId="4601497A" w14:textId="77777777" w:rsidR="00B53D27" w:rsidRPr="004D0568" w:rsidRDefault="00B53D27" w:rsidP="00855F8E">
      <w:pPr>
        <w:pStyle w:val="Endnotes"/>
        <w:rPr>
          <w:rStyle w:val="EndnoteReference"/>
        </w:rPr>
      </w:pPr>
      <w:r w:rsidRPr="00894B68">
        <w:rPr>
          <w:rStyle w:val="EndnoteReference"/>
        </w:rPr>
        <w:endnoteRef/>
      </w:r>
      <w:r w:rsidRPr="00894B68">
        <w:rPr>
          <w:rStyle w:val="EndnoteReference"/>
        </w:rPr>
        <w:t xml:space="preserve"> </w:t>
      </w:r>
      <w:r w:rsidRPr="00894B68">
        <w:rPr>
          <w:rStyle w:val="EndnoteReference"/>
          <w:vertAlign w:val="baseline"/>
        </w:rPr>
        <w:t xml:space="preserve">ILO </w:t>
      </w:r>
      <w:r w:rsidRPr="00894B68">
        <w:t>d</w:t>
      </w:r>
      <w:r w:rsidRPr="00894B68">
        <w:rPr>
          <w:rStyle w:val="EndnoteReference"/>
          <w:vertAlign w:val="baseline"/>
        </w:rPr>
        <w:t>efinition,</w:t>
      </w:r>
      <w:r w:rsidRPr="00894B68">
        <w:t xml:space="preserve"> Decent Work, </w:t>
      </w:r>
      <w:hyperlink r:id="rId3" w:history="1">
        <w:r w:rsidRPr="00894B68">
          <w:rPr>
            <w:rStyle w:val="EndnoteReference"/>
            <w:vertAlign w:val="baseline"/>
          </w:rPr>
          <w:t>https://www.ilo.org/global/topics/decent-work/lang--en/index.htm</w:t>
        </w:r>
      </w:hyperlink>
      <w:r w:rsidRPr="00894B68">
        <w:rPr>
          <w:rStyle w:val="EndnoteReference"/>
          <w:vertAlign w:val="baseline"/>
        </w:rPr>
        <w:t>.</w:t>
      </w:r>
      <w:r w:rsidRPr="004D0568">
        <w:rPr>
          <w:rStyle w:val="EndnoteReference"/>
        </w:rPr>
        <w:t xml:space="preserve"> </w:t>
      </w:r>
    </w:p>
  </w:endnote>
  <w:endnote w:id="72">
    <w:p w14:paraId="3A6CB998" w14:textId="77777777" w:rsidR="00B53D27" w:rsidRPr="004D0568" w:rsidRDefault="00B53D27" w:rsidP="00855F8E">
      <w:pPr>
        <w:pStyle w:val="Endnotes"/>
        <w:rPr>
          <w:rStyle w:val="EndnotesChar"/>
        </w:rPr>
      </w:pPr>
      <w:r w:rsidRPr="00CE3AA3">
        <w:rPr>
          <w:rStyle w:val="EndnoteReference"/>
        </w:rPr>
        <w:endnoteRef/>
      </w:r>
      <w:r w:rsidRPr="004D0568">
        <w:rPr>
          <w:rStyle w:val="EndnoteReference"/>
        </w:rPr>
        <w:t xml:space="preserve"> </w:t>
      </w:r>
      <w:r>
        <w:rPr>
          <w:rStyle w:val="EndnotesChar"/>
        </w:rPr>
        <w:t xml:space="preserve">E. Black, et al., Maternal and child nutrition: building momentum for impact, The Lancet, The Maternal and Child Nutrition Study Group </w:t>
      </w:r>
    </w:p>
  </w:endnote>
  <w:endnote w:id="73">
    <w:p w14:paraId="7818C1C0" w14:textId="77777777" w:rsidR="00B53D27" w:rsidRPr="004D0568" w:rsidRDefault="00B53D27" w:rsidP="00855F8E">
      <w:pPr>
        <w:pStyle w:val="Endnotes"/>
        <w:rPr>
          <w:rStyle w:val="EndnoteReference"/>
        </w:rPr>
      </w:pPr>
      <w:r w:rsidRPr="004D0568">
        <w:rPr>
          <w:rStyle w:val="EndnoteReference"/>
        </w:rPr>
        <w:endnoteRef/>
      </w:r>
      <w:r w:rsidRPr="004D0568">
        <w:rPr>
          <w:rStyle w:val="EndnoteReference"/>
        </w:rPr>
        <w:t xml:space="preserve"> </w:t>
      </w:r>
      <w:r w:rsidRPr="004D0568">
        <w:rPr>
          <w:rStyle w:val="EndnotesChar"/>
        </w:rPr>
        <w:t>The terminology ‘blanket’ indicates that there is full coverage in a defined area with the express purpose to prevent malnutrition.</w:t>
      </w:r>
      <w:r w:rsidRPr="004D0568">
        <w:rPr>
          <w:rStyle w:val="EndnoteReference"/>
        </w:rPr>
        <w:t xml:space="preserve"> </w:t>
      </w:r>
    </w:p>
  </w:endnote>
  <w:endnote w:id="74">
    <w:p w14:paraId="68CDD22B" w14:textId="77777777" w:rsidR="00B53D27" w:rsidRPr="004D0568" w:rsidRDefault="00B53D27" w:rsidP="00855F8E">
      <w:pPr>
        <w:pStyle w:val="Endnotes"/>
        <w:rPr>
          <w:rStyle w:val="EndnoteReference"/>
        </w:rPr>
      </w:pPr>
      <w:r w:rsidRPr="004D0568">
        <w:rPr>
          <w:rStyle w:val="EndnoteReference"/>
        </w:rPr>
        <w:endnoteRef/>
      </w:r>
      <w:r w:rsidRPr="004D0568">
        <w:rPr>
          <w:rStyle w:val="EndnoteReference"/>
        </w:rPr>
        <w:t xml:space="preserve"> </w:t>
      </w:r>
      <w:r w:rsidRPr="00452DE8">
        <w:rPr>
          <w:rStyle w:val="EndnotesChar"/>
        </w:rPr>
        <w:t>See the Activity Learning Plan</w:t>
      </w:r>
      <w:r>
        <w:rPr>
          <w:rStyle w:val="EndnotesChar"/>
        </w:rPr>
        <w:t>,</w:t>
      </w:r>
      <w:r w:rsidRPr="00452DE8">
        <w:rPr>
          <w:rStyle w:val="EndnotesChar"/>
        </w:rPr>
        <w:t xml:space="preserve"> Refinement period section</w:t>
      </w:r>
      <w:r>
        <w:rPr>
          <w:rStyle w:val="EndnotesChar"/>
        </w:rPr>
        <w:t>.</w:t>
      </w:r>
    </w:p>
  </w:endnote>
  <w:endnote w:id="75">
    <w:p w14:paraId="3B04995B" w14:textId="77777777" w:rsidR="00B53D27" w:rsidRPr="004D0568" w:rsidRDefault="00B53D27" w:rsidP="00855F8E">
      <w:pPr>
        <w:pStyle w:val="Endnotes"/>
        <w:rPr>
          <w:rStyle w:val="EndnoteReference"/>
          <w:vertAlign w:val="baseline"/>
        </w:rPr>
      </w:pPr>
      <w:r w:rsidRPr="004D0568">
        <w:rPr>
          <w:rStyle w:val="EndnoteReference"/>
        </w:rPr>
        <w:endnoteRef/>
      </w:r>
      <w:r w:rsidRPr="004D0568">
        <w:rPr>
          <w:rStyle w:val="EndnoteReference"/>
        </w:rPr>
        <w:t xml:space="preserve"> </w:t>
      </w:r>
      <w:r w:rsidRPr="004D0568">
        <w:rPr>
          <w:rStyle w:val="EndnoteReference"/>
          <w:vertAlign w:val="baseline"/>
        </w:rPr>
        <w:t xml:space="preserve">Amalima Learning Unit Study: Does participation in care groups result in improved diet quality for mothers and children? 2019. </w:t>
      </w:r>
    </w:p>
  </w:endnote>
  <w:endnote w:id="76">
    <w:p w14:paraId="3A7C1AD1" w14:textId="77777777" w:rsidR="00B53D27" w:rsidRPr="004D0568" w:rsidRDefault="00B53D27" w:rsidP="00855F8E">
      <w:pPr>
        <w:pStyle w:val="Endnotes"/>
        <w:rPr>
          <w:rStyle w:val="EndnoteReference"/>
        </w:rPr>
      </w:pPr>
      <w:r w:rsidRPr="004D0568">
        <w:rPr>
          <w:rStyle w:val="EndnoteReference"/>
        </w:rPr>
        <w:endnoteRef/>
      </w:r>
      <w:r w:rsidRPr="004D0568">
        <w:rPr>
          <w:rStyle w:val="EndnoteReference"/>
        </w:rPr>
        <w:t xml:space="preserve"> </w:t>
      </w:r>
      <w:r w:rsidRPr="004D0568">
        <w:rPr>
          <w:rStyle w:val="EndnoteReference"/>
          <w:vertAlign w:val="baseline"/>
        </w:rPr>
        <w:t>Based on Amalima implementation, it was determined that menstrual hygiene management is a necessary component</w:t>
      </w:r>
      <w:r>
        <w:rPr>
          <w:rStyle w:val="EndnoteReference"/>
          <w:vertAlign w:val="baseline"/>
        </w:rPr>
        <w:t>.</w:t>
      </w:r>
    </w:p>
  </w:endnote>
  <w:endnote w:id="77">
    <w:p w14:paraId="461D86D6" w14:textId="77777777" w:rsidR="00B53D27" w:rsidRPr="004D0568" w:rsidRDefault="00B53D27" w:rsidP="00855F8E">
      <w:pPr>
        <w:pStyle w:val="Endnotes"/>
        <w:rPr>
          <w:rStyle w:val="EndnoteReference"/>
          <w:vertAlign w:val="baseline"/>
        </w:rPr>
      </w:pPr>
      <w:r w:rsidRPr="004D0568">
        <w:rPr>
          <w:rStyle w:val="EndnoteReference"/>
        </w:rPr>
        <w:endnoteRef/>
      </w:r>
      <w:r w:rsidRPr="004D0568">
        <w:rPr>
          <w:rStyle w:val="EndnoteReference"/>
        </w:rPr>
        <w:t xml:space="preserve"> </w:t>
      </w:r>
      <w:r w:rsidRPr="004D0568">
        <w:rPr>
          <w:rStyle w:val="EndnoteReference"/>
          <w:vertAlign w:val="baseline"/>
        </w:rPr>
        <w:t>Critical times for handwashing, practical sessions on Oral Hygiene Solution preparation</w:t>
      </w:r>
      <w:r>
        <w:rPr>
          <w:rStyle w:val="EndnoteReference"/>
          <w:vertAlign w:val="baseline"/>
        </w:rPr>
        <w:t>.</w:t>
      </w:r>
      <w:r w:rsidRPr="004D0568">
        <w:rPr>
          <w:rStyle w:val="EndnoteReference"/>
          <w:vertAlign w:val="baseline"/>
        </w:rPr>
        <w:t xml:space="preserve"> </w:t>
      </w:r>
    </w:p>
  </w:endnote>
  <w:endnote w:id="78">
    <w:p w14:paraId="75CAA172" w14:textId="77777777" w:rsidR="00B53D27" w:rsidRPr="00BB6041" w:rsidRDefault="00B53D27" w:rsidP="00855F8E">
      <w:pPr>
        <w:pStyle w:val="Endnotes"/>
        <w:rPr>
          <w:rStyle w:val="EndnoteReference"/>
        </w:rPr>
      </w:pPr>
      <w:r w:rsidRPr="004D0568">
        <w:rPr>
          <w:rStyle w:val="EndnoteReference"/>
        </w:rPr>
        <w:endnoteRef/>
      </w:r>
      <w:r w:rsidRPr="004D0568">
        <w:rPr>
          <w:rStyle w:val="EndnoteReference"/>
        </w:rPr>
        <w:t xml:space="preserve"> </w:t>
      </w:r>
      <w:r>
        <w:t xml:space="preserve">Perry, et al., Care Groups I: An Innovative Community-Based Strategy for Improving Maternal, Neonatal, and Child Health in Resource-Constrained Settings, Global Health: Science and Practice, 3(3), September 10, 2015, </w:t>
      </w:r>
      <w:hyperlink r:id="rId4" w:history="1">
        <w:r w:rsidRPr="00BB6041">
          <w:rPr>
            <w:rStyle w:val="Hyperlink"/>
            <w:color w:val="auto"/>
            <w:u w:val="none"/>
          </w:rPr>
          <w:t>https://www.ncbi.nlm.nih.gov/pmc/articles/PMC4570011/</w:t>
        </w:r>
      </w:hyperlink>
      <w:r w:rsidRPr="00BB6041">
        <w:t>.</w:t>
      </w:r>
    </w:p>
  </w:endnote>
  <w:endnote w:id="79">
    <w:p w14:paraId="79A08D38" w14:textId="77777777" w:rsidR="00B53D27" w:rsidRPr="004D0568" w:rsidRDefault="00B53D27" w:rsidP="00855F8E">
      <w:pPr>
        <w:pStyle w:val="Endnotes"/>
        <w:rPr>
          <w:rStyle w:val="EndnoteReference"/>
        </w:rPr>
      </w:pPr>
      <w:r w:rsidRPr="004D0568">
        <w:rPr>
          <w:rStyle w:val="EndnoteReference"/>
        </w:rPr>
        <w:endnoteRef/>
      </w:r>
      <w:r w:rsidRPr="004D0568">
        <w:rPr>
          <w:rStyle w:val="EndnoteReference"/>
        </w:rPr>
        <w:t xml:space="preserve"> </w:t>
      </w:r>
      <w:r w:rsidRPr="004D0568">
        <w:t>Amalima Learning Unit Study: Adolescent mother participation in care groups: The Amalima experience.</w:t>
      </w:r>
    </w:p>
  </w:endnote>
  <w:endnote w:id="80">
    <w:p w14:paraId="1F569276" w14:textId="77777777" w:rsidR="00B53D27" w:rsidRPr="004D0568" w:rsidRDefault="00B53D27" w:rsidP="00855F8E">
      <w:pPr>
        <w:pStyle w:val="Endnotes"/>
        <w:rPr>
          <w:rStyle w:val="EndnoteReference"/>
        </w:rPr>
      </w:pPr>
      <w:r w:rsidRPr="004D0568">
        <w:rPr>
          <w:rStyle w:val="EndnoteReference"/>
        </w:rPr>
        <w:endnoteRef/>
      </w:r>
      <w:r w:rsidRPr="004D0568">
        <w:rPr>
          <w:rStyle w:val="EndnoteReference"/>
        </w:rPr>
        <w:t xml:space="preserve"> </w:t>
      </w:r>
      <w:r w:rsidRPr="009245C8">
        <w:t>Reese-Masterson</w:t>
      </w:r>
      <w:r>
        <w:t>, Amelia</w:t>
      </w:r>
      <w:r w:rsidRPr="009245C8">
        <w:t xml:space="preserve"> &amp; Murakwani</w:t>
      </w:r>
      <w:r>
        <w:t>, Pamela</w:t>
      </w:r>
      <w:r w:rsidRPr="009245C8">
        <w:t>, Assessment of adolescent girl nutrition, dietary practices and roles in Zimbabwe</w:t>
      </w:r>
      <w:r>
        <w:t xml:space="preserve">. </w:t>
      </w:r>
    </w:p>
  </w:endnote>
  <w:endnote w:id="81">
    <w:p w14:paraId="573D68BF" w14:textId="77777777" w:rsidR="00B53D27" w:rsidRPr="004D0568" w:rsidRDefault="00B53D27" w:rsidP="00855F8E">
      <w:pPr>
        <w:pStyle w:val="Endnotes"/>
        <w:rPr>
          <w:rStyle w:val="EndnoteReference"/>
        </w:rPr>
      </w:pPr>
      <w:r w:rsidRPr="004D0568">
        <w:rPr>
          <w:rStyle w:val="EndnoteReference"/>
        </w:rPr>
        <w:endnoteRef/>
      </w:r>
      <w:r w:rsidRPr="004D0568">
        <w:rPr>
          <w:rStyle w:val="EndnoteReference"/>
        </w:rPr>
        <w:t xml:space="preserve"> </w:t>
      </w:r>
      <w:r w:rsidRPr="004D0568">
        <w:t>As informed by the Amalima Learning unit study: To investigate the integration of Village Savings and Lending and Income Generating Activities with Community Health Clubs as a model for improving the uptake of latrine construction.</w:t>
      </w:r>
    </w:p>
  </w:endnote>
  <w:endnote w:id="82">
    <w:p w14:paraId="69E843D9" w14:textId="77777777" w:rsidR="00B53D27" w:rsidRPr="004D0568" w:rsidRDefault="00B53D27" w:rsidP="00855F8E">
      <w:pPr>
        <w:pStyle w:val="Endnotes"/>
      </w:pPr>
      <w:r w:rsidRPr="004D0568">
        <w:rPr>
          <w:rStyle w:val="EndnoteReference"/>
        </w:rPr>
        <w:endnoteRef/>
      </w:r>
      <w:r w:rsidRPr="004D0568">
        <w:rPr>
          <w:rStyle w:val="EndnoteReference"/>
        </w:rPr>
        <w:t xml:space="preserve"> </w:t>
      </w:r>
      <w:r>
        <w:t>An</w:t>
      </w:r>
      <w:r w:rsidRPr="004D0568">
        <w:t xml:space="preserve"> Amalima </w:t>
      </w:r>
      <w:r>
        <w:t xml:space="preserve">Male Champions Pilot Study (2017) found </w:t>
      </w:r>
      <w:r w:rsidRPr="004D0568">
        <w:rPr>
          <w:rStyle w:val="EndnotesChar"/>
        </w:rPr>
        <w:t>better adoption of promoted</w:t>
      </w:r>
      <w:r w:rsidRPr="004D0568">
        <w:t xml:space="preserve"> supportive behaviors in areas with male champions and peers compared to areas without male champions and peers.</w:t>
      </w:r>
    </w:p>
  </w:endnote>
  <w:endnote w:id="83">
    <w:p w14:paraId="0E7FBB38" w14:textId="77777777" w:rsidR="00B53D27" w:rsidRPr="004D0568" w:rsidRDefault="00B53D27" w:rsidP="00855F8E">
      <w:pPr>
        <w:pStyle w:val="Endnotes"/>
      </w:pPr>
      <w:r w:rsidRPr="004D0568">
        <w:rPr>
          <w:vertAlign w:val="superscript"/>
        </w:rPr>
        <w:endnoteRef/>
      </w:r>
      <w:r w:rsidRPr="004D0568">
        <w:rPr>
          <w:vertAlign w:val="superscript"/>
        </w:rPr>
        <w:t xml:space="preserve"> </w:t>
      </w:r>
      <w:r w:rsidRPr="00452DE8">
        <w:t>About</w:t>
      </w:r>
      <w:r w:rsidRPr="00452DE8" w:rsidDel="00590765">
        <w:t xml:space="preserve"> </w:t>
      </w:r>
      <w:r w:rsidRPr="00452DE8">
        <w:t>Cost of the Diet, Household Economy Analysis,</w:t>
      </w:r>
      <w:r w:rsidRPr="00590765">
        <w:t xml:space="preserve"> </w:t>
      </w:r>
      <w:hyperlink r:id="rId5" w:history="1">
        <w:r w:rsidRPr="00590765">
          <w:t>https://www.heacod.org/en-gb/Pages/AboutCotD.aspx</w:t>
        </w:r>
      </w:hyperlink>
      <w:r w:rsidRPr="00590765">
        <w:t>.</w:t>
      </w:r>
      <w:r>
        <w:t xml:space="preserve"> </w:t>
      </w:r>
    </w:p>
  </w:endnote>
  <w:endnote w:id="84">
    <w:p w14:paraId="553E0F96" w14:textId="77777777" w:rsidR="00B53D27" w:rsidRPr="00CE3AA3" w:rsidRDefault="00B53D27" w:rsidP="00855F8E">
      <w:pPr>
        <w:pStyle w:val="Endnotes"/>
        <w:rPr>
          <w:lang w:val="en-ZW"/>
        </w:rPr>
      </w:pPr>
      <w:r w:rsidRPr="004D0568">
        <w:rPr>
          <w:vertAlign w:val="superscript"/>
        </w:rPr>
        <w:endnoteRef/>
      </w:r>
      <w:r w:rsidRPr="004D0568">
        <w:rPr>
          <w:vertAlign w:val="superscript"/>
        </w:rPr>
        <w:t xml:space="preserve"> </w:t>
      </w:r>
      <w:r w:rsidRPr="004D0568">
        <w:t xml:space="preserve">As informed by </w:t>
      </w:r>
      <w:r w:rsidRPr="004D0568">
        <w:rPr>
          <w:rStyle w:val="EndnotesChar"/>
        </w:rPr>
        <w:t>Amalima formative research findings</w:t>
      </w:r>
      <w:r w:rsidRPr="004D0568">
        <w:t>.</w:t>
      </w:r>
      <w:r w:rsidRPr="00CE3AA3">
        <w:rPr>
          <w:lang w:val="en-ZW"/>
        </w:rPr>
        <w:t xml:space="preserve"> </w:t>
      </w:r>
    </w:p>
  </w:endnote>
  <w:endnote w:id="85">
    <w:p w14:paraId="48E8C8D4" w14:textId="77777777" w:rsidR="00B53D27" w:rsidRPr="00CE3AA3" w:rsidRDefault="00B53D27" w:rsidP="00855F8E">
      <w:pPr>
        <w:pStyle w:val="Endnotes"/>
        <w:rPr>
          <w:vertAlign w:val="superscript"/>
        </w:rPr>
      </w:pPr>
      <w:r w:rsidRPr="00CE3AA3">
        <w:rPr>
          <w:rStyle w:val="EndnoteReference"/>
        </w:rPr>
        <w:endnoteRef/>
      </w:r>
      <w:r w:rsidRPr="00CE3AA3">
        <w:t xml:space="preserve"> Amalima Learning Unit Study “</w:t>
      </w:r>
      <w:r>
        <w:t>Does participation in care groups result in improved quality for mothers and chilaren?” 2019.</w:t>
      </w:r>
    </w:p>
  </w:endnote>
  <w:endnote w:id="86">
    <w:p w14:paraId="256D56F7" w14:textId="77777777" w:rsidR="00B53D27" w:rsidRPr="00CE3AA3" w:rsidRDefault="00B53D27" w:rsidP="00855F8E">
      <w:pPr>
        <w:pStyle w:val="Endnotes"/>
        <w:rPr>
          <w:lang w:val="en-ZW"/>
        </w:rPr>
      </w:pPr>
      <w:r w:rsidRPr="00CE3AA3">
        <w:rPr>
          <w:rStyle w:val="EndnoteReference"/>
        </w:rPr>
        <w:endnoteRef/>
      </w:r>
      <w:r w:rsidRPr="00CE3AA3">
        <w:t xml:space="preserve"> </w:t>
      </w:r>
      <w:r w:rsidRPr="00CE3AA3">
        <w:rPr>
          <w:lang w:val="en-ZW"/>
        </w:rPr>
        <w:t>As reported and peers by male champions from Sipepa in Tsholotsho and Mtshabezi in Gwanda.</w:t>
      </w:r>
    </w:p>
  </w:endnote>
  <w:endnote w:id="87">
    <w:p w14:paraId="6EAE156C" w14:textId="77777777" w:rsidR="00B53D27" w:rsidRDefault="00B53D27" w:rsidP="00855F8E">
      <w:pPr>
        <w:pStyle w:val="Endnotes"/>
      </w:pPr>
      <w:r w:rsidRPr="00CE3AA3">
        <w:rPr>
          <w:rStyle w:val="EndnoteReference"/>
        </w:rPr>
        <w:endnoteRef/>
      </w:r>
      <w:r w:rsidRPr="00CE3AA3">
        <w:t xml:space="preserve"> Amalima Endline: Focus group discussions find greater engagement of men in childcare, resulting in time savings for women.</w:t>
      </w:r>
      <w:r>
        <w:t xml:space="preserve"> </w:t>
      </w:r>
    </w:p>
  </w:endnote>
  <w:endnote w:id="88">
    <w:p w14:paraId="2778CC51" w14:textId="77777777" w:rsidR="00B53D27" w:rsidRPr="000909AA" w:rsidRDefault="00B53D27" w:rsidP="00E17FD6">
      <w:pPr>
        <w:pStyle w:val="Endnotes"/>
      </w:pPr>
      <w:r w:rsidRPr="00E17FD6">
        <w:endnoteRef/>
      </w:r>
      <w:r w:rsidRPr="000909AA">
        <w:t xml:space="preserve"> </w:t>
      </w:r>
      <w:r w:rsidRPr="00E17FD6">
        <w:t xml:space="preserve">NutVal 4.1 </w:t>
      </w:r>
      <w:hyperlink r:id="rId6" w:history="1">
        <w:r w:rsidRPr="00E17FD6">
          <w:t>https://www.nutval.net/2007/05/downloads-page.html</w:t>
        </w:r>
      </w:hyperlink>
      <w:r w:rsidRPr="00E17FD6">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imes New Roman Bold">
    <w:altName w:val="Times New Roman"/>
    <w:panose1 w:val="020208030705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Fira Sans Light">
    <w:charset w:val="00"/>
    <w:family w:val="swiss"/>
    <w:pitch w:val="variable"/>
    <w:sig w:usb0="600002FF" w:usb1="0000000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B6C8D" w14:textId="77777777" w:rsidR="00B53D27" w:rsidRPr="00EF3D5E" w:rsidRDefault="00B53D27" w:rsidP="00B53D27">
    <w:pPr>
      <w:tabs>
        <w:tab w:val="center" w:pos="4680"/>
        <w:tab w:val="right" w:pos="9360"/>
      </w:tabs>
      <w:jc w:val="center"/>
      <w:rPr>
        <w:b/>
        <w:color w:val="7F7F7F"/>
      </w:rPr>
    </w:pPr>
    <w:r>
      <w:rPr>
        <w:rFonts w:ascii="Calibri" w:eastAsia="Calibri" w:hAnsi="Calibri" w:cs="Calibri"/>
        <w:caps/>
        <w:spacing w:val="-6"/>
        <w:sz w:val="18"/>
      </w:rPr>
      <w:t xml:space="preserve">NOt for further distribution </w:t>
    </w:r>
    <w:r w:rsidRPr="00EA541F">
      <w:rPr>
        <w:rFonts w:ascii="Calibri" w:eastAsia="Calibri" w:hAnsi="Calibri" w:cs="Calibri"/>
      </w:rPr>
      <w:t xml:space="preserve">| </w:t>
    </w:r>
    <w:r>
      <w:rPr>
        <w:rFonts w:ascii="Calibri" w:eastAsia="Calibri" w:hAnsi="Calibri" w:cs="Calibri"/>
        <w:color w:val="FF0000"/>
      </w:rPr>
      <w:t>July 8</w:t>
    </w:r>
    <w:r w:rsidRPr="00EA541F">
      <w:rPr>
        <w:rFonts w:ascii="Calibri" w:eastAsia="Calibri" w:hAnsi="Calibri" w:cs="Calibri"/>
      </w:rPr>
      <w:t xml:space="preserve">, 2020 | </w:t>
    </w:r>
    <w:r>
      <w:rPr>
        <w:rFonts w:ascii="Calibri" w:eastAsia="Calibri" w:hAnsi="Calibri" w:cs="Calibri"/>
        <w:b/>
        <w:color w:val="7F7F7F"/>
      </w:rPr>
      <w:t xml:space="preserve">Amalima Loko </w:t>
    </w:r>
    <w:r w:rsidR="00B361C0">
      <w:rPr>
        <w:rFonts w:ascii="Calibri" w:eastAsia="Calibri" w:hAnsi="Calibri" w:cs="Calibri"/>
        <w:b/>
        <w:color w:val="7F7F7F"/>
      </w:rPr>
      <w:t xml:space="preserve">Activity Design </w:t>
    </w:r>
    <w:r w:rsidRPr="00EA541F">
      <w:rPr>
        <w:rFonts w:ascii="Calibri" w:eastAsia="Calibri" w:hAnsi="Calibri" w:cs="Calibri"/>
        <w:b/>
        <w:color w:val="7F7F7F"/>
      </w:rPr>
      <w:t xml:space="preserve"> | Page </w:t>
    </w:r>
    <w:r w:rsidRPr="00EA541F">
      <w:rPr>
        <w:rFonts w:ascii="Calibri" w:eastAsia="Calibri" w:hAnsi="Calibri" w:cs="Calibri"/>
        <w:b/>
        <w:color w:val="7F7F7F"/>
      </w:rPr>
      <w:fldChar w:fldCharType="begin"/>
    </w:r>
    <w:r w:rsidRPr="00EA541F">
      <w:rPr>
        <w:rFonts w:ascii="Calibri" w:eastAsia="Calibri" w:hAnsi="Calibri" w:cs="Calibri"/>
        <w:b/>
        <w:color w:val="7F7F7F"/>
      </w:rPr>
      <w:instrText xml:space="preserve"> PAGE   \* MERGEFORMAT </w:instrText>
    </w:r>
    <w:r w:rsidRPr="00EA541F">
      <w:rPr>
        <w:rFonts w:ascii="Calibri" w:eastAsia="Calibri" w:hAnsi="Calibri" w:cs="Calibri"/>
        <w:b/>
        <w:color w:val="7F7F7F"/>
      </w:rPr>
      <w:fldChar w:fldCharType="separate"/>
    </w:r>
    <w:r w:rsidR="00FA7635">
      <w:rPr>
        <w:rFonts w:ascii="Calibri" w:eastAsia="Calibri" w:hAnsi="Calibri" w:cs="Calibri"/>
        <w:b/>
        <w:noProof/>
        <w:color w:val="7F7F7F"/>
      </w:rPr>
      <w:t>1</w:t>
    </w:r>
    <w:r w:rsidRPr="00EA541F">
      <w:rPr>
        <w:rFonts w:ascii="Calibri" w:eastAsia="Calibri" w:hAnsi="Calibri" w:cs="Calibri"/>
        <w:b/>
        <w:color w:val="7F7F7F"/>
      </w:rPr>
      <w:fldChar w:fldCharType="end"/>
    </w:r>
    <w:r>
      <w:rPr>
        <w:rFonts w:ascii="Calibri" w:eastAsia="Calibri" w:hAnsi="Calibri" w:cs="Calibri"/>
        <w:b/>
        <w:color w:val="7F7F7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702147" w14:textId="77777777" w:rsidR="001325AB" w:rsidRDefault="001325AB" w:rsidP="00F55BAF">
      <w:r>
        <w:separator/>
      </w:r>
    </w:p>
  </w:footnote>
  <w:footnote w:type="continuationSeparator" w:id="0">
    <w:p w14:paraId="34D8DC8F" w14:textId="77777777" w:rsidR="001325AB" w:rsidRDefault="001325AB" w:rsidP="00F55BAF">
      <w:r>
        <w:continuationSeparator/>
      </w:r>
    </w:p>
  </w:footnote>
  <w:footnote w:type="continuationNotice" w:id="1">
    <w:p w14:paraId="465306AA" w14:textId="77777777" w:rsidR="001325AB" w:rsidRDefault="001325AB" w:rsidP="00E548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B52036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00EAA4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A48818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DB826C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1DEAF5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C728E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0B6BD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7A299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1024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172DA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2D4A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28E3739"/>
    <w:multiLevelType w:val="multilevel"/>
    <w:tmpl w:val="A3D6F3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09E24E56"/>
    <w:multiLevelType w:val="hybridMultilevel"/>
    <w:tmpl w:val="680E8088"/>
    <w:lvl w:ilvl="0" w:tplc="BC30F92E">
      <w:start w:val="1"/>
      <w:numFmt w:val="bullet"/>
      <w:pStyle w:val="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BF16AD"/>
    <w:multiLevelType w:val="multilevel"/>
    <w:tmpl w:val="B9800386"/>
    <w:lvl w:ilvl="0">
      <w:start w:val="1"/>
      <w:numFmt w:val="decimal"/>
      <w:pStyle w:val="Heading1"/>
      <w:lvlText w:val="%1"/>
      <w:lvlJc w:val="left"/>
      <w:pPr>
        <w:ind w:left="2412" w:hanging="432"/>
      </w:pPr>
      <w:rPr>
        <w:rFonts w:ascii="Times New Roman" w:hAnsi="Times New Roman" w:cs="Times New Roman" w:hint="default"/>
        <w:sz w:val="24"/>
        <w:szCs w:val="24"/>
      </w:rPr>
    </w:lvl>
    <w:lvl w:ilvl="1">
      <w:start w:val="1"/>
      <w:numFmt w:val="decimal"/>
      <w:pStyle w:val="Heading2"/>
      <w:lvlText w:val="%1.%2"/>
      <w:lvlJc w:val="left"/>
      <w:pPr>
        <w:ind w:left="936"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olor w:val="AE2573"/>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E5367B7"/>
    <w:multiLevelType w:val="hybridMultilevel"/>
    <w:tmpl w:val="60BEE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13399"/>
    <w:multiLevelType w:val="hybridMultilevel"/>
    <w:tmpl w:val="811CA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A32F34"/>
    <w:multiLevelType w:val="hybridMultilevel"/>
    <w:tmpl w:val="0F18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75339"/>
    <w:multiLevelType w:val="hybridMultilevel"/>
    <w:tmpl w:val="7908AA16"/>
    <w:lvl w:ilvl="0" w:tplc="9C482038">
      <w:start w:val="1"/>
      <w:numFmt w:val="bullet"/>
      <w:pStyle w:val="TableBullets"/>
      <w:lvlText w:val=""/>
      <w:lvlJc w:val="left"/>
      <w:pPr>
        <w:ind w:left="50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0C117C"/>
    <w:multiLevelType w:val="multilevel"/>
    <w:tmpl w:val="5622EA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2922391">
    <w:abstractNumId w:val="13"/>
  </w:num>
  <w:num w:numId="2" w16cid:durableId="1072891617">
    <w:abstractNumId w:val="12"/>
  </w:num>
  <w:num w:numId="3" w16cid:durableId="1358702459">
    <w:abstractNumId w:val="17"/>
  </w:num>
  <w:num w:numId="4" w16cid:durableId="48695744">
    <w:abstractNumId w:val="9"/>
  </w:num>
  <w:num w:numId="5" w16cid:durableId="515534818">
    <w:abstractNumId w:val="7"/>
  </w:num>
  <w:num w:numId="6" w16cid:durableId="335693729">
    <w:abstractNumId w:val="6"/>
  </w:num>
  <w:num w:numId="7" w16cid:durableId="1820152346">
    <w:abstractNumId w:val="5"/>
  </w:num>
  <w:num w:numId="8" w16cid:durableId="1006135691">
    <w:abstractNumId w:val="4"/>
  </w:num>
  <w:num w:numId="9" w16cid:durableId="1390956138">
    <w:abstractNumId w:val="8"/>
  </w:num>
  <w:num w:numId="10" w16cid:durableId="1365860498">
    <w:abstractNumId w:val="3"/>
  </w:num>
  <w:num w:numId="11" w16cid:durableId="1960450763">
    <w:abstractNumId w:val="2"/>
  </w:num>
  <w:num w:numId="12" w16cid:durableId="1362241862">
    <w:abstractNumId w:val="1"/>
  </w:num>
  <w:num w:numId="13" w16cid:durableId="195822927">
    <w:abstractNumId w:val="0"/>
  </w:num>
  <w:num w:numId="14" w16cid:durableId="1200314319">
    <w:abstractNumId w:val="14"/>
  </w:num>
  <w:num w:numId="15" w16cid:durableId="1875460371">
    <w:abstractNumId w:val="16"/>
  </w:num>
  <w:num w:numId="16" w16cid:durableId="537814238">
    <w:abstractNumId w:val="15"/>
  </w:num>
  <w:num w:numId="17" w16cid:durableId="17640351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585498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2817940">
    <w:abstractNumId w:val="10"/>
  </w:num>
  <w:num w:numId="20" w16cid:durableId="86002933">
    <w:abstractNumId w:val="10"/>
  </w:num>
  <w:num w:numId="21" w16cid:durableId="1201700815">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73627499">
    <w:abstractNumId w:val="18"/>
  </w:num>
  <w:num w:numId="23" w16cid:durableId="11285441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62291147">
    <w:abstractNumId w:val="13"/>
  </w:num>
  <w:num w:numId="25" w16cid:durableId="12662298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01952891">
    <w:abstractNumId w:val="13"/>
  </w:num>
  <w:num w:numId="27" w16cid:durableId="155191425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133999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826575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336582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315823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285764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831411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7811840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992764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951719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81772398">
    <w:abstractNumId w:val="11"/>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8" w16cid:durableId="671949787">
    <w:abstractNumId w:val="11"/>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9" w16cid:durableId="2116754101">
    <w:abstractNumId w:val="11"/>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0" w16cid:durableId="472480101">
    <w:abstractNumId w:val="11"/>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1" w16cid:durableId="14552931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2tDQzNzM0NbawMLBU0lEKTi0uzszPAykwMq0FAP8iZrAtAAAA"/>
  </w:docVars>
  <w:rsids>
    <w:rsidRoot w:val="00604256"/>
    <w:rsid w:val="0000001D"/>
    <w:rsid w:val="00000055"/>
    <w:rsid w:val="000000B1"/>
    <w:rsid w:val="000000D6"/>
    <w:rsid w:val="000001B1"/>
    <w:rsid w:val="000001F4"/>
    <w:rsid w:val="00000408"/>
    <w:rsid w:val="000004AF"/>
    <w:rsid w:val="000004CC"/>
    <w:rsid w:val="00000576"/>
    <w:rsid w:val="0000075F"/>
    <w:rsid w:val="00000837"/>
    <w:rsid w:val="0000084A"/>
    <w:rsid w:val="000009B3"/>
    <w:rsid w:val="00000AB8"/>
    <w:rsid w:val="00000B81"/>
    <w:rsid w:val="00000C55"/>
    <w:rsid w:val="00000CBE"/>
    <w:rsid w:val="00000F54"/>
    <w:rsid w:val="00000FD6"/>
    <w:rsid w:val="00001102"/>
    <w:rsid w:val="00001135"/>
    <w:rsid w:val="000012AB"/>
    <w:rsid w:val="00001336"/>
    <w:rsid w:val="00001340"/>
    <w:rsid w:val="000013B9"/>
    <w:rsid w:val="00001402"/>
    <w:rsid w:val="00001537"/>
    <w:rsid w:val="0000159A"/>
    <w:rsid w:val="00001753"/>
    <w:rsid w:val="00001850"/>
    <w:rsid w:val="00001984"/>
    <w:rsid w:val="000019A3"/>
    <w:rsid w:val="00001B22"/>
    <w:rsid w:val="00001B25"/>
    <w:rsid w:val="00001B9E"/>
    <w:rsid w:val="00001BE2"/>
    <w:rsid w:val="00001D7B"/>
    <w:rsid w:val="00001D9E"/>
    <w:rsid w:val="00001F01"/>
    <w:rsid w:val="00001F11"/>
    <w:rsid w:val="00001FF0"/>
    <w:rsid w:val="0000200C"/>
    <w:rsid w:val="00002071"/>
    <w:rsid w:val="000020B1"/>
    <w:rsid w:val="00002116"/>
    <w:rsid w:val="0000214A"/>
    <w:rsid w:val="0000215F"/>
    <w:rsid w:val="00002335"/>
    <w:rsid w:val="00002391"/>
    <w:rsid w:val="00002481"/>
    <w:rsid w:val="000024F9"/>
    <w:rsid w:val="0000251D"/>
    <w:rsid w:val="00002635"/>
    <w:rsid w:val="0000299E"/>
    <w:rsid w:val="00002B01"/>
    <w:rsid w:val="00002BA5"/>
    <w:rsid w:val="00002C55"/>
    <w:rsid w:val="00002DCA"/>
    <w:rsid w:val="00002E6E"/>
    <w:rsid w:val="00002F00"/>
    <w:rsid w:val="0000313B"/>
    <w:rsid w:val="0000318F"/>
    <w:rsid w:val="0000329C"/>
    <w:rsid w:val="000032F9"/>
    <w:rsid w:val="00003370"/>
    <w:rsid w:val="00003571"/>
    <w:rsid w:val="00003751"/>
    <w:rsid w:val="0000395D"/>
    <w:rsid w:val="000039F0"/>
    <w:rsid w:val="00003B18"/>
    <w:rsid w:val="00003B92"/>
    <w:rsid w:val="00003C07"/>
    <w:rsid w:val="00003C64"/>
    <w:rsid w:val="00003D61"/>
    <w:rsid w:val="00003F29"/>
    <w:rsid w:val="00003F89"/>
    <w:rsid w:val="00003FEA"/>
    <w:rsid w:val="0000402B"/>
    <w:rsid w:val="0000405C"/>
    <w:rsid w:val="00004125"/>
    <w:rsid w:val="00004139"/>
    <w:rsid w:val="000041AE"/>
    <w:rsid w:val="000041D9"/>
    <w:rsid w:val="00004302"/>
    <w:rsid w:val="00004395"/>
    <w:rsid w:val="000044EB"/>
    <w:rsid w:val="00004A70"/>
    <w:rsid w:val="00004AFE"/>
    <w:rsid w:val="00004B0A"/>
    <w:rsid w:val="00004C0B"/>
    <w:rsid w:val="00004C4E"/>
    <w:rsid w:val="00004E45"/>
    <w:rsid w:val="00004EB7"/>
    <w:rsid w:val="00005058"/>
    <w:rsid w:val="000050B4"/>
    <w:rsid w:val="000051D2"/>
    <w:rsid w:val="00005277"/>
    <w:rsid w:val="00005420"/>
    <w:rsid w:val="00005539"/>
    <w:rsid w:val="0000582E"/>
    <w:rsid w:val="000058CB"/>
    <w:rsid w:val="0000590B"/>
    <w:rsid w:val="000059F8"/>
    <w:rsid w:val="00005A6F"/>
    <w:rsid w:val="00005AB2"/>
    <w:rsid w:val="00005AF8"/>
    <w:rsid w:val="00005C74"/>
    <w:rsid w:val="00005E51"/>
    <w:rsid w:val="00005E98"/>
    <w:rsid w:val="00005F68"/>
    <w:rsid w:val="00006012"/>
    <w:rsid w:val="00006046"/>
    <w:rsid w:val="000061A5"/>
    <w:rsid w:val="000061F5"/>
    <w:rsid w:val="000062D0"/>
    <w:rsid w:val="000062DB"/>
    <w:rsid w:val="000065B3"/>
    <w:rsid w:val="000065CF"/>
    <w:rsid w:val="0000661C"/>
    <w:rsid w:val="00006C94"/>
    <w:rsid w:val="00006D25"/>
    <w:rsid w:val="00006E51"/>
    <w:rsid w:val="00006E52"/>
    <w:rsid w:val="00006EF1"/>
    <w:rsid w:val="00006F6C"/>
    <w:rsid w:val="00007025"/>
    <w:rsid w:val="00007052"/>
    <w:rsid w:val="0000722E"/>
    <w:rsid w:val="000072C3"/>
    <w:rsid w:val="00007381"/>
    <w:rsid w:val="000074E1"/>
    <w:rsid w:val="00007551"/>
    <w:rsid w:val="00007675"/>
    <w:rsid w:val="0000768B"/>
    <w:rsid w:val="000076A6"/>
    <w:rsid w:val="000076AE"/>
    <w:rsid w:val="000076BB"/>
    <w:rsid w:val="00007949"/>
    <w:rsid w:val="00007951"/>
    <w:rsid w:val="000079A6"/>
    <w:rsid w:val="00007A2C"/>
    <w:rsid w:val="00007C4E"/>
    <w:rsid w:val="00007CCE"/>
    <w:rsid w:val="00007D54"/>
    <w:rsid w:val="000100F7"/>
    <w:rsid w:val="00010132"/>
    <w:rsid w:val="0001014F"/>
    <w:rsid w:val="00010433"/>
    <w:rsid w:val="0001053B"/>
    <w:rsid w:val="00010547"/>
    <w:rsid w:val="000105BA"/>
    <w:rsid w:val="0001060B"/>
    <w:rsid w:val="00010688"/>
    <w:rsid w:val="00010718"/>
    <w:rsid w:val="000108F8"/>
    <w:rsid w:val="0001092D"/>
    <w:rsid w:val="00010A45"/>
    <w:rsid w:val="00010AFD"/>
    <w:rsid w:val="00010B7B"/>
    <w:rsid w:val="00010BD9"/>
    <w:rsid w:val="00010C2C"/>
    <w:rsid w:val="00010ED0"/>
    <w:rsid w:val="00010F1E"/>
    <w:rsid w:val="00010FC3"/>
    <w:rsid w:val="00011122"/>
    <w:rsid w:val="00011128"/>
    <w:rsid w:val="0001118E"/>
    <w:rsid w:val="000111D1"/>
    <w:rsid w:val="000111EF"/>
    <w:rsid w:val="00011355"/>
    <w:rsid w:val="00011481"/>
    <w:rsid w:val="000115DD"/>
    <w:rsid w:val="00011647"/>
    <w:rsid w:val="000116FC"/>
    <w:rsid w:val="00011712"/>
    <w:rsid w:val="00011798"/>
    <w:rsid w:val="000117C3"/>
    <w:rsid w:val="000117E6"/>
    <w:rsid w:val="000117F3"/>
    <w:rsid w:val="00011821"/>
    <w:rsid w:val="000118CA"/>
    <w:rsid w:val="00011959"/>
    <w:rsid w:val="00011BD9"/>
    <w:rsid w:val="00011BE8"/>
    <w:rsid w:val="00011C66"/>
    <w:rsid w:val="00011CD1"/>
    <w:rsid w:val="00011CE3"/>
    <w:rsid w:val="00011D64"/>
    <w:rsid w:val="00011E30"/>
    <w:rsid w:val="00011E6B"/>
    <w:rsid w:val="00011EAD"/>
    <w:rsid w:val="00011EE5"/>
    <w:rsid w:val="00011FBC"/>
    <w:rsid w:val="00011FDF"/>
    <w:rsid w:val="0001211C"/>
    <w:rsid w:val="000121AA"/>
    <w:rsid w:val="000121CA"/>
    <w:rsid w:val="00012259"/>
    <w:rsid w:val="0001231D"/>
    <w:rsid w:val="00012412"/>
    <w:rsid w:val="00012488"/>
    <w:rsid w:val="000124FB"/>
    <w:rsid w:val="0001251D"/>
    <w:rsid w:val="00012577"/>
    <w:rsid w:val="000125F4"/>
    <w:rsid w:val="000125F9"/>
    <w:rsid w:val="000126B2"/>
    <w:rsid w:val="00012987"/>
    <w:rsid w:val="000129B0"/>
    <w:rsid w:val="00012A9B"/>
    <w:rsid w:val="00012E64"/>
    <w:rsid w:val="00012E78"/>
    <w:rsid w:val="00012F33"/>
    <w:rsid w:val="00012F80"/>
    <w:rsid w:val="0001306A"/>
    <w:rsid w:val="00013098"/>
    <w:rsid w:val="000130A3"/>
    <w:rsid w:val="00013133"/>
    <w:rsid w:val="000132DC"/>
    <w:rsid w:val="00013522"/>
    <w:rsid w:val="0001357B"/>
    <w:rsid w:val="000135E0"/>
    <w:rsid w:val="00013629"/>
    <w:rsid w:val="000138E2"/>
    <w:rsid w:val="00013939"/>
    <w:rsid w:val="00013943"/>
    <w:rsid w:val="00013A0C"/>
    <w:rsid w:val="00013A51"/>
    <w:rsid w:val="00013B89"/>
    <w:rsid w:val="00013B9F"/>
    <w:rsid w:val="00013BEA"/>
    <w:rsid w:val="00013C30"/>
    <w:rsid w:val="00013C79"/>
    <w:rsid w:val="00013EBB"/>
    <w:rsid w:val="00013F1A"/>
    <w:rsid w:val="000140AC"/>
    <w:rsid w:val="00014168"/>
    <w:rsid w:val="00014365"/>
    <w:rsid w:val="000143D8"/>
    <w:rsid w:val="00014423"/>
    <w:rsid w:val="000144BF"/>
    <w:rsid w:val="00014538"/>
    <w:rsid w:val="000145C9"/>
    <w:rsid w:val="0001475A"/>
    <w:rsid w:val="00014848"/>
    <w:rsid w:val="000148D1"/>
    <w:rsid w:val="00014B88"/>
    <w:rsid w:val="00014BBD"/>
    <w:rsid w:val="00014CA9"/>
    <w:rsid w:val="00014E50"/>
    <w:rsid w:val="00014E7E"/>
    <w:rsid w:val="00014E84"/>
    <w:rsid w:val="00014F59"/>
    <w:rsid w:val="000150BB"/>
    <w:rsid w:val="000150D7"/>
    <w:rsid w:val="00015103"/>
    <w:rsid w:val="00015207"/>
    <w:rsid w:val="00015268"/>
    <w:rsid w:val="000155D9"/>
    <w:rsid w:val="00015721"/>
    <w:rsid w:val="000158B9"/>
    <w:rsid w:val="00015A43"/>
    <w:rsid w:val="00015D62"/>
    <w:rsid w:val="00015DD6"/>
    <w:rsid w:val="00015E3C"/>
    <w:rsid w:val="00015F12"/>
    <w:rsid w:val="00015F96"/>
    <w:rsid w:val="000161AE"/>
    <w:rsid w:val="000162BF"/>
    <w:rsid w:val="000163EC"/>
    <w:rsid w:val="00016480"/>
    <w:rsid w:val="000164E4"/>
    <w:rsid w:val="00016526"/>
    <w:rsid w:val="000165A1"/>
    <w:rsid w:val="0001674C"/>
    <w:rsid w:val="000167B8"/>
    <w:rsid w:val="00016839"/>
    <w:rsid w:val="00016888"/>
    <w:rsid w:val="00016A5F"/>
    <w:rsid w:val="00016A8E"/>
    <w:rsid w:val="00016B30"/>
    <w:rsid w:val="00016B77"/>
    <w:rsid w:val="00016BAE"/>
    <w:rsid w:val="00016BBA"/>
    <w:rsid w:val="00016C16"/>
    <w:rsid w:val="00016C7E"/>
    <w:rsid w:val="00016CD0"/>
    <w:rsid w:val="00016D9C"/>
    <w:rsid w:val="00016DB9"/>
    <w:rsid w:val="00016E28"/>
    <w:rsid w:val="00016FAD"/>
    <w:rsid w:val="00016FE3"/>
    <w:rsid w:val="00016FE5"/>
    <w:rsid w:val="0001711D"/>
    <w:rsid w:val="0001719B"/>
    <w:rsid w:val="00017206"/>
    <w:rsid w:val="00017312"/>
    <w:rsid w:val="000175FF"/>
    <w:rsid w:val="00017647"/>
    <w:rsid w:val="000176DC"/>
    <w:rsid w:val="00017913"/>
    <w:rsid w:val="000179B5"/>
    <w:rsid w:val="000179C5"/>
    <w:rsid w:val="00017AFD"/>
    <w:rsid w:val="00017B22"/>
    <w:rsid w:val="00017B8D"/>
    <w:rsid w:val="00017BCF"/>
    <w:rsid w:val="00017F17"/>
    <w:rsid w:val="0002008E"/>
    <w:rsid w:val="0002010F"/>
    <w:rsid w:val="000202AD"/>
    <w:rsid w:val="0002030B"/>
    <w:rsid w:val="00020335"/>
    <w:rsid w:val="000203DB"/>
    <w:rsid w:val="000203FD"/>
    <w:rsid w:val="0002049B"/>
    <w:rsid w:val="0002057A"/>
    <w:rsid w:val="000206E2"/>
    <w:rsid w:val="00020725"/>
    <w:rsid w:val="00020888"/>
    <w:rsid w:val="00020989"/>
    <w:rsid w:val="000209F6"/>
    <w:rsid w:val="00020A27"/>
    <w:rsid w:val="00020C8C"/>
    <w:rsid w:val="00020C8D"/>
    <w:rsid w:val="00020CC6"/>
    <w:rsid w:val="00020CF2"/>
    <w:rsid w:val="00020D71"/>
    <w:rsid w:val="00020D87"/>
    <w:rsid w:val="00020D90"/>
    <w:rsid w:val="00020EBA"/>
    <w:rsid w:val="00020F60"/>
    <w:rsid w:val="000210F0"/>
    <w:rsid w:val="0002134D"/>
    <w:rsid w:val="000213C9"/>
    <w:rsid w:val="000214A5"/>
    <w:rsid w:val="00021583"/>
    <w:rsid w:val="000215B0"/>
    <w:rsid w:val="000216B5"/>
    <w:rsid w:val="00021758"/>
    <w:rsid w:val="00021790"/>
    <w:rsid w:val="00021803"/>
    <w:rsid w:val="000218F5"/>
    <w:rsid w:val="0002193C"/>
    <w:rsid w:val="0002194D"/>
    <w:rsid w:val="000219F6"/>
    <w:rsid w:val="00021A44"/>
    <w:rsid w:val="00021D4E"/>
    <w:rsid w:val="00021EC8"/>
    <w:rsid w:val="00022039"/>
    <w:rsid w:val="000220A4"/>
    <w:rsid w:val="000221CB"/>
    <w:rsid w:val="00022217"/>
    <w:rsid w:val="0002235C"/>
    <w:rsid w:val="00022368"/>
    <w:rsid w:val="000223B2"/>
    <w:rsid w:val="00022415"/>
    <w:rsid w:val="00022574"/>
    <w:rsid w:val="00022742"/>
    <w:rsid w:val="0002283F"/>
    <w:rsid w:val="0002289F"/>
    <w:rsid w:val="0002298E"/>
    <w:rsid w:val="00022B61"/>
    <w:rsid w:val="00022CA3"/>
    <w:rsid w:val="00022E49"/>
    <w:rsid w:val="000230E2"/>
    <w:rsid w:val="00023137"/>
    <w:rsid w:val="0002319A"/>
    <w:rsid w:val="00023255"/>
    <w:rsid w:val="0002337A"/>
    <w:rsid w:val="000233BC"/>
    <w:rsid w:val="00023510"/>
    <w:rsid w:val="000235C9"/>
    <w:rsid w:val="00023634"/>
    <w:rsid w:val="000237EA"/>
    <w:rsid w:val="00023813"/>
    <w:rsid w:val="000238E6"/>
    <w:rsid w:val="0002395C"/>
    <w:rsid w:val="000239AB"/>
    <w:rsid w:val="00023AB6"/>
    <w:rsid w:val="00023AE6"/>
    <w:rsid w:val="00023B24"/>
    <w:rsid w:val="00023C0A"/>
    <w:rsid w:val="00023CAC"/>
    <w:rsid w:val="00023DBB"/>
    <w:rsid w:val="00023E75"/>
    <w:rsid w:val="00023FEA"/>
    <w:rsid w:val="00024050"/>
    <w:rsid w:val="00024057"/>
    <w:rsid w:val="000240F3"/>
    <w:rsid w:val="000242FB"/>
    <w:rsid w:val="000244DD"/>
    <w:rsid w:val="000245A0"/>
    <w:rsid w:val="00024705"/>
    <w:rsid w:val="0002480C"/>
    <w:rsid w:val="000248ED"/>
    <w:rsid w:val="00024A05"/>
    <w:rsid w:val="00024A98"/>
    <w:rsid w:val="00024AA2"/>
    <w:rsid w:val="00024B1D"/>
    <w:rsid w:val="00024B23"/>
    <w:rsid w:val="00024B52"/>
    <w:rsid w:val="00024C04"/>
    <w:rsid w:val="00024DDC"/>
    <w:rsid w:val="00024F10"/>
    <w:rsid w:val="00025117"/>
    <w:rsid w:val="00025129"/>
    <w:rsid w:val="00025285"/>
    <w:rsid w:val="00025353"/>
    <w:rsid w:val="0002537A"/>
    <w:rsid w:val="00025542"/>
    <w:rsid w:val="000257EE"/>
    <w:rsid w:val="00025973"/>
    <w:rsid w:val="000259D4"/>
    <w:rsid w:val="000259FB"/>
    <w:rsid w:val="00025A10"/>
    <w:rsid w:val="00025B18"/>
    <w:rsid w:val="00025C59"/>
    <w:rsid w:val="00025CB4"/>
    <w:rsid w:val="00025CFD"/>
    <w:rsid w:val="00025DAB"/>
    <w:rsid w:val="00025E75"/>
    <w:rsid w:val="00025EA8"/>
    <w:rsid w:val="00026045"/>
    <w:rsid w:val="00026067"/>
    <w:rsid w:val="00026114"/>
    <w:rsid w:val="0002616A"/>
    <w:rsid w:val="00026209"/>
    <w:rsid w:val="000263CD"/>
    <w:rsid w:val="000263D4"/>
    <w:rsid w:val="00026446"/>
    <w:rsid w:val="00026457"/>
    <w:rsid w:val="00026478"/>
    <w:rsid w:val="00026511"/>
    <w:rsid w:val="00026750"/>
    <w:rsid w:val="0002679F"/>
    <w:rsid w:val="000267FA"/>
    <w:rsid w:val="0002682C"/>
    <w:rsid w:val="000268F5"/>
    <w:rsid w:val="0002695C"/>
    <w:rsid w:val="00026A01"/>
    <w:rsid w:val="00026A97"/>
    <w:rsid w:val="00026B2B"/>
    <w:rsid w:val="00026B8B"/>
    <w:rsid w:val="00026CFA"/>
    <w:rsid w:val="00026D26"/>
    <w:rsid w:val="00026E11"/>
    <w:rsid w:val="00026E3E"/>
    <w:rsid w:val="00026EE5"/>
    <w:rsid w:val="00026F33"/>
    <w:rsid w:val="00026F43"/>
    <w:rsid w:val="00026F50"/>
    <w:rsid w:val="0002732B"/>
    <w:rsid w:val="0002738C"/>
    <w:rsid w:val="00027430"/>
    <w:rsid w:val="000275AE"/>
    <w:rsid w:val="00027615"/>
    <w:rsid w:val="000276E7"/>
    <w:rsid w:val="000276FD"/>
    <w:rsid w:val="00027770"/>
    <w:rsid w:val="000277D9"/>
    <w:rsid w:val="000277E0"/>
    <w:rsid w:val="00027927"/>
    <w:rsid w:val="00027A7C"/>
    <w:rsid w:val="00027B1F"/>
    <w:rsid w:val="00027BA0"/>
    <w:rsid w:val="00027C3E"/>
    <w:rsid w:val="00027C85"/>
    <w:rsid w:val="00027D2D"/>
    <w:rsid w:val="00027D7A"/>
    <w:rsid w:val="00027DD7"/>
    <w:rsid w:val="00027E52"/>
    <w:rsid w:val="00027EEE"/>
    <w:rsid w:val="00027F50"/>
    <w:rsid w:val="00030052"/>
    <w:rsid w:val="00030054"/>
    <w:rsid w:val="000300DF"/>
    <w:rsid w:val="000301C0"/>
    <w:rsid w:val="000301E0"/>
    <w:rsid w:val="0003025A"/>
    <w:rsid w:val="00030267"/>
    <w:rsid w:val="000302A6"/>
    <w:rsid w:val="000303A9"/>
    <w:rsid w:val="00030460"/>
    <w:rsid w:val="000305DE"/>
    <w:rsid w:val="00030618"/>
    <w:rsid w:val="0003082C"/>
    <w:rsid w:val="000308B1"/>
    <w:rsid w:val="000308B4"/>
    <w:rsid w:val="000308E6"/>
    <w:rsid w:val="00030954"/>
    <w:rsid w:val="00030B46"/>
    <w:rsid w:val="00030B63"/>
    <w:rsid w:val="00030CC3"/>
    <w:rsid w:val="00030F4B"/>
    <w:rsid w:val="0003124A"/>
    <w:rsid w:val="00031262"/>
    <w:rsid w:val="00031382"/>
    <w:rsid w:val="00031562"/>
    <w:rsid w:val="00031611"/>
    <w:rsid w:val="00031710"/>
    <w:rsid w:val="00031812"/>
    <w:rsid w:val="0003184C"/>
    <w:rsid w:val="00031883"/>
    <w:rsid w:val="00031887"/>
    <w:rsid w:val="000319B6"/>
    <w:rsid w:val="00031BD4"/>
    <w:rsid w:val="00031C20"/>
    <w:rsid w:val="00031DD5"/>
    <w:rsid w:val="00031E5A"/>
    <w:rsid w:val="00032030"/>
    <w:rsid w:val="00032036"/>
    <w:rsid w:val="000320C9"/>
    <w:rsid w:val="000320FE"/>
    <w:rsid w:val="0003214B"/>
    <w:rsid w:val="0003226F"/>
    <w:rsid w:val="000323FE"/>
    <w:rsid w:val="0003243A"/>
    <w:rsid w:val="00032497"/>
    <w:rsid w:val="000325FB"/>
    <w:rsid w:val="0003274B"/>
    <w:rsid w:val="00032757"/>
    <w:rsid w:val="00032859"/>
    <w:rsid w:val="0003298E"/>
    <w:rsid w:val="00032A2E"/>
    <w:rsid w:val="00032BCF"/>
    <w:rsid w:val="00032CAD"/>
    <w:rsid w:val="00032E4A"/>
    <w:rsid w:val="00032F6D"/>
    <w:rsid w:val="00032FD3"/>
    <w:rsid w:val="000333C7"/>
    <w:rsid w:val="00033403"/>
    <w:rsid w:val="00033428"/>
    <w:rsid w:val="000334C0"/>
    <w:rsid w:val="000335B7"/>
    <w:rsid w:val="000335BC"/>
    <w:rsid w:val="00033608"/>
    <w:rsid w:val="00033751"/>
    <w:rsid w:val="00033828"/>
    <w:rsid w:val="00033892"/>
    <w:rsid w:val="0003391C"/>
    <w:rsid w:val="0003398A"/>
    <w:rsid w:val="000339D7"/>
    <w:rsid w:val="00033AA1"/>
    <w:rsid w:val="00033B7E"/>
    <w:rsid w:val="00033BFB"/>
    <w:rsid w:val="00033D2B"/>
    <w:rsid w:val="00033DF5"/>
    <w:rsid w:val="00033E4A"/>
    <w:rsid w:val="00033E71"/>
    <w:rsid w:val="00033E9A"/>
    <w:rsid w:val="00033EBA"/>
    <w:rsid w:val="00033F61"/>
    <w:rsid w:val="00033FCF"/>
    <w:rsid w:val="00034014"/>
    <w:rsid w:val="00034202"/>
    <w:rsid w:val="0003438A"/>
    <w:rsid w:val="000343E6"/>
    <w:rsid w:val="00034469"/>
    <w:rsid w:val="000344EC"/>
    <w:rsid w:val="00034766"/>
    <w:rsid w:val="000348B2"/>
    <w:rsid w:val="000348D8"/>
    <w:rsid w:val="000348F6"/>
    <w:rsid w:val="00034A76"/>
    <w:rsid w:val="00034B06"/>
    <w:rsid w:val="00034B1F"/>
    <w:rsid w:val="00034B7C"/>
    <w:rsid w:val="00034CC6"/>
    <w:rsid w:val="00034D18"/>
    <w:rsid w:val="00034D52"/>
    <w:rsid w:val="00034EA8"/>
    <w:rsid w:val="00034ED2"/>
    <w:rsid w:val="00034F48"/>
    <w:rsid w:val="00035050"/>
    <w:rsid w:val="00035132"/>
    <w:rsid w:val="000351D4"/>
    <w:rsid w:val="000351DB"/>
    <w:rsid w:val="000351EB"/>
    <w:rsid w:val="000351FB"/>
    <w:rsid w:val="00035243"/>
    <w:rsid w:val="00035310"/>
    <w:rsid w:val="00035590"/>
    <w:rsid w:val="0003571D"/>
    <w:rsid w:val="00035AAE"/>
    <w:rsid w:val="00035CCD"/>
    <w:rsid w:val="00035D3E"/>
    <w:rsid w:val="00035D6D"/>
    <w:rsid w:val="00035DB9"/>
    <w:rsid w:val="00035F22"/>
    <w:rsid w:val="00035F4F"/>
    <w:rsid w:val="00035F72"/>
    <w:rsid w:val="0003603A"/>
    <w:rsid w:val="00036054"/>
    <w:rsid w:val="00036088"/>
    <w:rsid w:val="000360FE"/>
    <w:rsid w:val="000362E5"/>
    <w:rsid w:val="000363F8"/>
    <w:rsid w:val="000364D9"/>
    <w:rsid w:val="000364DE"/>
    <w:rsid w:val="000365E4"/>
    <w:rsid w:val="0003666E"/>
    <w:rsid w:val="00036824"/>
    <w:rsid w:val="0003688B"/>
    <w:rsid w:val="0003696F"/>
    <w:rsid w:val="000369BD"/>
    <w:rsid w:val="000369F7"/>
    <w:rsid w:val="00036A44"/>
    <w:rsid w:val="00036A78"/>
    <w:rsid w:val="00036AED"/>
    <w:rsid w:val="00036BF5"/>
    <w:rsid w:val="00036DB2"/>
    <w:rsid w:val="00036E7D"/>
    <w:rsid w:val="00036EB0"/>
    <w:rsid w:val="00036FB0"/>
    <w:rsid w:val="00037056"/>
    <w:rsid w:val="000370C1"/>
    <w:rsid w:val="00037121"/>
    <w:rsid w:val="0003716F"/>
    <w:rsid w:val="0003728A"/>
    <w:rsid w:val="000372F3"/>
    <w:rsid w:val="00037337"/>
    <w:rsid w:val="0003745B"/>
    <w:rsid w:val="000374EA"/>
    <w:rsid w:val="00037550"/>
    <w:rsid w:val="00037563"/>
    <w:rsid w:val="000375D4"/>
    <w:rsid w:val="00037662"/>
    <w:rsid w:val="000376AF"/>
    <w:rsid w:val="00037768"/>
    <w:rsid w:val="00037825"/>
    <w:rsid w:val="00037978"/>
    <w:rsid w:val="00037A34"/>
    <w:rsid w:val="00037AC1"/>
    <w:rsid w:val="00037C39"/>
    <w:rsid w:val="00037D3F"/>
    <w:rsid w:val="00037FCD"/>
    <w:rsid w:val="0004011B"/>
    <w:rsid w:val="0004019C"/>
    <w:rsid w:val="00040278"/>
    <w:rsid w:val="000402D8"/>
    <w:rsid w:val="0004051C"/>
    <w:rsid w:val="0004053A"/>
    <w:rsid w:val="00040544"/>
    <w:rsid w:val="000405A2"/>
    <w:rsid w:val="000406A9"/>
    <w:rsid w:val="000407C9"/>
    <w:rsid w:val="00040867"/>
    <w:rsid w:val="00040890"/>
    <w:rsid w:val="00040913"/>
    <w:rsid w:val="00040996"/>
    <w:rsid w:val="00040A64"/>
    <w:rsid w:val="00040A7C"/>
    <w:rsid w:val="00040AB6"/>
    <w:rsid w:val="00040B1B"/>
    <w:rsid w:val="00040B40"/>
    <w:rsid w:val="00040B72"/>
    <w:rsid w:val="00040B7D"/>
    <w:rsid w:val="00040BE6"/>
    <w:rsid w:val="00040CE8"/>
    <w:rsid w:val="00040DD0"/>
    <w:rsid w:val="00040F39"/>
    <w:rsid w:val="00040FC0"/>
    <w:rsid w:val="00040FFD"/>
    <w:rsid w:val="00041124"/>
    <w:rsid w:val="00041458"/>
    <w:rsid w:val="0004145D"/>
    <w:rsid w:val="000415C0"/>
    <w:rsid w:val="00041763"/>
    <w:rsid w:val="0004177A"/>
    <w:rsid w:val="00041799"/>
    <w:rsid w:val="000418CA"/>
    <w:rsid w:val="000418E2"/>
    <w:rsid w:val="00041996"/>
    <w:rsid w:val="00041A70"/>
    <w:rsid w:val="00041AFE"/>
    <w:rsid w:val="00041C67"/>
    <w:rsid w:val="00041C83"/>
    <w:rsid w:val="00041C8A"/>
    <w:rsid w:val="00041E1D"/>
    <w:rsid w:val="00041E86"/>
    <w:rsid w:val="00041EB6"/>
    <w:rsid w:val="000420F6"/>
    <w:rsid w:val="000421F9"/>
    <w:rsid w:val="00042244"/>
    <w:rsid w:val="0004227B"/>
    <w:rsid w:val="000422A2"/>
    <w:rsid w:val="000423A0"/>
    <w:rsid w:val="000423CD"/>
    <w:rsid w:val="00042590"/>
    <w:rsid w:val="00042839"/>
    <w:rsid w:val="0004295C"/>
    <w:rsid w:val="0004296C"/>
    <w:rsid w:val="00042A29"/>
    <w:rsid w:val="00042A8A"/>
    <w:rsid w:val="00042AF9"/>
    <w:rsid w:val="00042B06"/>
    <w:rsid w:val="00042B8F"/>
    <w:rsid w:val="00042CFD"/>
    <w:rsid w:val="00042FB4"/>
    <w:rsid w:val="000430BB"/>
    <w:rsid w:val="000430F0"/>
    <w:rsid w:val="0004315F"/>
    <w:rsid w:val="000431CC"/>
    <w:rsid w:val="00043256"/>
    <w:rsid w:val="00043334"/>
    <w:rsid w:val="000433B4"/>
    <w:rsid w:val="000433BB"/>
    <w:rsid w:val="0004358D"/>
    <w:rsid w:val="000435AE"/>
    <w:rsid w:val="000436D9"/>
    <w:rsid w:val="000436DF"/>
    <w:rsid w:val="0004390E"/>
    <w:rsid w:val="00043A37"/>
    <w:rsid w:val="00043ACF"/>
    <w:rsid w:val="00043B15"/>
    <w:rsid w:val="00043BF2"/>
    <w:rsid w:val="00043C01"/>
    <w:rsid w:val="00043CC3"/>
    <w:rsid w:val="00043CDC"/>
    <w:rsid w:val="00043D01"/>
    <w:rsid w:val="00043D05"/>
    <w:rsid w:val="00043E52"/>
    <w:rsid w:val="000440DA"/>
    <w:rsid w:val="0004416F"/>
    <w:rsid w:val="000441AA"/>
    <w:rsid w:val="0004426D"/>
    <w:rsid w:val="00044316"/>
    <w:rsid w:val="0004433A"/>
    <w:rsid w:val="00044530"/>
    <w:rsid w:val="0004454D"/>
    <w:rsid w:val="000448BF"/>
    <w:rsid w:val="00044927"/>
    <w:rsid w:val="000449AA"/>
    <w:rsid w:val="00044A23"/>
    <w:rsid w:val="00044B65"/>
    <w:rsid w:val="00044BE4"/>
    <w:rsid w:val="00044CAA"/>
    <w:rsid w:val="00044D96"/>
    <w:rsid w:val="00044EC7"/>
    <w:rsid w:val="00044EDB"/>
    <w:rsid w:val="00044EF1"/>
    <w:rsid w:val="000451A2"/>
    <w:rsid w:val="000451C0"/>
    <w:rsid w:val="00045284"/>
    <w:rsid w:val="0004540B"/>
    <w:rsid w:val="000455ED"/>
    <w:rsid w:val="00045604"/>
    <w:rsid w:val="00045626"/>
    <w:rsid w:val="0004569D"/>
    <w:rsid w:val="000456DA"/>
    <w:rsid w:val="000456F6"/>
    <w:rsid w:val="00045839"/>
    <w:rsid w:val="000458EB"/>
    <w:rsid w:val="000458F2"/>
    <w:rsid w:val="0004590E"/>
    <w:rsid w:val="00045991"/>
    <w:rsid w:val="00045A19"/>
    <w:rsid w:val="00045A5E"/>
    <w:rsid w:val="00045A99"/>
    <w:rsid w:val="00045B56"/>
    <w:rsid w:val="00045C48"/>
    <w:rsid w:val="00045C53"/>
    <w:rsid w:val="00045CA1"/>
    <w:rsid w:val="00045CC7"/>
    <w:rsid w:val="00045DC5"/>
    <w:rsid w:val="00045E09"/>
    <w:rsid w:val="00045E5F"/>
    <w:rsid w:val="00045EE7"/>
    <w:rsid w:val="00045FC4"/>
    <w:rsid w:val="00045FD0"/>
    <w:rsid w:val="00045FED"/>
    <w:rsid w:val="0004625F"/>
    <w:rsid w:val="000462DA"/>
    <w:rsid w:val="000463CF"/>
    <w:rsid w:val="000463EB"/>
    <w:rsid w:val="0004640D"/>
    <w:rsid w:val="00046415"/>
    <w:rsid w:val="00046418"/>
    <w:rsid w:val="000465CD"/>
    <w:rsid w:val="00046691"/>
    <w:rsid w:val="000466E0"/>
    <w:rsid w:val="000466E5"/>
    <w:rsid w:val="000466FB"/>
    <w:rsid w:val="000469A2"/>
    <w:rsid w:val="000469A9"/>
    <w:rsid w:val="000469F7"/>
    <w:rsid w:val="00046BF1"/>
    <w:rsid w:val="00046E8D"/>
    <w:rsid w:val="00046ED0"/>
    <w:rsid w:val="00046F43"/>
    <w:rsid w:val="00046F79"/>
    <w:rsid w:val="00047261"/>
    <w:rsid w:val="00047395"/>
    <w:rsid w:val="00047534"/>
    <w:rsid w:val="00047607"/>
    <w:rsid w:val="00047673"/>
    <w:rsid w:val="000478F0"/>
    <w:rsid w:val="00047931"/>
    <w:rsid w:val="00047A9F"/>
    <w:rsid w:val="00047B50"/>
    <w:rsid w:val="00047B92"/>
    <w:rsid w:val="00047BDB"/>
    <w:rsid w:val="00047C3B"/>
    <w:rsid w:val="00047C7C"/>
    <w:rsid w:val="00047E40"/>
    <w:rsid w:val="00047E72"/>
    <w:rsid w:val="00050099"/>
    <w:rsid w:val="000500E1"/>
    <w:rsid w:val="00050116"/>
    <w:rsid w:val="00050255"/>
    <w:rsid w:val="000502E0"/>
    <w:rsid w:val="00050457"/>
    <w:rsid w:val="0005049B"/>
    <w:rsid w:val="000506EB"/>
    <w:rsid w:val="0005073A"/>
    <w:rsid w:val="00050757"/>
    <w:rsid w:val="000507A5"/>
    <w:rsid w:val="00050848"/>
    <w:rsid w:val="00050918"/>
    <w:rsid w:val="00050B09"/>
    <w:rsid w:val="00050EFA"/>
    <w:rsid w:val="00050F77"/>
    <w:rsid w:val="0005111F"/>
    <w:rsid w:val="00051347"/>
    <w:rsid w:val="000513E0"/>
    <w:rsid w:val="000513FF"/>
    <w:rsid w:val="000514EE"/>
    <w:rsid w:val="00051578"/>
    <w:rsid w:val="000515C7"/>
    <w:rsid w:val="000515E5"/>
    <w:rsid w:val="000516A1"/>
    <w:rsid w:val="000518A1"/>
    <w:rsid w:val="000518D7"/>
    <w:rsid w:val="00051A26"/>
    <w:rsid w:val="00051BCD"/>
    <w:rsid w:val="00051C1B"/>
    <w:rsid w:val="00051C69"/>
    <w:rsid w:val="00051D15"/>
    <w:rsid w:val="00051F14"/>
    <w:rsid w:val="00051F39"/>
    <w:rsid w:val="00051FBE"/>
    <w:rsid w:val="00051FCF"/>
    <w:rsid w:val="0005208A"/>
    <w:rsid w:val="00052207"/>
    <w:rsid w:val="00052255"/>
    <w:rsid w:val="000523A3"/>
    <w:rsid w:val="00052463"/>
    <w:rsid w:val="000524BE"/>
    <w:rsid w:val="000525A0"/>
    <w:rsid w:val="00052681"/>
    <w:rsid w:val="000526FA"/>
    <w:rsid w:val="0005282C"/>
    <w:rsid w:val="00052AB2"/>
    <w:rsid w:val="00052B22"/>
    <w:rsid w:val="00052EE2"/>
    <w:rsid w:val="00052F35"/>
    <w:rsid w:val="00052FE8"/>
    <w:rsid w:val="00052FF3"/>
    <w:rsid w:val="00053003"/>
    <w:rsid w:val="00053122"/>
    <w:rsid w:val="00053134"/>
    <w:rsid w:val="000531AA"/>
    <w:rsid w:val="000531B8"/>
    <w:rsid w:val="0005326D"/>
    <w:rsid w:val="000532B2"/>
    <w:rsid w:val="00053325"/>
    <w:rsid w:val="00053461"/>
    <w:rsid w:val="000534E3"/>
    <w:rsid w:val="000535DA"/>
    <w:rsid w:val="000536BB"/>
    <w:rsid w:val="00053B5D"/>
    <w:rsid w:val="00053B95"/>
    <w:rsid w:val="00053C4C"/>
    <w:rsid w:val="00053F2A"/>
    <w:rsid w:val="00053F74"/>
    <w:rsid w:val="00054001"/>
    <w:rsid w:val="0005405D"/>
    <w:rsid w:val="00054096"/>
    <w:rsid w:val="00054337"/>
    <w:rsid w:val="00054360"/>
    <w:rsid w:val="0005438B"/>
    <w:rsid w:val="00054398"/>
    <w:rsid w:val="000543E6"/>
    <w:rsid w:val="000546E7"/>
    <w:rsid w:val="00054711"/>
    <w:rsid w:val="00054859"/>
    <w:rsid w:val="00054A4D"/>
    <w:rsid w:val="00054AAE"/>
    <w:rsid w:val="00054B13"/>
    <w:rsid w:val="00054DA5"/>
    <w:rsid w:val="00054E5F"/>
    <w:rsid w:val="0005502B"/>
    <w:rsid w:val="00055175"/>
    <w:rsid w:val="00055192"/>
    <w:rsid w:val="000551FA"/>
    <w:rsid w:val="00055438"/>
    <w:rsid w:val="0005544A"/>
    <w:rsid w:val="00055747"/>
    <w:rsid w:val="000557FF"/>
    <w:rsid w:val="00055A0E"/>
    <w:rsid w:val="00055AD5"/>
    <w:rsid w:val="00055B47"/>
    <w:rsid w:val="00055BEF"/>
    <w:rsid w:val="00055BF7"/>
    <w:rsid w:val="00055D37"/>
    <w:rsid w:val="00055D7E"/>
    <w:rsid w:val="00055DAC"/>
    <w:rsid w:val="00055DCE"/>
    <w:rsid w:val="00055E71"/>
    <w:rsid w:val="00055EB4"/>
    <w:rsid w:val="00055F0C"/>
    <w:rsid w:val="00055F90"/>
    <w:rsid w:val="00055FC1"/>
    <w:rsid w:val="000560AF"/>
    <w:rsid w:val="000560C5"/>
    <w:rsid w:val="000561DE"/>
    <w:rsid w:val="000564D3"/>
    <w:rsid w:val="0005670A"/>
    <w:rsid w:val="000567EE"/>
    <w:rsid w:val="00056867"/>
    <w:rsid w:val="00056912"/>
    <w:rsid w:val="00056A4C"/>
    <w:rsid w:val="00056B69"/>
    <w:rsid w:val="00056BC8"/>
    <w:rsid w:val="00056CC3"/>
    <w:rsid w:val="00056D37"/>
    <w:rsid w:val="00057070"/>
    <w:rsid w:val="0005718F"/>
    <w:rsid w:val="0005733C"/>
    <w:rsid w:val="000573D6"/>
    <w:rsid w:val="00057553"/>
    <w:rsid w:val="00057587"/>
    <w:rsid w:val="000577AD"/>
    <w:rsid w:val="00057826"/>
    <w:rsid w:val="00057912"/>
    <w:rsid w:val="00057A70"/>
    <w:rsid w:val="00057AE5"/>
    <w:rsid w:val="00057B9D"/>
    <w:rsid w:val="00057D1C"/>
    <w:rsid w:val="00057D6F"/>
    <w:rsid w:val="00057E31"/>
    <w:rsid w:val="00057E48"/>
    <w:rsid w:val="00057ED2"/>
    <w:rsid w:val="00057F01"/>
    <w:rsid w:val="00057F53"/>
    <w:rsid w:val="00057FD8"/>
    <w:rsid w:val="0006003F"/>
    <w:rsid w:val="00060135"/>
    <w:rsid w:val="00060158"/>
    <w:rsid w:val="00060194"/>
    <w:rsid w:val="000602A4"/>
    <w:rsid w:val="00060309"/>
    <w:rsid w:val="000603C8"/>
    <w:rsid w:val="000603CE"/>
    <w:rsid w:val="0006041E"/>
    <w:rsid w:val="0006071B"/>
    <w:rsid w:val="00060767"/>
    <w:rsid w:val="000608DA"/>
    <w:rsid w:val="000608E9"/>
    <w:rsid w:val="00060917"/>
    <w:rsid w:val="00060943"/>
    <w:rsid w:val="000609ED"/>
    <w:rsid w:val="00060AC4"/>
    <w:rsid w:val="00060C02"/>
    <w:rsid w:val="00060E0E"/>
    <w:rsid w:val="00060E52"/>
    <w:rsid w:val="00060E70"/>
    <w:rsid w:val="00060F0F"/>
    <w:rsid w:val="0006122F"/>
    <w:rsid w:val="000612E9"/>
    <w:rsid w:val="0006131B"/>
    <w:rsid w:val="00061366"/>
    <w:rsid w:val="0006147B"/>
    <w:rsid w:val="000614C1"/>
    <w:rsid w:val="00061575"/>
    <w:rsid w:val="000616F3"/>
    <w:rsid w:val="0006183A"/>
    <w:rsid w:val="00061A75"/>
    <w:rsid w:val="00061B0C"/>
    <w:rsid w:val="00061BB3"/>
    <w:rsid w:val="00061CDB"/>
    <w:rsid w:val="00061D9F"/>
    <w:rsid w:val="0006200C"/>
    <w:rsid w:val="00062019"/>
    <w:rsid w:val="0006201C"/>
    <w:rsid w:val="00062180"/>
    <w:rsid w:val="000621F6"/>
    <w:rsid w:val="000622A2"/>
    <w:rsid w:val="000625C7"/>
    <w:rsid w:val="00062600"/>
    <w:rsid w:val="00062892"/>
    <w:rsid w:val="000629AC"/>
    <w:rsid w:val="00062B01"/>
    <w:rsid w:val="00062B83"/>
    <w:rsid w:val="00062DAC"/>
    <w:rsid w:val="00062DE8"/>
    <w:rsid w:val="00062E59"/>
    <w:rsid w:val="00062F28"/>
    <w:rsid w:val="00063032"/>
    <w:rsid w:val="00063082"/>
    <w:rsid w:val="0006313D"/>
    <w:rsid w:val="000631B3"/>
    <w:rsid w:val="0006327E"/>
    <w:rsid w:val="0006334E"/>
    <w:rsid w:val="00063502"/>
    <w:rsid w:val="00063543"/>
    <w:rsid w:val="000636AF"/>
    <w:rsid w:val="000637F6"/>
    <w:rsid w:val="0006396C"/>
    <w:rsid w:val="00063AC3"/>
    <w:rsid w:val="00063B32"/>
    <w:rsid w:val="00063D50"/>
    <w:rsid w:val="00063D6B"/>
    <w:rsid w:val="00063E31"/>
    <w:rsid w:val="00063FE7"/>
    <w:rsid w:val="00064092"/>
    <w:rsid w:val="000641D6"/>
    <w:rsid w:val="000641D8"/>
    <w:rsid w:val="00064316"/>
    <w:rsid w:val="0006453B"/>
    <w:rsid w:val="000645B7"/>
    <w:rsid w:val="000646F2"/>
    <w:rsid w:val="00064919"/>
    <w:rsid w:val="00064941"/>
    <w:rsid w:val="00064A05"/>
    <w:rsid w:val="00064B34"/>
    <w:rsid w:val="00064B55"/>
    <w:rsid w:val="00064B9E"/>
    <w:rsid w:val="00064FDF"/>
    <w:rsid w:val="000650E0"/>
    <w:rsid w:val="000650E7"/>
    <w:rsid w:val="000650ED"/>
    <w:rsid w:val="00065178"/>
    <w:rsid w:val="000651B9"/>
    <w:rsid w:val="00065279"/>
    <w:rsid w:val="00065503"/>
    <w:rsid w:val="00065529"/>
    <w:rsid w:val="0006581D"/>
    <w:rsid w:val="0006581E"/>
    <w:rsid w:val="00065874"/>
    <w:rsid w:val="000659C4"/>
    <w:rsid w:val="00065A62"/>
    <w:rsid w:val="00065B5C"/>
    <w:rsid w:val="00065BF6"/>
    <w:rsid w:val="00065D20"/>
    <w:rsid w:val="00065DA1"/>
    <w:rsid w:val="00065E6D"/>
    <w:rsid w:val="00065EC9"/>
    <w:rsid w:val="00065F06"/>
    <w:rsid w:val="00065F56"/>
    <w:rsid w:val="00065F99"/>
    <w:rsid w:val="00065FC3"/>
    <w:rsid w:val="000661BB"/>
    <w:rsid w:val="00066224"/>
    <w:rsid w:val="000663A9"/>
    <w:rsid w:val="000663AA"/>
    <w:rsid w:val="00066481"/>
    <w:rsid w:val="0006654A"/>
    <w:rsid w:val="00066643"/>
    <w:rsid w:val="000666C7"/>
    <w:rsid w:val="00066A0B"/>
    <w:rsid w:val="00066AC3"/>
    <w:rsid w:val="00066BF7"/>
    <w:rsid w:val="00066CB2"/>
    <w:rsid w:val="00066CE7"/>
    <w:rsid w:val="00066F53"/>
    <w:rsid w:val="00066F8F"/>
    <w:rsid w:val="00067069"/>
    <w:rsid w:val="00067215"/>
    <w:rsid w:val="000672F9"/>
    <w:rsid w:val="0006733F"/>
    <w:rsid w:val="00067343"/>
    <w:rsid w:val="00067345"/>
    <w:rsid w:val="000673CB"/>
    <w:rsid w:val="0006745F"/>
    <w:rsid w:val="000674BF"/>
    <w:rsid w:val="000674C8"/>
    <w:rsid w:val="0006751A"/>
    <w:rsid w:val="000676C0"/>
    <w:rsid w:val="000677B3"/>
    <w:rsid w:val="0006780B"/>
    <w:rsid w:val="0006786A"/>
    <w:rsid w:val="000678BE"/>
    <w:rsid w:val="00067A24"/>
    <w:rsid w:val="00067CD2"/>
    <w:rsid w:val="00067DC7"/>
    <w:rsid w:val="00067E3C"/>
    <w:rsid w:val="00067EF1"/>
    <w:rsid w:val="00067F6A"/>
    <w:rsid w:val="00067F70"/>
    <w:rsid w:val="00067FDF"/>
    <w:rsid w:val="00070066"/>
    <w:rsid w:val="000701C3"/>
    <w:rsid w:val="0007026D"/>
    <w:rsid w:val="0007044D"/>
    <w:rsid w:val="000705FF"/>
    <w:rsid w:val="00070876"/>
    <w:rsid w:val="00070902"/>
    <w:rsid w:val="000709B0"/>
    <w:rsid w:val="00070AC1"/>
    <w:rsid w:val="00070CE1"/>
    <w:rsid w:val="00070D3B"/>
    <w:rsid w:val="00070DF3"/>
    <w:rsid w:val="00070E84"/>
    <w:rsid w:val="00070EBC"/>
    <w:rsid w:val="00070F40"/>
    <w:rsid w:val="00071102"/>
    <w:rsid w:val="0007111F"/>
    <w:rsid w:val="00071349"/>
    <w:rsid w:val="000714A9"/>
    <w:rsid w:val="000716B0"/>
    <w:rsid w:val="00071844"/>
    <w:rsid w:val="0007198B"/>
    <w:rsid w:val="00071C3A"/>
    <w:rsid w:val="00071D0C"/>
    <w:rsid w:val="00071D53"/>
    <w:rsid w:val="00071D73"/>
    <w:rsid w:val="00071E7C"/>
    <w:rsid w:val="00071F83"/>
    <w:rsid w:val="000720BF"/>
    <w:rsid w:val="00072130"/>
    <w:rsid w:val="00072163"/>
    <w:rsid w:val="000722AC"/>
    <w:rsid w:val="0007235F"/>
    <w:rsid w:val="000723B3"/>
    <w:rsid w:val="000723C8"/>
    <w:rsid w:val="000725E3"/>
    <w:rsid w:val="00072643"/>
    <w:rsid w:val="0007285D"/>
    <w:rsid w:val="000728F6"/>
    <w:rsid w:val="0007290B"/>
    <w:rsid w:val="000729B8"/>
    <w:rsid w:val="00072A69"/>
    <w:rsid w:val="00072DDD"/>
    <w:rsid w:val="00072E24"/>
    <w:rsid w:val="00072F96"/>
    <w:rsid w:val="00073139"/>
    <w:rsid w:val="00073263"/>
    <w:rsid w:val="00073289"/>
    <w:rsid w:val="0007333F"/>
    <w:rsid w:val="000734EE"/>
    <w:rsid w:val="000734EF"/>
    <w:rsid w:val="000736FD"/>
    <w:rsid w:val="000737B3"/>
    <w:rsid w:val="000737C7"/>
    <w:rsid w:val="000738DA"/>
    <w:rsid w:val="00073908"/>
    <w:rsid w:val="00073969"/>
    <w:rsid w:val="00073B82"/>
    <w:rsid w:val="00073CA3"/>
    <w:rsid w:val="00073CDC"/>
    <w:rsid w:val="00073E95"/>
    <w:rsid w:val="00073F99"/>
    <w:rsid w:val="00073FD8"/>
    <w:rsid w:val="000740D9"/>
    <w:rsid w:val="00074103"/>
    <w:rsid w:val="00074364"/>
    <w:rsid w:val="00074374"/>
    <w:rsid w:val="00074397"/>
    <w:rsid w:val="00074595"/>
    <w:rsid w:val="000745B1"/>
    <w:rsid w:val="000745DE"/>
    <w:rsid w:val="0007469B"/>
    <w:rsid w:val="000746C0"/>
    <w:rsid w:val="0007488D"/>
    <w:rsid w:val="00074B18"/>
    <w:rsid w:val="00074B7F"/>
    <w:rsid w:val="00074B85"/>
    <w:rsid w:val="00074C0C"/>
    <w:rsid w:val="00074D38"/>
    <w:rsid w:val="00074D53"/>
    <w:rsid w:val="00074F42"/>
    <w:rsid w:val="00074F50"/>
    <w:rsid w:val="00074F77"/>
    <w:rsid w:val="00074F87"/>
    <w:rsid w:val="00074FAF"/>
    <w:rsid w:val="00075651"/>
    <w:rsid w:val="000757E7"/>
    <w:rsid w:val="0007587B"/>
    <w:rsid w:val="00075886"/>
    <w:rsid w:val="00075920"/>
    <w:rsid w:val="00075997"/>
    <w:rsid w:val="00075A5D"/>
    <w:rsid w:val="00075AA4"/>
    <w:rsid w:val="00075B26"/>
    <w:rsid w:val="00075BFA"/>
    <w:rsid w:val="00075E61"/>
    <w:rsid w:val="00075F8C"/>
    <w:rsid w:val="00075F90"/>
    <w:rsid w:val="0007602F"/>
    <w:rsid w:val="000760A6"/>
    <w:rsid w:val="00076332"/>
    <w:rsid w:val="00076372"/>
    <w:rsid w:val="000764BB"/>
    <w:rsid w:val="00076593"/>
    <w:rsid w:val="000765D6"/>
    <w:rsid w:val="000766EE"/>
    <w:rsid w:val="00076790"/>
    <w:rsid w:val="000767F7"/>
    <w:rsid w:val="00076851"/>
    <w:rsid w:val="000768C5"/>
    <w:rsid w:val="000769A5"/>
    <w:rsid w:val="00076A4A"/>
    <w:rsid w:val="00076A57"/>
    <w:rsid w:val="00076A87"/>
    <w:rsid w:val="00076BED"/>
    <w:rsid w:val="00076CFE"/>
    <w:rsid w:val="00076D8D"/>
    <w:rsid w:val="00076DA6"/>
    <w:rsid w:val="00076EC6"/>
    <w:rsid w:val="00076ED9"/>
    <w:rsid w:val="00076FAC"/>
    <w:rsid w:val="00076FBF"/>
    <w:rsid w:val="0007717F"/>
    <w:rsid w:val="00077278"/>
    <w:rsid w:val="000772D1"/>
    <w:rsid w:val="000773F2"/>
    <w:rsid w:val="00077516"/>
    <w:rsid w:val="000775C7"/>
    <w:rsid w:val="00077764"/>
    <w:rsid w:val="000777D2"/>
    <w:rsid w:val="00077BFC"/>
    <w:rsid w:val="00077D87"/>
    <w:rsid w:val="00077F9A"/>
    <w:rsid w:val="00077FD7"/>
    <w:rsid w:val="00080052"/>
    <w:rsid w:val="0008008F"/>
    <w:rsid w:val="00080103"/>
    <w:rsid w:val="0008011C"/>
    <w:rsid w:val="000801BF"/>
    <w:rsid w:val="0008037C"/>
    <w:rsid w:val="0008039B"/>
    <w:rsid w:val="000804FA"/>
    <w:rsid w:val="0008064A"/>
    <w:rsid w:val="00080656"/>
    <w:rsid w:val="000807BD"/>
    <w:rsid w:val="00080835"/>
    <w:rsid w:val="00080891"/>
    <w:rsid w:val="00080942"/>
    <w:rsid w:val="0008098F"/>
    <w:rsid w:val="00080AE3"/>
    <w:rsid w:val="00080BD3"/>
    <w:rsid w:val="00080BDB"/>
    <w:rsid w:val="00080BFE"/>
    <w:rsid w:val="00080CBF"/>
    <w:rsid w:val="00080CF6"/>
    <w:rsid w:val="00080E45"/>
    <w:rsid w:val="00080E80"/>
    <w:rsid w:val="00081035"/>
    <w:rsid w:val="0008107B"/>
    <w:rsid w:val="00081084"/>
    <w:rsid w:val="000810D8"/>
    <w:rsid w:val="00081293"/>
    <w:rsid w:val="00081332"/>
    <w:rsid w:val="000813C7"/>
    <w:rsid w:val="00081408"/>
    <w:rsid w:val="00081443"/>
    <w:rsid w:val="00081477"/>
    <w:rsid w:val="000814A5"/>
    <w:rsid w:val="00081642"/>
    <w:rsid w:val="0008168F"/>
    <w:rsid w:val="000816D9"/>
    <w:rsid w:val="0008170C"/>
    <w:rsid w:val="000817D5"/>
    <w:rsid w:val="00081817"/>
    <w:rsid w:val="0008182B"/>
    <w:rsid w:val="0008189E"/>
    <w:rsid w:val="000818B0"/>
    <w:rsid w:val="00081920"/>
    <w:rsid w:val="00081952"/>
    <w:rsid w:val="0008199F"/>
    <w:rsid w:val="00081A70"/>
    <w:rsid w:val="00081AD5"/>
    <w:rsid w:val="00081D1A"/>
    <w:rsid w:val="00081E90"/>
    <w:rsid w:val="00081F1D"/>
    <w:rsid w:val="00082259"/>
    <w:rsid w:val="00082322"/>
    <w:rsid w:val="0008240E"/>
    <w:rsid w:val="000824D8"/>
    <w:rsid w:val="000825F5"/>
    <w:rsid w:val="00082627"/>
    <w:rsid w:val="0008265D"/>
    <w:rsid w:val="0008268E"/>
    <w:rsid w:val="000826DB"/>
    <w:rsid w:val="00082766"/>
    <w:rsid w:val="00082823"/>
    <w:rsid w:val="00082915"/>
    <w:rsid w:val="00082936"/>
    <w:rsid w:val="0008298D"/>
    <w:rsid w:val="000829A8"/>
    <w:rsid w:val="00082A42"/>
    <w:rsid w:val="00082A76"/>
    <w:rsid w:val="00082B26"/>
    <w:rsid w:val="00082C9E"/>
    <w:rsid w:val="00082CC9"/>
    <w:rsid w:val="00082DB8"/>
    <w:rsid w:val="0008305B"/>
    <w:rsid w:val="000830C4"/>
    <w:rsid w:val="00083199"/>
    <w:rsid w:val="0008324B"/>
    <w:rsid w:val="0008339F"/>
    <w:rsid w:val="000833DD"/>
    <w:rsid w:val="00083468"/>
    <w:rsid w:val="000834E6"/>
    <w:rsid w:val="00083698"/>
    <w:rsid w:val="000836A9"/>
    <w:rsid w:val="000836E7"/>
    <w:rsid w:val="0008395D"/>
    <w:rsid w:val="0008397F"/>
    <w:rsid w:val="00083A25"/>
    <w:rsid w:val="00083AF7"/>
    <w:rsid w:val="00083B71"/>
    <w:rsid w:val="00083FDD"/>
    <w:rsid w:val="0008402B"/>
    <w:rsid w:val="0008405B"/>
    <w:rsid w:val="000840EE"/>
    <w:rsid w:val="000843C3"/>
    <w:rsid w:val="00084482"/>
    <w:rsid w:val="0008469B"/>
    <w:rsid w:val="000846E8"/>
    <w:rsid w:val="00084798"/>
    <w:rsid w:val="0008486B"/>
    <w:rsid w:val="000848BF"/>
    <w:rsid w:val="00084939"/>
    <w:rsid w:val="000849EF"/>
    <w:rsid w:val="00084A03"/>
    <w:rsid w:val="00084BB5"/>
    <w:rsid w:val="00084BDE"/>
    <w:rsid w:val="00084CC0"/>
    <w:rsid w:val="00084CE1"/>
    <w:rsid w:val="00084D2F"/>
    <w:rsid w:val="00084D32"/>
    <w:rsid w:val="00084D39"/>
    <w:rsid w:val="00084D40"/>
    <w:rsid w:val="00084DE6"/>
    <w:rsid w:val="00084EFF"/>
    <w:rsid w:val="00084FA1"/>
    <w:rsid w:val="00084FA8"/>
    <w:rsid w:val="000850A3"/>
    <w:rsid w:val="000851AF"/>
    <w:rsid w:val="00085344"/>
    <w:rsid w:val="000854EA"/>
    <w:rsid w:val="0008552C"/>
    <w:rsid w:val="0008555E"/>
    <w:rsid w:val="000855BC"/>
    <w:rsid w:val="0008562C"/>
    <w:rsid w:val="000857F5"/>
    <w:rsid w:val="0008590F"/>
    <w:rsid w:val="00085A56"/>
    <w:rsid w:val="00085C15"/>
    <w:rsid w:val="00085C65"/>
    <w:rsid w:val="00085CDE"/>
    <w:rsid w:val="00085CF2"/>
    <w:rsid w:val="00085D08"/>
    <w:rsid w:val="00085DC4"/>
    <w:rsid w:val="00085DE7"/>
    <w:rsid w:val="00085E40"/>
    <w:rsid w:val="00085E66"/>
    <w:rsid w:val="00085E80"/>
    <w:rsid w:val="00085EFB"/>
    <w:rsid w:val="00085FC5"/>
    <w:rsid w:val="00085FCC"/>
    <w:rsid w:val="00085FDA"/>
    <w:rsid w:val="0008607B"/>
    <w:rsid w:val="00086084"/>
    <w:rsid w:val="000860BD"/>
    <w:rsid w:val="000861F6"/>
    <w:rsid w:val="00086270"/>
    <w:rsid w:val="0008673E"/>
    <w:rsid w:val="000868BF"/>
    <w:rsid w:val="0008692A"/>
    <w:rsid w:val="00086982"/>
    <w:rsid w:val="000869AD"/>
    <w:rsid w:val="00086ABC"/>
    <w:rsid w:val="00086DA1"/>
    <w:rsid w:val="00086E58"/>
    <w:rsid w:val="00086EB6"/>
    <w:rsid w:val="0008708F"/>
    <w:rsid w:val="000870AB"/>
    <w:rsid w:val="00087103"/>
    <w:rsid w:val="00087146"/>
    <w:rsid w:val="000871C8"/>
    <w:rsid w:val="0008734B"/>
    <w:rsid w:val="00087405"/>
    <w:rsid w:val="000874C1"/>
    <w:rsid w:val="0008753E"/>
    <w:rsid w:val="000875A3"/>
    <w:rsid w:val="000875CC"/>
    <w:rsid w:val="0008774A"/>
    <w:rsid w:val="000877CA"/>
    <w:rsid w:val="000877E4"/>
    <w:rsid w:val="00087841"/>
    <w:rsid w:val="00087871"/>
    <w:rsid w:val="0008788C"/>
    <w:rsid w:val="000878C5"/>
    <w:rsid w:val="0008794B"/>
    <w:rsid w:val="00087B57"/>
    <w:rsid w:val="00087C73"/>
    <w:rsid w:val="00087D39"/>
    <w:rsid w:val="00087D89"/>
    <w:rsid w:val="00087E4A"/>
    <w:rsid w:val="00087E79"/>
    <w:rsid w:val="00087E8F"/>
    <w:rsid w:val="00087EE2"/>
    <w:rsid w:val="00087F8E"/>
    <w:rsid w:val="00087FD6"/>
    <w:rsid w:val="000900D7"/>
    <w:rsid w:val="00090157"/>
    <w:rsid w:val="000901C9"/>
    <w:rsid w:val="000901CA"/>
    <w:rsid w:val="0009020B"/>
    <w:rsid w:val="0009026A"/>
    <w:rsid w:val="000902FE"/>
    <w:rsid w:val="0009037D"/>
    <w:rsid w:val="000903D5"/>
    <w:rsid w:val="00090407"/>
    <w:rsid w:val="0009046F"/>
    <w:rsid w:val="000904AA"/>
    <w:rsid w:val="00090540"/>
    <w:rsid w:val="00090758"/>
    <w:rsid w:val="00090869"/>
    <w:rsid w:val="00090950"/>
    <w:rsid w:val="00090A14"/>
    <w:rsid w:val="00090A69"/>
    <w:rsid w:val="00090A87"/>
    <w:rsid w:val="00090AC1"/>
    <w:rsid w:val="00090B13"/>
    <w:rsid w:val="00090B37"/>
    <w:rsid w:val="00090BD2"/>
    <w:rsid w:val="00090FCE"/>
    <w:rsid w:val="0009109F"/>
    <w:rsid w:val="000910EC"/>
    <w:rsid w:val="000910F4"/>
    <w:rsid w:val="00091164"/>
    <w:rsid w:val="00091336"/>
    <w:rsid w:val="0009139E"/>
    <w:rsid w:val="000913A4"/>
    <w:rsid w:val="00091450"/>
    <w:rsid w:val="00091462"/>
    <w:rsid w:val="0009158B"/>
    <w:rsid w:val="000915AA"/>
    <w:rsid w:val="000915BE"/>
    <w:rsid w:val="000916D4"/>
    <w:rsid w:val="000917C7"/>
    <w:rsid w:val="0009189A"/>
    <w:rsid w:val="00091A73"/>
    <w:rsid w:val="00091D42"/>
    <w:rsid w:val="00091F97"/>
    <w:rsid w:val="00092133"/>
    <w:rsid w:val="000921B9"/>
    <w:rsid w:val="00092299"/>
    <w:rsid w:val="000922B5"/>
    <w:rsid w:val="000922E5"/>
    <w:rsid w:val="000923DC"/>
    <w:rsid w:val="00092445"/>
    <w:rsid w:val="00092542"/>
    <w:rsid w:val="0009259A"/>
    <w:rsid w:val="0009274A"/>
    <w:rsid w:val="0009275C"/>
    <w:rsid w:val="000927FC"/>
    <w:rsid w:val="0009281D"/>
    <w:rsid w:val="00092A49"/>
    <w:rsid w:val="00092C10"/>
    <w:rsid w:val="00092C3F"/>
    <w:rsid w:val="00092CAD"/>
    <w:rsid w:val="00092D67"/>
    <w:rsid w:val="00092DFC"/>
    <w:rsid w:val="00093032"/>
    <w:rsid w:val="000930E2"/>
    <w:rsid w:val="00093124"/>
    <w:rsid w:val="00093136"/>
    <w:rsid w:val="000931A0"/>
    <w:rsid w:val="000931A3"/>
    <w:rsid w:val="000932D8"/>
    <w:rsid w:val="000933CB"/>
    <w:rsid w:val="000934E1"/>
    <w:rsid w:val="00093508"/>
    <w:rsid w:val="00093554"/>
    <w:rsid w:val="0009362A"/>
    <w:rsid w:val="000936BF"/>
    <w:rsid w:val="0009371F"/>
    <w:rsid w:val="0009380F"/>
    <w:rsid w:val="00093863"/>
    <w:rsid w:val="00093877"/>
    <w:rsid w:val="00093C12"/>
    <w:rsid w:val="00093C3D"/>
    <w:rsid w:val="00093C5A"/>
    <w:rsid w:val="00093E88"/>
    <w:rsid w:val="00093EC2"/>
    <w:rsid w:val="00093EF3"/>
    <w:rsid w:val="00093F1E"/>
    <w:rsid w:val="00094048"/>
    <w:rsid w:val="00094169"/>
    <w:rsid w:val="000941F2"/>
    <w:rsid w:val="0009423C"/>
    <w:rsid w:val="00094323"/>
    <w:rsid w:val="0009433A"/>
    <w:rsid w:val="000943CE"/>
    <w:rsid w:val="00094465"/>
    <w:rsid w:val="000945A7"/>
    <w:rsid w:val="0009460D"/>
    <w:rsid w:val="0009463E"/>
    <w:rsid w:val="0009470D"/>
    <w:rsid w:val="00094710"/>
    <w:rsid w:val="000947FB"/>
    <w:rsid w:val="00094A92"/>
    <w:rsid w:val="00094C9D"/>
    <w:rsid w:val="00094D10"/>
    <w:rsid w:val="00094D11"/>
    <w:rsid w:val="00094D78"/>
    <w:rsid w:val="00094EC9"/>
    <w:rsid w:val="00094EF2"/>
    <w:rsid w:val="00094F3D"/>
    <w:rsid w:val="0009520F"/>
    <w:rsid w:val="00095226"/>
    <w:rsid w:val="00095235"/>
    <w:rsid w:val="000952DF"/>
    <w:rsid w:val="00095323"/>
    <w:rsid w:val="00095396"/>
    <w:rsid w:val="000953C6"/>
    <w:rsid w:val="000954A0"/>
    <w:rsid w:val="000954CC"/>
    <w:rsid w:val="000954D4"/>
    <w:rsid w:val="000955A9"/>
    <w:rsid w:val="00095738"/>
    <w:rsid w:val="0009573A"/>
    <w:rsid w:val="0009576E"/>
    <w:rsid w:val="00095893"/>
    <w:rsid w:val="00095965"/>
    <w:rsid w:val="00095AE7"/>
    <w:rsid w:val="00095BEA"/>
    <w:rsid w:val="00095CA9"/>
    <w:rsid w:val="00095DED"/>
    <w:rsid w:val="00095E46"/>
    <w:rsid w:val="00095ECE"/>
    <w:rsid w:val="00095EF6"/>
    <w:rsid w:val="00095F76"/>
    <w:rsid w:val="00095F8A"/>
    <w:rsid w:val="00095FBA"/>
    <w:rsid w:val="0009601F"/>
    <w:rsid w:val="000962DC"/>
    <w:rsid w:val="00096300"/>
    <w:rsid w:val="00096372"/>
    <w:rsid w:val="00096501"/>
    <w:rsid w:val="0009669C"/>
    <w:rsid w:val="00096802"/>
    <w:rsid w:val="000968CF"/>
    <w:rsid w:val="000968D9"/>
    <w:rsid w:val="000968F7"/>
    <w:rsid w:val="00096915"/>
    <w:rsid w:val="000969DA"/>
    <w:rsid w:val="00096A20"/>
    <w:rsid w:val="00096AA2"/>
    <w:rsid w:val="00096B4C"/>
    <w:rsid w:val="00096B7A"/>
    <w:rsid w:val="00096B7B"/>
    <w:rsid w:val="00096D60"/>
    <w:rsid w:val="00096DEA"/>
    <w:rsid w:val="00096DF4"/>
    <w:rsid w:val="00096E9B"/>
    <w:rsid w:val="00096EA8"/>
    <w:rsid w:val="0009700A"/>
    <w:rsid w:val="000970C4"/>
    <w:rsid w:val="000970DC"/>
    <w:rsid w:val="000970FF"/>
    <w:rsid w:val="0009714F"/>
    <w:rsid w:val="00097326"/>
    <w:rsid w:val="00097408"/>
    <w:rsid w:val="0009745A"/>
    <w:rsid w:val="000974F1"/>
    <w:rsid w:val="00097541"/>
    <w:rsid w:val="000977AE"/>
    <w:rsid w:val="000977D6"/>
    <w:rsid w:val="00097928"/>
    <w:rsid w:val="0009797A"/>
    <w:rsid w:val="00097A82"/>
    <w:rsid w:val="00097A96"/>
    <w:rsid w:val="00097B27"/>
    <w:rsid w:val="00097B8A"/>
    <w:rsid w:val="00097BC8"/>
    <w:rsid w:val="00097C7C"/>
    <w:rsid w:val="00097C8A"/>
    <w:rsid w:val="00097ECB"/>
    <w:rsid w:val="00097ECD"/>
    <w:rsid w:val="00097F86"/>
    <w:rsid w:val="000A000E"/>
    <w:rsid w:val="000A0029"/>
    <w:rsid w:val="000A0070"/>
    <w:rsid w:val="000A00B5"/>
    <w:rsid w:val="000A02D8"/>
    <w:rsid w:val="000A02E2"/>
    <w:rsid w:val="000A0457"/>
    <w:rsid w:val="000A04E0"/>
    <w:rsid w:val="000A053F"/>
    <w:rsid w:val="000A0668"/>
    <w:rsid w:val="000A0812"/>
    <w:rsid w:val="000A08CD"/>
    <w:rsid w:val="000A0962"/>
    <w:rsid w:val="000A098B"/>
    <w:rsid w:val="000A0A52"/>
    <w:rsid w:val="000A0AAB"/>
    <w:rsid w:val="000A0C48"/>
    <w:rsid w:val="000A0CA1"/>
    <w:rsid w:val="000A0CB4"/>
    <w:rsid w:val="000A0F0E"/>
    <w:rsid w:val="000A0F29"/>
    <w:rsid w:val="000A1013"/>
    <w:rsid w:val="000A11D0"/>
    <w:rsid w:val="000A1321"/>
    <w:rsid w:val="000A1363"/>
    <w:rsid w:val="000A13A6"/>
    <w:rsid w:val="000A14D4"/>
    <w:rsid w:val="000A14FA"/>
    <w:rsid w:val="000A1658"/>
    <w:rsid w:val="000A175F"/>
    <w:rsid w:val="000A17AB"/>
    <w:rsid w:val="000A17FA"/>
    <w:rsid w:val="000A1803"/>
    <w:rsid w:val="000A1868"/>
    <w:rsid w:val="000A1A34"/>
    <w:rsid w:val="000A1AB9"/>
    <w:rsid w:val="000A1B32"/>
    <w:rsid w:val="000A1BE4"/>
    <w:rsid w:val="000A1C11"/>
    <w:rsid w:val="000A1C1E"/>
    <w:rsid w:val="000A1C42"/>
    <w:rsid w:val="000A1DBD"/>
    <w:rsid w:val="000A1F2A"/>
    <w:rsid w:val="000A21E6"/>
    <w:rsid w:val="000A23E1"/>
    <w:rsid w:val="000A250F"/>
    <w:rsid w:val="000A253A"/>
    <w:rsid w:val="000A278D"/>
    <w:rsid w:val="000A27A9"/>
    <w:rsid w:val="000A27FC"/>
    <w:rsid w:val="000A2840"/>
    <w:rsid w:val="000A2A0F"/>
    <w:rsid w:val="000A2B35"/>
    <w:rsid w:val="000A2B73"/>
    <w:rsid w:val="000A2BE5"/>
    <w:rsid w:val="000A2BE8"/>
    <w:rsid w:val="000A2C9D"/>
    <w:rsid w:val="000A2D8F"/>
    <w:rsid w:val="000A2EF2"/>
    <w:rsid w:val="000A2FCD"/>
    <w:rsid w:val="000A3037"/>
    <w:rsid w:val="000A31B9"/>
    <w:rsid w:val="000A31DC"/>
    <w:rsid w:val="000A33A5"/>
    <w:rsid w:val="000A33E9"/>
    <w:rsid w:val="000A33EB"/>
    <w:rsid w:val="000A33F6"/>
    <w:rsid w:val="000A340E"/>
    <w:rsid w:val="000A3440"/>
    <w:rsid w:val="000A34CB"/>
    <w:rsid w:val="000A376C"/>
    <w:rsid w:val="000A37F9"/>
    <w:rsid w:val="000A391D"/>
    <w:rsid w:val="000A3AA3"/>
    <w:rsid w:val="000A3B7D"/>
    <w:rsid w:val="000A3C4A"/>
    <w:rsid w:val="000A3D1F"/>
    <w:rsid w:val="000A3D3B"/>
    <w:rsid w:val="000A3F3B"/>
    <w:rsid w:val="000A424B"/>
    <w:rsid w:val="000A453A"/>
    <w:rsid w:val="000A45B3"/>
    <w:rsid w:val="000A462B"/>
    <w:rsid w:val="000A46EE"/>
    <w:rsid w:val="000A473D"/>
    <w:rsid w:val="000A4745"/>
    <w:rsid w:val="000A4895"/>
    <w:rsid w:val="000A48AE"/>
    <w:rsid w:val="000A48D8"/>
    <w:rsid w:val="000A4ADC"/>
    <w:rsid w:val="000A4BB1"/>
    <w:rsid w:val="000A4BD5"/>
    <w:rsid w:val="000A4BE8"/>
    <w:rsid w:val="000A4C17"/>
    <w:rsid w:val="000A4CDD"/>
    <w:rsid w:val="000A4ED9"/>
    <w:rsid w:val="000A4F76"/>
    <w:rsid w:val="000A4F79"/>
    <w:rsid w:val="000A5169"/>
    <w:rsid w:val="000A520E"/>
    <w:rsid w:val="000A52E4"/>
    <w:rsid w:val="000A52F4"/>
    <w:rsid w:val="000A54BE"/>
    <w:rsid w:val="000A5585"/>
    <w:rsid w:val="000A579B"/>
    <w:rsid w:val="000A57A3"/>
    <w:rsid w:val="000A57F5"/>
    <w:rsid w:val="000A580D"/>
    <w:rsid w:val="000A599B"/>
    <w:rsid w:val="000A59A9"/>
    <w:rsid w:val="000A59B3"/>
    <w:rsid w:val="000A5AF5"/>
    <w:rsid w:val="000A5B60"/>
    <w:rsid w:val="000A5BF1"/>
    <w:rsid w:val="000A5DAF"/>
    <w:rsid w:val="000A5E21"/>
    <w:rsid w:val="000A5E69"/>
    <w:rsid w:val="000A5F98"/>
    <w:rsid w:val="000A61CB"/>
    <w:rsid w:val="000A6268"/>
    <w:rsid w:val="000A638E"/>
    <w:rsid w:val="000A63A0"/>
    <w:rsid w:val="000A63D1"/>
    <w:rsid w:val="000A65F4"/>
    <w:rsid w:val="000A6797"/>
    <w:rsid w:val="000A6A46"/>
    <w:rsid w:val="000A6BB6"/>
    <w:rsid w:val="000A6EB8"/>
    <w:rsid w:val="000A6F89"/>
    <w:rsid w:val="000A7087"/>
    <w:rsid w:val="000A708A"/>
    <w:rsid w:val="000A7090"/>
    <w:rsid w:val="000A737B"/>
    <w:rsid w:val="000A7495"/>
    <w:rsid w:val="000A76B7"/>
    <w:rsid w:val="000A77DB"/>
    <w:rsid w:val="000A780C"/>
    <w:rsid w:val="000A7905"/>
    <w:rsid w:val="000A7919"/>
    <w:rsid w:val="000A7925"/>
    <w:rsid w:val="000A797B"/>
    <w:rsid w:val="000A79F1"/>
    <w:rsid w:val="000A7CA5"/>
    <w:rsid w:val="000A7DD1"/>
    <w:rsid w:val="000A7E11"/>
    <w:rsid w:val="000B0004"/>
    <w:rsid w:val="000B0099"/>
    <w:rsid w:val="000B00B6"/>
    <w:rsid w:val="000B00BA"/>
    <w:rsid w:val="000B0205"/>
    <w:rsid w:val="000B0325"/>
    <w:rsid w:val="000B03B2"/>
    <w:rsid w:val="000B0458"/>
    <w:rsid w:val="000B04A1"/>
    <w:rsid w:val="000B04B2"/>
    <w:rsid w:val="000B0502"/>
    <w:rsid w:val="000B0518"/>
    <w:rsid w:val="000B05E5"/>
    <w:rsid w:val="000B0600"/>
    <w:rsid w:val="000B065E"/>
    <w:rsid w:val="000B06A1"/>
    <w:rsid w:val="000B06A8"/>
    <w:rsid w:val="000B07BB"/>
    <w:rsid w:val="000B086F"/>
    <w:rsid w:val="000B0946"/>
    <w:rsid w:val="000B094F"/>
    <w:rsid w:val="000B096B"/>
    <w:rsid w:val="000B0972"/>
    <w:rsid w:val="000B0A48"/>
    <w:rsid w:val="000B0A6C"/>
    <w:rsid w:val="000B0A9D"/>
    <w:rsid w:val="000B0ADE"/>
    <w:rsid w:val="000B0B42"/>
    <w:rsid w:val="000B0BC9"/>
    <w:rsid w:val="000B0C81"/>
    <w:rsid w:val="000B0D3A"/>
    <w:rsid w:val="000B1044"/>
    <w:rsid w:val="000B1160"/>
    <w:rsid w:val="000B128F"/>
    <w:rsid w:val="000B162B"/>
    <w:rsid w:val="000B16D4"/>
    <w:rsid w:val="000B17AF"/>
    <w:rsid w:val="000B1827"/>
    <w:rsid w:val="000B19BB"/>
    <w:rsid w:val="000B1A7B"/>
    <w:rsid w:val="000B1B62"/>
    <w:rsid w:val="000B1B6A"/>
    <w:rsid w:val="000B1C7B"/>
    <w:rsid w:val="000B1D4C"/>
    <w:rsid w:val="000B1F11"/>
    <w:rsid w:val="000B1FF7"/>
    <w:rsid w:val="000B216F"/>
    <w:rsid w:val="000B223D"/>
    <w:rsid w:val="000B2425"/>
    <w:rsid w:val="000B255C"/>
    <w:rsid w:val="000B2636"/>
    <w:rsid w:val="000B27FA"/>
    <w:rsid w:val="000B2929"/>
    <w:rsid w:val="000B2A12"/>
    <w:rsid w:val="000B2AD4"/>
    <w:rsid w:val="000B2B15"/>
    <w:rsid w:val="000B2BF3"/>
    <w:rsid w:val="000B2C19"/>
    <w:rsid w:val="000B2CEA"/>
    <w:rsid w:val="000B2D0B"/>
    <w:rsid w:val="000B2E90"/>
    <w:rsid w:val="000B3170"/>
    <w:rsid w:val="000B331A"/>
    <w:rsid w:val="000B3477"/>
    <w:rsid w:val="000B34A8"/>
    <w:rsid w:val="000B35D5"/>
    <w:rsid w:val="000B36BF"/>
    <w:rsid w:val="000B36F7"/>
    <w:rsid w:val="000B3762"/>
    <w:rsid w:val="000B389D"/>
    <w:rsid w:val="000B396F"/>
    <w:rsid w:val="000B3991"/>
    <w:rsid w:val="000B3BF4"/>
    <w:rsid w:val="000B3C06"/>
    <w:rsid w:val="000B3C3C"/>
    <w:rsid w:val="000B3DD6"/>
    <w:rsid w:val="000B3EA0"/>
    <w:rsid w:val="000B404B"/>
    <w:rsid w:val="000B4107"/>
    <w:rsid w:val="000B41AB"/>
    <w:rsid w:val="000B4266"/>
    <w:rsid w:val="000B431F"/>
    <w:rsid w:val="000B447B"/>
    <w:rsid w:val="000B45D7"/>
    <w:rsid w:val="000B4639"/>
    <w:rsid w:val="000B46F2"/>
    <w:rsid w:val="000B4730"/>
    <w:rsid w:val="000B47E6"/>
    <w:rsid w:val="000B485D"/>
    <w:rsid w:val="000B4863"/>
    <w:rsid w:val="000B496D"/>
    <w:rsid w:val="000B498C"/>
    <w:rsid w:val="000B49C3"/>
    <w:rsid w:val="000B4B15"/>
    <w:rsid w:val="000B4BC1"/>
    <w:rsid w:val="000B4CD0"/>
    <w:rsid w:val="000B4E30"/>
    <w:rsid w:val="000B4E5C"/>
    <w:rsid w:val="000B4EBA"/>
    <w:rsid w:val="000B4EC1"/>
    <w:rsid w:val="000B4FC1"/>
    <w:rsid w:val="000B50DC"/>
    <w:rsid w:val="000B521D"/>
    <w:rsid w:val="000B5294"/>
    <w:rsid w:val="000B530F"/>
    <w:rsid w:val="000B534F"/>
    <w:rsid w:val="000B546C"/>
    <w:rsid w:val="000B5665"/>
    <w:rsid w:val="000B5726"/>
    <w:rsid w:val="000B599E"/>
    <w:rsid w:val="000B59C6"/>
    <w:rsid w:val="000B5B27"/>
    <w:rsid w:val="000B5B38"/>
    <w:rsid w:val="000B5E31"/>
    <w:rsid w:val="000B5E68"/>
    <w:rsid w:val="000B5FE4"/>
    <w:rsid w:val="000B604E"/>
    <w:rsid w:val="000B61E1"/>
    <w:rsid w:val="000B624F"/>
    <w:rsid w:val="000B62D5"/>
    <w:rsid w:val="000B6306"/>
    <w:rsid w:val="000B64E2"/>
    <w:rsid w:val="000B662A"/>
    <w:rsid w:val="000B6745"/>
    <w:rsid w:val="000B67D7"/>
    <w:rsid w:val="000B6855"/>
    <w:rsid w:val="000B6902"/>
    <w:rsid w:val="000B6947"/>
    <w:rsid w:val="000B6959"/>
    <w:rsid w:val="000B6972"/>
    <w:rsid w:val="000B6B47"/>
    <w:rsid w:val="000B6D69"/>
    <w:rsid w:val="000B6D71"/>
    <w:rsid w:val="000B6E2A"/>
    <w:rsid w:val="000B6E6A"/>
    <w:rsid w:val="000B6F75"/>
    <w:rsid w:val="000B7074"/>
    <w:rsid w:val="000B70AA"/>
    <w:rsid w:val="000B71F6"/>
    <w:rsid w:val="000B751C"/>
    <w:rsid w:val="000B767A"/>
    <w:rsid w:val="000B76B2"/>
    <w:rsid w:val="000B77ED"/>
    <w:rsid w:val="000B791F"/>
    <w:rsid w:val="000B79FA"/>
    <w:rsid w:val="000B7A31"/>
    <w:rsid w:val="000B7B52"/>
    <w:rsid w:val="000B7DAB"/>
    <w:rsid w:val="000B7DC3"/>
    <w:rsid w:val="000C0053"/>
    <w:rsid w:val="000C00E8"/>
    <w:rsid w:val="000C016B"/>
    <w:rsid w:val="000C01F0"/>
    <w:rsid w:val="000C0319"/>
    <w:rsid w:val="000C036B"/>
    <w:rsid w:val="000C05DC"/>
    <w:rsid w:val="000C05F7"/>
    <w:rsid w:val="000C066D"/>
    <w:rsid w:val="000C08C2"/>
    <w:rsid w:val="000C0940"/>
    <w:rsid w:val="000C09B5"/>
    <w:rsid w:val="000C0B09"/>
    <w:rsid w:val="000C0B5B"/>
    <w:rsid w:val="000C0BD0"/>
    <w:rsid w:val="000C0BFE"/>
    <w:rsid w:val="000C0C45"/>
    <w:rsid w:val="000C0CFB"/>
    <w:rsid w:val="000C0E16"/>
    <w:rsid w:val="000C0ED1"/>
    <w:rsid w:val="000C0F6D"/>
    <w:rsid w:val="000C106F"/>
    <w:rsid w:val="000C116F"/>
    <w:rsid w:val="000C1201"/>
    <w:rsid w:val="000C1378"/>
    <w:rsid w:val="000C13B4"/>
    <w:rsid w:val="000C1421"/>
    <w:rsid w:val="000C1477"/>
    <w:rsid w:val="000C1490"/>
    <w:rsid w:val="000C1499"/>
    <w:rsid w:val="000C14AE"/>
    <w:rsid w:val="000C15F5"/>
    <w:rsid w:val="000C16BE"/>
    <w:rsid w:val="000C1895"/>
    <w:rsid w:val="000C18BF"/>
    <w:rsid w:val="000C192A"/>
    <w:rsid w:val="000C1930"/>
    <w:rsid w:val="000C1BF9"/>
    <w:rsid w:val="000C1C91"/>
    <w:rsid w:val="000C1CCE"/>
    <w:rsid w:val="000C1ED4"/>
    <w:rsid w:val="000C1F88"/>
    <w:rsid w:val="000C203D"/>
    <w:rsid w:val="000C20E6"/>
    <w:rsid w:val="000C212D"/>
    <w:rsid w:val="000C2165"/>
    <w:rsid w:val="000C22D9"/>
    <w:rsid w:val="000C23A5"/>
    <w:rsid w:val="000C23E4"/>
    <w:rsid w:val="000C250F"/>
    <w:rsid w:val="000C25EB"/>
    <w:rsid w:val="000C2682"/>
    <w:rsid w:val="000C288D"/>
    <w:rsid w:val="000C2897"/>
    <w:rsid w:val="000C291E"/>
    <w:rsid w:val="000C2A4B"/>
    <w:rsid w:val="000C2CA1"/>
    <w:rsid w:val="000C2D61"/>
    <w:rsid w:val="000C2F7E"/>
    <w:rsid w:val="000C2F8E"/>
    <w:rsid w:val="000C3020"/>
    <w:rsid w:val="000C31C8"/>
    <w:rsid w:val="000C32E6"/>
    <w:rsid w:val="000C3322"/>
    <w:rsid w:val="000C33C6"/>
    <w:rsid w:val="000C3490"/>
    <w:rsid w:val="000C34BE"/>
    <w:rsid w:val="000C35A9"/>
    <w:rsid w:val="000C363C"/>
    <w:rsid w:val="000C36E8"/>
    <w:rsid w:val="000C3832"/>
    <w:rsid w:val="000C393E"/>
    <w:rsid w:val="000C396D"/>
    <w:rsid w:val="000C39CE"/>
    <w:rsid w:val="000C3A30"/>
    <w:rsid w:val="000C3A82"/>
    <w:rsid w:val="000C3B65"/>
    <w:rsid w:val="000C3C8E"/>
    <w:rsid w:val="000C3CC7"/>
    <w:rsid w:val="000C3D20"/>
    <w:rsid w:val="000C3D9A"/>
    <w:rsid w:val="000C3E1F"/>
    <w:rsid w:val="000C3E23"/>
    <w:rsid w:val="000C3E38"/>
    <w:rsid w:val="000C3E70"/>
    <w:rsid w:val="000C4021"/>
    <w:rsid w:val="000C4053"/>
    <w:rsid w:val="000C40CC"/>
    <w:rsid w:val="000C416A"/>
    <w:rsid w:val="000C427D"/>
    <w:rsid w:val="000C42D2"/>
    <w:rsid w:val="000C4418"/>
    <w:rsid w:val="000C444F"/>
    <w:rsid w:val="000C456D"/>
    <w:rsid w:val="000C45D1"/>
    <w:rsid w:val="000C46B4"/>
    <w:rsid w:val="000C4711"/>
    <w:rsid w:val="000C481D"/>
    <w:rsid w:val="000C4843"/>
    <w:rsid w:val="000C4926"/>
    <w:rsid w:val="000C4AD3"/>
    <w:rsid w:val="000C4BB0"/>
    <w:rsid w:val="000C4BBF"/>
    <w:rsid w:val="000C4BDE"/>
    <w:rsid w:val="000C4C9A"/>
    <w:rsid w:val="000C4CD4"/>
    <w:rsid w:val="000C4DFD"/>
    <w:rsid w:val="000C4E0E"/>
    <w:rsid w:val="000C4F86"/>
    <w:rsid w:val="000C5100"/>
    <w:rsid w:val="000C5113"/>
    <w:rsid w:val="000C514A"/>
    <w:rsid w:val="000C5452"/>
    <w:rsid w:val="000C5461"/>
    <w:rsid w:val="000C5681"/>
    <w:rsid w:val="000C57B5"/>
    <w:rsid w:val="000C5976"/>
    <w:rsid w:val="000C5B03"/>
    <w:rsid w:val="000C5B5D"/>
    <w:rsid w:val="000C5BD5"/>
    <w:rsid w:val="000C5C36"/>
    <w:rsid w:val="000C5C6C"/>
    <w:rsid w:val="000C5D5E"/>
    <w:rsid w:val="000C5E50"/>
    <w:rsid w:val="000C5E64"/>
    <w:rsid w:val="000C5FC9"/>
    <w:rsid w:val="000C6026"/>
    <w:rsid w:val="000C6063"/>
    <w:rsid w:val="000C60C3"/>
    <w:rsid w:val="000C61D6"/>
    <w:rsid w:val="000C6201"/>
    <w:rsid w:val="000C620D"/>
    <w:rsid w:val="000C625D"/>
    <w:rsid w:val="000C6382"/>
    <w:rsid w:val="000C657A"/>
    <w:rsid w:val="000C65A3"/>
    <w:rsid w:val="000C65D7"/>
    <w:rsid w:val="000C65EB"/>
    <w:rsid w:val="000C6659"/>
    <w:rsid w:val="000C66DF"/>
    <w:rsid w:val="000C6702"/>
    <w:rsid w:val="000C68C2"/>
    <w:rsid w:val="000C6982"/>
    <w:rsid w:val="000C69E6"/>
    <w:rsid w:val="000C6A12"/>
    <w:rsid w:val="000C6C18"/>
    <w:rsid w:val="000C6D3D"/>
    <w:rsid w:val="000C6E86"/>
    <w:rsid w:val="000C6FDB"/>
    <w:rsid w:val="000C712E"/>
    <w:rsid w:val="000C715B"/>
    <w:rsid w:val="000C7182"/>
    <w:rsid w:val="000C7245"/>
    <w:rsid w:val="000C74B0"/>
    <w:rsid w:val="000C7549"/>
    <w:rsid w:val="000C75D3"/>
    <w:rsid w:val="000C7613"/>
    <w:rsid w:val="000C7637"/>
    <w:rsid w:val="000C763E"/>
    <w:rsid w:val="000C7672"/>
    <w:rsid w:val="000C76C0"/>
    <w:rsid w:val="000C76D8"/>
    <w:rsid w:val="000C7918"/>
    <w:rsid w:val="000C7966"/>
    <w:rsid w:val="000C79CC"/>
    <w:rsid w:val="000C7C70"/>
    <w:rsid w:val="000C7D47"/>
    <w:rsid w:val="000C7E0D"/>
    <w:rsid w:val="000C7F09"/>
    <w:rsid w:val="000D009F"/>
    <w:rsid w:val="000D00C7"/>
    <w:rsid w:val="000D0135"/>
    <w:rsid w:val="000D0146"/>
    <w:rsid w:val="000D0223"/>
    <w:rsid w:val="000D0259"/>
    <w:rsid w:val="000D0277"/>
    <w:rsid w:val="000D0403"/>
    <w:rsid w:val="000D0434"/>
    <w:rsid w:val="000D0455"/>
    <w:rsid w:val="000D0590"/>
    <w:rsid w:val="000D07DD"/>
    <w:rsid w:val="000D08A6"/>
    <w:rsid w:val="000D08C0"/>
    <w:rsid w:val="000D08FC"/>
    <w:rsid w:val="000D0B41"/>
    <w:rsid w:val="000D0BA0"/>
    <w:rsid w:val="000D0BC3"/>
    <w:rsid w:val="000D0BCC"/>
    <w:rsid w:val="000D0C60"/>
    <w:rsid w:val="000D0CD3"/>
    <w:rsid w:val="000D0E0C"/>
    <w:rsid w:val="000D0EAB"/>
    <w:rsid w:val="000D0EED"/>
    <w:rsid w:val="000D0F0C"/>
    <w:rsid w:val="000D0FFE"/>
    <w:rsid w:val="000D1044"/>
    <w:rsid w:val="000D1084"/>
    <w:rsid w:val="000D10CE"/>
    <w:rsid w:val="000D1106"/>
    <w:rsid w:val="000D1150"/>
    <w:rsid w:val="000D1240"/>
    <w:rsid w:val="000D12AF"/>
    <w:rsid w:val="000D1485"/>
    <w:rsid w:val="000D154A"/>
    <w:rsid w:val="000D1659"/>
    <w:rsid w:val="000D16CB"/>
    <w:rsid w:val="000D16EC"/>
    <w:rsid w:val="000D17F6"/>
    <w:rsid w:val="000D1805"/>
    <w:rsid w:val="000D1827"/>
    <w:rsid w:val="000D1977"/>
    <w:rsid w:val="000D1B5F"/>
    <w:rsid w:val="000D1C1B"/>
    <w:rsid w:val="000D1CA2"/>
    <w:rsid w:val="000D1CE8"/>
    <w:rsid w:val="000D1E2B"/>
    <w:rsid w:val="000D1EC3"/>
    <w:rsid w:val="000D2195"/>
    <w:rsid w:val="000D2214"/>
    <w:rsid w:val="000D23D3"/>
    <w:rsid w:val="000D2542"/>
    <w:rsid w:val="000D27D8"/>
    <w:rsid w:val="000D2808"/>
    <w:rsid w:val="000D286F"/>
    <w:rsid w:val="000D28E3"/>
    <w:rsid w:val="000D2986"/>
    <w:rsid w:val="000D299B"/>
    <w:rsid w:val="000D2A47"/>
    <w:rsid w:val="000D2B23"/>
    <w:rsid w:val="000D2BA3"/>
    <w:rsid w:val="000D2C5E"/>
    <w:rsid w:val="000D2C6B"/>
    <w:rsid w:val="000D2E22"/>
    <w:rsid w:val="000D2E47"/>
    <w:rsid w:val="000D2EBB"/>
    <w:rsid w:val="000D2EE0"/>
    <w:rsid w:val="000D3059"/>
    <w:rsid w:val="000D3061"/>
    <w:rsid w:val="000D30BB"/>
    <w:rsid w:val="000D330B"/>
    <w:rsid w:val="000D3371"/>
    <w:rsid w:val="000D33C7"/>
    <w:rsid w:val="000D34D1"/>
    <w:rsid w:val="000D35B0"/>
    <w:rsid w:val="000D375F"/>
    <w:rsid w:val="000D3898"/>
    <w:rsid w:val="000D3B7C"/>
    <w:rsid w:val="000D3C01"/>
    <w:rsid w:val="000D3C64"/>
    <w:rsid w:val="000D3DDA"/>
    <w:rsid w:val="000D3ECD"/>
    <w:rsid w:val="000D3F25"/>
    <w:rsid w:val="000D4071"/>
    <w:rsid w:val="000D4090"/>
    <w:rsid w:val="000D40FF"/>
    <w:rsid w:val="000D4230"/>
    <w:rsid w:val="000D4589"/>
    <w:rsid w:val="000D460F"/>
    <w:rsid w:val="000D4644"/>
    <w:rsid w:val="000D47D5"/>
    <w:rsid w:val="000D494D"/>
    <w:rsid w:val="000D4970"/>
    <w:rsid w:val="000D4A96"/>
    <w:rsid w:val="000D4D0D"/>
    <w:rsid w:val="000D4FE2"/>
    <w:rsid w:val="000D5030"/>
    <w:rsid w:val="000D5112"/>
    <w:rsid w:val="000D52F3"/>
    <w:rsid w:val="000D54B6"/>
    <w:rsid w:val="000D54EE"/>
    <w:rsid w:val="000D5509"/>
    <w:rsid w:val="000D553A"/>
    <w:rsid w:val="000D5709"/>
    <w:rsid w:val="000D59D8"/>
    <w:rsid w:val="000D59DB"/>
    <w:rsid w:val="000D5A70"/>
    <w:rsid w:val="000D5AA2"/>
    <w:rsid w:val="000D5C76"/>
    <w:rsid w:val="000D5C81"/>
    <w:rsid w:val="000D5CE2"/>
    <w:rsid w:val="000D5D49"/>
    <w:rsid w:val="000D5D52"/>
    <w:rsid w:val="000D5F0C"/>
    <w:rsid w:val="000D60D7"/>
    <w:rsid w:val="000D6114"/>
    <w:rsid w:val="000D62DA"/>
    <w:rsid w:val="000D6370"/>
    <w:rsid w:val="000D6400"/>
    <w:rsid w:val="000D64E0"/>
    <w:rsid w:val="000D6604"/>
    <w:rsid w:val="000D684E"/>
    <w:rsid w:val="000D68BD"/>
    <w:rsid w:val="000D69A3"/>
    <w:rsid w:val="000D6BE7"/>
    <w:rsid w:val="000D6CBB"/>
    <w:rsid w:val="000D6CBF"/>
    <w:rsid w:val="000D6CE0"/>
    <w:rsid w:val="000D6CF2"/>
    <w:rsid w:val="000D6D0E"/>
    <w:rsid w:val="000D6E0E"/>
    <w:rsid w:val="000D6E75"/>
    <w:rsid w:val="000D716A"/>
    <w:rsid w:val="000D7187"/>
    <w:rsid w:val="000D71FE"/>
    <w:rsid w:val="000D72B1"/>
    <w:rsid w:val="000D7301"/>
    <w:rsid w:val="000D7302"/>
    <w:rsid w:val="000D7392"/>
    <w:rsid w:val="000D75B1"/>
    <w:rsid w:val="000D761C"/>
    <w:rsid w:val="000D76BF"/>
    <w:rsid w:val="000D7730"/>
    <w:rsid w:val="000D7842"/>
    <w:rsid w:val="000D7854"/>
    <w:rsid w:val="000D789C"/>
    <w:rsid w:val="000D78C8"/>
    <w:rsid w:val="000D7959"/>
    <w:rsid w:val="000D79EE"/>
    <w:rsid w:val="000D7B77"/>
    <w:rsid w:val="000D7DD5"/>
    <w:rsid w:val="000D7E16"/>
    <w:rsid w:val="000E0012"/>
    <w:rsid w:val="000E0179"/>
    <w:rsid w:val="000E0206"/>
    <w:rsid w:val="000E043F"/>
    <w:rsid w:val="000E0450"/>
    <w:rsid w:val="000E047A"/>
    <w:rsid w:val="000E04B6"/>
    <w:rsid w:val="000E05CC"/>
    <w:rsid w:val="000E05F7"/>
    <w:rsid w:val="000E06B0"/>
    <w:rsid w:val="000E0761"/>
    <w:rsid w:val="000E07FE"/>
    <w:rsid w:val="000E0812"/>
    <w:rsid w:val="000E09D0"/>
    <w:rsid w:val="000E0C54"/>
    <w:rsid w:val="000E0D23"/>
    <w:rsid w:val="000E0E87"/>
    <w:rsid w:val="000E0F63"/>
    <w:rsid w:val="000E101A"/>
    <w:rsid w:val="000E101F"/>
    <w:rsid w:val="000E1240"/>
    <w:rsid w:val="000E138E"/>
    <w:rsid w:val="000E1427"/>
    <w:rsid w:val="000E1484"/>
    <w:rsid w:val="000E157B"/>
    <w:rsid w:val="000E160D"/>
    <w:rsid w:val="000E16C1"/>
    <w:rsid w:val="000E1842"/>
    <w:rsid w:val="000E18BE"/>
    <w:rsid w:val="000E19AC"/>
    <w:rsid w:val="000E1A8A"/>
    <w:rsid w:val="000E1BCA"/>
    <w:rsid w:val="000E1CD5"/>
    <w:rsid w:val="000E1D44"/>
    <w:rsid w:val="000E1F37"/>
    <w:rsid w:val="000E22F3"/>
    <w:rsid w:val="000E239E"/>
    <w:rsid w:val="000E2418"/>
    <w:rsid w:val="000E2514"/>
    <w:rsid w:val="000E25EB"/>
    <w:rsid w:val="000E2951"/>
    <w:rsid w:val="000E29BF"/>
    <w:rsid w:val="000E2BB3"/>
    <w:rsid w:val="000E2E8B"/>
    <w:rsid w:val="000E3380"/>
    <w:rsid w:val="000E33BB"/>
    <w:rsid w:val="000E344B"/>
    <w:rsid w:val="000E368B"/>
    <w:rsid w:val="000E3701"/>
    <w:rsid w:val="000E373C"/>
    <w:rsid w:val="000E3787"/>
    <w:rsid w:val="000E3986"/>
    <w:rsid w:val="000E39E8"/>
    <w:rsid w:val="000E3A02"/>
    <w:rsid w:val="000E3C4E"/>
    <w:rsid w:val="000E3D71"/>
    <w:rsid w:val="000E3D81"/>
    <w:rsid w:val="000E3EDD"/>
    <w:rsid w:val="000E3FFE"/>
    <w:rsid w:val="000E4008"/>
    <w:rsid w:val="000E4124"/>
    <w:rsid w:val="000E4147"/>
    <w:rsid w:val="000E414A"/>
    <w:rsid w:val="000E41B5"/>
    <w:rsid w:val="000E425B"/>
    <w:rsid w:val="000E4324"/>
    <w:rsid w:val="000E43F7"/>
    <w:rsid w:val="000E4463"/>
    <w:rsid w:val="000E44C9"/>
    <w:rsid w:val="000E4568"/>
    <w:rsid w:val="000E471F"/>
    <w:rsid w:val="000E476D"/>
    <w:rsid w:val="000E47FF"/>
    <w:rsid w:val="000E48EA"/>
    <w:rsid w:val="000E4A47"/>
    <w:rsid w:val="000E4AA2"/>
    <w:rsid w:val="000E4B8F"/>
    <w:rsid w:val="000E4C1C"/>
    <w:rsid w:val="000E4CAF"/>
    <w:rsid w:val="000E4D3E"/>
    <w:rsid w:val="000E4D45"/>
    <w:rsid w:val="000E4E7D"/>
    <w:rsid w:val="000E4ED5"/>
    <w:rsid w:val="000E51DF"/>
    <w:rsid w:val="000E521C"/>
    <w:rsid w:val="000E5314"/>
    <w:rsid w:val="000E532E"/>
    <w:rsid w:val="000E53DA"/>
    <w:rsid w:val="000E549E"/>
    <w:rsid w:val="000E5543"/>
    <w:rsid w:val="000E557C"/>
    <w:rsid w:val="000E55A8"/>
    <w:rsid w:val="000E5647"/>
    <w:rsid w:val="000E5665"/>
    <w:rsid w:val="000E566E"/>
    <w:rsid w:val="000E56E6"/>
    <w:rsid w:val="000E57E5"/>
    <w:rsid w:val="000E5821"/>
    <w:rsid w:val="000E5826"/>
    <w:rsid w:val="000E599A"/>
    <w:rsid w:val="000E59BC"/>
    <w:rsid w:val="000E5A13"/>
    <w:rsid w:val="000E5D3C"/>
    <w:rsid w:val="000E5DD7"/>
    <w:rsid w:val="000E5E15"/>
    <w:rsid w:val="000E5F82"/>
    <w:rsid w:val="000E62D7"/>
    <w:rsid w:val="000E6469"/>
    <w:rsid w:val="000E6593"/>
    <w:rsid w:val="000E663A"/>
    <w:rsid w:val="000E666A"/>
    <w:rsid w:val="000E6772"/>
    <w:rsid w:val="000E683A"/>
    <w:rsid w:val="000E6920"/>
    <w:rsid w:val="000E6AB7"/>
    <w:rsid w:val="000E6B94"/>
    <w:rsid w:val="000E6D2E"/>
    <w:rsid w:val="000E6D71"/>
    <w:rsid w:val="000E6DD1"/>
    <w:rsid w:val="000E6E9C"/>
    <w:rsid w:val="000E7140"/>
    <w:rsid w:val="000E7175"/>
    <w:rsid w:val="000E727D"/>
    <w:rsid w:val="000E7329"/>
    <w:rsid w:val="000E7343"/>
    <w:rsid w:val="000E734F"/>
    <w:rsid w:val="000E74B5"/>
    <w:rsid w:val="000E74EC"/>
    <w:rsid w:val="000E75C1"/>
    <w:rsid w:val="000E76EC"/>
    <w:rsid w:val="000E7761"/>
    <w:rsid w:val="000E780C"/>
    <w:rsid w:val="000E7816"/>
    <w:rsid w:val="000E786B"/>
    <w:rsid w:val="000E78A9"/>
    <w:rsid w:val="000E79B4"/>
    <w:rsid w:val="000E7A16"/>
    <w:rsid w:val="000E7BF3"/>
    <w:rsid w:val="000E7C25"/>
    <w:rsid w:val="000E7C3C"/>
    <w:rsid w:val="000E7E01"/>
    <w:rsid w:val="000E7E2D"/>
    <w:rsid w:val="000E7F58"/>
    <w:rsid w:val="000E7FC7"/>
    <w:rsid w:val="000F012B"/>
    <w:rsid w:val="000F01AE"/>
    <w:rsid w:val="000F029F"/>
    <w:rsid w:val="000F04CD"/>
    <w:rsid w:val="000F0611"/>
    <w:rsid w:val="000F0780"/>
    <w:rsid w:val="000F0797"/>
    <w:rsid w:val="000F0923"/>
    <w:rsid w:val="000F093A"/>
    <w:rsid w:val="000F09F6"/>
    <w:rsid w:val="000F0B61"/>
    <w:rsid w:val="000F0D23"/>
    <w:rsid w:val="000F0ECD"/>
    <w:rsid w:val="000F0F02"/>
    <w:rsid w:val="000F0F28"/>
    <w:rsid w:val="000F0F75"/>
    <w:rsid w:val="000F104A"/>
    <w:rsid w:val="000F1058"/>
    <w:rsid w:val="000F1349"/>
    <w:rsid w:val="000F1394"/>
    <w:rsid w:val="000F13FD"/>
    <w:rsid w:val="000F141A"/>
    <w:rsid w:val="000F1497"/>
    <w:rsid w:val="000F1515"/>
    <w:rsid w:val="000F1539"/>
    <w:rsid w:val="000F158E"/>
    <w:rsid w:val="000F15A2"/>
    <w:rsid w:val="000F15E4"/>
    <w:rsid w:val="000F17EC"/>
    <w:rsid w:val="000F19A4"/>
    <w:rsid w:val="000F1AB2"/>
    <w:rsid w:val="000F1C09"/>
    <w:rsid w:val="000F1D26"/>
    <w:rsid w:val="000F1F5B"/>
    <w:rsid w:val="000F1FFE"/>
    <w:rsid w:val="000F206E"/>
    <w:rsid w:val="000F2107"/>
    <w:rsid w:val="000F21EB"/>
    <w:rsid w:val="000F242C"/>
    <w:rsid w:val="000F247D"/>
    <w:rsid w:val="000F24AD"/>
    <w:rsid w:val="000F2527"/>
    <w:rsid w:val="000F2579"/>
    <w:rsid w:val="000F261C"/>
    <w:rsid w:val="000F2750"/>
    <w:rsid w:val="000F27CC"/>
    <w:rsid w:val="000F2C00"/>
    <w:rsid w:val="000F2C8A"/>
    <w:rsid w:val="000F2C8E"/>
    <w:rsid w:val="000F2DAB"/>
    <w:rsid w:val="000F2DBD"/>
    <w:rsid w:val="000F2E24"/>
    <w:rsid w:val="000F2E72"/>
    <w:rsid w:val="000F2FFC"/>
    <w:rsid w:val="000F3030"/>
    <w:rsid w:val="000F3081"/>
    <w:rsid w:val="000F30F4"/>
    <w:rsid w:val="000F3100"/>
    <w:rsid w:val="000F310A"/>
    <w:rsid w:val="000F3125"/>
    <w:rsid w:val="000F31B5"/>
    <w:rsid w:val="000F31C0"/>
    <w:rsid w:val="000F31E9"/>
    <w:rsid w:val="000F328E"/>
    <w:rsid w:val="000F3307"/>
    <w:rsid w:val="000F337F"/>
    <w:rsid w:val="000F33C1"/>
    <w:rsid w:val="000F33C3"/>
    <w:rsid w:val="000F33FD"/>
    <w:rsid w:val="000F3460"/>
    <w:rsid w:val="000F3463"/>
    <w:rsid w:val="000F34EA"/>
    <w:rsid w:val="000F35C0"/>
    <w:rsid w:val="000F35E9"/>
    <w:rsid w:val="000F3673"/>
    <w:rsid w:val="000F381B"/>
    <w:rsid w:val="000F38AD"/>
    <w:rsid w:val="000F38B5"/>
    <w:rsid w:val="000F3921"/>
    <w:rsid w:val="000F3A00"/>
    <w:rsid w:val="000F3AA0"/>
    <w:rsid w:val="000F3AFC"/>
    <w:rsid w:val="000F3B86"/>
    <w:rsid w:val="000F3BFA"/>
    <w:rsid w:val="000F3DA5"/>
    <w:rsid w:val="000F3DA8"/>
    <w:rsid w:val="000F3E2C"/>
    <w:rsid w:val="000F3EAB"/>
    <w:rsid w:val="000F3FA9"/>
    <w:rsid w:val="000F4300"/>
    <w:rsid w:val="000F4355"/>
    <w:rsid w:val="000F4381"/>
    <w:rsid w:val="000F43B8"/>
    <w:rsid w:val="000F43F8"/>
    <w:rsid w:val="000F4657"/>
    <w:rsid w:val="000F46E4"/>
    <w:rsid w:val="000F4957"/>
    <w:rsid w:val="000F499F"/>
    <w:rsid w:val="000F4A5D"/>
    <w:rsid w:val="000F4A69"/>
    <w:rsid w:val="000F4C23"/>
    <w:rsid w:val="000F4D20"/>
    <w:rsid w:val="000F4D36"/>
    <w:rsid w:val="000F4EDB"/>
    <w:rsid w:val="000F4F92"/>
    <w:rsid w:val="000F4FAA"/>
    <w:rsid w:val="000F5053"/>
    <w:rsid w:val="000F50A7"/>
    <w:rsid w:val="000F510F"/>
    <w:rsid w:val="000F5327"/>
    <w:rsid w:val="000F5439"/>
    <w:rsid w:val="000F549D"/>
    <w:rsid w:val="000F5589"/>
    <w:rsid w:val="000F55B4"/>
    <w:rsid w:val="000F5659"/>
    <w:rsid w:val="000F568B"/>
    <w:rsid w:val="000F56FD"/>
    <w:rsid w:val="000F57E2"/>
    <w:rsid w:val="000F5854"/>
    <w:rsid w:val="000F591D"/>
    <w:rsid w:val="000F59B8"/>
    <w:rsid w:val="000F5B12"/>
    <w:rsid w:val="000F5B1B"/>
    <w:rsid w:val="000F5C1F"/>
    <w:rsid w:val="000F5D6B"/>
    <w:rsid w:val="000F5DC7"/>
    <w:rsid w:val="000F5E89"/>
    <w:rsid w:val="000F5E92"/>
    <w:rsid w:val="000F5E93"/>
    <w:rsid w:val="000F5F43"/>
    <w:rsid w:val="000F5F8E"/>
    <w:rsid w:val="000F5FB3"/>
    <w:rsid w:val="000F5FBB"/>
    <w:rsid w:val="000F618A"/>
    <w:rsid w:val="000F635A"/>
    <w:rsid w:val="000F63CB"/>
    <w:rsid w:val="000F641C"/>
    <w:rsid w:val="000F668C"/>
    <w:rsid w:val="000F66B6"/>
    <w:rsid w:val="000F670E"/>
    <w:rsid w:val="000F6723"/>
    <w:rsid w:val="000F67CE"/>
    <w:rsid w:val="000F6AE4"/>
    <w:rsid w:val="000F6BB2"/>
    <w:rsid w:val="000F6D5C"/>
    <w:rsid w:val="000F6F76"/>
    <w:rsid w:val="000F6FF0"/>
    <w:rsid w:val="000F727E"/>
    <w:rsid w:val="000F72A8"/>
    <w:rsid w:val="000F72BE"/>
    <w:rsid w:val="000F74B4"/>
    <w:rsid w:val="000F74CC"/>
    <w:rsid w:val="000F753F"/>
    <w:rsid w:val="000F7622"/>
    <w:rsid w:val="000F762C"/>
    <w:rsid w:val="000F7641"/>
    <w:rsid w:val="000F7AB6"/>
    <w:rsid w:val="000F7AB9"/>
    <w:rsid w:val="000F7AE9"/>
    <w:rsid w:val="000F7B6A"/>
    <w:rsid w:val="000F7BB9"/>
    <w:rsid w:val="000F7CA7"/>
    <w:rsid w:val="000F7DAC"/>
    <w:rsid w:val="000F7E97"/>
    <w:rsid w:val="000F7FB5"/>
    <w:rsid w:val="00100088"/>
    <w:rsid w:val="001000F7"/>
    <w:rsid w:val="0010043F"/>
    <w:rsid w:val="0010046B"/>
    <w:rsid w:val="0010047F"/>
    <w:rsid w:val="00100570"/>
    <w:rsid w:val="0010068F"/>
    <w:rsid w:val="001006E0"/>
    <w:rsid w:val="001008D5"/>
    <w:rsid w:val="0010095A"/>
    <w:rsid w:val="00100A89"/>
    <w:rsid w:val="00100A9F"/>
    <w:rsid w:val="00100B35"/>
    <w:rsid w:val="00100FD1"/>
    <w:rsid w:val="00100FE4"/>
    <w:rsid w:val="001011BA"/>
    <w:rsid w:val="001012AA"/>
    <w:rsid w:val="0010132A"/>
    <w:rsid w:val="001013D8"/>
    <w:rsid w:val="001013FF"/>
    <w:rsid w:val="0010153E"/>
    <w:rsid w:val="0010177B"/>
    <w:rsid w:val="0010180F"/>
    <w:rsid w:val="001019A3"/>
    <w:rsid w:val="00101A46"/>
    <w:rsid w:val="00101A88"/>
    <w:rsid w:val="00101A8B"/>
    <w:rsid w:val="00101D95"/>
    <w:rsid w:val="00101DA5"/>
    <w:rsid w:val="00101EC5"/>
    <w:rsid w:val="00101F31"/>
    <w:rsid w:val="0010209E"/>
    <w:rsid w:val="001020E5"/>
    <w:rsid w:val="00102189"/>
    <w:rsid w:val="001022C0"/>
    <w:rsid w:val="00102396"/>
    <w:rsid w:val="001023A9"/>
    <w:rsid w:val="00102406"/>
    <w:rsid w:val="00102412"/>
    <w:rsid w:val="00102426"/>
    <w:rsid w:val="0010257D"/>
    <w:rsid w:val="001026D6"/>
    <w:rsid w:val="001026D7"/>
    <w:rsid w:val="00102839"/>
    <w:rsid w:val="001028C7"/>
    <w:rsid w:val="00102976"/>
    <w:rsid w:val="001029D3"/>
    <w:rsid w:val="00102A87"/>
    <w:rsid w:val="00102B90"/>
    <w:rsid w:val="00102C9B"/>
    <w:rsid w:val="00102CFF"/>
    <w:rsid w:val="00102E8F"/>
    <w:rsid w:val="00103098"/>
    <w:rsid w:val="001030EB"/>
    <w:rsid w:val="001031F5"/>
    <w:rsid w:val="00103201"/>
    <w:rsid w:val="0010333F"/>
    <w:rsid w:val="001033F1"/>
    <w:rsid w:val="0010347A"/>
    <w:rsid w:val="00103485"/>
    <w:rsid w:val="00103517"/>
    <w:rsid w:val="001036D9"/>
    <w:rsid w:val="00103B34"/>
    <w:rsid w:val="00103C25"/>
    <w:rsid w:val="0010400A"/>
    <w:rsid w:val="00104114"/>
    <w:rsid w:val="00104276"/>
    <w:rsid w:val="001042F7"/>
    <w:rsid w:val="00104369"/>
    <w:rsid w:val="001044DA"/>
    <w:rsid w:val="0010450A"/>
    <w:rsid w:val="001045A6"/>
    <w:rsid w:val="00104634"/>
    <w:rsid w:val="00104638"/>
    <w:rsid w:val="0010463C"/>
    <w:rsid w:val="00104672"/>
    <w:rsid w:val="0010482C"/>
    <w:rsid w:val="00104926"/>
    <w:rsid w:val="00104996"/>
    <w:rsid w:val="00104B24"/>
    <w:rsid w:val="00104B5A"/>
    <w:rsid w:val="00104BF7"/>
    <w:rsid w:val="00104CBF"/>
    <w:rsid w:val="00105046"/>
    <w:rsid w:val="00105055"/>
    <w:rsid w:val="00105095"/>
    <w:rsid w:val="001050F4"/>
    <w:rsid w:val="001051B8"/>
    <w:rsid w:val="001052A7"/>
    <w:rsid w:val="00105579"/>
    <w:rsid w:val="00105625"/>
    <w:rsid w:val="0010562B"/>
    <w:rsid w:val="0010565D"/>
    <w:rsid w:val="001056AF"/>
    <w:rsid w:val="00105877"/>
    <w:rsid w:val="001059E7"/>
    <w:rsid w:val="001059F8"/>
    <w:rsid w:val="00105A51"/>
    <w:rsid w:val="00105AB4"/>
    <w:rsid w:val="00105AFB"/>
    <w:rsid w:val="00105B09"/>
    <w:rsid w:val="00105BED"/>
    <w:rsid w:val="00105DA0"/>
    <w:rsid w:val="00105DC2"/>
    <w:rsid w:val="00105E52"/>
    <w:rsid w:val="00106053"/>
    <w:rsid w:val="0010609E"/>
    <w:rsid w:val="00106290"/>
    <w:rsid w:val="001062AA"/>
    <w:rsid w:val="001062C1"/>
    <w:rsid w:val="001062D7"/>
    <w:rsid w:val="00106408"/>
    <w:rsid w:val="0010652F"/>
    <w:rsid w:val="0010653B"/>
    <w:rsid w:val="0010654B"/>
    <w:rsid w:val="001065D8"/>
    <w:rsid w:val="00106612"/>
    <w:rsid w:val="001066A2"/>
    <w:rsid w:val="001066E8"/>
    <w:rsid w:val="00106901"/>
    <w:rsid w:val="00106929"/>
    <w:rsid w:val="00106989"/>
    <w:rsid w:val="001069B7"/>
    <w:rsid w:val="001069BA"/>
    <w:rsid w:val="00106A3B"/>
    <w:rsid w:val="00106BC4"/>
    <w:rsid w:val="00106CE8"/>
    <w:rsid w:val="00106D58"/>
    <w:rsid w:val="00106E96"/>
    <w:rsid w:val="00107163"/>
    <w:rsid w:val="001071D0"/>
    <w:rsid w:val="00107396"/>
    <w:rsid w:val="00107567"/>
    <w:rsid w:val="001077C5"/>
    <w:rsid w:val="001078A2"/>
    <w:rsid w:val="001078D8"/>
    <w:rsid w:val="001079C7"/>
    <w:rsid w:val="00107A9F"/>
    <w:rsid w:val="00107AD5"/>
    <w:rsid w:val="00107B43"/>
    <w:rsid w:val="00107B90"/>
    <w:rsid w:val="00107C03"/>
    <w:rsid w:val="00107DC3"/>
    <w:rsid w:val="00107E2F"/>
    <w:rsid w:val="00107E8A"/>
    <w:rsid w:val="00107EE5"/>
    <w:rsid w:val="0011006D"/>
    <w:rsid w:val="0011011C"/>
    <w:rsid w:val="00110135"/>
    <w:rsid w:val="00110162"/>
    <w:rsid w:val="00110182"/>
    <w:rsid w:val="00110373"/>
    <w:rsid w:val="001103E5"/>
    <w:rsid w:val="0011051F"/>
    <w:rsid w:val="00110638"/>
    <w:rsid w:val="00110979"/>
    <w:rsid w:val="00110AF0"/>
    <w:rsid w:val="00110BC1"/>
    <w:rsid w:val="00110C70"/>
    <w:rsid w:val="00110D8A"/>
    <w:rsid w:val="00110DEA"/>
    <w:rsid w:val="00110F6F"/>
    <w:rsid w:val="00110FF2"/>
    <w:rsid w:val="0011102A"/>
    <w:rsid w:val="0011124B"/>
    <w:rsid w:val="001113F1"/>
    <w:rsid w:val="0011142B"/>
    <w:rsid w:val="00111519"/>
    <w:rsid w:val="001115C2"/>
    <w:rsid w:val="00111882"/>
    <w:rsid w:val="0011196C"/>
    <w:rsid w:val="00111A25"/>
    <w:rsid w:val="00111CFA"/>
    <w:rsid w:val="00111D03"/>
    <w:rsid w:val="00111D61"/>
    <w:rsid w:val="00111DBA"/>
    <w:rsid w:val="00111EED"/>
    <w:rsid w:val="00111F04"/>
    <w:rsid w:val="00111F71"/>
    <w:rsid w:val="00112062"/>
    <w:rsid w:val="001121CB"/>
    <w:rsid w:val="00112405"/>
    <w:rsid w:val="00112609"/>
    <w:rsid w:val="0011261B"/>
    <w:rsid w:val="0011279B"/>
    <w:rsid w:val="00112800"/>
    <w:rsid w:val="00112893"/>
    <w:rsid w:val="00112AD9"/>
    <w:rsid w:val="00112B03"/>
    <w:rsid w:val="00112BDE"/>
    <w:rsid w:val="00112D4C"/>
    <w:rsid w:val="00112DDB"/>
    <w:rsid w:val="00113184"/>
    <w:rsid w:val="001131DD"/>
    <w:rsid w:val="00113215"/>
    <w:rsid w:val="0011332F"/>
    <w:rsid w:val="00113370"/>
    <w:rsid w:val="001135CD"/>
    <w:rsid w:val="001136A5"/>
    <w:rsid w:val="001136C5"/>
    <w:rsid w:val="001136D3"/>
    <w:rsid w:val="001139B1"/>
    <w:rsid w:val="00113AAA"/>
    <w:rsid w:val="00113D69"/>
    <w:rsid w:val="00113E70"/>
    <w:rsid w:val="00113F11"/>
    <w:rsid w:val="00114103"/>
    <w:rsid w:val="00114259"/>
    <w:rsid w:val="001142E9"/>
    <w:rsid w:val="00114331"/>
    <w:rsid w:val="00114342"/>
    <w:rsid w:val="001143AA"/>
    <w:rsid w:val="001143E3"/>
    <w:rsid w:val="00114480"/>
    <w:rsid w:val="001144E5"/>
    <w:rsid w:val="001147FB"/>
    <w:rsid w:val="00114868"/>
    <w:rsid w:val="00114B28"/>
    <w:rsid w:val="00114E72"/>
    <w:rsid w:val="001150E0"/>
    <w:rsid w:val="00115153"/>
    <w:rsid w:val="001151A5"/>
    <w:rsid w:val="001151EB"/>
    <w:rsid w:val="00115205"/>
    <w:rsid w:val="0011529E"/>
    <w:rsid w:val="001154F2"/>
    <w:rsid w:val="00115519"/>
    <w:rsid w:val="0011559E"/>
    <w:rsid w:val="001155D3"/>
    <w:rsid w:val="001158B2"/>
    <w:rsid w:val="001159A5"/>
    <w:rsid w:val="00115A1E"/>
    <w:rsid w:val="00115C78"/>
    <w:rsid w:val="00115C8C"/>
    <w:rsid w:val="00115CD4"/>
    <w:rsid w:val="00115E56"/>
    <w:rsid w:val="00115EA4"/>
    <w:rsid w:val="00115F9A"/>
    <w:rsid w:val="00116033"/>
    <w:rsid w:val="0011610F"/>
    <w:rsid w:val="0011648E"/>
    <w:rsid w:val="001164BD"/>
    <w:rsid w:val="00116546"/>
    <w:rsid w:val="0011666A"/>
    <w:rsid w:val="00116698"/>
    <w:rsid w:val="00116858"/>
    <w:rsid w:val="0011694E"/>
    <w:rsid w:val="001169E4"/>
    <w:rsid w:val="00116B12"/>
    <w:rsid w:val="00116B16"/>
    <w:rsid w:val="00116B37"/>
    <w:rsid w:val="00116BC6"/>
    <w:rsid w:val="00116C5F"/>
    <w:rsid w:val="00116C67"/>
    <w:rsid w:val="00116DAA"/>
    <w:rsid w:val="00116E13"/>
    <w:rsid w:val="00116EC2"/>
    <w:rsid w:val="00116EC3"/>
    <w:rsid w:val="00116F0C"/>
    <w:rsid w:val="00116FE1"/>
    <w:rsid w:val="001170DA"/>
    <w:rsid w:val="001171DD"/>
    <w:rsid w:val="001173BA"/>
    <w:rsid w:val="001174D3"/>
    <w:rsid w:val="001175BA"/>
    <w:rsid w:val="00117613"/>
    <w:rsid w:val="0011784D"/>
    <w:rsid w:val="001179EA"/>
    <w:rsid w:val="00117AD3"/>
    <w:rsid w:val="00117AFD"/>
    <w:rsid w:val="00117C9C"/>
    <w:rsid w:val="00117D55"/>
    <w:rsid w:val="00117E08"/>
    <w:rsid w:val="00117E2A"/>
    <w:rsid w:val="00117E5B"/>
    <w:rsid w:val="00117E7D"/>
    <w:rsid w:val="00117F2A"/>
    <w:rsid w:val="00117F8D"/>
    <w:rsid w:val="0012006D"/>
    <w:rsid w:val="00120128"/>
    <w:rsid w:val="001202A3"/>
    <w:rsid w:val="00120315"/>
    <w:rsid w:val="00120692"/>
    <w:rsid w:val="0012079F"/>
    <w:rsid w:val="00120893"/>
    <w:rsid w:val="0012099C"/>
    <w:rsid w:val="001209C6"/>
    <w:rsid w:val="00120A52"/>
    <w:rsid w:val="00120C87"/>
    <w:rsid w:val="00120E95"/>
    <w:rsid w:val="00120FF4"/>
    <w:rsid w:val="001211D4"/>
    <w:rsid w:val="00121318"/>
    <w:rsid w:val="0012172C"/>
    <w:rsid w:val="00121953"/>
    <w:rsid w:val="00121A51"/>
    <w:rsid w:val="00121B9E"/>
    <w:rsid w:val="00121CB2"/>
    <w:rsid w:val="00121E3E"/>
    <w:rsid w:val="00121EEA"/>
    <w:rsid w:val="00121F96"/>
    <w:rsid w:val="00122000"/>
    <w:rsid w:val="0012200B"/>
    <w:rsid w:val="00122027"/>
    <w:rsid w:val="0012212D"/>
    <w:rsid w:val="00122304"/>
    <w:rsid w:val="00122347"/>
    <w:rsid w:val="001223CF"/>
    <w:rsid w:val="001224E8"/>
    <w:rsid w:val="0012269D"/>
    <w:rsid w:val="001227A7"/>
    <w:rsid w:val="00122805"/>
    <w:rsid w:val="00122A6E"/>
    <w:rsid w:val="00122AED"/>
    <w:rsid w:val="00122B79"/>
    <w:rsid w:val="00122C3A"/>
    <w:rsid w:val="00122C60"/>
    <w:rsid w:val="00122E9E"/>
    <w:rsid w:val="00122F35"/>
    <w:rsid w:val="00122FC7"/>
    <w:rsid w:val="00122FEC"/>
    <w:rsid w:val="00123426"/>
    <w:rsid w:val="00123474"/>
    <w:rsid w:val="001235D5"/>
    <w:rsid w:val="00123684"/>
    <w:rsid w:val="001236EE"/>
    <w:rsid w:val="00123809"/>
    <w:rsid w:val="0012381C"/>
    <w:rsid w:val="001238FA"/>
    <w:rsid w:val="001239A7"/>
    <w:rsid w:val="00123B1B"/>
    <w:rsid w:val="00123B61"/>
    <w:rsid w:val="00123B90"/>
    <w:rsid w:val="00123D42"/>
    <w:rsid w:val="00123EB6"/>
    <w:rsid w:val="001240A3"/>
    <w:rsid w:val="001242B9"/>
    <w:rsid w:val="00124385"/>
    <w:rsid w:val="00124440"/>
    <w:rsid w:val="00124449"/>
    <w:rsid w:val="0012449A"/>
    <w:rsid w:val="0012449B"/>
    <w:rsid w:val="00124695"/>
    <w:rsid w:val="00124766"/>
    <w:rsid w:val="00124872"/>
    <w:rsid w:val="0012489E"/>
    <w:rsid w:val="00124911"/>
    <w:rsid w:val="00124A9B"/>
    <w:rsid w:val="00124BF3"/>
    <w:rsid w:val="00124C55"/>
    <w:rsid w:val="00124CA5"/>
    <w:rsid w:val="00124D10"/>
    <w:rsid w:val="00124E58"/>
    <w:rsid w:val="00124E94"/>
    <w:rsid w:val="00124F85"/>
    <w:rsid w:val="001250FC"/>
    <w:rsid w:val="0012519F"/>
    <w:rsid w:val="001251C5"/>
    <w:rsid w:val="001254F5"/>
    <w:rsid w:val="00125612"/>
    <w:rsid w:val="001256E0"/>
    <w:rsid w:val="00125803"/>
    <w:rsid w:val="001258E5"/>
    <w:rsid w:val="001258FA"/>
    <w:rsid w:val="00125A7B"/>
    <w:rsid w:val="00125A88"/>
    <w:rsid w:val="00125AAA"/>
    <w:rsid w:val="00125ACD"/>
    <w:rsid w:val="00125B01"/>
    <w:rsid w:val="00125B3C"/>
    <w:rsid w:val="00125E58"/>
    <w:rsid w:val="00125E8B"/>
    <w:rsid w:val="00125EA6"/>
    <w:rsid w:val="00125F06"/>
    <w:rsid w:val="001260E1"/>
    <w:rsid w:val="0012620B"/>
    <w:rsid w:val="0012630B"/>
    <w:rsid w:val="00126330"/>
    <w:rsid w:val="00126474"/>
    <w:rsid w:val="001264B3"/>
    <w:rsid w:val="001264BC"/>
    <w:rsid w:val="00126519"/>
    <w:rsid w:val="0012658A"/>
    <w:rsid w:val="001265AE"/>
    <w:rsid w:val="001265CC"/>
    <w:rsid w:val="001265D6"/>
    <w:rsid w:val="001266B9"/>
    <w:rsid w:val="001269BB"/>
    <w:rsid w:val="001269FF"/>
    <w:rsid w:val="00126A61"/>
    <w:rsid w:val="00126A8E"/>
    <w:rsid w:val="00126AEF"/>
    <w:rsid w:val="00126AFD"/>
    <w:rsid w:val="00126C1E"/>
    <w:rsid w:val="00126C4B"/>
    <w:rsid w:val="00126E55"/>
    <w:rsid w:val="00126EDA"/>
    <w:rsid w:val="00126F1A"/>
    <w:rsid w:val="00126FA1"/>
    <w:rsid w:val="0012700E"/>
    <w:rsid w:val="00127013"/>
    <w:rsid w:val="001271B1"/>
    <w:rsid w:val="001271ED"/>
    <w:rsid w:val="00127364"/>
    <w:rsid w:val="001273E4"/>
    <w:rsid w:val="00127408"/>
    <w:rsid w:val="00127511"/>
    <w:rsid w:val="00127564"/>
    <w:rsid w:val="00127796"/>
    <w:rsid w:val="001277C3"/>
    <w:rsid w:val="001278D9"/>
    <w:rsid w:val="0012791A"/>
    <w:rsid w:val="00127945"/>
    <w:rsid w:val="00127A02"/>
    <w:rsid w:val="00127B2F"/>
    <w:rsid w:val="00127C8E"/>
    <w:rsid w:val="00127CC3"/>
    <w:rsid w:val="00127CF3"/>
    <w:rsid w:val="00127E68"/>
    <w:rsid w:val="00127ED2"/>
    <w:rsid w:val="00127F04"/>
    <w:rsid w:val="00127FE8"/>
    <w:rsid w:val="001300B7"/>
    <w:rsid w:val="001301AC"/>
    <w:rsid w:val="00130387"/>
    <w:rsid w:val="001304B3"/>
    <w:rsid w:val="0013056B"/>
    <w:rsid w:val="00130701"/>
    <w:rsid w:val="001307F7"/>
    <w:rsid w:val="001307F8"/>
    <w:rsid w:val="00130A69"/>
    <w:rsid w:val="00130B20"/>
    <w:rsid w:val="00130C41"/>
    <w:rsid w:val="00130C9A"/>
    <w:rsid w:val="00130CAF"/>
    <w:rsid w:val="00130CD0"/>
    <w:rsid w:val="00130CED"/>
    <w:rsid w:val="00130DB2"/>
    <w:rsid w:val="00130E10"/>
    <w:rsid w:val="00130E1A"/>
    <w:rsid w:val="00130EDF"/>
    <w:rsid w:val="00130F89"/>
    <w:rsid w:val="001310EE"/>
    <w:rsid w:val="0013116A"/>
    <w:rsid w:val="0013124E"/>
    <w:rsid w:val="00131462"/>
    <w:rsid w:val="0013146C"/>
    <w:rsid w:val="00131484"/>
    <w:rsid w:val="00131502"/>
    <w:rsid w:val="00131591"/>
    <w:rsid w:val="00131639"/>
    <w:rsid w:val="001316FC"/>
    <w:rsid w:val="0013170E"/>
    <w:rsid w:val="001318C2"/>
    <w:rsid w:val="0013190E"/>
    <w:rsid w:val="0013193D"/>
    <w:rsid w:val="00131955"/>
    <w:rsid w:val="00131982"/>
    <w:rsid w:val="00131CB8"/>
    <w:rsid w:val="00131D1A"/>
    <w:rsid w:val="00131DC8"/>
    <w:rsid w:val="00131DCA"/>
    <w:rsid w:val="00131EB1"/>
    <w:rsid w:val="00132089"/>
    <w:rsid w:val="00132348"/>
    <w:rsid w:val="00132376"/>
    <w:rsid w:val="001323B4"/>
    <w:rsid w:val="0013243F"/>
    <w:rsid w:val="001324C4"/>
    <w:rsid w:val="00132502"/>
    <w:rsid w:val="001325AB"/>
    <w:rsid w:val="001326F1"/>
    <w:rsid w:val="0013291C"/>
    <w:rsid w:val="0013295A"/>
    <w:rsid w:val="001329E7"/>
    <w:rsid w:val="00132ADF"/>
    <w:rsid w:val="00132B61"/>
    <w:rsid w:val="00132B90"/>
    <w:rsid w:val="00132BDD"/>
    <w:rsid w:val="00132C2D"/>
    <w:rsid w:val="00132D4E"/>
    <w:rsid w:val="00132DE0"/>
    <w:rsid w:val="00132DE7"/>
    <w:rsid w:val="00133074"/>
    <w:rsid w:val="0013308E"/>
    <w:rsid w:val="0013325B"/>
    <w:rsid w:val="001334F2"/>
    <w:rsid w:val="00133523"/>
    <w:rsid w:val="0013367C"/>
    <w:rsid w:val="001336C3"/>
    <w:rsid w:val="001336E0"/>
    <w:rsid w:val="00133740"/>
    <w:rsid w:val="00133754"/>
    <w:rsid w:val="0013379F"/>
    <w:rsid w:val="001337CD"/>
    <w:rsid w:val="0013381F"/>
    <w:rsid w:val="00133864"/>
    <w:rsid w:val="00133A20"/>
    <w:rsid w:val="00133B7A"/>
    <w:rsid w:val="00133D82"/>
    <w:rsid w:val="00133E26"/>
    <w:rsid w:val="00133F81"/>
    <w:rsid w:val="00134128"/>
    <w:rsid w:val="0013422A"/>
    <w:rsid w:val="0013434D"/>
    <w:rsid w:val="0013434E"/>
    <w:rsid w:val="001343FB"/>
    <w:rsid w:val="00134759"/>
    <w:rsid w:val="00134894"/>
    <w:rsid w:val="0013499A"/>
    <w:rsid w:val="001349DF"/>
    <w:rsid w:val="001349FF"/>
    <w:rsid w:val="00134AAC"/>
    <w:rsid w:val="00134B39"/>
    <w:rsid w:val="00134C81"/>
    <w:rsid w:val="00134D96"/>
    <w:rsid w:val="00134E7C"/>
    <w:rsid w:val="00134FBA"/>
    <w:rsid w:val="00134FDB"/>
    <w:rsid w:val="0013505B"/>
    <w:rsid w:val="0013512E"/>
    <w:rsid w:val="0013523B"/>
    <w:rsid w:val="0013530A"/>
    <w:rsid w:val="0013549C"/>
    <w:rsid w:val="001356E7"/>
    <w:rsid w:val="001356ED"/>
    <w:rsid w:val="00135702"/>
    <w:rsid w:val="001358F5"/>
    <w:rsid w:val="00135AB8"/>
    <w:rsid w:val="00135AC6"/>
    <w:rsid w:val="00135CD7"/>
    <w:rsid w:val="00135DE8"/>
    <w:rsid w:val="00135E64"/>
    <w:rsid w:val="00135E9C"/>
    <w:rsid w:val="00135ECB"/>
    <w:rsid w:val="00135EF5"/>
    <w:rsid w:val="00136389"/>
    <w:rsid w:val="001364CB"/>
    <w:rsid w:val="00136522"/>
    <w:rsid w:val="00136795"/>
    <w:rsid w:val="0013680A"/>
    <w:rsid w:val="0013686B"/>
    <w:rsid w:val="00136A77"/>
    <w:rsid w:val="00136BD8"/>
    <w:rsid w:val="00136CB9"/>
    <w:rsid w:val="00136CE2"/>
    <w:rsid w:val="00136E43"/>
    <w:rsid w:val="00136F3D"/>
    <w:rsid w:val="00136F78"/>
    <w:rsid w:val="0013701F"/>
    <w:rsid w:val="00137191"/>
    <w:rsid w:val="00137201"/>
    <w:rsid w:val="0013737A"/>
    <w:rsid w:val="001373BA"/>
    <w:rsid w:val="001374A2"/>
    <w:rsid w:val="00137531"/>
    <w:rsid w:val="001375E7"/>
    <w:rsid w:val="001376C8"/>
    <w:rsid w:val="00137885"/>
    <w:rsid w:val="00137908"/>
    <w:rsid w:val="00137D28"/>
    <w:rsid w:val="00137ED0"/>
    <w:rsid w:val="00140063"/>
    <w:rsid w:val="00140129"/>
    <w:rsid w:val="00140192"/>
    <w:rsid w:val="001401EE"/>
    <w:rsid w:val="001403F5"/>
    <w:rsid w:val="001405E2"/>
    <w:rsid w:val="001406E1"/>
    <w:rsid w:val="00140820"/>
    <w:rsid w:val="00140BD1"/>
    <w:rsid w:val="00140BD8"/>
    <w:rsid w:val="00140BE7"/>
    <w:rsid w:val="00140D02"/>
    <w:rsid w:val="00140DF4"/>
    <w:rsid w:val="00140E00"/>
    <w:rsid w:val="00140F56"/>
    <w:rsid w:val="00140FA2"/>
    <w:rsid w:val="00141088"/>
    <w:rsid w:val="0014113B"/>
    <w:rsid w:val="0014114B"/>
    <w:rsid w:val="00141399"/>
    <w:rsid w:val="0014144A"/>
    <w:rsid w:val="00141492"/>
    <w:rsid w:val="001414EE"/>
    <w:rsid w:val="0014171B"/>
    <w:rsid w:val="001417C3"/>
    <w:rsid w:val="0014185D"/>
    <w:rsid w:val="0014186E"/>
    <w:rsid w:val="0014189F"/>
    <w:rsid w:val="001418AF"/>
    <w:rsid w:val="001418CB"/>
    <w:rsid w:val="00141B0D"/>
    <w:rsid w:val="00141B38"/>
    <w:rsid w:val="00141BC8"/>
    <w:rsid w:val="00141C27"/>
    <w:rsid w:val="00141C9C"/>
    <w:rsid w:val="00141CC3"/>
    <w:rsid w:val="00141DFD"/>
    <w:rsid w:val="00141E33"/>
    <w:rsid w:val="00141E4C"/>
    <w:rsid w:val="00141E8D"/>
    <w:rsid w:val="00141EB4"/>
    <w:rsid w:val="00141F5C"/>
    <w:rsid w:val="00141F68"/>
    <w:rsid w:val="0014208C"/>
    <w:rsid w:val="00142098"/>
    <w:rsid w:val="0014211A"/>
    <w:rsid w:val="0014227B"/>
    <w:rsid w:val="0014227E"/>
    <w:rsid w:val="001422C0"/>
    <w:rsid w:val="001423B9"/>
    <w:rsid w:val="0014240C"/>
    <w:rsid w:val="00142423"/>
    <w:rsid w:val="0014244F"/>
    <w:rsid w:val="001425C9"/>
    <w:rsid w:val="001426D5"/>
    <w:rsid w:val="00142738"/>
    <w:rsid w:val="001427C6"/>
    <w:rsid w:val="001427D8"/>
    <w:rsid w:val="00142852"/>
    <w:rsid w:val="00142866"/>
    <w:rsid w:val="0014286B"/>
    <w:rsid w:val="001429FF"/>
    <w:rsid w:val="00142A08"/>
    <w:rsid w:val="00142CE8"/>
    <w:rsid w:val="00142CEE"/>
    <w:rsid w:val="00142E87"/>
    <w:rsid w:val="00142F99"/>
    <w:rsid w:val="0014306E"/>
    <w:rsid w:val="001431D6"/>
    <w:rsid w:val="0014325E"/>
    <w:rsid w:val="001432F2"/>
    <w:rsid w:val="00143301"/>
    <w:rsid w:val="0014333B"/>
    <w:rsid w:val="001434B9"/>
    <w:rsid w:val="001436C0"/>
    <w:rsid w:val="00143701"/>
    <w:rsid w:val="0014387A"/>
    <w:rsid w:val="001439AF"/>
    <w:rsid w:val="001439FF"/>
    <w:rsid w:val="00143A1F"/>
    <w:rsid w:val="00143A22"/>
    <w:rsid w:val="00143B45"/>
    <w:rsid w:val="00143C01"/>
    <w:rsid w:val="00143D5C"/>
    <w:rsid w:val="00143F3F"/>
    <w:rsid w:val="00143F5D"/>
    <w:rsid w:val="00143F71"/>
    <w:rsid w:val="00143FFA"/>
    <w:rsid w:val="00144092"/>
    <w:rsid w:val="001440C5"/>
    <w:rsid w:val="0014422B"/>
    <w:rsid w:val="00144798"/>
    <w:rsid w:val="001447E5"/>
    <w:rsid w:val="00144819"/>
    <w:rsid w:val="001448AA"/>
    <w:rsid w:val="0014493E"/>
    <w:rsid w:val="00144947"/>
    <w:rsid w:val="00144BDF"/>
    <w:rsid w:val="00144CB6"/>
    <w:rsid w:val="00144D4B"/>
    <w:rsid w:val="00144E01"/>
    <w:rsid w:val="00144E83"/>
    <w:rsid w:val="00144F3C"/>
    <w:rsid w:val="00144FF6"/>
    <w:rsid w:val="0014517B"/>
    <w:rsid w:val="001451E1"/>
    <w:rsid w:val="001452B3"/>
    <w:rsid w:val="0014534A"/>
    <w:rsid w:val="0014541D"/>
    <w:rsid w:val="00145589"/>
    <w:rsid w:val="001455D1"/>
    <w:rsid w:val="00145676"/>
    <w:rsid w:val="001456E6"/>
    <w:rsid w:val="0014578E"/>
    <w:rsid w:val="00145843"/>
    <w:rsid w:val="00145A46"/>
    <w:rsid w:val="00145E0E"/>
    <w:rsid w:val="00145ED7"/>
    <w:rsid w:val="00145F30"/>
    <w:rsid w:val="001460A9"/>
    <w:rsid w:val="00146112"/>
    <w:rsid w:val="00146122"/>
    <w:rsid w:val="00146176"/>
    <w:rsid w:val="00146291"/>
    <w:rsid w:val="00146305"/>
    <w:rsid w:val="0014630D"/>
    <w:rsid w:val="00146332"/>
    <w:rsid w:val="00146499"/>
    <w:rsid w:val="0014661D"/>
    <w:rsid w:val="00146633"/>
    <w:rsid w:val="00146636"/>
    <w:rsid w:val="0014674E"/>
    <w:rsid w:val="00146847"/>
    <w:rsid w:val="00146916"/>
    <w:rsid w:val="0014692C"/>
    <w:rsid w:val="00146B1B"/>
    <w:rsid w:val="00146BC0"/>
    <w:rsid w:val="00146CDF"/>
    <w:rsid w:val="00146D05"/>
    <w:rsid w:val="00146D51"/>
    <w:rsid w:val="00146D6F"/>
    <w:rsid w:val="00146DBA"/>
    <w:rsid w:val="00146EB0"/>
    <w:rsid w:val="00146F0C"/>
    <w:rsid w:val="00146FED"/>
    <w:rsid w:val="00147014"/>
    <w:rsid w:val="001470B4"/>
    <w:rsid w:val="001472B4"/>
    <w:rsid w:val="00147392"/>
    <w:rsid w:val="00147443"/>
    <w:rsid w:val="00147493"/>
    <w:rsid w:val="001474FA"/>
    <w:rsid w:val="0014761A"/>
    <w:rsid w:val="001477D8"/>
    <w:rsid w:val="00147851"/>
    <w:rsid w:val="00147902"/>
    <w:rsid w:val="00147947"/>
    <w:rsid w:val="0014794E"/>
    <w:rsid w:val="00147982"/>
    <w:rsid w:val="001479C1"/>
    <w:rsid w:val="00147B8D"/>
    <w:rsid w:val="00147C4F"/>
    <w:rsid w:val="00147CC5"/>
    <w:rsid w:val="00147E4F"/>
    <w:rsid w:val="00147F26"/>
    <w:rsid w:val="00150171"/>
    <w:rsid w:val="0015038A"/>
    <w:rsid w:val="001503A4"/>
    <w:rsid w:val="001503A9"/>
    <w:rsid w:val="00150428"/>
    <w:rsid w:val="0015066F"/>
    <w:rsid w:val="0015071C"/>
    <w:rsid w:val="001509C0"/>
    <w:rsid w:val="00150B25"/>
    <w:rsid w:val="00150B68"/>
    <w:rsid w:val="00150C44"/>
    <w:rsid w:val="00150CD9"/>
    <w:rsid w:val="00150D86"/>
    <w:rsid w:val="00150D9A"/>
    <w:rsid w:val="00150DB5"/>
    <w:rsid w:val="00151187"/>
    <w:rsid w:val="0015125E"/>
    <w:rsid w:val="001513F6"/>
    <w:rsid w:val="001514C3"/>
    <w:rsid w:val="001514E8"/>
    <w:rsid w:val="001518C8"/>
    <w:rsid w:val="001518DD"/>
    <w:rsid w:val="001519A6"/>
    <w:rsid w:val="00151B0C"/>
    <w:rsid w:val="00151B3E"/>
    <w:rsid w:val="00151B59"/>
    <w:rsid w:val="00151C0A"/>
    <w:rsid w:val="00151E76"/>
    <w:rsid w:val="00152032"/>
    <w:rsid w:val="00152088"/>
    <w:rsid w:val="001523EF"/>
    <w:rsid w:val="0015258F"/>
    <w:rsid w:val="001525EF"/>
    <w:rsid w:val="0015260D"/>
    <w:rsid w:val="00152696"/>
    <w:rsid w:val="001526CF"/>
    <w:rsid w:val="00152792"/>
    <w:rsid w:val="001527C2"/>
    <w:rsid w:val="00152840"/>
    <w:rsid w:val="001528D7"/>
    <w:rsid w:val="00152B72"/>
    <w:rsid w:val="00152B8B"/>
    <w:rsid w:val="00152C16"/>
    <w:rsid w:val="00152C60"/>
    <w:rsid w:val="00152C92"/>
    <w:rsid w:val="00152D8C"/>
    <w:rsid w:val="00152DF4"/>
    <w:rsid w:val="00152F32"/>
    <w:rsid w:val="00153028"/>
    <w:rsid w:val="0015304C"/>
    <w:rsid w:val="001530E7"/>
    <w:rsid w:val="0015318D"/>
    <w:rsid w:val="00153250"/>
    <w:rsid w:val="001532A5"/>
    <w:rsid w:val="001533FF"/>
    <w:rsid w:val="001534CE"/>
    <w:rsid w:val="0015353A"/>
    <w:rsid w:val="0015355A"/>
    <w:rsid w:val="0015377A"/>
    <w:rsid w:val="0015382E"/>
    <w:rsid w:val="001538AE"/>
    <w:rsid w:val="00153B8B"/>
    <w:rsid w:val="00153C19"/>
    <w:rsid w:val="00153CB3"/>
    <w:rsid w:val="00153CF0"/>
    <w:rsid w:val="00153D7C"/>
    <w:rsid w:val="00153E49"/>
    <w:rsid w:val="00153F3D"/>
    <w:rsid w:val="00154018"/>
    <w:rsid w:val="001540A3"/>
    <w:rsid w:val="00154370"/>
    <w:rsid w:val="00154511"/>
    <w:rsid w:val="00154574"/>
    <w:rsid w:val="00154660"/>
    <w:rsid w:val="001546E9"/>
    <w:rsid w:val="00154713"/>
    <w:rsid w:val="001547AB"/>
    <w:rsid w:val="001547CD"/>
    <w:rsid w:val="001548A0"/>
    <w:rsid w:val="0015494B"/>
    <w:rsid w:val="00154A5B"/>
    <w:rsid w:val="00154AAC"/>
    <w:rsid w:val="00154AB8"/>
    <w:rsid w:val="00154BB6"/>
    <w:rsid w:val="00154BD2"/>
    <w:rsid w:val="00154BFE"/>
    <w:rsid w:val="00154D33"/>
    <w:rsid w:val="00154D65"/>
    <w:rsid w:val="00154F0C"/>
    <w:rsid w:val="0015509C"/>
    <w:rsid w:val="001554BA"/>
    <w:rsid w:val="00155659"/>
    <w:rsid w:val="00155685"/>
    <w:rsid w:val="00155690"/>
    <w:rsid w:val="0015571A"/>
    <w:rsid w:val="00155763"/>
    <w:rsid w:val="00155A2A"/>
    <w:rsid w:val="00155AA2"/>
    <w:rsid w:val="00155C3C"/>
    <w:rsid w:val="00155DBB"/>
    <w:rsid w:val="00155E2A"/>
    <w:rsid w:val="00155E6D"/>
    <w:rsid w:val="00155F03"/>
    <w:rsid w:val="00155F68"/>
    <w:rsid w:val="00156047"/>
    <w:rsid w:val="0015605E"/>
    <w:rsid w:val="0015609B"/>
    <w:rsid w:val="001560FD"/>
    <w:rsid w:val="0015616B"/>
    <w:rsid w:val="0015617F"/>
    <w:rsid w:val="00156265"/>
    <w:rsid w:val="001562A4"/>
    <w:rsid w:val="00156358"/>
    <w:rsid w:val="001563FE"/>
    <w:rsid w:val="001564E0"/>
    <w:rsid w:val="0015672A"/>
    <w:rsid w:val="0015682A"/>
    <w:rsid w:val="0015686D"/>
    <w:rsid w:val="00156A0F"/>
    <w:rsid w:val="00156B2D"/>
    <w:rsid w:val="00156BDC"/>
    <w:rsid w:val="00156C0D"/>
    <w:rsid w:val="00156C83"/>
    <w:rsid w:val="00156E2A"/>
    <w:rsid w:val="00156F4F"/>
    <w:rsid w:val="0015705B"/>
    <w:rsid w:val="00157099"/>
    <w:rsid w:val="001570C5"/>
    <w:rsid w:val="0015718B"/>
    <w:rsid w:val="00157266"/>
    <w:rsid w:val="001572C6"/>
    <w:rsid w:val="0015733A"/>
    <w:rsid w:val="0015737A"/>
    <w:rsid w:val="00157486"/>
    <w:rsid w:val="00157539"/>
    <w:rsid w:val="0015757F"/>
    <w:rsid w:val="00157789"/>
    <w:rsid w:val="001578A9"/>
    <w:rsid w:val="00157A91"/>
    <w:rsid w:val="00157BCB"/>
    <w:rsid w:val="00157C4A"/>
    <w:rsid w:val="00157D2B"/>
    <w:rsid w:val="00157D73"/>
    <w:rsid w:val="00157DA4"/>
    <w:rsid w:val="00157DF9"/>
    <w:rsid w:val="00157FC9"/>
    <w:rsid w:val="00160114"/>
    <w:rsid w:val="00160119"/>
    <w:rsid w:val="001601BB"/>
    <w:rsid w:val="00160280"/>
    <w:rsid w:val="00160376"/>
    <w:rsid w:val="00160489"/>
    <w:rsid w:val="0016059B"/>
    <w:rsid w:val="001605BC"/>
    <w:rsid w:val="00160638"/>
    <w:rsid w:val="001606F3"/>
    <w:rsid w:val="00160A16"/>
    <w:rsid w:val="00160BE8"/>
    <w:rsid w:val="00160C47"/>
    <w:rsid w:val="00160C69"/>
    <w:rsid w:val="00161278"/>
    <w:rsid w:val="001614A7"/>
    <w:rsid w:val="0016150A"/>
    <w:rsid w:val="0016168D"/>
    <w:rsid w:val="001616E1"/>
    <w:rsid w:val="0016199F"/>
    <w:rsid w:val="001619ED"/>
    <w:rsid w:val="00161A52"/>
    <w:rsid w:val="00161C56"/>
    <w:rsid w:val="00161C69"/>
    <w:rsid w:val="00161DB4"/>
    <w:rsid w:val="00161DD9"/>
    <w:rsid w:val="00161E26"/>
    <w:rsid w:val="00162102"/>
    <w:rsid w:val="00162663"/>
    <w:rsid w:val="001626B4"/>
    <w:rsid w:val="00162848"/>
    <w:rsid w:val="001629E3"/>
    <w:rsid w:val="00162CF3"/>
    <w:rsid w:val="00162D3B"/>
    <w:rsid w:val="00162F40"/>
    <w:rsid w:val="00163015"/>
    <w:rsid w:val="0016303F"/>
    <w:rsid w:val="0016318E"/>
    <w:rsid w:val="00163201"/>
    <w:rsid w:val="001632AD"/>
    <w:rsid w:val="001632B2"/>
    <w:rsid w:val="001632B4"/>
    <w:rsid w:val="00163378"/>
    <w:rsid w:val="00163382"/>
    <w:rsid w:val="00163440"/>
    <w:rsid w:val="00163490"/>
    <w:rsid w:val="00163592"/>
    <w:rsid w:val="001635A4"/>
    <w:rsid w:val="00163777"/>
    <w:rsid w:val="0016381A"/>
    <w:rsid w:val="00163878"/>
    <w:rsid w:val="001639A9"/>
    <w:rsid w:val="00163A5E"/>
    <w:rsid w:val="00163CDE"/>
    <w:rsid w:val="00163CDF"/>
    <w:rsid w:val="00163D62"/>
    <w:rsid w:val="00163E4E"/>
    <w:rsid w:val="00163ED2"/>
    <w:rsid w:val="00163ED3"/>
    <w:rsid w:val="00163EDC"/>
    <w:rsid w:val="00164156"/>
    <w:rsid w:val="00164183"/>
    <w:rsid w:val="0016419F"/>
    <w:rsid w:val="00164208"/>
    <w:rsid w:val="001643C3"/>
    <w:rsid w:val="001643F1"/>
    <w:rsid w:val="00164428"/>
    <w:rsid w:val="001644D7"/>
    <w:rsid w:val="0016453A"/>
    <w:rsid w:val="00164577"/>
    <w:rsid w:val="0016475C"/>
    <w:rsid w:val="0016499A"/>
    <w:rsid w:val="00164A5C"/>
    <w:rsid w:val="00164B11"/>
    <w:rsid w:val="00164C9A"/>
    <w:rsid w:val="00164D35"/>
    <w:rsid w:val="00164EE1"/>
    <w:rsid w:val="00164FEE"/>
    <w:rsid w:val="0016500C"/>
    <w:rsid w:val="0016506B"/>
    <w:rsid w:val="001655AE"/>
    <w:rsid w:val="001655D8"/>
    <w:rsid w:val="001656BC"/>
    <w:rsid w:val="00165740"/>
    <w:rsid w:val="001657A6"/>
    <w:rsid w:val="0016588B"/>
    <w:rsid w:val="001658D4"/>
    <w:rsid w:val="00165A19"/>
    <w:rsid w:val="00165A29"/>
    <w:rsid w:val="00165A6B"/>
    <w:rsid w:val="00165B3D"/>
    <w:rsid w:val="00165B5E"/>
    <w:rsid w:val="00165BE8"/>
    <w:rsid w:val="00165C29"/>
    <w:rsid w:val="00165DD0"/>
    <w:rsid w:val="00165FEC"/>
    <w:rsid w:val="00165FF0"/>
    <w:rsid w:val="0016620C"/>
    <w:rsid w:val="0016621B"/>
    <w:rsid w:val="001664A1"/>
    <w:rsid w:val="001664CD"/>
    <w:rsid w:val="00166586"/>
    <w:rsid w:val="001667E1"/>
    <w:rsid w:val="001668FE"/>
    <w:rsid w:val="00166900"/>
    <w:rsid w:val="00166945"/>
    <w:rsid w:val="001669E6"/>
    <w:rsid w:val="00166AC1"/>
    <w:rsid w:val="00166B1D"/>
    <w:rsid w:val="00166CAE"/>
    <w:rsid w:val="00166D33"/>
    <w:rsid w:val="00166E40"/>
    <w:rsid w:val="00166E4A"/>
    <w:rsid w:val="00166F71"/>
    <w:rsid w:val="00166FC4"/>
    <w:rsid w:val="00167076"/>
    <w:rsid w:val="001670CD"/>
    <w:rsid w:val="00167186"/>
    <w:rsid w:val="00167256"/>
    <w:rsid w:val="001672B7"/>
    <w:rsid w:val="00167376"/>
    <w:rsid w:val="001673E6"/>
    <w:rsid w:val="00167466"/>
    <w:rsid w:val="001674E0"/>
    <w:rsid w:val="001676C6"/>
    <w:rsid w:val="001676F2"/>
    <w:rsid w:val="0016773B"/>
    <w:rsid w:val="00167A1E"/>
    <w:rsid w:val="00167CC3"/>
    <w:rsid w:val="00167DE6"/>
    <w:rsid w:val="00167DF7"/>
    <w:rsid w:val="00167E38"/>
    <w:rsid w:val="00167E50"/>
    <w:rsid w:val="00170562"/>
    <w:rsid w:val="001705E5"/>
    <w:rsid w:val="0017062B"/>
    <w:rsid w:val="001706B1"/>
    <w:rsid w:val="00170795"/>
    <w:rsid w:val="00170965"/>
    <w:rsid w:val="00170ABC"/>
    <w:rsid w:val="00170B9A"/>
    <w:rsid w:val="00170BB3"/>
    <w:rsid w:val="00170C0D"/>
    <w:rsid w:val="00170D7D"/>
    <w:rsid w:val="00171059"/>
    <w:rsid w:val="00171152"/>
    <w:rsid w:val="00171367"/>
    <w:rsid w:val="00171392"/>
    <w:rsid w:val="001715B2"/>
    <w:rsid w:val="001715D1"/>
    <w:rsid w:val="001715E7"/>
    <w:rsid w:val="00171674"/>
    <w:rsid w:val="0017181C"/>
    <w:rsid w:val="00171835"/>
    <w:rsid w:val="00171B13"/>
    <w:rsid w:val="00171B75"/>
    <w:rsid w:val="00171CE3"/>
    <w:rsid w:val="00171D7C"/>
    <w:rsid w:val="00171DB8"/>
    <w:rsid w:val="00171FEC"/>
    <w:rsid w:val="00172058"/>
    <w:rsid w:val="00172147"/>
    <w:rsid w:val="00172195"/>
    <w:rsid w:val="0017220B"/>
    <w:rsid w:val="0017224A"/>
    <w:rsid w:val="00172268"/>
    <w:rsid w:val="00172364"/>
    <w:rsid w:val="0017245A"/>
    <w:rsid w:val="001725C1"/>
    <w:rsid w:val="0017267A"/>
    <w:rsid w:val="001726A8"/>
    <w:rsid w:val="0017270A"/>
    <w:rsid w:val="00172724"/>
    <w:rsid w:val="001727D5"/>
    <w:rsid w:val="0017281D"/>
    <w:rsid w:val="0017293D"/>
    <w:rsid w:val="001729FC"/>
    <w:rsid w:val="00172A76"/>
    <w:rsid w:val="00172BAC"/>
    <w:rsid w:val="00172C4B"/>
    <w:rsid w:val="00172E0C"/>
    <w:rsid w:val="00172E34"/>
    <w:rsid w:val="001731BA"/>
    <w:rsid w:val="001731F3"/>
    <w:rsid w:val="0017339B"/>
    <w:rsid w:val="001734EB"/>
    <w:rsid w:val="00173517"/>
    <w:rsid w:val="0017369E"/>
    <w:rsid w:val="0017372C"/>
    <w:rsid w:val="001737C4"/>
    <w:rsid w:val="0017381C"/>
    <w:rsid w:val="00173A7C"/>
    <w:rsid w:val="00173B02"/>
    <w:rsid w:val="00173C43"/>
    <w:rsid w:val="00173C86"/>
    <w:rsid w:val="00173D04"/>
    <w:rsid w:val="00173D0E"/>
    <w:rsid w:val="00173D84"/>
    <w:rsid w:val="00173E61"/>
    <w:rsid w:val="00173E64"/>
    <w:rsid w:val="00174325"/>
    <w:rsid w:val="00174450"/>
    <w:rsid w:val="001744AC"/>
    <w:rsid w:val="001745FA"/>
    <w:rsid w:val="001746F2"/>
    <w:rsid w:val="001747C5"/>
    <w:rsid w:val="001747ED"/>
    <w:rsid w:val="00174805"/>
    <w:rsid w:val="00174924"/>
    <w:rsid w:val="00174A25"/>
    <w:rsid w:val="00174B19"/>
    <w:rsid w:val="00174E20"/>
    <w:rsid w:val="00174F67"/>
    <w:rsid w:val="00174F8A"/>
    <w:rsid w:val="00174FB8"/>
    <w:rsid w:val="00174FE1"/>
    <w:rsid w:val="001750B8"/>
    <w:rsid w:val="00175146"/>
    <w:rsid w:val="0017552D"/>
    <w:rsid w:val="0017572E"/>
    <w:rsid w:val="00175737"/>
    <w:rsid w:val="00175841"/>
    <w:rsid w:val="001758B0"/>
    <w:rsid w:val="001758D2"/>
    <w:rsid w:val="001758D6"/>
    <w:rsid w:val="00175977"/>
    <w:rsid w:val="00175B0C"/>
    <w:rsid w:val="00175BE4"/>
    <w:rsid w:val="00175C42"/>
    <w:rsid w:val="00175C5C"/>
    <w:rsid w:val="00175C5E"/>
    <w:rsid w:val="00175CFA"/>
    <w:rsid w:val="00175D2E"/>
    <w:rsid w:val="00175D2F"/>
    <w:rsid w:val="00175DBB"/>
    <w:rsid w:val="00175DD2"/>
    <w:rsid w:val="00175DE3"/>
    <w:rsid w:val="00175EAB"/>
    <w:rsid w:val="0017610B"/>
    <w:rsid w:val="0017614E"/>
    <w:rsid w:val="0017617C"/>
    <w:rsid w:val="001761F7"/>
    <w:rsid w:val="001763C2"/>
    <w:rsid w:val="001763E2"/>
    <w:rsid w:val="00176491"/>
    <w:rsid w:val="001764F1"/>
    <w:rsid w:val="001766D1"/>
    <w:rsid w:val="001766F4"/>
    <w:rsid w:val="001767A3"/>
    <w:rsid w:val="00176881"/>
    <w:rsid w:val="00176884"/>
    <w:rsid w:val="00176A4E"/>
    <w:rsid w:val="00176AD5"/>
    <w:rsid w:val="00176B47"/>
    <w:rsid w:val="00176C2D"/>
    <w:rsid w:val="00176C4E"/>
    <w:rsid w:val="00176DDA"/>
    <w:rsid w:val="00176F5C"/>
    <w:rsid w:val="00177056"/>
    <w:rsid w:val="0017715C"/>
    <w:rsid w:val="0017720C"/>
    <w:rsid w:val="001775C4"/>
    <w:rsid w:val="0017764B"/>
    <w:rsid w:val="00177654"/>
    <w:rsid w:val="001776FC"/>
    <w:rsid w:val="0017770B"/>
    <w:rsid w:val="00177768"/>
    <w:rsid w:val="001777DF"/>
    <w:rsid w:val="00177B24"/>
    <w:rsid w:val="00177BC5"/>
    <w:rsid w:val="00177BF5"/>
    <w:rsid w:val="00177C43"/>
    <w:rsid w:val="00177CD0"/>
    <w:rsid w:val="00177CF5"/>
    <w:rsid w:val="00177F27"/>
    <w:rsid w:val="00180022"/>
    <w:rsid w:val="00180029"/>
    <w:rsid w:val="00180168"/>
    <w:rsid w:val="001801C4"/>
    <w:rsid w:val="001801DF"/>
    <w:rsid w:val="00180320"/>
    <w:rsid w:val="00180363"/>
    <w:rsid w:val="001803A2"/>
    <w:rsid w:val="001803C7"/>
    <w:rsid w:val="00180678"/>
    <w:rsid w:val="00180693"/>
    <w:rsid w:val="00180734"/>
    <w:rsid w:val="00180836"/>
    <w:rsid w:val="0018084B"/>
    <w:rsid w:val="00180894"/>
    <w:rsid w:val="00180907"/>
    <w:rsid w:val="00180926"/>
    <w:rsid w:val="00180982"/>
    <w:rsid w:val="00180A9B"/>
    <w:rsid w:val="00180CF3"/>
    <w:rsid w:val="00180D4E"/>
    <w:rsid w:val="00180D87"/>
    <w:rsid w:val="00180DD0"/>
    <w:rsid w:val="00180FFB"/>
    <w:rsid w:val="001810A9"/>
    <w:rsid w:val="00181148"/>
    <w:rsid w:val="0018124F"/>
    <w:rsid w:val="001812DA"/>
    <w:rsid w:val="00181404"/>
    <w:rsid w:val="001815D8"/>
    <w:rsid w:val="001815EB"/>
    <w:rsid w:val="00181711"/>
    <w:rsid w:val="00181745"/>
    <w:rsid w:val="001818FC"/>
    <w:rsid w:val="001819E0"/>
    <w:rsid w:val="00181A7D"/>
    <w:rsid w:val="00181B04"/>
    <w:rsid w:val="00181B58"/>
    <w:rsid w:val="00181BED"/>
    <w:rsid w:val="00181C54"/>
    <w:rsid w:val="00181CA8"/>
    <w:rsid w:val="00181D1A"/>
    <w:rsid w:val="00181D5E"/>
    <w:rsid w:val="00181F4C"/>
    <w:rsid w:val="00182020"/>
    <w:rsid w:val="001820B4"/>
    <w:rsid w:val="001820FD"/>
    <w:rsid w:val="0018213C"/>
    <w:rsid w:val="0018241F"/>
    <w:rsid w:val="00182587"/>
    <w:rsid w:val="00182589"/>
    <w:rsid w:val="001825F9"/>
    <w:rsid w:val="00182612"/>
    <w:rsid w:val="00182750"/>
    <w:rsid w:val="00182753"/>
    <w:rsid w:val="001827F3"/>
    <w:rsid w:val="00182868"/>
    <w:rsid w:val="00182877"/>
    <w:rsid w:val="0018295F"/>
    <w:rsid w:val="00182B86"/>
    <w:rsid w:val="00182C4D"/>
    <w:rsid w:val="00182CC7"/>
    <w:rsid w:val="00182D13"/>
    <w:rsid w:val="00182FC8"/>
    <w:rsid w:val="00183359"/>
    <w:rsid w:val="0018336C"/>
    <w:rsid w:val="0018341C"/>
    <w:rsid w:val="0018351F"/>
    <w:rsid w:val="001836D5"/>
    <w:rsid w:val="001836E9"/>
    <w:rsid w:val="0018379E"/>
    <w:rsid w:val="001839E3"/>
    <w:rsid w:val="00183A60"/>
    <w:rsid w:val="00183C08"/>
    <w:rsid w:val="00183C5E"/>
    <w:rsid w:val="00183E0E"/>
    <w:rsid w:val="00183EDD"/>
    <w:rsid w:val="00183F9C"/>
    <w:rsid w:val="0018408B"/>
    <w:rsid w:val="001840D2"/>
    <w:rsid w:val="001840FF"/>
    <w:rsid w:val="0018426D"/>
    <w:rsid w:val="0018428C"/>
    <w:rsid w:val="0018436E"/>
    <w:rsid w:val="00184479"/>
    <w:rsid w:val="001844C3"/>
    <w:rsid w:val="00184564"/>
    <w:rsid w:val="001845A5"/>
    <w:rsid w:val="00184626"/>
    <w:rsid w:val="001846F9"/>
    <w:rsid w:val="00184827"/>
    <w:rsid w:val="00184846"/>
    <w:rsid w:val="00184906"/>
    <w:rsid w:val="0018493D"/>
    <w:rsid w:val="001849D9"/>
    <w:rsid w:val="00184A3A"/>
    <w:rsid w:val="00184A70"/>
    <w:rsid w:val="00184B08"/>
    <w:rsid w:val="00184B0F"/>
    <w:rsid w:val="00184C57"/>
    <w:rsid w:val="00184DB2"/>
    <w:rsid w:val="00184E6B"/>
    <w:rsid w:val="00184EDD"/>
    <w:rsid w:val="0018505E"/>
    <w:rsid w:val="0018511C"/>
    <w:rsid w:val="001852CB"/>
    <w:rsid w:val="001852FB"/>
    <w:rsid w:val="00185357"/>
    <w:rsid w:val="0018542F"/>
    <w:rsid w:val="001854B2"/>
    <w:rsid w:val="0018554E"/>
    <w:rsid w:val="0018555D"/>
    <w:rsid w:val="001855BA"/>
    <w:rsid w:val="0018563D"/>
    <w:rsid w:val="00185698"/>
    <w:rsid w:val="001858E0"/>
    <w:rsid w:val="00185922"/>
    <w:rsid w:val="0018593B"/>
    <w:rsid w:val="00185A07"/>
    <w:rsid w:val="00185AD7"/>
    <w:rsid w:val="00185AE0"/>
    <w:rsid w:val="00185B66"/>
    <w:rsid w:val="00185C98"/>
    <w:rsid w:val="0018601B"/>
    <w:rsid w:val="00186114"/>
    <w:rsid w:val="0018633F"/>
    <w:rsid w:val="00186491"/>
    <w:rsid w:val="001866C6"/>
    <w:rsid w:val="00186881"/>
    <w:rsid w:val="00186AFF"/>
    <w:rsid w:val="00186B1C"/>
    <w:rsid w:val="00186C10"/>
    <w:rsid w:val="00186C2A"/>
    <w:rsid w:val="00186C4B"/>
    <w:rsid w:val="00186C78"/>
    <w:rsid w:val="00186CB8"/>
    <w:rsid w:val="00186D13"/>
    <w:rsid w:val="00186D15"/>
    <w:rsid w:val="00186E01"/>
    <w:rsid w:val="00186ED6"/>
    <w:rsid w:val="00186F5F"/>
    <w:rsid w:val="00187036"/>
    <w:rsid w:val="001871CF"/>
    <w:rsid w:val="001871F4"/>
    <w:rsid w:val="00187245"/>
    <w:rsid w:val="001872EF"/>
    <w:rsid w:val="00187770"/>
    <w:rsid w:val="001878AC"/>
    <w:rsid w:val="001879F2"/>
    <w:rsid w:val="00187A4C"/>
    <w:rsid w:val="00187AD7"/>
    <w:rsid w:val="00187E44"/>
    <w:rsid w:val="00187FBC"/>
    <w:rsid w:val="0019015F"/>
    <w:rsid w:val="001901ED"/>
    <w:rsid w:val="0019033F"/>
    <w:rsid w:val="0019036C"/>
    <w:rsid w:val="001903A8"/>
    <w:rsid w:val="00190419"/>
    <w:rsid w:val="001904B4"/>
    <w:rsid w:val="001905D5"/>
    <w:rsid w:val="0019067C"/>
    <w:rsid w:val="0019069A"/>
    <w:rsid w:val="001906D8"/>
    <w:rsid w:val="00190737"/>
    <w:rsid w:val="001907AA"/>
    <w:rsid w:val="001907C5"/>
    <w:rsid w:val="00190952"/>
    <w:rsid w:val="00190A03"/>
    <w:rsid w:val="00190C56"/>
    <w:rsid w:val="00190CCB"/>
    <w:rsid w:val="00190CCE"/>
    <w:rsid w:val="00190CD3"/>
    <w:rsid w:val="00190D8B"/>
    <w:rsid w:val="00190DB3"/>
    <w:rsid w:val="00190DD9"/>
    <w:rsid w:val="00190EB5"/>
    <w:rsid w:val="00190FE3"/>
    <w:rsid w:val="00191080"/>
    <w:rsid w:val="00191094"/>
    <w:rsid w:val="0019117F"/>
    <w:rsid w:val="001911FA"/>
    <w:rsid w:val="0019123A"/>
    <w:rsid w:val="00191278"/>
    <w:rsid w:val="001913DA"/>
    <w:rsid w:val="0019147A"/>
    <w:rsid w:val="001915DA"/>
    <w:rsid w:val="001915F0"/>
    <w:rsid w:val="001917CA"/>
    <w:rsid w:val="001919D9"/>
    <w:rsid w:val="00191A38"/>
    <w:rsid w:val="00191AEE"/>
    <w:rsid w:val="00191B58"/>
    <w:rsid w:val="00191BBC"/>
    <w:rsid w:val="00191C39"/>
    <w:rsid w:val="00191C40"/>
    <w:rsid w:val="00191D42"/>
    <w:rsid w:val="00191DAC"/>
    <w:rsid w:val="00191DD1"/>
    <w:rsid w:val="00191F10"/>
    <w:rsid w:val="00191F34"/>
    <w:rsid w:val="00191F67"/>
    <w:rsid w:val="00191FB7"/>
    <w:rsid w:val="00192106"/>
    <w:rsid w:val="0019219D"/>
    <w:rsid w:val="001921B2"/>
    <w:rsid w:val="00192242"/>
    <w:rsid w:val="0019224B"/>
    <w:rsid w:val="00192309"/>
    <w:rsid w:val="0019233B"/>
    <w:rsid w:val="00192352"/>
    <w:rsid w:val="0019241C"/>
    <w:rsid w:val="001924E8"/>
    <w:rsid w:val="001925C1"/>
    <w:rsid w:val="001925D4"/>
    <w:rsid w:val="001926A5"/>
    <w:rsid w:val="00192831"/>
    <w:rsid w:val="001928F2"/>
    <w:rsid w:val="00192985"/>
    <w:rsid w:val="00192C03"/>
    <w:rsid w:val="00192D04"/>
    <w:rsid w:val="00192D8C"/>
    <w:rsid w:val="00192DB5"/>
    <w:rsid w:val="00192E93"/>
    <w:rsid w:val="00193017"/>
    <w:rsid w:val="0019303A"/>
    <w:rsid w:val="00193055"/>
    <w:rsid w:val="00193086"/>
    <w:rsid w:val="001930AD"/>
    <w:rsid w:val="001930F2"/>
    <w:rsid w:val="00193323"/>
    <w:rsid w:val="00193351"/>
    <w:rsid w:val="00193750"/>
    <w:rsid w:val="001937E6"/>
    <w:rsid w:val="00193A5F"/>
    <w:rsid w:val="00193AEF"/>
    <w:rsid w:val="00193B37"/>
    <w:rsid w:val="00193B76"/>
    <w:rsid w:val="00193C65"/>
    <w:rsid w:val="00193D0F"/>
    <w:rsid w:val="00193E70"/>
    <w:rsid w:val="00193F16"/>
    <w:rsid w:val="00193F98"/>
    <w:rsid w:val="00193FF3"/>
    <w:rsid w:val="00194084"/>
    <w:rsid w:val="00194383"/>
    <w:rsid w:val="00194460"/>
    <w:rsid w:val="00194478"/>
    <w:rsid w:val="00194483"/>
    <w:rsid w:val="00194794"/>
    <w:rsid w:val="001947B3"/>
    <w:rsid w:val="00194C74"/>
    <w:rsid w:val="00194D73"/>
    <w:rsid w:val="00195000"/>
    <w:rsid w:val="001950D8"/>
    <w:rsid w:val="00195373"/>
    <w:rsid w:val="00195389"/>
    <w:rsid w:val="0019543B"/>
    <w:rsid w:val="001954F5"/>
    <w:rsid w:val="00195530"/>
    <w:rsid w:val="001955A2"/>
    <w:rsid w:val="0019566E"/>
    <w:rsid w:val="001957DE"/>
    <w:rsid w:val="0019582C"/>
    <w:rsid w:val="0019586F"/>
    <w:rsid w:val="001959B3"/>
    <w:rsid w:val="00195A98"/>
    <w:rsid w:val="00195AF2"/>
    <w:rsid w:val="00195B39"/>
    <w:rsid w:val="00195BC1"/>
    <w:rsid w:val="00195D6A"/>
    <w:rsid w:val="00195E02"/>
    <w:rsid w:val="00195F28"/>
    <w:rsid w:val="00195F66"/>
    <w:rsid w:val="0019601C"/>
    <w:rsid w:val="00196137"/>
    <w:rsid w:val="00196166"/>
    <w:rsid w:val="0019625F"/>
    <w:rsid w:val="001963C0"/>
    <w:rsid w:val="0019648B"/>
    <w:rsid w:val="0019651D"/>
    <w:rsid w:val="0019654D"/>
    <w:rsid w:val="00196558"/>
    <w:rsid w:val="001965C9"/>
    <w:rsid w:val="001966CC"/>
    <w:rsid w:val="0019677C"/>
    <w:rsid w:val="00196797"/>
    <w:rsid w:val="00196922"/>
    <w:rsid w:val="00196952"/>
    <w:rsid w:val="001969E2"/>
    <w:rsid w:val="00196AD2"/>
    <w:rsid w:val="00196B3E"/>
    <w:rsid w:val="00196B8D"/>
    <w:rsid w:val="00196C1A"/>
    <w:rsid w:val="00196C72"/>
    <w:rsid w:val="00196C91"/>
    <w:rsid w:val="00196EFF"/>
    <w:rsid w:val="00197188"/>
    <w:rsid w:val="001971BF"/>
    <w:rsid w:val="0019735C"/>
    <w:rsid w:val="0019753A"/>
    <w:rsid w:val="00197578"/>
    <w:rsid w:val="001976BD"/>
    <w:rsid w:val="0019774A"/>
    <w:rsid w:val="00197796"/>
    <w:rsid w:val="001978E6"/>
    <w:rsid w:val="0019794F"/>
    <w:rsid w:val="00197ABC"/>
    <w:rsid w:val="00197AEA"/>
    <w:rsid w:val="00197CB1"/>
    <w:rsid w:val="00197D40"/>
    <w:rsid w:val="00197DA4"/>
    <w:rsid w:val="00197DE4"/>
    <w:rsid w:val="00197F6E"/>
    <w:rsid w:val="00197F98"/>
    <w:rsid w:val="001A01EA"/>
    <w:rsid w:val="001A0590"/>
    <w:rsid w:val="001A0782"/>
    <w:rsid w:val="001A07E9"/>
    <w:rsid w:val="001A0AC6"/>
    <w:rsid w:val="001A0B76"/>
    <w:rsid w:val="001A0B98"/>
    <w:rsid w:val="001A0D4B"/>
    <w:rsid w:val="001A0DC1"/>
    <w:rsid w:val="001A0DDC"/>
    <w:rsid w:val="001A0E28"/>
    <w:rsid w:val="001A0E48"/>
    <w:rsid w:val="001A0EC0"/>
    <w:rsid w:val="001A0EEE"/>
    <w:rsid w:val="001A0FB9"/>
    <w:rsid w:val="001A102D"/>
    <w:rsid w:val="001A1132"/>
    <w:rsid w:val="001A115F"/>
    <w:rsid w:val="001A1284"/>
    <w:rsid w:val="001A128C"/>
    <w:rsid w:val="001A1351"/>
    <w:rsid w:val="001A1387"/>
    <w:rsid w:val="001A1611"/>
    <w:rsid w:val="001A1691"/>
    <w:rsid w:val="001A16CD"/>
    <w:rsid w:val="001A18C3"/>
    <w:rsid w:val="001A18C6"/>
    <w:rsid w:val="001A1A53"/>
    <w:rsid w:val="001A1B1B"/>
    <w:rsid w:val="001A1C10"/>
    <w:rsid w:val="001A1D80"/>
    <w:rsid w:val="001A1DA9"/>
    <w:rsid w:val="001A1FD1"/>
    <w:rsid w:val="001A20A3"/>
    <w:rsid w:val="001A2113"/>
    <w:rsid w:val="001A212C"/>
    <w:rsid w:val="001A21EB"/>
    <w:rsid w:val="001A21F7"/>
    <w:rsid w:val="001A23B4"/>
    <w:rsid w:val="001A23E1"/>
    <w:rsid w:val="001A2432"/>
    <w:rsid w:val="001A24C9"/>
    <w:rsid w:val="001A2536"/>
    <w:rsid w:val="001A253D"/>
    <w:rsid w:val="001A25D4"/>
    <w:rsid w:val="001A25FE"/>
    <w:rsid w:val="001A2669"/>
    <w:rsid w:val="001A27ED"/>
    <w:rsid w:val="001A28B6"/>
    <w:rsid w:val="001A2A50"/>
    <w:rsid w:val="001A2B88"/>
    <w:rsid w:val="001A2C69"/>
    <w:rsid w:val="001A2D17"/>
    <w:rsid w:val="001A2DBD"/>
    <w:rsid w:val="001A2F17"/>
    <w:rsid w:val="001A2F5B"/>
    <w:rsid w:val="001A312F"/>
    <w:rsid w:val="001A3164"/>
    <w:rsid w:val="001A3237"/>
    <w:rsid w:val="001A3258"/>
    <w:rsid w:val="001A32AB"/>
    <w:rsid w:val="001A33E4"/>
    <w:rsid w:val="001A35F5"/>
    <w:rsid w:val="001A366E"/>
    <w:rsid w:val="001A366F"/>
    <w:rsid w:val="001A3699"/>
    <w:rsid w:val="001A3AA6"/>
    <w:rsid w:val="001A3ADE"/>
    <w:rsid w:val="001A3C28"/>
    <w:rsid w:val="001A3D8D"/>
    <w:rsid w:val="001A3F21"/>
    <w:rsid w:val="001A3FC8"/>
    <w:rsid w:val="001A3FD3"/>
    <w:rsid w:val="001A4043"/>
    <w:rsid w:val="001A412A"/>
    <w:rsid w:val="001A414F"/>
    <w:rsid w:val="001A42EA"/>
    <w:rsid w:val="001A437C"/>
    <w:rsid w:val="001A444C"/>
    <w:rsid w:val="001A44D3"/>
    <w:rsid w:val="001A4507"/>
    <w:rsid w:val="001A4632"/>
    <w:rsid w:val="001A4688"/>
    <w:rsid w:val="001A468E"/>
    <w:rsid w:val="001A46AC"/>
    <w:rsid w:val="001A47B2"/>
    <w:rsid w:val="001A49EF"/>
    <w:rsid w:val="001A4A9F"/>
    <w:rsid w:val="001A4DD2"/>
    <w:rsid w:val="001A4E72"/>
    <w:rsid w:val="001A4EAF"/>
    <w:rsid w:val="001A5093"/>
    <w:rsid w:val="001A538A"/>
    <w:rsid w:val="001A54FA"/>
    <w:rsid w:val="001A55AD"/>
    <w:rsid w:val="001A5614"/>
    <w:rsid w:val="001A5626"/>
    <w:rsid w:val="001A565C"/>
    <w:rsid w:val="001A56D7"/>
    <w:rsid w:val="001A597D"/>
    <w:rsid w:val="001A5B07"/>
    <w:rsid w:val="001A5B68"/>
    <w:rsid w:val="001A5BF4"/>
    <w:rsid w:val="001A5CB6"/>
    <w:rsid w:val="001A5D46"/>
    <w:rsid w:val="001A5E6D"/>
    <w:rsid w:val="001A5E88"/>
    <w:rsid w:val="001A61F8"/>
    <w:rsid w:val="001A635C"/>
    <w:rsid w:val="001A6442"/>
    <w:rsid w:val="001A656B"/>
    <w:rsid w:val="001A656E"/>
    <w:rsid w:val="001A66B6"/>
    <w:rsid w:val="001A68E4"/>
    <w:rsid w:val="001A6956"/>
    <w:rsid w:val="001A6AA9"/>
    <w:rsid w:val="001A6B24"/>
    <w:rsid w:val="001A6B99"/>
    <w:rsid w:val="001A6C94"/>
    <w:rsid w:val="001A6D86"/>
    <w:rsid w:val="001A6E58"/>
    <w:rsid w:val="001A6E60"/>
    <w:rsid w:val="001A72EA"/>
    <w:rsid w:val="001A7397"/>
    <w:rsid w:val="001A74BC"/>
    <w:rsid w:val="001A759F"/>
    <w:rsid w:val="001A76C3"/>
    <w:rsid w:val="001A76FA"/>
    <w:rsid w:val="001A786D"/>
    <w:rsid w:val="001A788C"/>
    <w:rsid w:val="001A7922"/>
    <w:rsid w:val="001A79A7"/>
    <w:rsid w:val="001A7D26"/>
    <w:rsid w:val="001A7EC9"/>
    <w:rsid w:val="001A7FC7"/>
    <w:rsid w:val="001B011B"/>
    <w:rsid w:val="001B0217"/>
    <w:rsid w:val="001B0322"/>
    <w:rsid w:val="001B046D"/>
    <w:rsid w:val="001B04A1"/>
    <w:rsid w:val="001B051D"/>
    <w:rsid w:val="001B0618"/>
    <w:rsid w:val="001B0627"/>
    <w:rsid w:val="001B0912"/>
    <w:rsid w:val="001B0D19"/>
    <w:rsid w:val="001B0E99"/>
    <w:rsid w:val="001B0F60"/>
    <w:rsid w:val="001B0F6F"/>
    <w:rsid w:val="001B12C9"/>
    <w:rsid w:val="001B130A"/>
    <w:rsid w:val="001B1492"/>
    <w:rsid w:val="001B14B2"/>
    <w:rsid w:val="001B1762"/>
    <w:rsid w:val="001B1856"/>
    <w:rsid w:val="001B18AB"/>
    <w:rsid w:val="001B1B19"/>
    <w:rsid w:val="001B1B75"/>
    <w:rsid w:val="001B1BCE"/>
    <w:rsid w:val="001B1BF2"/>
    <w:rsid w:val="001B1C0F"/>
    <w:rsid w:val="001B1C9C"/>
    <w:rsid w:val="001B1E2E"/>
    <w:rsid w:val="001B203B"/>
    <w:rsid w:val="001B2133"/>
    <w:rsid w:val="001B217E"/>
    <w:rsid w:val="001B235E"/>
    <w:rsid w:val="001B236C"/>
    <w:rsid w:val="001B240B"/>
    <w:rsid w:val="001B252D"/>
    <w:rsid w:val="001B262C"/>
    <w:rsid w:val="001B2666"/>
    <w:rsid w:val="001B26BF"/>
    <w:rsid w:val="001B272B"/>
    <w:rsid w:val="001B28B1"/>
    <w:rsid w:val="001B2917"/>
    <w:rsid w:val="001B2987"/>
    <w:rsid w:val="001B29DF"/>
    <w:rsid w:val="001B2A5F"/>
    <w:rsid w:val="001B2B68"/>
    <w:rsid w:val="001B2C2B"/>
    <w:rsid w:val="001B2DE8"/>
    <w:rsid w:val="001B2F1D"/>
    <w:rsid w:val="001B3045"/>
    <w:rsid w:val="001B3079"/>
    <w:rsid w:val="001B3113"/>
    <w:rsid w:val="001B3215"/>
    <w:rsid w:val="001B3234"/>
    <w:rsid w:val="001B3244"/>
    <w:rsid w:val="001B3544"/>
    <w:rsid w:val="001B354C"/>
    <w:rsid w:val="001B3593"/>
    <w:rsid w:val="001B360F"/>
    <w:rsid w:val="001B3715"/>
    <w:rsid w:val="001B38A2"/>
    <w:rsid w:val="001B38EF"/>
    <w:rsid w:val="001B3A1E"/>
    <w:rsid w:val="001B3B8D"/>
    <w:rsid w:val="001B3C68"/>
    <w:rsid w:val="001B3CD0"/>
    <w:rsid w:val="001B3E60"/>
    <w:rsid w:val="001B3ED6"/>
    <w:rsid w:val="001B422B"/>
    <w:rsid w:val="001B42D7"/>
    <w:rsid w:val="001B4416"/>
    <w:rsid w:val="001B441A"/>
    <w:rsid w:val="001B4608"/>
    <w:rsid w:val="001B467C"/>
    <w:rsid w:val="001B4722"/>
    <w:rsid w:val="001B47B0"/>
    <w:rsid w:val="001B489E"/>
    <w:rsid w:val="001B48B8"/>
    <w:rsid w:val="001B48E0"/>
    <w:rsid w:val="001B48F4"/>
    <w:rsid w:val="001B48FC"/>
    <w:rsid w:val="001B4A87"/>
    <w:rsid w:val="001B4AB3"/>
    <w:rsid w:val="001B4DE4"/>
    <w:rsid w:val="001B4E7E"/>
    <w:rsid w:val="001B4EC4"/>
    <w:rsid w:val="001B4ECC"/>
    <w:rsid w:val="001B4F77"/>
    <w:rsid w:val="001B4F9B"/>
    <w:rsid w:val="001B4FC5"/>
    <w:rsid w:val="001B50AF"/>
    <w:rsid w:val="001B518B"/>
    <w:rsid w:val="001B51A4"/>
    <w:rsid w:val="001B5204"/>
    <w:rsid w:val="001B5428"/>
    <w:rsid w:val="001B56A0"/>
    <w:rsid w:val="001B57CD"/>
    <w:rsid w:val="001B57F0"/>
    <w:rsid w:val="001B59F4"/>
    <w:rsid w:val="001B59FB"/>
    <w:rsid w:val="001B5ACD"/>
    <w:rsid w:val="001B5B85"/>
    <w:rsid w:val="001B5D2B"/>
    <w:rsid w:val="001B5DCE"/>
    <w:rsid w:val="001B5DD2"/>
    <w:rsid w:val="001B5F60"/>
    <w:rsid w:val="001B5F97"/>
    <w:rsid w:val="001B6106"/>
    <w:rsid w:val="001B6324"/>
    <w:rsid w:val="001B6405"/>
    <w:rsid w:val="001B64A5"/>
    <w:rsid w:val="001B64BD"/>
    <w:rsid w:val="001B65A4"/>
    <w:rsid w:val="001B6775"/>
    <w:rsid w:val="001B68E0"/>
    <w:rsid w:val="001B6A11"/>
    <w:rsid w:val="001B6AE8"/>
    <w:rsid w:val="001B6B11"/>
    <w:rsid w:val="001B6BBD"/>
    <w:rsid w:val="001B6D55"/>
    <w:rsid w:val="001B6D9A"/>
    <w:rsid w:val="001B6EB1"/>
    <w:rsid w:val="001B704A"/>
    <w:rsid w:val="001B7068"/>
    <w:rsid w:val="001B70AF"/>
    <w:rsid w:val="001B711E"/>
    <w:rsid w:val="001B718C"/>
    <w:rsid w:val="001B733B"/>
    <w:rsid w:val="001B7361"/>
    <w:rsid w:val="001B73A2"/>
    <w:rsid w:val="001B7916"/>
    <w:rsid w:val="001B792A"/>
    <w:rsid w:val="001B7A16"/>
    <w:rsid w:val="001B7B4E"/>
    <w:rsid w:val="001B7C28"/>
    <w:rsid w:val="001B7C4B"/>
    <w:rsid w:val="001B7D32"/>
    <w:rsid w:val="001B7D81"/>
    <w:rsid w:val="001B7E26"/>
    <w:rsid w:val="001B7EF3"/>
    <w:rsid w:val="001B7F03"/>
    <w:rsid w:val="001B7F1E"/>
    <w:rsid w:val="001B7F29"/>
    <w:rsid w:val="001C005C"/>
    <w:rsid w:val="001C0186"/>
    <w:rsid w:val="001C0209"/>
    <w:rsid w:val="001C0254"/>
    <w:rsid w:val="001C0298"/>
    <w:rsid w:val="001C03AD"/>
    <w:rsid w:val="001C04A9"/>
    <w:rsid w:val="001C0569"/>
    <w:rsid w:val="001C0590"/>
    <w:rsid w:val="001C05C8"/>
    <w:rsid w:val="001C05E5"/>
    <w:rsid w:val="001C0621"/>
    <w:rsid w:val="001C07EB"/>
    <w:rsid w:val="001C0809"/>
    <w:rsid w:val="001C0846"/>
    <w:rsid w:val="001C0947"/>
    <w:rsid w:val="001C0C1D"/>
    <w:rsid w:val="001C0D0D"/>
    <w:rsid w:val="001C0DE7"/>
    <w:rsid w:val="001C0FD6"/>
    <w:rsid w:val="001C103A"/>
    <w:rsid w:val="001C1072"/>
    <w:rsid w:val="001C120D"/>
    <w:rsid w:val="001C120F"/>
    <w:rsid w:val="001C123C"/>
    <w:rsid w:val="001C13D7"/>
    <w:rsid w:val="001C14EB"/>
    <w:rsid w:val="001C16C3"/>
    <w:rsid w:val="001C16E2"/>
    <w:rsid w:val="001C1730"/>
    <w:rsid w:val="001C17BA"/>
    <w:rsid w:val="001C1978"/>
    <w:rsid w:val="001C1A26"/>
    <w:rsid w:val="001C1B71"/>
    <w:rsid w:val="001C1C31"/>
    <w:rsid w:val="001C1CDE"/>
    <w:rsid w:val="001C1D80"/>
    <w:rsid w:val="001C1E82"/>
    <w:rsid w:val="001C1EA5"/>
    <w:rsid w:val="001C1EA9"/>
    <w:rsid w:val="001C1FB4"/>
    <w:rsid w:val="001C20E2"/>
    <w:rsid w:val="001C219A"/>
    <w:rsid w:val="001C21C9"/>
    <w:rsid w:val="001C21E2"/>
    <w:rsid w:val="001C2332"/>
    <w:rsid w:val="001C23EB"/>
    <w:rsid w:val="001C24FA"/>
    <w:rsid w:val="001C262C"/>
    <w:rsid w:val="001C276A"/>
    <w:rsid w:val="001C28BD"/>
    <w:rsid w:val="001C295E"/>
    <w:rsid w:val="001C2AB7"/>
    <w:rsid w:val="001C2DAE"/>
    <w:rsid w:val="001C2FB0"/>
    <w:rsid w:val="001C30AD"/>
    <w:rsid w:val="001C315A"/>
    <w:rsid w:val="001C3271"/>
    <w:rsid w:val="001C336F"/>
    <w:rsid w:val="001C339F"/>
    <w:rsid w:val="001C33E3"/>
    <w:rsid w:val="001C34F4"/>
    <w:rsid w:val="001C36C1"/>
    <w:rsid w:val="001C3709"/>
    <w:rsid w:val="001C3896"/>
    <w:rsid w:val="001C38E2"/>
    <w:rsid w:val="001C3997"/>
    <w:rsid w:val="001C3D63"/>
    <w:rsid w:val="001C3EF6"/>
    <w:rsid w:val="001C4013"/>
    <w:rsid w:val="001C412F"/>
    <w:rsid w:val="001C41C9"/>
    <w:rsid w:val="001C425A"/>
    <w:rsid w:val="001C4297"/>
    <w:rsid w:val="001C431D"/>
    <w:rsid w:val="001C437F"/>
    <w:rsid w:val="001C4448"/>
    <w:rsid w:val="001C450E"/>
    <w:rsid w:val="001C45AD"/>
    <w:rsid w:val="001C46EF"/>
    <w:rsid w:val="001C4771"/>
    <w:rsid w:val="001C485F"/>
    <w:rsid w:val="001C493F"/>
    <w:rsid w:val="001C4A39"/>
    <w:rsid w:val="001C4BCC"/>
    <w:rsid w:val="001C4C4D"/>
    <w:rsid w:val="001C4CA9"/>
    <w:rsid w:val="001C4CE8"/>
    <w:rsid w:val="001C4DBD"/>
    <w:rsid w:val="001C4DE9"/>
    <w:rsid w:val="001C4F57"/>
    <w:rsid w:val="001C5031"/>
    <w:rsid w:val="001C53C8"/>
    <w:rsid w:val="001C5467"/>
    <w:rsid w:val="001C5521"/>
    <w:rsid w:val="001C5586"/>
    <w:rsid w:val="001C559E"/>
    <w:rsid w:val="001C55AE"/>
    <w:rsid w:val="001C56AF"/>
    <w:rsid w:val="001C570F"/>
    <w:rsid w:val="001C596B"/>
    <w:rsid w:val="001C59F1"/>
    <w:rsid w:val="001C5A16"/>
    <w:rsid w:val="001C5B97"/>
    <w:rsid w:val="001C5CC5"/>
    <w:rsid w:val="001C5D11"/>
    <w:rsid w:val="001C5DE5"/>
    <w:rsid w:val="001C5E00"/>
    <w:rsid w:val="001C5EA1"/>
    <w:rsid w:val="001C5F2B"/>
    <w:rsid w:val="001C601D"/>
    <w:rsid w:val="001C6076"/>
    <w:rsid w:val="001C60C2"/>
    <w:rsid w:val="001C60DC"/>
    <w:rsid w:val="001C6197"/>
    <w:rsid w:val="001C61C2"/>
    <w:rsid w:val="001C61F3"/>
    <w:rsid w:val="001C61F7"/>
    <w:rsid w:val="001C6213"/>
    <w:rsid w:val="001C62F9"/>
    <w:rsid w:val="001C6481"/>
    <w:rsid w:val="001C661C"/>
    <w:rsid w:val="001C682C"/>
    <w:rsid w:val="001C6897"/>
    <w:rsid w:val="001C6C34"/>
    <w:rsid w:val="001C6DBB"/>
    <w:rsid w:val="001C6E27"/>
    <w:rsid w:val="001C6F09"/>
    <w:rsid w:val="001C6F23"/>
    <w:rsid w:val="001C6F54"/>
    <w:rsid w:val="001C6F71"/>
    <w:rsid w:val="001C712D"/>
    <w:rsid w:val="001C713F"/>
    <w:rsid w:val="001C7174"/>
    <w:rsid w:val="001C71BC"/>
    <w:rsid w:val="001C720C"/>
    <w:rsid w:val="001C723D"/>
    <w:rsid w:val="001C7275"/>
    <w:rsid w:val="001C735B"/>
    <w:rsid w:val="001C73CB"/>
    <w:rsid w:val="001C7599"/>
    <w:rsid w:val="001C75C6"/>
    <w:rsid w:val="001C75F4"/>
    <w:rsid w:val="001C7CEE"/>
    <w:rsid w:val="001C7DEF"/>
    <w:rsid w:val="001C7E9E"/>
    <w:rsid w:val="001D0035"/>
    <w:rsid w:val="001D0063"/>
    <w:rsid w:val="001D013F"/>
    <w:rsid w:val="001D022F"/>
    <w:rsid w:val="001D0295"/>
    <w:rsid w:val="001D03D1"/>
    <w:rsid w:val="001D046C"/>
    <w:rsid w:val="001D0541"/>
    <w:rsid w:val="001D05CD"/>
    <w:rsid w:val="001D06DA"/>
    <w:rsid w:val="001D0869"/>
    <w:rsid w:val="001D0A60"/>
    <w:rsid w:val="001D0ABE"/>
    <w:rsid w:val="001D0B0B"/>
    <w:rsid w:val="001D0B25"/>
    <w:rsid w:val="001D0B8F"/>
    <w:rsid w:val="001D0C7A"/>
    <w:rsid w:val="001D0C8C"/>
    <w:rsid w:val="001D1310"/>
    <w:rsid w:val="001D13A5"/>
    <w:rsid w:val="001D1449"/>
    <w:rsid w:val="001D1533"/>
    <w:rsid w:val="001D1628"/>
    <w:rsid w:val="001D170F"/>
    <w:rsid w:val="001D17C8"/>
    <w:rsid w:val="001D194D"/>
    <w:rsid w:val="001D19C0"/>
    <w:rsid w:val="001D1AE5"/>
    <w:rsid w:val="001D1B43"/>
    <w:rsid w:val="001D1BCB"/>
    <w:rsid w:val="001D1BDD"/>
    <w:rsid w:val="001D1C18"/>
    <w:rsid w:val="001D1C89"/>
    <w:rsid w:val="001D1CA7"/>
    <w:rsid w:val="001D1E09"/>
    <w:rsid w:val="001D1E4D"/>
    <w:rsid w:val="001D1EC3"/>
    <w:rsid w:val="001D1EFA"/>
    <w:rsid w:val="001D204B"/>
    <w:rsid w:val="001D20F3"/>
    <w:rsid w:val="001D2181"/>
    <w:rsid w:val="001D23AC"/>
    <w:rsid w:val="001D246A"/>
    <w:rsid w:val="001D2485"/>
    <w:rsid w:val="001D24E1"/>
    <w:rsid w:val="001D24F6"/>
    <w:rsid w:val="001D2504"/>
    <w:rsid w:val="001D25F0"/>
    <w:rsid w:val="001D27D8"/>
    <w:rsid w:val="001D2871"/>
    <w:rsid w:val="001D2901"/>
    <w:rsid w:val="001D2957"/>
    <w:rsid w:val="001D2A97"/>
    <w:rsid w:val="001D2BFC"/>
    <w:rsid w:val="001D2CD6"/>
    <w:rsid w:val="001D2F3E"/>
    <w:rsid w:val="001D3049"/>
    <w:rsid w:val="001D3159"/>
    <w:rsid w:val="001D31A4"/>
    <w:rsid w:val="001D327A"/>
    <w:rsid w:val="001D33A1"/>
    <w:rsid w:val="001D346A"/>
    <w:rsid w:val="001D3492"/>
    <w:rsid w:val="001D35A1"/>
    <w:rsid w:val="001D378E"/>
    <w:rsid w:val="001D3910"/>
    <w:rsid w:val="001D3A39"/>
    <w:rsid w:val="001D3BA6"/>
    <w:rsid w:val="001D3C91"/>
    <w:rsid w:val="001D4058"/>
    <w:rsid w:val="001D40FA"/>
    <w:rsid w:val="001D41FB"/>
    <w:rsid w:val="001D427D"/>
    <w:rsid w:val="001D4282"/>
    <w:rsid w:val="001D46BD"/>
    <w:rsid w:val="001D4740"/>
    <w:rsid w:val="001D4763"/>
    <w:rsid w:val="001D479A"/>
    <w:rsid w:val="001D47AD"/>
    <w:rsid w:val="001D47E1"/>
    <w:rsid w:val="001D483E"/>
    <w:rsid w:val="001D49DD"/>
    <w:rsid w:val="001D4B84"/>
    <w:rsid w:val="001D4C67"/>
    <w:rsid w:val="001D4D40"/>
    <w:rsid w:val="001D4E9F"/>
    <w:rsid w:val="001D4FB4"/>
    <w:rsid w:val="001D50BC"/>
    <w:rsid w:val="001D513B"/>
    <w:rsid w:val="001D5215"/>
    <w:rsid w:val="001D52E5"/>
    <w:rsid w:val="001D5359"/>
    <w:rsid w:val="001D542F"/>
    <w:rsid w:val="001D5457"/>
    <w:rsid w:val="001D549C"/>
    <w:rsid w:val="001D54DC"/>
    <w:rsid w:val="001D551B"/>
    <w:rsid w:val="001D560B"/>
    <w:rsid w:val="001D576F"/>
    <w:rsid w:val="001D5803"/>
    <w:rsid w:val="001D585E"/>
    <w:rsid w:val="001D5A30"/>
    <w:rsid w:val="001D5BC8"/>
    <w:rsid w:val="001D5BE7"/>
    <w:rsid w:val="001D5C45"/>
    <w:rsid w:val="001D5C50"/>
    <w:rsid w:val="001D5FD7"/>
    <w:rsid w:val="001D6022"/>
    <w:rsid w:val="001D6034"/>
    <w:rsid w:val="001D6042"/>
    <w:rsid w:val="001D605D"/>
    <w:rsid w:val="001D60AA"/>
    <w:rsid w:val="001D626B"/>
    <w:rsid w:val="001D6443"/>
    <w:rsid w:val="001D649B"/>
    <w:rsid w:val="001D64E5"/>
    <w:rsid w:val="001D656A"/>
    <w:rsid w:val="001D65C6"/>
    <w:rsid w:val="001D6719"/>
    <w:rsid w:val="001D674A"/>
    <w:rsid w:val="001D67C3"/>
    <w:rsid w:val="001D67F2"/>
    <w:rsid w:val="001D685D"/>
    <w:rsid w:val="001D6B99"/>
    <w:rsid w:val="001D6C0B"/>
    <w:rsid w:val="001D6C17"/>
    <w:rsid w:val="001D6CE7"/>
    <w:rsid w:val="001D6CF9"/>
    <w:rsid w:val="001D6E37"/>
    <w:rsid w:val="001D6F9C"/>
    <w:rsid w:val="001D7030"/>
    <w:rsid w:val="001D708C"/>
    <w:rsid w:val="001D70E7"/>
    <w:rsid w:val="001D7173"/>
    <w:rsid w:val="001D72CC"/>
    <w:rsid w:val="001D7416"/>
    <w:rsid w:val="001D74EE"/>
    <w:rsid w:val="001D75BA"/>
    <w:rsid w:val="001D7664"/>
    <w:rsid w:val="001D769D"/>
    <w:rsid w:val="001D7B40"/>
    <w:rsid w:val="001D7C67"/>
    <w:rsid w:val="001D7CF1"/>
    <w:rsid w:val="001D7D7E"/>
    <w:rsid w:val="001E0045"/>
    <w:rsid w:val="001E0441"/>
    <w:rsid w:val="001E04E3"/>
    <w:rsid w:val="001E0522"/>
    <w:rsid w:val="001E0569"/>
    <w:rsid w:val="001E06C9"/>
    <w:rsid w:val="001E06D5"/>
    <w:rsid w:val="001E0720"/>
    <w:rsid w:val="001E07BA"/>
    <w:rsid w:val="001E091B"/>
    <w:rsid w:val="001E09E4"/>
    <w:rsid w:val="001E0AB0"/>
    <w:rsid w:val="001E0ACB"/>
    <w:rsid w:val="001E0AF7"/>
    <w:rsid w:val="001E0C26"/>
    <w:rsid w:val="001E0C8D"/>
    <w:rsid w:val="001E0C96"/>
    <w:rsid w:val="001E0D02"/>
    <w:rsid w:val="001E0D4D"/>
    <w:rsid w:val="001E1068"/>
    <w:rsid w:val="001E1135"/>
    <w:rsid w:val="001E1180"/>
    <w:rsid w:val="001E11A0"/>
    <w:rsid w:val="001E121F"/>
    <w:rsid w:val="001E12E8"/>
    <w:rsid w:val="001E13E4"/>
    <w:rsid w:val="001E1400"/>
    <w:rsid w:val="001E1403"/>
    <w:rsid w:val="001E147E"/>
    <w:rsid w:val="001E14A9"/>
    <w:rsid w:val="001E14C8"/>
    <w:rsid w:val="001E16AC"/>
    <w:rsid w:val="001E17B3"/>
    <w:rsid w:val="001E1876"/>
    <w:rsid w:val="001E1891"/>
    <w:rsid w:val="001E1925"/>
    <w:rsid w:val="001E1A3A"/>
    <w:rsid w:val="001E1A3E"/>
    <w:rsid w:val="001E1A5F"/>
    <w:rsid w:val="001E1B98"/>
    <w:rsid w:val="001E1D02"/>
    <w:rsid w:val="001E1DC9"/>
    <w:rsid w:val="001E1E15"/>
    <w:rsid w:val="001E1F68"/>
    <w:rsid w:val="001E20DC"/>
    <w:rsid w:val="001E221C"/>
    <w:rsid w:val="001E2292"/>
    <w:rsid w:val="001E23F0"/>
    <w:rsid w:val="001E23F4"/>
    <w:rsid w:val="001E24EE"/>
    <w:rsid w:val="001E2633"/>
    <w:rsid w:val="001E27F7"/>
    <w:rsid w:val="001E29E1"/>
    <w:rsid w:val="001E2A5C"/>
    <w:rsid w:val="001E2AC1"/>
    <w:rsid w:val="001E2D00"/>
    <w:rsid w:val="001E2D9E"/>
    <w:rsid w:val="001E2E9F"/>
    <w:rsid w:val="001E2F3F"/>
    <w:rsid w:val="001E2FAD"/>
    <w:rsid w:val="001E3171"/>
    <w:rsid w:val="001E3183"/>
    <w:rsid w:val="001E321A"/>
    <w:rsid w:val="001E325B"/>
    <w:rsid w:val="001E32EA"/>
    <w:rsid w:val="001E3345"/>
    <w:rsid w:val="001E33CD"/>
    <w:rsid w:val="001E352B"/>
    <w:rsid w:val="001E352D"/>
    <w:rsid w:val="001E3746"/>
    <w:rsid w:val="001E37C7"/>
    <w:rsid w:val="001E37EE"/>
    <w:rsid w:val="001E38DE"/>
    <w:rsid w:val="001E3A5C"/>
    <w:rsid w:val="001E3AEB"/>
    <w:rsid w:val="001E3B32"/>
    <w:rsid w:val="001E3BCD"/>
    <w:rsid w:val="001E3DCB"/>
    <w:rsid w:val="001E3F04"/>
    <w:rsid w:val="001E3FFD"/>
    <w:rsid w:val="001E42E4"/>
    <w:rsid w:val="001E439D"/>
    <w:rsid w:val="001E43AB"/>
    <w:rsid w:val="001E43C4"/>
    <w:rsid w:val="001E440E"/>
    <w:rsid w:val="001E443E"/>
    <w:rsid w:val="001E4537"/>
    <w:rsid w:val="001E46FC"/>
    <w:rsid w:val="001E46FD"/>
    <w:rsid w:val="001E4A6C"/>
    <w:rsid w:val="001E4ACD"/>
    <w:rsid w:val="001E4B46"/>
    <w:rsid w:val="001E4C9F"/>
    <w:rsid w:val="001E4F79"/>
    <w:rsid w:val="001E50A0"/>
    <w:rsid w:val="001E50E2"/>
    <w:rsid w:val="001E51F8"/>
    <w:rsid w:val="001E5465"/>
    <w:rsid w:val="001E549B"/>
    <w:rsid w:val="001E556B"/>
    <w:rsid w:val="001E5603"/>
    <w:rsid w:val="001E5673"/>
    <w:rsid w:val="001E56CC"/>
    <w:rsid w:val="001E5710"/>
    <w:rsid w:val="001E57A8"/>
    <w:rsid w:val="001E58F6"/>
    <w:rsid w:val="001E5B06"/>
    <w:rsid w:val="001E5B0B"/>
    <w:rsid w:val="001E5B61"/>
    <w:rsid w:val="001E5C98"/>
    <w:rsid w:val="001E5CB1"/>
    <w:rsid w:val="001E5E03"/>
    <w:rsid w:val="001E5F28"/>
    <w:rsid w:val="001E60AC"/>
    <w:rsid w:val="001E6121"/>
    <w:rsid w:val="001E6133"/>
    <w:rsid w:val="001E62D1"/>
    <w:rsid w:val="001E6373"/>
    <w:rsid w:val="001E6376"/>
    <w:rsid w:val="001E66B3"/>
    <w:rsid w:val="001E66CF"/>
    <w:rsid w:val="001E678B"/>
    <w:rsid w:val="001E67C3"/>
    <w:rsid w:val="001E6846"/>
    <w:rsid w:val="001E68A4"/>
    <w:rsid w:val="001E6952"/>
    <w:rsid w:val="001E6ABF"/>
    <w:rsid w:val="001E6AC1"/>
    <w:rsid w:val="001E6BF7"/>
    <w:rsid w:val="001E6CA2"/>
    <w:rsid w:val="001E6D0C"/>
    <w:rsid w:val="001E6D1F"/>
    <w:rsid w:val="001E6D20"/>
    <w:rsid w:val="001E6D65"/>
    <w:rsid w:val="001E6DBD"/>
    <w:rsid w:val="001E6DF6"/>
    <w:rsid w:val="001E6F0C"/>
    <w:rsid w:val="001E6F41"/>
    <w:rsid w:val="001E6F4F"/>
    <w:rsid w:val="001E704C"/>
    <w:rsid w:val="001E7179"/>
    <w:rsid w:val="001E71EF"/>
    <w:rsid w:val="001E72E9"/>
    <w:rsid w:val="001E730B"/>
    <w:rsid w:val="001E731C"/>
    <w:rsid w:val="001E73A8"/>
    <w:rsid w:val="001E73B9"/>
    <w:rsid w:val="001E73F5"/>
    <w:rsid w:val="001E742C"/>
    <w:rsid w:val="001E7487"/>
    <w:rsid w:val="001E74E7"/>
    <w:rsid w:val="001E757A"/>
    <w:rsid w:val="001E76BE"/>
    <w:rsid w:val="001E76EA"/>
    <w:rsid w:val="001E7786"/>
    <w:rsid w:val="001E7816"/>
    <w:rsid w:val="001E78AA"/>
    <w:rsid w:val="001E7A28"/>
    <w:rsid w:val="001E7B63"/>
    <w:rsid w:val="001E7C48"/>
    <w:rsid w:val="001E7C72"/>
    <w:rsid w:val="001E7DB2"/>
    <w:rsid w:val="001E7E44"/>
    <w:rsid w:val="001E7F41"/>
    <w:rsid w:val="001F0005"/>
    <w:rsid w:val="001F0047"/>
    <w:rsid w:val="001F009D"/>
    <w:rsid w:val="001F00A8"/>
    <w:rsid w:val="001F00F8"/>
    <w:rsid w:val="001F04BD"/>
    <w:rsid w:val="001F04D4"/>
    <w:rsid w:val="001F050C"/>
    <w:rsid w:val="001F0674"/>
    <w:rsid w:val="001F06BC"/>
    <w:rsid w:val="001F06CB"/>
    <w:rsid w:val="001F0892"/>
    <w:rsid w:val="001F0906"/>
    <w:rsid w:val="001F0920"/>
    <w:rsid w:val="001F0CA5"/>
    <w:rsid w:val="001F0CB3"/>
    <w:rsid w:val="001F0DDA"/>
    <w:rsid w:val="001F0DDC"/>
    <w:rsid w:val="001F0DF0"/>
    <w:rsid w:val="001F0E56"/>
    <w:rsid w:val="001F0EBA"/>
    <w:rsid w:val="001F0F39"/>
    <w:rsid w:val="001F10EC"/>
    <w:rsid w:val="001F1154"/>
    <w:rsid w:val="001F1176"/>
    <w:rsid w:val="001F1189"/>
    <w:rsid w:val="001F1247"/>
    <w:rsid w:val="001F13AB"/>
    <w:rsid w:val="001F13B9"/>
    <w:rsid w:val="001F17C3"/>
    <w:rsid w:val="001F17FF"/>
    <w:rsid w:val="001F189A"/>
    <w:rsid w:val="001F1A63"/>
    <w:rsid w:val="001F1AA9"/>
    <w:rsid w:val="001F1CDA"/>
    <w:rsid w:val="001F1D65"/>
    <w:rsid w:val="001F1DE3"/>
    <w:rsid w:val="001F1F7D"/>
    <w:rsid w:val="001F20AB"/>
    <w:rsid w:val="001F22AA"/>
    <w:rsid w:val="001F23CC"/>
    <w:rsid w:val="001F23FA"/>
    <w:rsid w:val="001F2494"/>
    <w:rsid w:val="001F2600"/>
    <w:rsid w:val="001F2632"/>
    <w:rsid w:val="001F268C"/>
    <w:rsid w:val="001F26E4"/>
    <w:rsid w:val="001F27D4"/>
    <w:rsid w:val="001F27D7"/>
    <w:rsid w:val="001F27DC"/>
    <w:rsid w:val="001F296A"/>
    <w:rsid w:val="001F29ED"/>
    <w:rsid w:val="001F2E07"/>
    <w:rsid w:val="001F2EE4"/>
    <w:rsid w:val="001F2F29"/>
    <w:rsid w:val="001F2FD1"/>
    <w:rsid w:val="001F3002"/>
    <w:rsid w:val="001F305F"/>
    <w:rsid w:val="001F30AE"/>
    <w:rsid w:val="001F3193"/>
    <w:rsid w:val="001F31C8"/>
    <w:rsid w:val="001F34C1"/>
    <w:rsid w:val="001F34EA"/>
    <w:rsid w:val="001F36C7"/>
    <w:rsid w:val="001F3783"/>
    <w:rsid w:val="001F379F"/>
    <w:rsid w:val="001F37F9"/>
    <w:rsid w:val="001F3800"/>
    <w:rsid w:val="001F386B"/>
    <w:rsid w:val="001F38F7"/>
    <w:rsid w:val="001F3927"/>
    <w:rsid w:val="001F3947"/>
    <w:rsid w:val="001F3BBE"/>
    <w:rsid w:val="001F3DB4"/>
    <w:rsid w:val="001F3EFA"/>
    <w:rsid w:val="001F3F2A"/>
    <w:rsid w:val="001F4111"/>
    <w:rsid w:val="001F411B"/>
    <w:rsid w:val="001F4305"/>
    <w:rsid w:val="001F4488"/>
    <w:rsid w:val="001F4632"/>
    <w:rsid w:val="001F484D"/>
    <w:rsid w:val="001F491A"/>
    <w:rsid w:val="001F49F6"/>
    <w:rsid w:val="001F4CBC"/>
    <w:rsid w:val="001F4D76"/>
    <w:rsid w:val="001F4EDC"/>
    <w:rsid w:val="001F50B5"/>
    <w:rsid w:val="001F529D"/>
    <w:rsid w:val="001F532F"/>
    <w:rsid w:val="001F5342"/>
    <w:rsid w:val="001F5457"/>
    <w:rsid w:val="001F57B9"/>
    <w:rsid w:val="001F58C4"/>
    <w:rsid w:val="001F5955"/>
    <w:rsid w:val="001F5974"/>
    <w:rsid w:val="001F5AC8"/>
    <w:rsid w:val="001F5BDC"/>
    <w:rsid w:val="001F5BF1"/>
    <w:rsid w:val="001F5C2A"/>
    <w:rsid w:val="001F5C34"/>
    <w:rsid w:val="001F5D02"/>
    <w:rsid w:val="001F5D27"/>
    <w:rsid w:val="001F5D3D"/>
    <w:rsid w:val="001F5E3F"/>
    <w:rsid w:val="001F5E9D"/>
    <w:rsid w:val="001F5F0E"/>
    <w:rsid w:val="001F5FAD"/>
    <w:rsid w:val="001F611B"/>
    <w:rsid w:val="001F635C"/>
    <w:rsid w:val="001F6458"/>
    <w:rsid w:val="001F64FF"/>
    <w:rsid w:val="001F651D"/>
    <w:rsid w:val="001F66E0"/>
    <w:rsid w:val="001F687C"/>
    <w:rsid w:val="001F694C"/>
    <w:rsid w:val="001F6AB0"/>
    <w:rsid w:val="001F6B1F"/>
    <w:rsid w:val="001F6B88"/>
    <w:rsid w:val="001F6C0D"/>
    <w:rsid w:val="001F6C38"/>
    <w:rsid w:val="001F6C93"/>
    <w:rsid w:val="001F6D50"/>
    <w:rsid w:val="001F6D55"/>
    <w:rsid w:val="001F6DA5"/>
    <w:rsid w:val="001F6FB6"/>
    <w:rsid w:val="001F7063"/>
    <w:rsid w:val="001F71D1"/>
    <w:rsid w:val="001F7254"/>
    <w:rsid w:val="001F73AD"/>
    <w:rsid w:val="001F756F"/>
    <w:rsid w:val="001F757E"/>
    <w:rsid w:val="001F758D"/>
    <w:rsid w:val="001F7687"/>
    <w:rsid w:val="001F76AC"/>
    <w:rsid w:val="001F76F5"/>
    <w:rsid w:val="001F771D"/>
    <w:rsid w:val="001F7727"/>
    <w:rsid w:val="001F7824"/>
    <w:rsid w:val="001F7899"/>
    <w:rsid w:val="001F78E1"/>
    <w:rsid w:val="001F7A49"/>
    <w:rsid w:val="001F7AD7"/>
    <w:rsid w:val="001F7AF8"/>
    <w:rsid w:val="001F7AFA"/>
    <w:rsid w:val="001F7B40"/>
    <w:rsid w:val="001F7EEE"/>
    <w:rsid w:val="001F7F73"/>
    <w:rsid w:val="001F7FBC"/>
    <w:rsid w:val="00200058"/>
    <w:rsid w:val="0020007E"/>
    <w:rsid w:val="00200089"/>
    <w:rsid w:val="002000E1"/>
    <w:rsid w:val="002000FA"/>
    <w:rsid w:val="002001D5"/>
    <w:rsid w:val="00200291"/>
    <w:rsid w:val="00200319"/>
    <w:rsid w:val="002004C1"/>
    <w:rsid w:val="0020051A"/>
    <w:rsid w:val="002005F1"/>
    <w:rsid w:val="0020064D"/>
    <w:rsid w:val="00200691"/>
    <w:rsid w:val="002006D5"/>
    <w:rsid w:val="002006F8"/>
    <w:rsid w:val="002006FA"/>
    <w:rsid w:val="00200A68"/>
    <w:rsid w:val="00200AF6"/>
    <w:rsid w:val="00200C52"/>
    <w:rsid w:val="00200D96"/>
    <w:rsid w:val="00200E2A"/>
    <w:rsid w:val="0020101D"/>
    <w:rsid w:val="00201255"/>
    <w:rsid w:val="00201342"/>
    <w:rsid w:val="0020137F"/>
    <w:rsid w:val="002013E4"/>
    <w:rsid w:val="0020154F"/>
    <w:rsid w:val="0020174F"/>
    <w:rsid w:val="002017F9"/>
    <w:rsid w:val="00201854"/>
    <w:rsid w:val="00201963"/>
    <w:rsid w:val="00201B9F"/>
    <w:rsid w:val="00201BB1"/>
    <w:rsid w:val="00201C7F"/>
    <w:rsid w:val="00201D05"/>
    <w:rsid w:val="00201E24"/>
    <w:rsid w:val="0020223E"/>
    <w:rsid w:val="002023D1"/>
    <w:rsid w:val="0020244E"/>
    <w:rsid w:val="00202545"/>
    <w:rsid w:val="002026D5"/>
    <w:rsid w:val="002027C5"/>
    <w:rsid w:val="002028AA"/>
    <w:rsid w:val="002028EF"/>
    <w:rsid w:val="002029CB"/>
    <w:rsid w:val="00202A41"/>
    <w:rsid w:val="00202BDA"/>
    <w:rsid w:val="00202BF3"/>
    <w:rsid w:val="00202C54"/>
    <w:rsid w:val="00202CFC"/>
    <w:rsid w:val="00202D2F"/>
    <w:rsid w:val="00202D8F"/>
    <w:rsid w:val="00202DF8"/>
    <w:rsid w:val="00202FFC"/>
    <w:rsid w:val="0020302A"/>
    <w:rsid w:val="00203289"/>
    <w:rsid w:val="002032DE"/>
    <w:rsid w:val="00203346"/>
    <w:rsid w:val="00203639"/>
    <w:rsid w:val="00203722"/>
    <w:rsid w:val="0020382F"/>
    <w:rsid w:val="0020393D"/>
    <w:rsid w:val="0020396E"/>
    <w:rsid w:val="0020398E"/>
    <w:rsid w:val="00203AB9"/>
    <w:rsid w:val="00203C5D"/>
    <w:rsid w:val="00203C76"/>
    <w:rsid w:val="00203D32"/>
    <w:rsid w:val="00203F6B"/>
    <w:rsid w:val="00203F70"/>
    <w:rsid w:val="00204059"/>
    <w:rsid w:val="00204066"/>
    <w:rsid w:val="00204125"/>
    <w:rsid w:val="00204145"/>
    <w:rsid w:val="00204166"/>
    <w:rsid w:val="00204212"/>
    <w:rsid w:val="0020462F"/>
    <w:rsid w:val="00204675"/>
    <w:rsid w:val="002046F1"/>
    <w:rsid w:val="00204762"/>
    <w:rsid w:val="00204D4F"/>
    <w:rsid w:val="00204E04"/>
    <w:rsid w:val="00204F7F"/>
    <w:rsid w:val="0020506C"/>
    <w:rsid w:val="00205167"/>
    <w:rsid w:val="00205192"/>
    <w:rsid w:val="002051E2"/>
    <w:rsid w:val="002051E3"/>
    <w:rsid w:val="0020528D"/>
    <w:rsid w:val="002053A3"/>
    <w:rsid w:val="00205581"/>
    <w:rsid w:val="0020561F"/>
    <w:rsid w:val="00205647"/>
    <w:rsid w:val="0020571F"/>
    <w:rsid w:val="0020577D"/>
    <w:rsid w:val="00205883"/>
    <w:rsid w:val="0020598F"/>
    <w:rsid w:val="002059D8"/>
    <w:rsid w:val="00205A5A"/>
    <w:rsid w:val="00205B23"/>
    <w:rsid w:val="00205B41"/>
    <w:rsid w:val="00205B4B"/>
    <w:rsid w:val="00205B70"/>
    <w:rsid w:val="00205BC7"/>
    <w:rsid w:val="00205C0C"/>
    <w:rsid w:val="00205C7E"/>
    <w:rsid w:val="00205CA0"/>
    <w:rsid w:val="00205DBD"/>
    <w:rsid w:val="00205E2D"/>
    <w:rsid w:val="00205F2B"/>
    <w:rsid w:val="00205F42"/>
    <w:rsid w:val="00205F9F"/>
    <w:rsid w:val="00205FBC"/>
    <w:rsid w:val="002061A6"/>
    <w:rsid w:val="002061B4"/>
    <w:rsid w:val="002062C1"/>
    <w:rsid w:val="002065E6"/>
    <w:rsid w:val="0020666D"/>
    <w:rsid w:val="002066F6"/>
    <w:rsid w:val="0020672C"/>
    <w:rsid w:val="00206750"/>
    <w:rsid w:val="002067E6"/>
    <w:rsid w:val="0020691C"/>
    <w:rsid w:val="00206951"/>
    <w:rsid w:val="00206A48"/>
    <w:rsid w:val="00206A55"/>
    <w:rsid w:val="00206B29"/>
    <w:rsid w:val="00206BBF"/>
    <w:rsid w:val="00206CA3"/>
    <w:rsid w:val="00206CDF"/>
    <w:rsid w:val="00206E01"/>
    <w:rsid w:val="00206E11"/>
    <w:rsid w:val="00206E40"/>
    <w:rsid w:val="00207071"/>
    <w:rsid w:val="00207080"/>
    <w:rsid w:val="0020720A"/>
    <w:rsid w:val="0020722D"/>
    <w:rsid w:val="00207321"/>
    <w:rsid w:val="00207364"/>
    <w:rsid w:val="002074A1"/>
    <w:rsid w:val="002074F6"/>
    <w:rsid w:val="00207605"/>
    <w:rsid w:val="00207690"/>
    <w:rsid w:val="00207717"/>
    <w:rsid w:val="0020771D"/>
    <w:rsid w:val="0020779D"/>
    <w:rsid w:val="002077F4"/>
    <w:rsid w:val="00207956"/>
    <w:rsid w:val="00207A85"/>
    <w:rsid w:val="00207D32"/>
    <w:rsid w:val="00207F9C"/>
    <w:rsid w:val="00210076"/>
    <w:rsid w:val="002100E6"/>
    <w:rsid w:val="00210128"/>
    <w:rsid w:val="002104BF"/>
    <w:rsid w:val="0021053A"/>
    <w:rsid w:val="00210641"/>
    <w:rsid w:val="00210664"/>
    <w:rsid w:val="002106D2"/>
    <w:rsid w:val="002107A3"/>
    <w:rsid w:val="00210B35"/>
    <w:rsid w:val="00210C25"/>
    <w:rsid w:val="00210D35"/>
    <w:rsid w:val="00210DD2"/>
    <w:rsid w:val="00210E7E"/>
    <w:rsid w:val="00210E85"/>
    <w:rsid w:val="00210EEA"/>
    <w:rsid w:val="00210FAE"/>
    <w:rsid w:val="0021107C"/>
    <w:rsid w:val="00211092"/>
    <w:rsid w:val="00211413"/>
    <w:rsid w:val="00211431"/>
    <w:rsid w:val="00211449"/>
    <w:rsid w:val="002116A0"/>
    <w:rsid w:val="00211A85"/>
    <w:rsid w:val="00211BE1"/>
    <w:rsid w:val="00211C79"/>
    <w:rsid w:val="00211CB0"/>
    <w:rsid w:val="00212025"/>
    <w:rsid w:val="002120F9"/>
    <w:rsid w:val="0021229C"/>
    <w:rsid w:val="00212341"/>
    <w:rsid w:val="0021242C"/>
    <w:rsid w:val="002124A1"/>
    <w:rsid w:val="002124C0"/>
    <w:rsid w:val="00212690"/>
    <w:rsid w:val="00212A8A"/>
    <w:rsid w:val="00212AC5"/>
    <w:rsid w:val="00212C94"/>
    <w:rsid w:val="00212CDE"/>
    <w:rsid w:val="00212E56"/>
    <w:rsid w:val="00212FB4"/>
    <w:rsid w:val="0021307F"/>
    <w:rsid w:val="00213193"/>
    <w:rsid w:val="002131B0"/>
    <w:rsid w:val="00213224"/>
    <w:rsid w:val="0021322C"/>
    <w:rsid w:val="00213325"/>
    <w:rsid w:val="00213398"/>
    <w:rsid w:val="002133B7"/>
    <w:rsid w:val="00213743"/>
    <w:rsid w:val="00213750"/>
    <w:rsid w:val="002137B5"/>
    <w:rsid w:val="0021380F"/>
    <w:rsid w:val="0021381D"/>
    <w:rsid w:val="00213AE0"/>
    <w:rsid w:val="00213E31"/>
    <w:rsid w:val="00213F10"/>
    <w:rsid w:val="0021400F"/>
    <w:rsid w:val="0021407F"/>
    <w:rsid w:val="002143B5"/>
    <w:rsid w:val="00214473"/>
    <w:rsid w:val="002144C4"/>
    <w:rsid w:val="0021461A"/>
    <w:rsid w:val="002146A5"/>
    <w:rsid w:val="00214850"/>
    <w:rsid w:val="0021499D"/>
    <w:rsid w:val="00214AA0"/>
    <w:rsid w:val="00214B84"/>
    <w:rsid w:val="00214B8A"/>
    <w:rsid w:val="00214BCC"/>
    <w:rsid w:val="00214C8F"/>
    <w:rsid w:val="00214DB5"/>
    <w:rsid w:val="00214E0B"/>
    <w:rsid w:val="00214E26"/>
    <w:rsid w:val="00215282"/>
    <w:rsid w:val="0021528C"/>
    <w:rsid w:val="00215341"/>
    <w:rsid w:val="002154FD"/>
    <w:rsid w:val="0021554F"/>
    <w:rsid w:val="002157DE"/>
    <w:rsid w:val="002158A5"/>
    <w:rsid w:val="002158D2"/>
    <w:rsid w:val="00215974"/>
    <w:rsid w:val="00215B9F"/>
    <w:rsid w:val="00215C4B"/>
    <w:rsid w:val="00215CC5"/>
    <w:rsid w:val="00215CE0"/>
    <w:rsid w:val="00215D52"/>
    <w:rsid w:val="00215F90"/>
    <w:rsid w:val="00215FD8"/>
    <w:rsid w:val="002160B6"/>
    <w:rsid w:val="00216120"/>
    <w:rsid w:val="00216393"/>
    <w:rsid w:val="002164C9"/>
    <w:rsid w:val="0021657F"/>
    <w:rsid w:val="002165D5"/>
    <w:rsid w:val="0021665D"/>
    <w:rsid w:val="002167D6"/>
    <w:rsid w:val="00216B97"/>
    <w:rsid w:val="00216D14"/>
    <w:rsid w:val="00216E49"/>
    <w:rsid w:val="00216E79"/>
    <w:rsid w:val="00216E85"/>
    <w:rsid w:val="00216F29"/>
    <w:rsid w:val="00216F67"/>
    <w:rsid w:val="00217038"/>
    <w:rsid w:val="00217193"/>
    <w:rsid w:val="002172E3"/>
    <w:rsid w:val="002175C7"/>
    <w:rsid w:val="002175F9"/>
    <w:rsid w:val="0021763A"/>
    <w:rsid w:val="0021765D"/>
    <w:rsid w:val="002176A4"/>
    <w:rsid w:val="002177DA"/>
    <w:rsid w:val="002178A1"/>
    <w:rsid w:val="0021794E"/>
    <w:rsid w:val="00217972"/>
    <w:rsid w:val="00217A46"/>
    <w:rsid w:val="00217A78"/>
    <w:rsid w:val="00217CB5"/>
    <w:rsid w:val="00217D46"/>
    <w:rsid w:val="00217DCC"/>
    <w:rsid w:val="00217E8D"/>
    <w:rsid w:val="00217EEE"/>
    <w:rsid w:val="00220016"/>
    <w:rsid w:val="00220118"/>
    <w:rsid w:val="00220245"/>
    <w:rsid w:val="0022025A"/>
    <w:rsid w:val="002202A3"/>
    <w:rsid w:val="002202DC"/>
    <w:rsid w:val="0022063C"/>
    <w:rsid w:val="002207F9"/>
    <w:rsid w:val="002208FC"/>
    <w:rsid w:val="00220A4C"/>
    <w:rsid w:val="00220AD3"/>
    <w:rsid w:val="00220B20"/>
    <w:rsid w:val="00220B2C"/>
    <w:rsid w:val="00220CD7"/>
    <w:rsid w:val="00220D17"/>
    <w:rsid w:val="00220F1A"/>
    <w:rsid w:val="00220F8F"/>
    <w:rsid w:val="00221115"/>
    <w:rsid w:val="002212A7"/>
    <w:rsid w:val="00221317"/>
    <w:rsid w:val="00221320"/>
    <w:rsid w:val="002213B4"/>
    <w:rsid w:val="002213BD"/>
    <w:rsid w:val="00221458"/>
    <w:rsid w:val="0022145C"/>
    <w:rsid w:val="002214D2"/>
    <w:rsid w:val="00221525"/>
    <w:rsid w:val="002215EE"/>
    <w:rsid w:val="002219E2"/>
    <w:rsid w:val="00221C07"/>
    <w:rsid w:val="00221C09"/>
    <w:rsid w:val="00221C57"/>
    <w:rsid w:val="00221D2C"/>
    <w:rsid w:val="00221E05"/>
    <w:rsid w:val="00221FCD"/>
    <w:rsid w:val="00221FE7"/>
    <w:rsid w:val="002220E0"/>
    <w:rsid w:val="002220FC"/>
    <w:rsid w:val="002221F5"/>
    <w:rsid w:val="0022229E"/>
    <w:rsid w:val="00222384"/>
    <w:rsid w:val="0022246A"/>
    <w:rsid w:val="00222542"/>
    <w:rsid w:val="002225AC"/>
    <w:rsid w:val="002227C4"/>
    <w:rsid w:val="0022287C"/>
    <w:rsid w:val="00222889"/>
    <w:rsid w:val="002229BC"/>
    <w:rsid w:val="002229C5"/>
    <w:rsid w:val="00222B4A"/>
    <w:rsid w:val="00222C16"/>
    <w:rsid w:val="00222DB9"/>
    <w:rsid w:val="00222F0B"/>
    <w:rsid w:val="00222F55"/>
    <w:rsid w:val="00223043"/>
    <w:rsid w:val="0022331D"/>
    <w:rsid w:val="00223370"/>
    <w:rsid w:val="002233FD"/>
    <w:rsid w:val="00223461"/>
    <w:rsid w:val="002235BB"/>
    <w:rsid w:val="00223648"/>
    <w:rsid w:val="002236E1"/>
    <w:rsid w:val="00223882"/>
    <w:rsid w:val="00223936"/>
    <w:rsid w:val="00223972"/>
    <w:rsid w:val="002239B8"/>
    <w:rsid w:val="00223AD7"/>
    <w:rsid w:val="00223BA2"/>
    <w:rsid w:val="00223E67"/>
    <w:rsid w:val="00223EE8"/>
    <w:rsid w:val="00223EFB"/>
    <w:rsid w:val="00223FDB"/>
    <w:rsid w:val="00224182"/>
    <w:rsid w:val="0022419A"/>
    <w:rsid w:val="0022443C"/>
    <w:rsid w:val="00224460"/>
    <w:rsid w:val="00224503"/>
    <w:rsid w:val="0022452D"/>
    <w:rsid w:val="002245CE"/>
    <w:rsid w:val="00224741"/>
    <w:rsid w:val="002247DC"/>
    <w:rsid w:val="002247F5"/>
    <w:rsid w:val="00224A62"/>
    <w:rsid w:val="00224AB7"/>
    <w:rsid w:val="00224B2D"/>
    <w:rsid w:val="00224D7D"/>
    <w:rsid w:val="00224F8E"/>
    <w:rsid w:val="00225058"/>
    <w:rsid w:val="002250E3"/>
    <w:rsid w:val="0022510A"/>
    <w:rsid w:val="0022527E"/>
    <w:rsid w:val="002252EB"/>
    <w:rsid w:val="00225308"/>
    <w:rsid w:val="002253A8"/>
    <w:rsid w:val="00225515"/>
    <w:rsid w:val="00225584"/>
    <w:rsid w:val="002255F2"/>
    <w:rsid w:val="002258A0"/>
    <w:rsid w:val="00225BF4"/>
    <w:rsid w:val="00225C95"/>
    <w:rsid w:val="00225D02"/>
    <w:rsid w:val="00225D99"/>
    <w:rsid w:val="00225DB1"/>
    <w:rsid w:val="00225ED9"/>
    <w:rsid w:val="00225F45"/>
    <w:rsid w:val="002260CE"/>
    <w:rsid w:val="00226216"/>
    <w:rsid w:val="002262BF"/>
    <w:rsid w:val="002265A1"/>
    <w:rsid w:val="002266ED"/>
    <w:rsid w:val="002266F5"/>
    <w:rsid w:val="00226745"/>
    <w:rsid w:val="00226873"/>
    <w:rsid w:val="002268A2"/>
    <w:rsid w:val="002268B8"/>
    <w:rsid w:val="002269D2"/>
    <w:rsid w:val="00226B6A"/>
    <w:rsid w:val="00226DC0"/>
    <w:rsid w:val="00226E93"/>
    <w:rsid w:val="00226F4A"/>
    <w:rsid w:val="00226FD4"/>
    <w:rsid w:val="00227000"/>
    <w:rsid w:val="0022705D"/>
    <w:rsid w:val="00227088"/>
    <w:rsid w:val="002271AF"/>
    <w:rsid w:val="002271D2"/>
    <w:rsid w:val="00227229"/>
    <w:rsid w:val="00227262"/>
    <w:rsid w:val="00227299"/>
    <w:rsid w:val="002274B6"/>
    <w:rsid w:val="00227537"/>
    <w:rsid w:val="0022768D"/>
    <w:rsid w:val="0022776F"/>
    <w:rsid w:val="00227796"/>
    <w:rsid w:val="00227875"/>
    <w:rsid w:val="002279BF"/>
    <w:rsid w:val="00227AC2"/>
    <w:rsid w:val="00227BA7"/>
    <w:rsid w:val="00227DA2"/>
    <w:rsid w:val="00227E0F"/>
    <w:rsid w:val="00227EEB"/>
    <w:rsid w:val="00227F09"/>
    <w:rsid w:val="002300C1"/>
    <w:rsid w:val="0023013C"/>
    <w:rsid w:val="002301E4"/>
    <w:rsid w:val="00230232"/>
    <w:rsid w:val="00230238"/>
    <w:rsid w:val="0023025D"/>
    <w:rsid w:val="002306C9"/>
    <w:rsid w:val="00230886"/>
    <w:rsid w:val="002308C9"/>
    <w:rsid w:val="002309D1"/>
    <w:rsid w:val="00230C11"/>
    <w:rsid w:val="00230D38"/>
    <w:rsid w:val="00230DC5"/>
    <w:rsid w:val="00230E10"/>
    <w:rsid w:val="00230E61"/>
    <w:rsid w:val="00230EB5"/>
    <w:rsid w:val="00230F89"/>
    <w:rsid w:val="00231086"/>
    <w:rsid w:val="00231121"/>
    <w:rsid w:val="00231178"/>
    <w:rsid w:val="00231424"/>
    <w:rsid w:val="002315E8"/>
    <w:rsid w:val="00231671"/>
    <w:rsid w:val="00231834"/>
    <w:rsid w:val="00231848"/>
    <w:rsid w:val="002318BE"/>
    <w:rsid w:val="002318DF"/>
    <w:rsid w:val="00231BA5"/>
    <w:rsid w:val="00231C43"/>
    <w:rsid w:val="00231CC8"/>
    <w:rsid w:val="00231D40"/>
    <w:rsid w:val="00231D79"/>
    <w:rsid w:val="00231F76"/>
    <w:rsid w:val="00231FD4"/>
    <w:rsid w:val="00231FE5"/>
    <w:rsid w:val="00232021"/>
    <w:rsid w:val="00232183"/>
    <w:rsid w:val="00232214"/>
    <w:rsid w:val="0023222E"/>
    <w:rsid w:val="00232280"/>
    <w:rsid w:val="0023250B"/>
    <w:rsid w:val="002326E6"/>
    <w:rsid w:val="002326EB"/>
    <w:rsid w:val="002327A9"/>
    <w:rsid w:val="002327E8"/>
    <w:rsid w:val="00232A7B"/>
    <w:rsid w:val="00232CE3"/>
    <w:rsid w:val="00232DAB"/>
    <w:rsid w:val="00232E05"/>
    <w:rsid w:val="00232E35"/>
    <w:rsid w:val="00232FAE"/>
    <w:rsid w:val="00232FDF"/>
    <w:rsid w:val="0023311C"/>
    <w:rsid w:val="0023326B"/>
    <w:rsid w:val="002332AD"/>
    <w:rsid w:val="002332F3"/>
    <w:rsid w:val="00233380"/>
    <w:rsid w:val="00233482"/>
    <w:rsid w:val="002335E8"/>
    <w:rsid w:val="0023374F"/>
    <w:rsid w:val="00233799"/>
    <w:rsid w:val="002337CD"/>
    <w:rsid w:val="0023380F"/>
    <w:rsid w:val="002339ED"/>
    <w:rsid w:val="00233AB9"/>
    <w:rsid w:val="00233DE5"/>
    <w:rsid w:val="00233ED1"/>
    <w:rsid w:val="002341D3"/>
    <w:rsid w:val="00234363"/>
    <w:rsid w:val="00234482"/>
    <w:rsid w:val="002344EA"/>
    <w:rsid w:val="002346CB"/>
    <w:rsid w:val="00234704"/>
    <w:rsid w:val="002348D7"/>
    <w:rsid w:val="002349D8"/>
    <w:rsid w:val="00234A40"/>
    <w:rsid w:val="00234A56"/>
    <w:rsid w:val="00234C2C"/>
    <w:rsid w:val="00234C47"/>
    <w:rsid w:val="00234D9F"/>
    <w:rsid w:val="00234DF2"/>
    <w:rsid w:val="00234E39"/>
    <w:rsid w:val="00234F2F"/>
    <w:rsid w:val="00234F88"/>
    <w:rsid w:val="00234FB4"/>
    <w:rsid w:val="002350C8"/>
    <w:rsid w:val="00235227"/>
    <w:rsid w:val="00235250"/>
    <w:rsid w:val="00235316"/>
    <w:rsid w:val="00235413"/>
    <w:rsid w:val="002354DB"/>
    <w:rsid w:val="00235518"/>
    <w:rsid w:val="0023556F"/>
    <w:rsid w:val="00235590"/>
    <w:rsid w:val="002356AD"/>
    <w:rsid w:val="0023579E"/>
    <w:rsid w:val="002357F1"/>
    <w:rsid w:val="0023594F"/>
    <w:rsid w:val="00235A21"/>
    <w:rsid w:val="00235AE1"/>
    <w:rsid w:val="00235AEB"/>
    <w:rsid w:val="00235B84"/>
    <w:rsid w:val="00235EA2"/>
    <w:rsid w:val="00235FFD"/>
    <w:rsid w:val="002360BE"/>
    <w:rsid w:val="002360D0"/>
    <w:rsid w:val="002361D2"/>
    <w:rsid w:val="0023650C"/>
    <w:rsid w:val="00236547"/>
    <w:rsid w:val="00236655"/>
    <w:rsid w:val="002366B9"/>
    <w:rsid w:val="00236751"/>
    <w:rsid w:val="00236780"/>
    <w:rsid w:val="00236788"/>
    <w:rsid w:val="00236818"/>
    <w:rsid w:val="00236924"/>
    <w:rsid w:val="002369CA"/>
    <w:rsid w:val="00236A82"/>
    <w:rsid w:val="00236B35"/>
    <w:rsid w:val="00236B78"/>
    <w:rsid w:val="00236CA9"/>
    <w:rsid w:val="00236D4B"/>
    <w:rsid w:val="00236D57"/>
    <w:rsid w:val="00236D72"/>
    <w:rsid w:val="00236E1A"/>
    <w:rsid w:val="00236E60"/>
    <w:rsid w:val="00236EC2"/>
    <w:rsid w:val="00236F56"/>
    <w:rsid w:val="00237288"/>
    <w:rsid w:val="0023739D"/>
    <w:rsid w:val="002375AE"/>
    <w:rsid w:val="002376C8"/>
    <w:rsid w:val="00237714"/>
    <w:rsid w:val="00237770"/>
    <w:rsid w:val="002377FB"/>
    <w:rsid w:val="00237821"/>
    <w:rsid w:val="00237915"/>
    <w:rsid w:val="00237C56"/>
    <w:rsid w:val="00237CDD"/>
    <w:rsid w:val="00237DB6"/>
    <w:rsid w:val="00237DF7"/>
    <w:rsid w:val="00237EB9"/>
    <w:rsid w:val="00237F37"/>
    <w:rsid w:val="0024020E"/>
    <w:rsid w:val="00240239"/>
    <w:rsid w:val="002403B0"/>
    <w:rsid w:val="00240505"/>
    <w:rsid w:val="00240511"/>
    <w:rsid w:val="00240557"/>
    <w:rsid w:val="0024055F"/>
    <w:rsid w:val="00240717"/>
    <w:rsid w:val="00240811"/>
    <w:rsid w:val="00240882"/>
    <w:rsid w:val="0024089D"/>
    <w:rsid w:val="00240963"/>
    <w:rsid w:val="00240ABE"/>
    <w:rsid w:val="00240B4A"/>
    <w:rsid w:val="00240C53"/>
    <w:rsid w:val="00240C70"/>
    <w:rsid w:val="00240CB9"/>
    <w:rsid w:val="00240DDA"/>
    <w:rsid w:val="00241039"/>
    <w:rsid w:val="00241047"/>
    <w:rsid w:val="00241145"/>
    <w:rsid w:val="002412E0"/>
    <w:rsid w:val="0024136B"/>
    <w:rsid w:val="002413A7"/>
    <w:rsid w:val="0024148B"/>
    <w:rsid w:val="002414D0"/>
    <w:rsid w:val="0024154E"/>
    <w:rsid w:val="002417A6"/>
    <w:rsid w:val="002417D2"/>
    <w:rsid w:val="002417DA"/>
    <w:rsid w:val="002417DF"/>
    <w:rsid w:val="00241852"/>
    <w:rsid w:val="002418A0"/>
    <w:rsid w:val="002418C5"/>
    <w:rsid w:val="0024198D"/>
    <w:rsid w:val="00241AAB"/>
    <w:rsid w:val="00241ABB"/>
    <w:rsid w:val="00241C71"/>
    <w:rsid w:val="00241CD0"/>
    <w:rsid w:val="00241D2D"/>
    <w:rsid w:val="00241D91"/>
    <w:rsid w:val="00241E6D"/>
    <w:rsid w:val="00241EC5"/>
    <w:rsid w:val="00241ED1"/>
    <w:rsid w:val="00241F4B"/>
    <w:rsid w:val="00241FA3"/>
    <w:rsid w:val="0024200B"/>
    <w:rsid w:val="002420C1"/>
    <w:rsid w:val="0024214E"/>
    <w:rsid w:val="0024221D"/>
    <w:rsid w:val="002425C1"/>
    <w:rsid w:val="00242648"/>
    <w:rsid w:val="00242735"/>
    <w:rsid w:val="00242A4B"/>
    <w:rsid w:val="00242AF0"/>
    <w:rsid w:val="00242B72"/>
    <w:rsid w:val="00242C22"/>
    <w:rsid w:val="00242D00"/>
    <w:rsid w:val="00242D0F"/>
    <w:rsid w:val="00242EE7"/>
    <w:rsid w:val="00242F3C"/>
    <w:rsid w:val="00243025"/>
    <w:rsid w:val="002430B4"/>
    <w:rsid w:val="002430C2"/>
    <w:rsid w:val="002430D7"/>
    <w:rsid w:val="002430E8"/>
    <w:rsid w:val="00243179"/>
    <w:rsid w:val="002433DF"/>
    <w:rsid w:val="00243413"/>
    <w:rsid w:val="00243489"/>
    <w:rsid w:val="00243872"/>
    <w:rsid w:val="0024389F"/>
    <w:rsid w:val="002438EB"/>
    <w:rsid w:val="00243A56"/>
    <w:rsid w:val="00243B0D"/>
    <w:rsid w:val="00243C3A"/>
    <w:rsid w:val="00243CC3"/>
    <w:rsid w:val="00243D0C"/>
    <w:rsid w:val="00243D99"/>
    <w:rsid w:val="00243F12"/>
    <w:rsid w:val="00244043"/>
    <w:rsid w:val="002441BF"/>
    <w:rsid w:val="00244267"/>
    <w:rsid w:val="00244282"/>
    <w:rsid w:val="0024437A"/>
    <w:rsid w:val="002444FB"/>
    <w:rsid w:val="00244532"/>
    <w:rsid w:val="00244675"/>
    <w:rsid w:val="0024469A"/>
    <w:rsid w:val="0024469F"/>
    <w:rsid w:val="00244754"/>
    <w:rsid w:val="00244836"/>
    <w:rsid w:val="002448E0"/>
    <w:rsid w:val="0024491B"/>
    <w:rsid w:val="00244A69"/>
    <w:rsid w:val="00244BA9"/>
    <w:rsid w:val="00244D3F"/>
    <w:rsid w:val="00244DFF"/>
    <w:rsid w:val="00244E21"/>
    <w:rsid w:val="00244E4C"/>
    <w:rsid w:val="00244E58"/>
    <w:rsid w:val="00244EC1"/>
    <w:rsid w:val="00244F12"/>
    <w:rsid w:val="00245040"/>
    <w:rsid w:val="002451E9"/>
    <w:rsid w:val="0024524B"/>
    <w:rsid w:val="00245313"/>
    <w:rsid w:val="0024556E"/>
    <w:rsid w:val="00245580"/>
    <w:rsid w:val="0024558C"/>
    <w:rsid w:val="00245734"/>
    <w:rsid w:val="00245753"/>
    <w:rsid w:val="0024584C"/>
    <w:rsid w:val="00245934"/>
    <w:rsid w:val="0024595D"/>
    <w:rsid w:val="002459AE"/>
    <w:rsid w:val="002459E0"/>
    <w:rsid w:val="00245BFE"/>
    <w:rsid w:val="00245D4E"/>
    <w:rsid w:val="00245EC3"/>
    <w:rsid w:val="00245EE7"/>
    <w:rsid w:val="00245F4E"/>
    <w:rsid w:val="00245FB0"/>
    <w:rsid w:val="00246030"/>
    <w:rsid w:val="00246177"/>
    <w:rsid w:val="00246206"/>
    <w:rsid w:val="00246297"/>
    <w:rsid w:val="0024636D"/>
    <w:rsid w:val="0024637D"/>
    <w:rsid w:val="002465FB"/>
    <w:rsid w:val="002467E8"/>
    <w:rsid w:val="0024685E"/>
    <w:rsid w:val="002469A8"/>
    <w:rsid w:val="00246B4E"/>
    <w:rsid w:val="00246CCC"/>
    <w:rsid w:val="00246CCD"/>
    <w:rsid w:val="00246F27"/>
    <w:rsid w:val="00246F42"/>
    <w:rsid w:val="00247154"/>
    <w:rsid w:val="002471C7"/>
    <w:rsid w:val="00247201"/>
    <w:rsid w:val="002472FE"/>
    <w:rsid w:val="0024730B"/>
    <w:rsid w:val="00247316"/>
    <w:rsid w:val="002473FE"/>
    <w:rsid w:val="0024757E"/>
    <w:rsid w:val="002475A8"/>
    <w:rsid w:val="002475B8"/>
    <w:rsid w:val="00247633"/>
    <w:rsid w:val="00247659"/>
    <w:rsid w:val="0024765C"/>
    <w:rsid w:val="002477AC"/>
    <w:rsid w:val="002477FE"/>
    <w:rsid w:val="00247A47"/>
    <w:rsid w:val="00247B03"/>
    <w:rsid w:val="00247C7C"/>
    <w:rsid w:val="00247D68"/>
    <w:rsid w:val="00247DD3"/>
    <w:rsid w:val="00247FBE"/>
    <w:rsid w:val="002500DF"/>
    <w:rsid w:val="002501CE"/>
    <w:rsid w:val="00250244"/>
    <w:rsid w:val="002502CC"/>
    <w:rsid w:val="002503F4"/>
    <w:rsid w:val="0025044F"/>
    <w:rsid w:val="0025068A"/>
    <w:rsid w:val="00250711"/>
    <w:rsid w:val="0025078C"/>
    <w:rsid w:val="002509D5"/>
    <w:rsid w:val="00250A43"/>
    <w:rsid w:val="00250AA3"/>
    <w:rsid w:val="00250BBD"/>
    <w:rsid w:val="00250C17"/>
    <w:rsid w:val="00250D05"/>
    <w:rsid w:val="00250D45"/>
    <w:rsid w:val="00250DF1"/>
    <w:rsid w:val="00250DF8"/>
    <w:rsid w:val="00250F76"/>
    <w:rsid w:val="00250FEA"/>
    <w:rsid w:val="00251018"/>
    <w:rsid w:val="00251058"/>
    <w:rsid w:val="00251099"/>
    <w:rsid w:val="002510FA"/>
    <w:rsid w:val="002512A6"/>
    <w:rsid w:val="00251366"/>
    <w:rsid w:val="0025137A"/>
    <w:rsid w:val="00251411"/>
    <w:rsid w:val="002514C0"/>
    <w:rsid w:val="002514FC"/>
    <w:rsid w:val="0025150D"/>
    <w:rsid w:val="00251650"/>
    <w:rsid w:val="0025170D"/>
    <w:rsid w:val="00251736"/>
    <w:rsid w:val="00251830"/>
    <w:rsid w:val="002518EE"/>
    <w:rsid w:val="00251959"/>
    <w:rsid w:val="0025197D"/>
    <w:rsid w:val="00251A1B"/>
    <w:rsid w:val="00251A25"/>
    <w:rsid w:val="00251AAA"/>
    <w:rsid w:val="00251B66"/>
    <w:rsid w:val="00251B91"/>
    <w:rsid w:val="00251CA3"/>
    <w:rsid w:val="00251FB7"/>
    <w:rsid w:val="00251FF0"/>
    <w:rsid w:val="002520CC"/>
    <w:rsid w:val="002520EF"/>
    <w:rsid w:val="002520F2"/>
    <w:rsid w:val="002520FC"/>
    <w:rsid w:val="00252190"/>
    <w:rsid w:val="002521F7"/>
    <w:rsid w:val="00252263"/>
    <w:rsid w:val="00252395"/>
    <w:rsid w:val="002523C3"/>
    <w:rsid w:val="002523EC"/>
    <w:rsid w:val="00252602"/>
    <w:rsid w:val="002527D4"/>
    <w:rsid w:val="00252819"/>
    <w:rsid w:val="00252881"/>
    <w:rsid w:val="00252B4E"/>
    <w:rsid w:val="00252B63"/>
    <w:rsid w:val="00252BA6"/>
    <w:rsid w:val="00252C72"/>
    <w:rsid w:val="00252C9E"/>
    <w:rsid w:val="00252D51"/>
    <w:rsid w:val="00252D57"/>
    <w:rsid w:val="00252DBC"/>
    <w:rsid w:val="00253014"/>
    <w:rsid w:val="0025315E"/>
    <w:rsid w:val="002531D3"/>
    <w:rsid w:val="00253298"/>
    <w:rsid w:val="002532AC"/>
    <w:rsid w:val="00253356"/>
    <w:rsid w:val="002533FB"/>
    <w:rsid w:val="00253509"/>
    <w:rsid w:val="002536A4"/>
    <w:rsid w:val="00253788"/>
    <w:rsid w:val="002537CE"/>
    <w:rsid w:val="0025395E"/>
    <w:rsid w:val="00253AB6"/>
    <w:rsid w:val="00253AC2"/>
    <w:rsid w:val="00253AF2"/>
    <w:rsid w:val="00253B16"/>
    <w:rsid w:val="00253BD8"/>
    <w:rsid w:val="00253C7B"/>
    <w:rsid w:val="00253C99"/>
    <w:rsid w:val="00253D07"/>
    <w:rsid w:val="00253D9C"/>
    <w:rsid w:val="00253DB7"/>
    <w:rsid w:val="00253E5B"/>
    <w:rsid w:val="00253E68"/>
    <w:rsid w:val="00253F42"/>
    <w:rsid w:val="00253F9F"/>
    <w:rsid w:val="002540B2"/>
    <w:rsid w:val="0025415B"/>
    <w:rsid w:val="002543AA"/>
    <w:rsid w:val="002543F9"/>
    <w:rsid w:val="00254811"/>
    <w:rsid w:val="002548D0"/>
    <w:rsid w:val="0025493D"/>
    <w:rsid w:val="00254AE3"/>
    <w:rsid w:val="00254CD1"/>
    <w:rsid w:val="00254F10"/>
    <w:rsid w:val="00255047"/>
    <w:rsid w:val="0025513F"/>
    <w:rsid w:val="0025519D"/>
    <w:rsid w:val="0025531B"/>
    <w:rsid w:val="0025540B"/>
    <w:rsid w:val="0025541A"/>
    <w:rsid w:val="0025549E"/>
    <w:rsid w:val="002554E7"/>
    <w:rsid w:val="0025559D"/>
    <w:rsid w:val="002555A0"/>
    <w:rsid w:val="002555BD"/>
    <w:rsid w:val="002555CC"/>
    <w:rsid w:val="002555E0"/>
    <w:rsid w:val="002555E4"/>
    <w:rsid w:val="00255600"/>
    <w:rsid w:val="00255769"/>
    <w:rsid w:val="0025584B"/>
    <w:rsid w:val="00255882"/>
    <w:rsid w:val="0025597A"/>
    <w:rsid w:val="00255A6E"/>
    <w:rsid w:val="00255B83"/>
    <w:rsid w:val="00255BE6"/>
    <w:rsid w:val="00255C31"/>
    <w:rsid w:val="00255C63"/>
    <w:rsid w:val="00255D2F"/>
    <w:rsid w:val="00255EA4"/>
    <w:rsid w:val="00255FC3"/>
    <w:rsid w:val="0025600D"/>
    <w:rsid w:val="00256046"/>
    <w:rsid w:val="0025625A"/>
    <w:rsid w:val="0025636B"/>
    <w:rsid w:val="0025658B"/>
    <w:rsid w:val="002565B2"/>
    <w:rsid w:val="002566F0"/>
    <w:rsid w:val="00256705"/>
    <w:rsid w:val="00256795"/>
    <w:rsid w:val="00256962"/>
    <w:rsid w:val="00256999"/>
    <w:rsid w:val="002569E6"/>
    <w:rsid w:val="00256A37"/>
    <w:rsid w:val="00256AFC"/>
    <w:rsid w:val="00256C85"/>
    <w:rsid w:val="00256CA6"/>
    <w:rsid w:val="00256D85"/>
    <w:rsid w:val="00256F1F"/>
    <w:rsid w:val="0025726A"/>
    <w:rsid w:val="0025738A"/>
    <w:rsid w:val="002574C7"/>
    <w:rsid w:val="002575BE"/>
    <w:rsid w:val="00257882"/>
    <w:rsid w:val="002579D2"/>
    <w:rsid w:val="00257D24"/>
    <w:rsid w:val="00257DB4"/>
    <w:rsid w:val="00257E78"/>
    <w:rsid w:val="00257E7A"/>
    <w:rsid w:val="00257FD1"/>
    <w:rsid w:val="0026012E"/>
    <w:rsid w:val="00260294"/>
    <w:rsid w:val="002602B4"/>
    <w:rsid w:val="0026030D"/>
    <w:rsid w:val="0026046A"/>
    <w:rsid w:val="0026048F"/>
    <w:rsid w:val="002604AA"/>
    <w:rsid w:val="0026063F"/>
    <w:rsid w:val="00260722"/>
    <w:rsid w:val="0026085B"/>
    <w:rsid w:val="002608BD"/>
    <w:rsid w:val="002608C7"/>
    <w:rsid w:val="00260933"/>
    <w:rsid w:val="00260AD0"/>
    <w:rsid w:val="00260BB4"/>
    <w:rsid w:val="00260E05"/>
    <w:rsid w:val="00261118"/>
    <w:rsid w:val="002613FE"/>
    <w:rsid w:val="002614CE"/>
    <w:rsid w:val="002614CF"/>
    <w:rsid w:val="002614F8"/>
    <w:rsid w:val="0026151D"/>
    <w:rsid w:val="0026157D"/>
    <w:rsid w:val="0026164F"/>
    <w:rsid w:val="002616AB"/>
    <w:rsid w:val="00261709"/>
    <w:rsid w:val="002617B0"/>
    <w:rsid w:val="002617BF"/>
    <w:rsid w:val="002619CA"/>
    <w:rsid w:val="002619F3"/>
    <w:rsid w:val="00261B04"/>
    <w:rsid w:val="00261BC2"/>
    <w:rsid w:val="00261BE9"/>
    <w:rsid w:val="00261D32"/>
    <w:rsid w:val="00261E3C"/>
    <w:rsid w:val="00261F37"/>
    <w:rsid w:val="00261FB4"/>
    <w:rsid w:val="002620CD"/>
    <w:rsid w:val="0026217A"/>
    <w:rsid w:val="00262492"/>
    <w:rsid w:val="002627CD"/>
    <w:rsid w:val="00262801"/>
    <w:rsid w:val="0026281B"/>
    <w:rsid w:val="002628E6"/>
    <w:rsid w:val="0026290D"/>
    <w:rsid w:val="00262965"/>
    <w:rsid w:val="002629B2"/>
    <w:rsid w:val="00262ADA"/>
    <w:rsid w:val="00262B25"/>
    <w:rsid w:val="00262B71"/>
    <w:rsid w:val="00262C93"/>
    <w:rsid w:val="00262D40"/>
    <w:rsid w:val="00262F36"/>
    <w:rsid w:val="002630A3"/>
    <w:rsid w:val="002630D4"/>
    <w:rsid w:val="002632C9"/>
    <w:rsid w:val="002633D7"/>
    <w:rsid w:val="00263486"/>
    <w:rsid w:val="002635CD"/>
    <w:rsid w:val="0026366B"/>
    <w:rsid w:val="00263675"/>
    <w:rsid w:val="00263701"/>
    <w:rsid w:val="002637BA"/>
    <w:rsid w:val="00263813"/>
    <w:rsid w:val="0026398F"/>
    <w:rsid w:val="002639B7"/>
    <w:rsid w:val="00263A63"/>
    <w:rsid w:val="00263AE0"/>
    <w:rsid w:val="00263BC4"/>
    <w:rsid w:val="00263D17"/>
    <w:rsid w:val="00263DB0"/>
    <w:rsid w:val="00263E07"/>
    <w:rsid w:val="00264041"/>
    <w:rsid w:val="002642DE"/>
    <w:rsid w:val="002642E8"/>
    <w:rsid w:val="00264330"/>
    <w:rsid w:val="00264385"/>
    <w:rsid w:val="0026438B"/>
    <w:rsid w:val="002643CD"/>
    <w:rsid w:val="00264475"/>
    <w:rsid w:val="00264626"/>
    <w:rsid w:val="00264759"/>
    <w:rsid w:val="002647B6"/>
    <w:rsid w:val="002647DF"/>
    <w:rsid w:val="002647EC"/>
    <w:rsid w:val="002648AB"/>
    <w:rsid w:val="002648E0"/>
    <w:rsid w:val="0026492F"/>
    <w:rsid w:val="00264AB6"/>
    <w:rsid w:val="00264AD0"/>
    <w:rsid w:val="00264B28"/>
    <w:rsid w:val="00264CEF"/>
    <w:rsid w:val="00264D74"/>
    <w:rsid w:val="00264E38"/>
    <w:rsid w:val="00264E73"/>
    <w:rsid w:val="00264EDA"/>
    <w:rsid w:val="00264FEC"/>
    <w:rsid w:val="002650D5"/>
    <w:rsid w:val="0026518C"/>
    <w:rsid w:val="0026525A"/>
    <w:rsid w:val="00265284"/>
    <w:rsid w:val="00265316"/>
    <w:rsid w:val="00265358"/>
    <w:rsid w:val="0026538C"/>
    <w:rsid w:val="002653C7"/>
    <w:rsid w:val="0026547E"/>
    <w:rsid w:val="002655F2"/>
    <w:rsid w:val="002656DF"/>
    <w:rsid w:val="002657DA"/>
    <w:rsid w:val="00265889"/>
    <w:rsid w:val="00265940"/>
    <w:rsid w:val="00265AED"/>
    <w:rsid w:val="00265BC1"/>
    <w:rsid w:val="00265C13"/>
    <w:rsid w:val="00265C73"/>
    <w:rsid w:val="00265D8B"/>
    <w:rsid w:val="00265FC7"/>
    <w:rsid w:val="002662D4"/>
    <w:rsid w:val="00266356"/>
    <w:rsid w:val="00266400"/>
    <w:rsid w:val="0026648E"/>
    <w:rsid w:val="00266505"/>
    <w:rsid w:val="002665B8"/>
    <w:rsid w:val="0026664F"/>
    <w:rsid w:val="0026671D"/>
    <w:rsid w:val="00266984"/>
    <w:rsid w:val="002669CE"/>
    <w:rsid w:val="00266CB7"/>
    <w:rsid w:val="00266DFE"/>
    <w:rsid w:val="00266EA7"/>
    <w:rsid w:val="00266EE5"/>
    <w:rsid w:val="00266F66"/>
    <w:rsid w:val="002670EA"/>
    <w:rsid w:val="002670FA"/>
    <w:rsid w:val="0026718C"/>
    <w:rsid w:val="0026724F"/>
    <w:rsid w:val="002672A7"/>
    <w:rsid w:val="0026758D"/>
    <w:rsid w:val="00267594"/>
    <w:rsid w:val="002675F3"/>
    <w:rsid w:val="00267618"/>
    <w:rsid w:val="0026779C"/>
    <w:rsid w:val="002677DE"/>
    <w:rsid w:val="0026782B"/>
    <w:rsid w:val="00267931"/>
    <w:rsid w:val="00267952"/>
    <w:rsid w:val="00267980"/>
    <w:rsid w:val="002679D0"/>
    <w:rsid w:val="00267AA3"/>
    <w:rsid w:val="00267B1E"/>
    <w:rsid w:val="00267DF4"/>
    <w:rsid w:val="00267EBA"/>
    <w:rsid w:val="00267F1E"/>
    <w:rsid w:val="00267FAD"/>
    <w:rsid w:val="0027011B"/>
    <w:rsid w:val="002702A0"/>
    <w:rsid w:val="002703C3"/>
    <w:rsid w:val="002703CF"/>
    <w:rsid w:val="002704F8"/>
    <w:rsid w:val="002706AA"/>
    <w:rsid w:val="00270782"/>
    <w:rsid w:val="0027084C"/>
    <w:rsid w:val="00270901"/>
    <w:rsid w:val="00270AAA"/>
    <w:rsid w:val="00270AB5"/>
    <w:rsid w:val="00270BD7"/>
    <w:rsid w:val="00270C38"/>
    <w:rsid w:val="00270CB7"/>
    <w:rsid w:val="00270D5E"/>
    <w:rsid w:val="00270DA0"/>
    <w:rsid w:val="00270E1F"/>
    <w:rsid w:val="00270E60"/>
    <w:rsid w:val="00270ED1"/>
    <w:rsid w:val="0027103C"/>
    <w:rsid w:val="0027108E"/>
    <w:rsid w:val="002710A3"/>
    <w:rsid w:val="002710B9"/>
    <w:rsid w:val="002710C6"/>
    <w:rsid w:val="002710E5"/>
    <w:rsid w:val="0027125C"/>
    <w:rsid w:val="00271336"/>
    <w:rsid w:val="0027138D"/>
    <w:rsid w:val="002713AE"/>
    <w:rsid w:val="002713CA"/>
    <w:rsid w:val="00271567"/>
    <w:rsid w:val="0027156F"/>
    <w:rsid w:val="0027166E"/>
    <w:rsid w:val="002716AD"/>
    <w:rsid w:val="002716FF"/>
    <w:rsid w:val="0027173A"/>
    <w:rsid w:val="0027176D"/>
    <w:rsid w:val="0027191C"/>
    <w:rsid w:val="0027194F"/>
    <w:rsid w:val="002719C4"/>
    <w:rsid w:val="00271A1A"/>
    <w:rsid w:val="00271A6B"/>
    <w:rsid w:val="00271ADA"/>
    <w:rsid w:val="00271CD7"/>
    <w:rsid w:val="00271DFF"/>
    <w:rsid w:val="00271E1C"/>
    <w:rsid w:val="0027202C"/>
    <w:rsid w:val="0027202F"/>
    <w:rsid w:val="00272055"/>
    <w:rsid w:val="0027215A"/>
    <w:rsid w:val="002725CB"/>
    <w:rsid w:val="002726A4"/>
    <w:rsid w:val="00272834"/>
    <w:rsid w:val="00272951"/>
    <w:rsid w:val="00272AEE"/>
    <w:rsid w:val="00272BD6"/>
    <w:rsid w:val="00272C4C"/>
    <w:rsid w:val="00272E91"/>
    <w:rsid w:val="00273119"/>
    <w:rsid w:val="0027311B"/>
    <w:rsid w:val="002731C4"/>
    <w:rsid w:val="002732B3"/>
    <w:rsid w:val="00273641"/>
    <w:rsid w:val="00273655"/>
    <w:rsid w:val="002736BB"/>
    <w:rsid w:val="002737B2"/>
    <w:rsid w:val="002739DB"/>
    <w:rsid w:val="002739FE"/>
    <w:rsid w:val="00273A4B"/>
    <w:rsid w:val="00273B45"/>
    <w:rsid w:val="00273C58"/>
    <w:rsid w:val="00273CCB"/>
    <w:rsid w:val="00273DBE"/>
    <w:rsid w:val="00273DE8"/>
    <w:rsid w:val="00273E38"/>
    <w:rsid w:val="00273E6D"/>
    <w:rsid w:val="00273EAC"/>
    <w:rsid w:val="00273EF9"/>
    <w:rsid w:val="00273FB5"/>
    <w:rsid w:val="00273FE2"/>
    <w:rsid w:val="00273FF4"/>
    <w:rsid w:val="00274154"/>
    <w:rsid w:val="00274783"/>
    <w:rsid w:val="002747EC"/>
    <w:rsid w:val="00274849"/>
    <w:rsid w:val="002749A9"/>
    <w:rsid w:val="00274B12"/>
    <w:rsid w:val="00274B36"/>
    <w:rsid w:val="00274B6F"/>
    <w:rsid w:val="00274E42"/>
    <w:rsid w:val="00274FE5"/>
    <w:rsid w:val="0027519D"/>
    <w:rsid w:val="002751E2"/>
    <w:rsid w:val="00275222"/>
    <w:rsid w:val="002752ED"/>
    <w:rsid w:val="00275416"/>
    <w:rsid w:val="00275450"/>
    <w:rsid w:val="002755C7"/>
    <w:rsid w:val="002756DC"/>
    <w:rsid w:val="00275779"/>
    <w:rsid w:val="002757DA"/>
    <w:rsid w:val="0027583E"/>
    <w:rsid w:val="002758D7"/>
    <w:rsid w:val="002758E5"/>
    <w:rsid w:val="00275953"/>
    <w:rsid w:val="00275A4E"/>
    <w:rsid w:val="00275D14"/>
    <w:rsid w:val="00275E0C"/>
    <w:rsid w:val="00275E12"/>
    <w:rsid w:val="00275E76"/>
    <w:rsid w:val="00275F02"/>
    <w:rsid w:val="002760E1"/>
    <w:rsid w:val="002760E6"/>
    <w:rsid w:val="002762CD"/>
    <w:rsid w:val="00276464"/>
    <w:rsid w:val="00276546"/>
    <w:rsid w:val="00276619"/>
    <w:rsid w:val="00276732"/>
    <w:rsid w:val="0027675D"/>
    <w:rsid w:val="00276A23"/>
    <w:rsid w:val="00276AD7"/>
    <w:rsid w:val="00276B0F"/>
    <w:rsid w:val="00276B6C"/>
    <w:rsid w:val="00276BD6"/>
    <w:rsid w:val="00276BFD"/>
    <w:rsid w:val="00276C0D"/>
    <w:rsid w:val="00276E30"/>
    <w:rsid w:val="00276E77"/>
    <w:rsid w:val="00276ECF"/>
    <w:rsid w:val="00277076"/>
    <w:rsid w:val="0027715D"/>
    <w:rsid w:val="00277268"/>
    <w:rsid w:val="0027750E"/>
    <w:rsid w:val="0027753F"/>
    <w:rsid w:val="0027754C"/>
    <w:rsid w:val="002775D1"/>
    <w:rsid w:val="0027763D"/>
    <w:rsid w:val="00277934"/>
    <w:rsid w:val="002779B5"/>
    <w:rsid w:val="00277AC4"/>
    <w:rsid w:val="00277C02"/>
    <w:rsid w:val="00277CD4"/>
    <w:rsid w:val="00277ED1"/>
    <w:rsid w:val="00280260"/>
    <w:rsid w:val="002802A5"/>
    <w:rsid w:val="0028030E"/>
    <w:rsid w:val="0028034A"/>
    <w:rsid w:val="0028036A"/>
    <w:rsid w:val="00280398"/>
    <w:rsid w:val="0028039C"/>
    <w:rsid w:val="0028047C"/>
    <w:rsid w:val="00280611"/>
    <w:rsid w:val="00280672"/>
    <w:rsid w:val="00280A27"/>
    <w:rsid w:val="00280AC5"/>
    <w:rsid w:val="00280B00"/>
    <w:rsid w:val="00280CAA"/>
    <w:rsid w:val="00280CFB"/>
    <w:rsid w:val="00280D2C"/>
    <w:rsid w:val="00280D64"/>
    <w:rsid w:val="00280D67"/>
    <w:rsid w:val="00280D9C"/>
    <w:rsid w:val="00280DBF"/>
    <w:rsid w:val="00280F32"/>
    <w:rsid w:val="00280F4E"/>
    <w:rsid w:val="00280FBB"/>
    <w:rsid w:val="00281011"/>
    <w:rsid w:val="00281099"/>
    <w:rsid w:val="00281150"/>
    <w:rsid w:val="002811CD"/>
    <w:rsid w:val="00281209"/>
    <w:rsid w:val="0028122C"/>
    <w:rsid w:val="002812C9"/>
    <w:rsid w:val="0028137B"/>
    <w:rsid w:val="00281390"/>
    <w:rsid w:val="00281546"/>
    <w:rsid w:val="0028159F"/>
    <w:rsid w:val="002815FC"/>
    <w:rsid w:val="00281796"/>
    <w:rsid w:val="00281926"/>
    <w:rsid w:val="00281AA2"/>
    <w:rsid w:val="00281B0A"/>
    <w:rsid w:val="00281B7C"/>
    <w:rsid w:val="00281CCA"/>
    <w:rsid w:val="00281D0F"/>
    <w:rsid w:val="00281DA2"/>
    <w:rsid w:val="00281DA8"/>
    <w:rsid w:val="00281E78"/>
    <w:rsid w:val="00281E8E"/>
    <w:rsid w:val="00281E99"/>
    <w:rsid w:val="00281EEF"/>
    <w:rsid w:val="00281FBB"/>
    <w:rsid w:val="00282118"/>
    <w:rsid w:val="0028222C"/>
    <w:rsid w:val="002824BD"/>
    <w:rsid w:val="00282514"/>
    <w:rsid w:val="0028255E"/>
    <w:rsid w:val="002826E5"/>
    <w:rsid w:val="002827D3"/>
    <w:rsid w:val="00282855"/>
    <w:rsid w:val="00282871"/>
    <w:rsid w:val="0028289F"/>
    <w:rsid w:val="00282979"/>
    <w:rsid w:val="00282A41"/>
    <w:rsid w:val="00282A68"/>
    <w:rsid w:val="00282A95"/>
    <w:rsid w:val="00282C36"/>
    <w:rsid w:val="00282C9D"/>
    <w:rsid w:val="00282DB7"/>
    <w:rsid w:val="00282DD0"/>
    <w:rsid w:val="00282F07"/>
    <w:rsid w:val="00282F3D"/>
    <w:rsid w:val="00283098"/>
    <w:rsid w:val="0028317C"/>
    <w:rsid w:val="00283344"/>
    <w:rsid w:val="0028341E"/>
    <w:rsid w:val="0028348A"/>
    <w:rsid w:val="002834EF"/>
    <w:rsid w:val="0028364F"/>
    <w:rsid w:val="002836A5"/>
    <w:rsid w:val="00283764"/>
    <w:rsid w:val="00283795"/>
    <w:rsid w:val="0028390C"/>
    <w:rsid w:val="002839C2"/>
    <w:rsid w:val="00283D0C"/>
    <w:rsid w:val="00283D1B"/>
    <w:rsid w:val="00283F1A"/>
    <w:rsid w:val="00283F33"/>
    <w:rsid w:val="00283FCA"/>
    <w:rsid w:val="00284021"/>
    <w:rsid w:val="002840D1"/>
    <w:rsid w:val="00284322"/>
    <w:rsid w:val="00284330"/>
    <w:rsid w:val="00284446"/>
    <w:rsid w:val="00284532"/>
    <w:rsid w:val="00284662"/>
    <w:rsid w:val="00284669"/>
    <w:rsid w:val="002846BD"/>
    <w:rsid w:val="00284773"/>
    <w:rsid w:val="00284793"/>
    <w:rsid w:val="00284798"/>
    <w:rsid w:val="002847BA"/>
    <w:rsid w:val="002847BF"/>
    <w:rsid w:val="002848BC"/>
    <w:rsid w:val="002848FD"/>
    <w:rsid w:val="00284928"/>
    <w:rsid w:val="002849B1"/>
    <w:rsid w:val="00284A10"/>
    <w:rsid w:val="00284C95"/>
    <w:rsid w:val="00284E79"/>
    <w:rsid w:val="00284F89"/>
    <w:rsid w:val="002850CE"/>
    <w:rsid w:val="0028513C"/>
    <w:rsid w:val="002854DB"/>
    <w:rsid w:val="002855EA"/>
    <w:rsid w:val="0028565C"/>
    <w:rsid w:val="0028569F"/>
    <w:rsid w:val="00285704"/>
    <w:rsid w:val="00285831"/>
    <w:rsid w:val="0028590C"/>
    <w:rsid w:val="00285935"/>
    <w:rsid w:val="00285B2D"/>
    <w:rsid w:val="00285B99"/>
    <w:rsid w:val="00285C12"/>
    <w:rsid w:val="00285C8A"/>
    <w:rsid w:val="00285CD7"/>
    <w:rsid w:val="002862B3"/>
    <w:rsid w:val="0028633B"/>
    <w:rsid w:val="002863A1"/>
    <w:rsid w:val="0028644F"/>
    <w:rsid w:val="0028649A"/>
    <w:rsid w:val="00286624"/>
    <w:rsid w:val="0028663F"/>
    <w:rsid w:val="0028671B"/>
    <w:rsid w:val="0028679E"/>
    <w:rsid w:val="00286921"/>
    <w:rsid w:val="00286A3F"/>
    <w:rsid w:val="00286B1A"/>
    <w:rsid w:val="00286B7F"/>
    <w:rsid w:val="00286C50"/>
    <w:rsid w:val="00286CCD"/>
    <w:rsid w:val="00286CEB"/>
    <w:rsid w:val="00286D3A"/>
    <w:rsid w:val="00286D4C"/>
    <w:rsid w:val="00286DDA"/>
    <w:rsid w:val="00286E2D"/>
    <w:rsid w:val="00286F0E"/>
    <w:rsid w:val="00286F7F"/>
    <w:rsid w:val="00286FC0"/>
    <w:rsid w:val="002870F0"/>
    <w:rsid w:val="0028735E"/>
    <w:rsid w:val="0028738D"/>
    <w:rsid w:val="0028758F"/>
    <w:rsid w:val="00287718"/>
    <w:rsid w:val="00287834"/>
    <w:rsid w:val="0028785D"/>
    <w:rsid w:val="002878D9"/>
    <w:rsid w:val="00287904"/>
    <w:rsid w:val="002879B6"/>
    <w:rsid w:val="00287B5F"/>
    <w:rsid w:val="00287CC2"/>
    <w:rsid w:val="00287D33"/>
    <w:rsid w:val="00287E0C"/>
    <w:rsid w:val="00287E41"/>
    <w:rsid w:val="00287F30"/>
    <w:rsid w:val="00287FFB"/>
    <w:rsid w:val="0029002A"/>
    <w:rsid w:val="002900C2"/>
    <w:rsid w:val="00290144"/>
    <w:rsid w:val="00290201"/>
    <w:rsid w:val="002902F7"/>
    <w:rsid w:val="00290384"/>
    <w:rsid w:val="00290546"/>
    <w:rsid w:val="002905D6"/>
    <w:rsid w:val="00290760"/>
    <w:rsid w:val="00290912"/>
    <w:rsid w:val="00290B1F"/>
    <w:rsid w:val="00290C55"/>
    <w:rsid w:val="00290D92"/>
    <w:rsid w:val="00290DD9"/>
    <w:rsid w:val="00290E07"/>
    <w:rsid w:val="00290E08"/>
    <w:rsid w:val="00290EBC"/>
    <w:rsid w:val="00290F4C"/>
    <w:rsid w:val="00290F58"/>
    <w:rsid w:val="00290F76"/>
    <w:rsid w:val="00290FA1"/>
    <w:rsid w:val="00290FFF"/>
    <w:rsid w:val="00291169"/>
    <w:rsid w:val="002911EA"/>
    <w:rsid w:val="002913EA"/>
    <w:rsid w:val="002915E8"/>
    <w:rsid w:val="00291700"/>
    <w:rsid w:val="002917D3"/>
    <w:rsid w:val="00291907"/>
    <w:rsid w:val="002919F8"/>
    <w:rsid w:val="00291A02"/>
    <w:rsid w:val="00291A39"/>
    <w:rsid w:val="00291A40"/>
    <w:rsid w:val="00291BE4"/>
    <w:rsid w:val="00291C34"/>
    <w:rsid w:val="00291D92"/>
    <w:rsid w:val="00291DBF"/>
    <w:rsid w:val="00291DFE"/>
    <w:rsid w:val="00291E3C"/>
    <w:rsid w:val="00291EE5"/>
    <w:rsid w:val="00291F89"/>
    <w:rsid w:val="00292078"/>
    <w:rsid w:val="0029207C"/>
    <w:rsid w:val="002921B7"/>
    <w:rsid w:val="002922BB"/>
    <w:rsid w:val="002923C1"/>
    <w:rsid w:val="002923E0"/>
    <w:rsid w:val="002926AF"/>
    <w:rsid w:val="00292947"/>
    <w:rsid w:val="00292A4D"/>
    <w:rsid w:val="00292A54"/>
    <w:rsid w:val="00292A9A"/>
    <w:rsid w:val="00292A9D"/>
    <w:rsid w:val="00292B8D"/>
    <w:rsid w:val="00292BA7"/>
    <w:rsid w:val="00292C23"/>
    <w:rsid w:val="00292DBD"/>
    <w:rsid w:val="00292E68"/>
    <w:rsid w:val="00292FCB"/>
    <w:rsid w:val="002930AF"/>
    <w:rsid w:val="002930E6"/>
    <w:rsid w:val="002930FE"/>
    <w:rsid w:val="00293155"/>
    <w:rsid w:val="002931F2"/>
    <w:rsid w:val="0029339E"/>
    <w:rsid w:val="002934F5"/>
    <w:rsid w:val="002935B0"/>
    <w:rsid w:val="002936EF"/>
    <w:rsid w:val="0029381B"/>
    <w:rsid w:val="0029385C"/>
    <w:rsid w:val="002938DC"/>
    <w:rsid w:val="00293ACC"/>
    <w:rsid w:val="00293B62"/>
    <w:rsid w:val="00293C33"/>
    <w:rsid w:val="00293C4C"/>
    <w:rsid w:val="00293CAA"/>
    <w:rsid w:val="00293CB7"/>
    <w:rsid w:val="00293EA2"/>
    <w:rsid w:val="00293FAA"/>
    <w:rsid w:val="00294206"/>
    <w:rsid w:val="002942CC"/>
    <w:rsid w:val="0029440C"/>
    <w:rsid w:val="002944F5"/>
    <w:rsid w:val="002945A8"/>
    <w:rsid w:val="00294697"/>
    <w:rsid w:val="00294753"/>
    <w:rsid w:val="00294987"/>
    <w:rsid w:val="00294AC3"/>
    <w:rsid w:val="00294AF4"/>
    <w:rsid w:val="00294CA7"/>
    <w:rsid w:val="00294D6B"/>
    <w:rsid w:val="00294E42"/>
    <w:rsid w:val="00294EC8"/>
    <w:rsid w:val="00294FC7"/>
    <w:rsid w:val="0029500D"/>
    <w:rsid w:val="002950A8"/>
    <w:rsid w:val="00295171"/>
    <w:rsid w:val="0029553E"/>
    <w:rsid w:val="0029578F"/>
    <w:rsid w:val="00295BA7"/>
    <w:rsid w:val="00295CED"/>
    <w:rsid w:val="00295D4C"/>
    <w:rsid w:val="0029613F"/>
    <w:rsid w:val="002961C4"/>
    <w:rsid w:val="00296330"/>
    <w:rsid w:val="002963B8"/>
    <w:rsid w:val="00296473"/>
    <w:rsid w:val="0029650F"/>
    <w:rsid w:val="002965AA"/>
    <w:rsid w:val="0029664E"/>
    <w:rsid w:val="0029667E"/>
    <w:rsid w:val="002966F8"/>
    <w:rsid w:val="00296797"/>
    <w:rsid w:val="00296806"/>
    <w:rsid w:val="00296A3E"/>
    <w:rsid w:val="00296A3F"/>
    <w:rsid w:val="00296B6F"/>
    <w:rsid w:val="00296C27"/>
    <w:rsid w:val="00296E34"/>
    <w:rsid w:val="00296F53"/>
    <w:rsid w:val="00297093"/>
    <w:rsid w:val="002970C4"/>
    <w:rsid w:val="00297194"/>
    <w:rsid w:val="002972A6"/>
    <w:rsid w:val="0029732D"/>
    <w:rsid w:val="002973CD"/>
    <w:rsid w:val="00297469"/>
    <w:rsid w:val="0029752B"/>
    <w:rsid w:val="00297788"/>
    <w:rsid w:val="0029796D"/>
    <w:rsid w:val="00297BB3"/>
    <w:rsid w:val="00297C2B"/>
    <w:rsid w:val="00297C46"/>
    <w:rsid w:val="00297C9D"/>
    <w:rsid w:val="00297CBE"/>
    <w:rsid w:val="00297E9C"/>
    <w:rsid w:val="002A0031"/>
    <w:rsid w:val="002A00F1"/>
    <w:rsid w:val="002A02A1"/>
    <w:rsid w:val="002A02B2"/>
    <w:rsid w:val="002A05A3"/>
    <w:rsid w:val="002A0662"/>
    <w:rsid w:val="002A07DE"/>
    <w:rsid w:val="002A0897"/>
    <w:rsid w:val="002A092D"/>
    <w:rsid w:val="002A0941"/>
    <w:rsid w:val="002A0AC6"/>
    <w:rsid w:val="002A0C6B"/>
    <w:rsid w:val="002A0D59"/>
    <w:rsid w:val="002A0DDA"/>
    <w:rsid w:val="002A0EB7"/>
    <w:rsid w:val="002A1021"/>
    <w:rsid w:val="002A1100"/>
    <w:rsid w:val="002A1192"/>
    <w:rsid w:val="002A1253"/>
    <w:rsid w:val="002A131D"/>
    <w:rsid w:val="002A1381"/>
    <w:rsid w:val="002A13C6"/>
    <w:rsid w:val="002A1410"/>
    <w:rsid w:val="002A1422"/>
    <w:rsid w:val="002A145D"/>
    <w:rsid w:val="002A16F2"/>
    <w:rsid w:val="002A17A0"/>
    <w:rsid w:val="002A18FC"/>
    <w:rsid w:val="002A19D1"/>
    <w:rsid w:val="002A1B0E"/>
    <w:rsid w:val="002A1BCE"/>
    <w:rsid w:val="002A1C9E"/>
    <w:rsid w:val="002A1F99"/>
    <w:rsid w:val="002A2081"/>
    <w:rsid w:val="002A21CF"/>
    <w:rsid w:val="002A22CE"/>
    <w:rsid w:val="002A2342"/>
    <w:rsid w:val="002A238F"/>
    <w:rsid w:val="002A24D3"/>
    <w:rsid w:val="002A24F8"/>
    <w:rsid w:val="002A2624"/>
    <w:rsid w:val="002A2773"/>
    <w:rsid w:val="002A2966"/>
    <w:rsid w:val="002A2A5B"/>
    <w:rsid w:val="002A2A7B"/>
    <w:rsid w:val="002A2CB0"/>
    <w:rsid w:val="002A2D34"/>
    <w:rsid w:val="002A2DAC"/>
    <w:rsid w:val="002A2E17"/>
    <w:rsid w:val="002A2FF2"/>
    <w:rsid w:val="002A30A2"/>
    <w:rsid w:val="002A3176"/>
    <w:rsid w:val="002A3227"/>
    <w:rsid w:val="002A3584"/>
    <w:rsid w:val="002A358A"/>
    <w:rsid w:val="002A358B"/>
    <w:rsid w:val="002A35D5"/>
    <w:rsid w:val="002A3692"/>
    <w:rsid w:val="002A3695"/>
    <w:rsid w:val="002A36DF"/>
    <w:rsid w:val="002A3754"/>
    <w:rsid w:val="002A3776"/>
    <w:rsid w:val="002A39AD"/>
    <w:rsid w:val="002A3BE5"/>
    <w:rsid w:val="002A3C29"/>
    <w:rsid w:val="002A3EBC"/>
    <w:rsid w:val="002A3ED0"/>
    <w:rsid w:val="002A3F7C"/>
    <w:rsid w:val="002A3FA0"/>
    <w:rsid w:val="002A407A"/>
    <w:rsid w:val="002A40EF"/>
    <w:rsid w:val="002A417D"/>
    <w:rsid w:val="002A4186"/>
    <w:rsid w:val="002A41FB"/>
    <w:rsid w:val="002A4211"/>
    <w:rsid w:val="002A421B"/>
    <w:rsid w:val="002A421E"/>
    <w:rsid w:val="002A4282"/>
    <w:rsid w:val="002A42EF"/>
    <w:rsid w:val="002A4429"/>
    <w:rsid w:val="002A44EE"/>
    <w:rsid w:val="002A453D"/>
    <w:rsid w:val="002A462E"/>
    <w:rsid w:val="002A47E2"/>
    <w:rsid w:val="002A49F4"/>
    <w:rsid w:val="002A4AC2"/>
    <w:rsid w:val="002A4B10"/>
    <w:rsid w:val="002A4B5F"/>
    <w:rsid w:val="002A4B90"/>
    <w:rsid w:val="002A4CA8"/>
    <w:rsid w:val="002A4DAF"/>
    <w:rsid w:val="002A4DC4"/>
    <w:rsid w:val="002A4DEF"/>
    <w:rsid w:val="002A4DF9"/>
    <w:rsid w:val="002A4DFE"/>
    <w:rsid w:val="002A4E4F"/>
    <w:rsid w:val="002A4E64"/>
    <w:rsid w:val="002A4F8C"/>
    <w:rsid w:val="002A50AD"/>
    <w:rsid w:val="002A50F0"/>
    <w:rsid w:val="002A5180"/>
    <w:rsid w:val="002A537D"/>
    <w:rsid w:val="002A540C"/>
    <w:rsid w:val="002A54D9"/>
    <w:rsid w:val="002A5769"/>
    <w:rsid w:val="002A58EE"/>
    <w:rsid w:val="002A594D"/>
    <w:rsid w:val="002A59E7"/>
    <w:rsid w:val="002A59E9"/>
    <w:rsid w:val="002A5A01"/>
    <w:rsid w:val="002A5C33"/>
    <w:rsid w:val="002A5DBA"/>
    <w:rsid w:val="002A5DCB"/>
    <w:rsid w:val="002A5DD5"/>
    <w:rsid w:val="002A5DDB"/>
    <w:rsid w:val="002A5FBC"/>
    <w:rsid w:val="002A6431"/>
    <w:rsid w:val="002A6458"/>
    <w:rsid w:val="002A64C0"/>
    <w:rsid w:val="002A6619"/>
    <w:rsid w:val="002A66B0"/>
    <w:rsid w:val="002A6760"/>
    <w:rsid w:val="002A679A"/>
    <w:rsid w:val="002A6A0E"/>
    <w:rsid w:val="002A6A2E"/>
    <w:rsid w:val="002A6ACB"/>
    <w:rsid w:val="002A6B39"/>
    <w:rsid w:val="002A6C7C"/>
    <w:rsid w:val="002A6CB3"/>
    <w:rsid w:val="002A6D25"/>
    <w:rsid w:val="002A6D81"/>
    <w:rsid w:val="002A6EB7"/>
    <w:rsid w:val="002A6EF2"/>
    <w:rsid w:val="002A6F40"/>
    <w:rsid w:val="002A6FD1"/>
    <w:rsid w:val="002A72A4"/>
    <w:rsid w:val="002A7459"/>
    <w:rsid w:val="002A7468"/>
    <w:rsid w:val="002A7612"/>
    <w:rsid w:val="002A780C"/>
    <w:rsid w:val="002A7826"/>
    <w:rsid w:val="002A794C"/>
    <w:rsid w:val="002A7967"/>
    <w:rsid w:val="002A7A5C"/>
    <w:rsid w:val="002A7B56"/>
    <w:rsid w:val="002A7B89"/>
    <w:rsid w:val="002A7BFC"/>
    <w:rsid w:val="002A7C3C"/>
    <w:rsid w:val="002A7C5E"/>
    <w:rsid w:val="002A7D10"/>
    <w:rsid w:val="002A7E27"/>
    <w:rsid w:val="002A7F46"/>
    <w:rsid w:val="002B003E"/>
    <w:rsid w:val="002B015E"/>
    <w:rsid w:val="002B0256"/>
    <w:rsid w:val="002B0463"/>
    <w:rsid w:val="002B0482"/>
    <w:rsid w:val="002B0532"/>
    <w:rsid w:val="002B07C1"/>
    <w:rsid w:val="002B07C8"/>
    <w:rsid w:val="002B089F"/>
    <w:rsid w:val="002B0916"/>
    <w:rsid w:val="002B097A"/>
    <w:rsid w:val="002B09AA"/>
    <w:rsid w:val="002B0A0A"/>
    <w:rsid w:val="002B0BAD"/>
    <w:rsid w:val="002B0BFE"/>
    <w:rsid w:val="002B0E9B"/>
    <w:rsid w:val="002B0ED6"/>
    <w:rsid w:val="002B0EDE"/>
    <w:rsid w:val="002B0F81"/>
    <w:rsid w:val="002B0FC7"/>
    <w:rsid w:val="002B10A3"/>
    <w:rsid w:val="002B1156"/>
    <w:rsid w:val="002B12AF"/>
    <w:rsid w:val="002B13E1"/>
    <w:rsid w:val="002B151E"/>
    <w:rsid w:val="002B1548"/>
    <w:rsid w:val="002B15BD"/>
    <w:rsid w:val="002B15D7"/>
    <w:rsid w:val="002B166E"/>
    <w:rsid w:val="002B176B"/>
    <w:rsid w:val="002B176E"/>
    <w:rsid w:val="002B190B"/>
    <w:rsid w:val="002B1A52"/>
    <w:rsid w:val="002B1A57"/>
    <w:rsid w:val="002B1CFD"/>
    <w:rsid w:val="002B1E67"/>
    <w:rsid w:val="002B1F0F"/>
    <w:rsid w:val="002B1F7C"/>
    <w:rsid w:val="002B222D"/>
    <w:rsid w:val="002B22AD"/>
    <w:rsid w:val="002B2312"/>
    <w:rsid w:val="002B23EF"/>
    <w:rsid w:val="002B262D"/>
    <w:rsid w:val="002B2690"/>
    <w:rsid w:val="002B2727"/>
    <w:rsid w:val="002B278E"/>
    <w:rsid w:val="002B2998"/>
    <w:rsid w:val="002B29DE"/>
    <w:rsid w:val="002B2A32"/>
    <w:rsid w:val="002B2A75"/>
    <w:rsid w:val="002B2C13"/>
    <w:rsid w:val="002B2CD9"/>
    <w:rsid w:val="002B2D38"/>
    <w:rsid w:val="002B2D60"/>
    <w:rsid w:val="002B2D92"/>
    <w:rsid w:val="002B2FF9"/>
    <w:rsid w:val="002B30FF"/>
    <w:rsid w:val="002B31DD"/>
    <w:rsid w:val="002B3260"/>
    <w:rsid w:val="002B32BC"/>
    <w:rsid w:val="002B3318"/>
    <w:rsid w:val="002B341D"/>
    <w:rsid w:val="002B3529"/>
    <w:rsid w:val="002B352F"/>
    <w:rsid w:val="002B35CF"/>
    <w:rsid w:val="002B35D0"/>
    <w:rsid w:val="002B3612"/>
    <w:rsid w:val="002B36AB"/>
    <w:rsid w:val="002B38BA"/>
    <w:rsid w:val="002B39E2"/>
    <w:rsid w:val="002B3B4A"/>
    <w:rsid w:val="002B3C65"/>
    <w:rsid w:val="002B3C7A"/>
    <w:rsid w:val="002B3EC5"/>
    <w:rsid w:val="002B3ED6"/>
    <w:rsid w:val="002B3F0A"/>
    <w:rsid w:val="002B3F49"/>
    <w:rsid w:val="002B3F80"/>
    <w:rsid w:val="002B40D8"/>
    <w:rsid w:val="002B418F"/>
    <w:rsid w:val="002B43BE"/>
    <w:rsid w:val="002B44B9"/>
    <w:rsid w:val="002B4653"/>
    <w:rsid w:val="002B46BD"/>
    <w:rsid w:val="002B479D"/>
    <w:rsid w:val="002B47B5"/>
    <w:rsid w:val="002B47E8"/>
    <w:rsid w:val="002B47F0"/>
    <w:rsid w:val="002B4A3A"/>
    <w:rsid w:val="002B4B71"/>
    <w:rsid w:val="002B4BB0"/>
    <w:rsid w:val="002B4C02"/>
    <w:rsid w:val="002B4C11"/>
    <w:rsid w:val="002B4D6A"/>
    <w:rsid w:val="002B4DCB"/>
    <w:rsid w:val="002B4E63"/>
    <w:rsid w:val="002B4E86"/>
    <w:rsid w:val="002B4FAE"/>
    <w:rsid w:val="002B5148"/>
    <w:rsid w:val="002B51F6"/>
    <w:rsid w:val="002B531E"/>
    <w:rsid w:val="002B5330"/>
    <w:rsid w:val="002B533A"/>
    <w:rsid w:val="002B543C"/>
    <w:rsid w:val="002B547F"/>
    <w:rsid w:val="002B54B8"/>
    <w:rsid w:val="002B562A"/>
    <w:rsid w:val="002B571C"/>
    <w:rsid w:val="002B5AA2"/>
    <w:rsid w:val="002B5C7A"/>
    <w:rsid w:val="002B5C9E"/>
    <w:rsid w:val="002B5CF0"/>
    <w:rsid w:val="002B5E04"/>
    <w:rsid w:val="002B5F47"/>
    <w:rsid w:val="002B60A6"/>
    <w:rsid w:val="002B60B5"/>
    <w:rsid w:val="002B6181"/>
    <w:rsid w:val="002B6230"/>
    <w:rsid w:val="002B625A"/>
    <w:rsid w:val="002B6269"/>
    <w:rsid w:val="002B62F1"/>
    <w:rsid w:val="002B6339"/>
    <w:rsid w:val="002B637B"/>
    <w:rsid w:val="002B63C7"/>
    <w:rsid w:val="002B63FA"/>
    <w:rsid w:val="002B6587"/>
    <w:rsid w:val="002B6728"/>
    <w:rsid w:val="002B67E1"/>
    <w:rsid w:val="002B68C2"/>
    <w:rsid w:val="002B6905"/>
    <w:rsid w:val="002B6B2E"/>
    <w:rsid w:val="002B6C03"/>
    <w:rsid w:val="002B6CCA"/>
    <w:rsid w:val="002B6CE8"/>
    <w:rsid w:val="002B6E00"/>
    <w:rsid w:val="002B6F9F"/>
    <w:rsid w:val="002B7122"/>
    <w:rsid w:val="002B718C"/>
    <w:rsid w:val="002B72C7"/>
    <w:rsid w:val="002B72D4"/>
    <w:rsid w:val="002B7379"/>
    <w:rsid w:val="002B7382"/>
    <w:rsid w:val="002B758E"/>
    <w:rsid w:val="002B769B"/>
    <w:rsid w:val="002B76B3"/>
    <w:rsid w:val="002B7846"/>
    <w:rsid w:val="002B78B1"/>
    <w:rsid w:val="002B78E1"/>
    <w:rsid w:val="002B7AFD"/>
    <w:rsid w:val="002B7B1E"/>
    <w:rsid w:val="002B7B26"/>
    <w:rsid w:val="002B7BFD"/>
    <w:rsid w:val="002B7C46"/>
    <w:rsid w:val="002B7CD3"/>
    <w:rsid w:val="002B7D77"/>
    <w:rsid w:val="002B7D8A"/>
    <w:rsid w:val="002B7D97"/>
    <w:rsid w:val="002B7E85"/>
    <w:rsid w:val="002B7EBC"/>
    <w:rsid w:val="002B7EF6"/>
    <w:rsid w:val="002B7FD3"/>
    <w:rsid w:val="002C00E8"/>
    <w:rsid w:val="002C0157"/>
    <w:rsid w:val="002C0482"/>
    <w:rsid w:val="002C056A"/>
    <w:rsid w:val="002C0597"/>
    <w:rsid w:val="002C05EE"/>
    <w:rsid w:val="002C0607"/>
    <w:rsid w:val="002C0722"/>
    <w:rsid w:val="002C092C"/>
    <w:rsid w:val="002C0952"/>
    <w:rsid w:val="002C0A36"/>
    <w:rsid w:val="002C0AB3"/>
    <w:rsid w:val="002C0AE8"/>
    <w:rsid w:val="002C0CF4"/>
    <w:rsid w:val="002C0D87"/>
    <w:rsid w:val="002C0EDC"/>
    <w:rsid w:val="002C0F44"/>
    <w:rsid w:val="002C1096"/>
    <w:rsid w:val="002C11BE"/>
    <w:rsid w:val="002C11E7"/>
    <w:rsid w:val="002C1223"/>
    <w:rsid w:val="002C123C"/>
    <w:rsid w:val="002C139A"/>
    <w:rsid w:val="002C13FF"/>
    <w:rsid w:val="002C168C"/>
    <w:rsid w:val="002C1732"/>
    <w:rsid w:val="002C184F"/>
    <w:rsid w:val="002C18F2"/>
    <w:rsid w:val="002C197C"/>
    <w:rsid w:val="002C1A5A"/>
    <w:rsid w:val="002C1B2F"/>
    <w:rsid w:val="002C1B61"/>
    <w:rsid w:val="002C1BF8"/>
    <w:rsid w:val="002C1BFA"/>
    <w:rsid w:val="002C1E9A"/>
    <w:rsid w:val="002C1EBB"/>
    <w:rsid w:val="002C1F0C"/>
    <w:rsid w:val="002C1FF1"/>
    <w:rsid w:val="002C20CD"/>
    <w:rsid w:val="002C2136"/>
    <w:rsid w:val="002C2400"/>
    <w:rsid w:val="002C24FC"/>
    <w:rsid w:val="002C2500"/>
    <w:rsid w:val="002C263B"/>
    <w:rsid w:val="002C2686"/>
    <w:rsid w:val="002C27ED"/>
    <w:rsid w:val="002C2821"/>
    <w:rsid w:val="002C2884"/>
    <w:rsid w:val="002C2943"/>
    <w:rsid w:val="002C2A2E"/>
    <w:rsid w:val="002C2A49"/>
    <w:rsid w:val="002C2BFF"/>
    <w:rsid w:val="002C2E39"/>
    <w:rsid w:val="002C2EA9"/>
    <w:rsid w:val="002C3078"/>
    <w:rsid w:val="002C3325"/>
    <w:rsid w:val="002C35B2"/>
    <w:rsid w:val="002C35C5"/>
    <w:rsid w:val="002C3704"/>
    <w:rsid w:val="002C3708"/>
    <w:rsid w:val="002C370C"/>
    <w:rsid w:val="002C3754"/>
    <w:rsid w:val="002C38AD"/>
    <w:rsid w:val="002C3936"/>
    <w:rsid w:val="002C399E"/>
    <w:rsid w:val="002C39AC"/>
    <w:rsid w:val="002C3B42"/>
    <w:rsid w:val="002C3E78"/>
    <w:rsid w:val="002C3EA9"/>
    <w:rsid w:val="002C3F9D"/>
    <w:rsid w:val="002C4150"/>
    <w:rsid w:val="002C425F"/>
    <w:rsid w:val="002C4299"/>
    <w:rsid w:val="002C429C"/>
    <w:rsid w:val="002C4344"/>
    <w:rsid w:val="002C4641"/>
    <w:rsid w:val="002C4696"/>
    <w:rsid w:val="002C48B3"/>
    <w:rsid w:val="002C48EF"/>
    <w:rsid w:val="002C491B"/>
    <w:rsid w:val="002C4A4B"/>
    <w:rsid w:val="002C4AD3"/>
    <w:rsid w:val="002C4BB3"/>
    <w:rsid w:val="002C4BCC"/>
    <w:rsid w:val="002C4BE8"/>
    <w:rsid w:val="002C4CFC"/>
    <w:rsid w:val="002C4F85"/>
    <w:rsid w:val="002C5058"/>
    <w:rsid w:val="002C52CC"/>
    <w:rsid w:val="002C552D"/>
    <w:rsid w:val="002C5747"/>
    <w:rsid w:val="002C58A3"/>
    <w:rsid w:val="002C5956"/>
    <w:rsid w:val="002C59E1"/>
    <w:rsid w:val="002C5A86"/>
    <w:rsid w:val="002C5AA0"/>
    <w:rsid w:val="002C5ADD"/>
    <w:rsid w:val="002C5B09"/>
    <w:rsid w:val="002C5B53"/>
    <w:rsid w:val="002C5BF4"/>
    <w:rsid w:val="002C5EE7"/>
    <w:rsid w:val="002C5F64"/>
    <w:rsid w:val="002C6146"/>
    <w:rsid w:val="002C61CA"/>
    <w:rsid w:val="002C6271"/>
    <w:rsid w:val="002C632B"/>
    <w:rsid w:val="002C6454"/>
    <w:rsid w:val="002C64B8"/>
    <w:rsid w:val="002C65D7"/>
    <w:rsid w:val="002C65DB"/>
    <w:rsid w:val="002C6648"/>
    <w:rsid w:val="002C6685"/>
    <w:rsid w:val="002C67FC"/>
    <w:rsid w:val="002C6837"/>
    <w:rsid w:val="002C68C3"/>
    <w:rsid w:val="002C68E7"/>
    <w:rsid w:val="002C6A1F"/>
    <w:rsid w:val="002C6BDE"/>
    <w:rsid w:val="002C6C05"/>
    <w:rsid w:val="002C6CB5"/>
    <w:rsid w:val="002C6D94"/>
    <w:rsid w:val="002C6FD3"/>
    <w:rsid w:val="002C6FD7"/>
    <w:rsid w:val="002C7106"/>
    <w:rsid w:val="002C71EC"/>
    <w:rsid w:val="002C7283"/>
    <w:rsid w:val="002C754E"/>
    <w:rsid w:val="002C7575"/>
    <w:rsid w:val="002C7576"/>
    <w:rsid w:val="002C77BB"/>
    <w:rsid w:val="002C77D5"/>
    <w:rsid w:val="002C7A54"/>
    <w:rsid w:val="002C7A79"/>
    <w:rsid w:val="002C7ADA"/>
    <w:rsid w:val="002C7BBE"/>
    <w:rsid w:val="002C7C5F"/>
    <w:rsid w:val="002C7C81"/>
    <w:rsid w:val="002C7C9E"/>
    <w:rsid w:val="002C7CC6"/>
    <w:rsid w:val="002C7D0C"/>
    <w:rsid w:val="002C7F75"/>
    <w:rsid w:val="002D002B"/>
    <w:rsid w:val="002D018F"/>
    <w:rsid w:val="002D0263"/>
    <w:rsid w:val="002D0273"/>
    <w:rsid w:val="002D027F"/>
    <w:rsid w:val="002D0333"/>
    <w:rsid w:val="002D03E6"/>
    <w:rsid w:val="002D045A"/>
    <w:rsid w:val="002D0784"/>
    <w:rsid w:val="002D07B6"/>
    <w:rsid w:val="002D09E0"/>
    <w:rsid w:val="002D0A20"/>
    <w:rsid w:val="002D0A7B"/>
    <w:rsid w:val="002D0A7E"/>
    <w:rsid w:val="002D0ABD"/>
    <w:rsid w:val="002D0B79"/>
    <w:rsid w:val="002D0C35"/>
    <w:rsid w:val="002D0CC5"/>
    <w:rsid w:val="002D0DE4"/>
    <w:rsid w:val="002D0EE1"/>
    <w:rsid w:val="002D0F1C"/>
    <w:rsid w:val="002D0F89"/>
    <w:rsid w:val="002D0F8F"/>
    <w:rsid w:val="002D0FCB"/>
    <w:rsid w:val="002D1060"/>
    <w:rsid w:val="002D11D8"/>
    <w:rsid w:val="002D1213"/>
    <w:rsid w:val="002D1247"/>
    <w:rsid w:val="002D15E8"/>
    <w:rsid w:val="002D1685"/>
    <w:rsid w:val="002D17BB"/>
    <w:rsid w:val="002D17E0"/>
    <w:rsid w:val="002D189D"/>
    <w:rsid w:val="002D189E"/>
    <w:rsid w:val="002D19C0"/>
    <w:rsid w:val="002D1B63"/>
    <w:rsid w:val="002D1BE1"/>
    <w:rsid w:val="002D1C7D"/>
    <w:rsid w:val="002D1D1D"/>
    <w:rsid w:val="002D1D5E"/>
    <w:rsid w:val="002D1E20"/>
    <w:rsid w:val="002D1E6C"/>
    <w:rsid w:val="002D2155"/>
    <w:rsid w:val="002D2203"/>
    <w:rsid w:val="002D233E"/>
    <w:rsid w:val="002D2506"/>
    <w:rsid w:val="002D261B"/>
    <w:rsid w:val="002D26D9"/>
    <w:rsid w:val="002D26EE"/>
    <w:rsid w:val="002D285C"/>
    <w:rsid w:val="002D2AF4"/>
    <w:rsid w:val="002D2C62"/>
    <w:rsid w:val="002D2CC9"/>
    <w:rsid w:val="002D2CED"/>
    <w:rsid w:val="002D2D28"/>
    <w:rsid w:val="002D2E0F"/>
    <w:rsid w:val="002D2E9A"/>
    <w:rsid w:val="002D2EA8"/>
    <w:rsid w:val="002D2F3C"/>
    <w:rsid w:val="002D2F98"/>
    <w:rsid w:val="002D2FCE"/>
    <w:rsid w:val="002D30E9"/>
    <w:rsid w:val="002D3250"/>
    <w:rsid w:val="002D326E"/>
    <w:rsid w:val="002D3276"/>
    <w:rsid w:val="002D3381"/>
    <w:rsid w:val="002D346F"/>
    <w:rsid w:val="002D34A5"/>
    <w:rsid w:val="002D351F"/>
    <w:rsid w:val="002D35A9"/>
    <w:rsid w:val="002D364F"/>
    <w:rsid w:val="002D3656"/>
    <w:rsid w:val="002D36C3"/>
    <w:rsid w:val="002D3771"/>
    <w:rsid w:val="002D378A"/>
    <w:rsid w:val="002D381F"/>
    <w:rsid w:val="002D39B3"/>
    <w:rsid w:val="002D39B7"/>
    <w:rsid w:val="002D3A0A"/>
    <w:rsid w:val="002D3ADC"/>
    <w:rsid w:val="002D3B82"/>
    <w:rsid w:val="002D3B9A"/>
    <w:rsid w:val="002D3BB8"/>
    <w:rsid w:val="002D3C63"/>
    <w:rsid w:val="002D3CB4"/>
    <w:rsid w:val="002D3CC5"/>
    <w:rsid w:val="002D3CE8"/>
    <w:rsid w:val="002D3D20"/>
    <w:rsid w:val="002D3DE7"/>
    <w:rsid w:val="002D3EF4"/>
    <w:rsid w:val="002D3FD7"/>
    <w:rsid w:val="002D4068"/>
    <w:rsid w:val="002D40E0"/>
    <w:rsid w:val="002D4175"/>
    <w:rsid w:val="002D4281"/>
    <w:rsid w:val="002D4315"/>
    <w:rsid w:val="002D43D8"/>
    <w:rsid w:val="002D4626"/>
    <w:rsid w:val="002D4702"/>
    <w:rsid w:val="002D4749"/>
    <w:rsid w:val="002D47D4"/>
    <w:rsid w:val="002D47ED"/>
    <w:rsid w:val="002D49C2"/>
    <w:rsid w:val="002D49FE"/>
    <w:rsid w:val="002D4B39"/>
    <w:rsid w:val="002D4BB0"/>
    <w:rsid w:val="002D4CE7"/>
    <w:rsid w:val="002D4D31"/>
    <w:rsid w:val="002D4D5D"/>
    <w:rsid w:val="002D4E19"/>
    <w:rsid w:val="002D4E5D"/>
    <w:rsid w:val="002D4EA5"/>
    <w:rsid w:val="002D4FFD"/>
    <w:rsid w:val="002D50C9"/>
    <w:rsid w:val="002D50FD"/>
    <w:rsid w:val="002D526E"/>
    <w:rsid w:val="002D52F6"/>
    <w:rsid w:val="002D5434"/>
    <w:rsid w:val="002D5582"/>
    <w:rsid w:val="002D5778"/>
    <w:rsid w:val="002D5861"/>
    <w:rsid w:val="002D586D"/>
    <w:rsid w:val="002D59B6"/>
    <w:rsid w:val="002D59E2"/>
    <w:rsid w:val="002D5AC9"/>
    <w:rsid w:val="002D5BDD"/>
    <w:rsid w:val="002D5DC5"/>
    <w:rsid w:val="002D5DFA"/>
    <w:rsid w:val="002D5F42"/>
    <w:rsid w:val="002D5F66"/>
    <w:rsid w:val="002D5F67"/>
    <w:rsid w:val="002D6018"/>
    <w:rsid w:val="002D60B4"/>
    <w:rsid w:val="002D6128"/>
    <w:rsid w:val="002D62B4"/>
    <w:rsid w:val="002D6419"/>
    <w:rsid w:val="002D657D"/>
    <w:rsid w:val="002D6691"/>
    <w:rsid w:val="002D68C9"/>
    <w:rsid w:val="002D6989"/>
    <w:rsid w:val="002D69A3"/>
    <w:rsid w:val="002D6C42"/>
    <w:rsid w:val="002D6D2E"/>
    <w:rsid w:val="002D6D35"/>
    <w:rsid w:val="002D6D60"/>
    <w:rsid w:val="002D6E30"/>
    <w:rsid w:val="002D7088"/>
    <w:rsid w:val="002D7106"/>
    <w:rsid w:val="002D7371"/>
    <w:rsid w:val="002D7560"/>
    <w:rsid w:val="002D75AB"/>
    <w:rsid w:val="002D7670"/>
    <w:rsid w:val="002D7833"/>
    <w:rsid w:val="002D7835"/>
    <w:rsid w:val="002D7856"/>
    <w:rsid w:val="002D7A30"/>
    <w:rsid w:val="002D7DA2"/>
    <w:rsid w:val="002D7DB0"/>
    <w:rsid w:val="002D7E0C"/>
    <w:rsid w:val="002D7E79"/>
    <w:rsid w:val="002D7FD3"/>
    <w:rsid w:val="002E005A"/>
    <w:rsid w:val="002E008B"/>
    <w:rsid w:val="002E00FC"/>
    <w:rsid w:val="002E00FE"/>
    <w:rsid w:val="002E047C"/>
    <w:rsid w:val="002E04DE"/>
    <w:rsid w:val="002E0528"/>
    <w:rsid w:val="002E055D"/>
    <w:rsid w:val="002E05DE"/>
    <w:rsid w:val="002E0660"/>
    <w:rsid w:val="002E06F3"/>
    <w:rsid w:val="002E0778"/>
    <w:rsid w:val="002E08AE"/>
    <w:rsid w:val="002E0992"/>
    <w:rsid w:val="002E0A8E"/>
    <w:rsid w:val="002E0A9C"/>
    <w:rsid w:val="002E0B60"/>
    <w:rsid w:val="002E0BC0"/>
    <w:rsid w:val="002E0BCC"/>
    <w:rsid w:val="002E0E08"/>
    <w:rsid w:val="002E0E1C"/>
    <w:rsid w:val="002E0E33"/>
    <w:rsid w:val="002E0EB1"/>
    <w:rsid w:val="002E0EFA"/>
    <w:rsid w:val="002E0F03"/>
    <w:rsid w:val="002E0FE4"/>
    <w:rsid w:val="002E103C"/>
    <w:rsid w:val="002E1046"/>
    <w:rsid w:val="002E104D"/>
    <w:rsid w:val="002E1113"/>
    <w:rsid w:val="002E1350"/>
    <w:rsid w:val="002E1366"/>
    <w:rsid w:val="002E14B3"/>
    <w:rsid w:val="002E14D0"/>
    <w:rsid w:val="002E15E7"/>
    <w:rsid w:val="002E16E2"/>
    <w:rsid w:val="002E17F8"/>
    <w:rsid w:val="002E1804"/>
    <w:rsid w:val="002E1823"/>
    <w:rsid w:val="002E1825"/>
    <w:rsid w:val="002E18FC"/>
    <w:rsid w:val="002E193D"/>
    <w:rsid w:val="002E1A56"/>
    <w:rsid w:val="002E1B28"/>
    <w:rsid w:val="002E1E38"/>
    <w:rsid w:val="002E1E8C"/>
    <w:rsid w:val="002E1FAD"/>
    <w:rsid w:val="002E1FCC"/>
    <w:rsid w:val="002E22A7"/>
    <w:rsid w:val="002E244A"/>
    <w:rsid w:val="002E2508"/>
    <w:rsid w:val="002E251E"/>
    <w:rsid w:val="002E25DB"/>
    <w:rsid w:val="002E2664"/>
    <w:rsid w:val="002E2717"/>
    <w:rsid w:val="002E27FE"/>
    <w:rsid w:val="002E2A66"/>
    <w:rsid w:val="002E2A72"/>
    <w:rsid w:val="002E2ACA"/>
    <w:rsid w:val="002E2C18"/>
    <w:rsid w:val="002E2C28"/>
    <w:rsid w:val="002E2D49"/>
    <w:rsid w:val="002E2F40"/>
    <w:rsid w:val="002E3033"/>
    <w:rsid w:val="002E3084"/>
    <w:rsid w:val="002E30CC"/>
    <w:rsid w:val="002E31A3"/>
    <w:rsid w:val="002E3201"/>
    <w:rsid w:val="002E331B"/>
    <w:rsid w:val="002E3351"/>
    <w:rsid w:val="002E3371"/>
    <w:rsid w:val="002E34AB"/>
    <w:rsid w:val="002E34B7"/>
    <w:rsid w:val="002E3625"/>
    <w:rsid w:val="002E36D0"/>
    <w:rsid w:val="002E377A"/>
    <w:rsid w:val="002E3885"/>
    <w:rsid w:val="002E3983"/>
    <w:rsid w:val="002E39B3"/>
    <w:rsid w:val="002E3A07"/>
    <w:rsid w:val="002E3ACA"/>
    <w:rsid w:val="002E3AD5"/>
    <w:rsid w:val="002E3BB4"/>
    <w:rsid w:val="002E3C54"/>
    <w:rsid w:val="002E3CA6"/>
    <w:rsid w:val="002E3E1F"/>
    <w:rsid w:val="002E3F96"/>
    <w:rsid w:val="002E3FB6"/>
    <w:rsid w:val="002E45AD"/>
    <w:rsid w:val="002E45E2"/>
    <w:rsid w:val="002E4679"/>
    <w:rsid w:val="002E47AF"/>
    <w:rsid w:val="002E49F6"/>
    <w:rsid w:val="002E4AA9"/>
    <w:rsid w:val="002E4C3C"/>
    <w:rsid w:val="002E4C6B"/>
    <w:rsid w:val="002E4CE4"/>
    <w:rsid w:val="002E4FFC"/>
    <w:rsid w:val="002E4FFE"/>
    <w:rsid w:val="002E505A"/>
    <w:rsid w:val="002E5141"/>
    <w:rsid w:val="002E51AE"/>
    <w:rsid w:val="002E5311"/>
    <w:rsid w:val="002E531C"/>
    <w:rsid w:val="002E54C1"/>
    <w:rsid w:val="002E55F2"/>
    <w:rsid w:val="002E5692"/>
    <w:rsid w:val="002E56E6"/>
    <w:rsid w:val="002E5806"/>
    <w:rsid w:val="002E5830"/>
    <w:rsid w:val="002E5907"/>
    <w:rsid w:val="002E59BE"/>
    <w:rsid w:val="002E5A1A"/>
    <w:rsid w:val="002E5A3F"/>
    <w:rsid w:val="002E5A59"/>
    <w:rsid w:val="002E5B17"/>
    <w:rsid w:val="002E5BBC"/>
    <w:rsid w:val="002E5C1D"/>
    <w:rsid w:val="002E5C63"/>
    <w:rsid w:val="002E5C70"/>
    <w:rsid w:val="002E5D4B"/>
    <w:rsid w:val="002E5D79"/>
    <w:rsid w:val="002E5EFF"/>
    <w:rsid w:val="002E5FD1"/>
    <w:rsid w:val="002E613B"/>
    <w:rsid w:val="002E6236"/>
    <w:rsid w:val="002E6263"/>
    <w:rsid w:val="002E62E8"/>
    <w:rsid w:val="002E63B3"/>
    <w:rsid w:val="002E67E9"/>
    <w:rsid w:val="002E688F"/>
    <w:rsid w:val="002E68A4"/>
    <w:rsid w:val="002E6B4D"/>
    <w:rsid w:val="002E6B76"/>
    <w:rsid w:val="002E6B7D"/>
    <w:rsid w:val="002E6CDA"/>
    <w:rsid w:val="002E6DDD"/>
    <w:rsid w:val="002E6E6E"/>
    <w:rsid w:val="002E6FA9"/>
    <w:rsid w:val="002E704D"/>
    <w:rsid w:val="002E70EE"/>
    <w:rsid w:val="002E734E"/>
    <w:rsid w:val="002E75A1"/>
    <w:rsid w:val="002E75FD"/>
    <w:rsid w:val="002E76A5"/>
    <w:rsid w:val="002E77A5"/>
    <w:rsid w:val="002E77BD"/>
    <w:rsid w:val="002E79EC"/>
    <w:rsid w:val="002E7A1B"/>
    <w:rsid w:val="002E7A9D"/>
    <w:rsid w:val="002E7BA0"/>
    <w:rsid w:val="002E7C4A"/>
    <w:rsid w:val="002E7CDF"/>
    <w:rsid w:val="002E7F72"/>
    <w:rsid w:val="002F0185"/>
    <w:rsid w:val="002F0610"/>
    <w:rsid w:val="002F069F"/>
    <w:rsid w:val="002F0A65"/>
    <w:rsid w:val="002F0B60"/>
    <w:rsid w:val="002F0F33"/>
    <w:rsid w:val="002F0F3B"/>
    <w:rsid w:val="002F1115"/>
    <w:rsid w:val="002F115B"/>
    <w:rsid w:val="002F1199"/>
    <w:rsid w:val="002F122A"/>
    <w:rsid w:val="002F137D"/>
    <w:rsid w:val="002F16E3"/>
    <w:rsid w:val="002F172D"/>
    <w:rsid w:val="002F177C"/>
    <w:rsid w:val="002F1797"/>
    <w:rsid w:val="002F1973"/>
    <w:rsid w:val="002F1B40"/>
    <w:rsid w:val="002F1C63"/>
    <w:rsid w:val="002F1F59"/>
    <w:rsid w:val="002F1F5D"/>
    <w:rsid w:val="002F208E"/>
    <w:rsid w:val="002F20AA"/>
    <w:rsid w:val="002F210A"/>
    <w:rsid w:val="002F2131"/>
    <w:rsid w:val="002F2340"/>
    <w:rsid w:val="002F25EB"/>
    <w:rsid w:val="002F2682"/>
    <w:rsid w:val="002F2745"/>
    <w:rsid w:val="002F2841"/>
    <w:rsid w:val="002F2910"/>
    <w:rsid w:val="002F296A"/>
    <w:rsid w:val="002F2992"/>
    <w:rsid w:val="002F2AD8"/>
    <w:rsid w:val="002F2C46"/>
    <w:rsid w:val="002F2CA9"/>
    <w:rsid w:val="002F2CC1"/>
    <w:rsid w:val="002F2EBB"/>
    <w:rsid w:val="002F2ECE"/>
    <w:rsid w:val="002F31A7"/>
    <w:rsid w:val="002F337F"/>
    <w:rsid w:val="002F3394"/>
    <w:rsid w:val="002F3418"/>
    <w:rsid w:val="002F343C"/>
    <w:rsid w:val="002F3464"/>
    <w:rsid w:val="002F34E9"/>
    <w:rsid w:val="002F3520"/>
    <w:rsid w:val="002F35C1"/>
    <w:rsid w:val="002F3648"/>
    <w:rsid w:val="002F3A41"/>
    <w:rsid w:val="002F3D43"/>
    <w:rsid w:val="002F3F8C"/>
    <w:rsid w:val="002F3F8D"/>
    <w:rsid w:val="002F40DA"/>
    <w:rsid w:val="002F4168"/>
    <w:rsid w:val="002F4169"/>
    <w:rsid w:val="002F41C9"/>
    <w:rsid w:val="002F41D2"/>
    <w:rsid w:val="002F41FD"/>
    <w:rsid w:val="002F4387"/>
    <w:rsid w:val="002F43A8"/>
    <w:rsid w:val="002F43E7"/>
    <w:rsid w:val="002F444E"/>
    <w:rsid w:val="002F446A"/>
    <w:rsid w:val="002F46C9"/>
    <w:rsid w:val="002F46ED"/>
    <w:rsid w:val="002F480D"/>
    <w:rsid w:val="002F4A06"/>
    <w:rsid w:val="002F4B37"/>
    <w:rsid w:val="002F4C1F"/>
    <w:rsid w:val="002F50DF"/>
    <w:rsid w:val="002F50F6"/>
    <w:rsid w:val="002F53CA"/>
    <w:rsid w:val="002F5448"/>
    <w:rsid w:val="002F54B4"/>
    <w:rsid w:val="002F551E"/>
    <w:rsid w:val="002F557B"/>
    <w:rsid w:val="002F564A"/>
    <w:rsid w:val="002F5843"/>
    <w:rsid w:val="002F5872"/>
    <w:rsid w:val="002F58BE"/>
    <w:rsid w:val="002F5A02"/>
    <w:rsid w:val="002F5CCF"/>
    <w:rsid w:val="002F5DA2"/>
    <w:rsid w:val="002F5E64"/>
    <w:rsid w:val="002F61DA"/>
    <w:rsid w:val="002F61F3"/>
    <w:rsid w:val="002F62E4"/>
    <w:rsid w:val="002F6313"/>
    <w:rsid w:val="002F6314"/>
    <w:rsid w:val="002F638F"/>
    <w:rsid w:val="002F65D1"/>
    <w:rsid w:val="002F66FA"/>
    <w:rsid w:val="002F679F"/>
    <w:rsid w:val="002F67C1"/>
    <w:rsid w:val="002F67D9"/>
    <w:rsid w:val="002F687C"/>
    <w:rsid w:val="002F6942"/>
    <w:rsid w:val="002F6951"/>
    <w:rsid w:val="002F6A33"/>
    <w:rsid w:val="002F6DA8"/>
    <w:rsid w:val="002F6E0A"/>
    <w:rsid w:val="002F6E1F"/>
    <w:rsid w:val="002F6E51"/>
    <w:rsid w:val="002F6F21"/>
    <w:rsid w:val="002F6F7D"/>
    <w:rsid w:val="002F6FCC"/>
    <w:rsid w:val="002F7087"/>
    <w:rsid w:val="002F7179"/>
    <w:rsid w:val="002F71EC"/>
    <w:rsid w:val="002F7350"/>
    <w:rsid w:val="002F742D"/>
    <w:rsid w:val="002F7580"/>
    <w:rsid w:val="002F76E5"/>
    <w:rsid w:val="002F773A"/>
    <w:rsid w:val="002F7AB3"/>
    <w:rsid w:val="002F7BB6"/>
    <w:rsid w:val="002F7BCC"/>
    <w:rsid w:val="002F7C4A"/>
    <w:rsid w:val="002F7C87"/>
    <w:rsid w:val="002F7DBA"/>
    <w:rsid w:val="002F7EE4"/>
    <w:rsid w:val="002F7F10"/>
    <w:rsid w:val="002F7F2E"/>
    <w:rsid w:val="002F7FC2"/>
    <w:rsid w:val="00300042"/>
    <w:rsid w:val="0030009E"/>
    <w:rsid w:val="003000D7"/>
    <w:rsid w:val="0030038A"/>
    <w:rsid w:val="00300469"/>
    <w:rsid w:val="00300483"/>
    <w:rsid w:val="003005DA"/>
    <w:rsid w:val="003006D2"/>
    <w:rsid w:val="003007C1"/>
    <w:rsid w:val="00300A0D"/>
    <w:rsid w:val="00300AF2"/>
    <w:rsid w:val="00300BFC"/>
    <w:rsid w:val="00300C27"/>
    <w:rsid w:val="00300C52"/>
    <w:rsid w:val="00300CC3"/>
    <w:rsid w:val="00300D20"/>
    <w:rsid w:val="00300D45"/>
    <w:rsid w:val="00300DC1"/>
    <w:rsid w:val="00300E44"/>
    <w:rsid w:val="00300EA6"/>
    <w:rsid w:val="00300F43"/>
    <w:rsid w:val="00300FE0"/>
    <w:rsid w:val="00301005"/>
    <w:rsid w:val="00301048"/>
    <w:rsid w:val="003010F1"/>
    <w:rsid w:val="0030112B"/>
    <w:rsid w:val="00301166"/>
    <w:rsid w:val="0030116F"/>
    <w:rsid w:val="003014E8"/>
    <w:rsid w:val="0030153C"/>
    <w:rsid w:val="003016C8"/>
    <w:rsid w:val="00301767"/>
    <w:rsid w:val="00301779"/>
    <w:rsid w:val="0030187D"/>
    <w:rsid w:val="003018BA"/>
    <w:rsid w:val="003018CC"/>
    <w:rsid w:val="00301990"/>
    <w:rsid w:val="003019D0"/>
    <w:rsid w:val="00301A36"/>
    <w:rsid w:val="00301ACE"/>
    <w:rsid w:val="00301B5F"/>
    <w:rsid w:val="00301B91"/>
    <w:rsid w:val="00301C8C"/>
    <w:rsid w:val="00301E85"/>
    <w:rsid w:val="00301E89"/>
    <w:rsid w:val="003020A1"/>
    <w:rsid w:val="0030217C"/>
    <w:rsid w:val="0030228E"/>
    <w:rsid w:val="003023A9"/>
    <w:rsid w:val="003024C9"/>
    <w:rsid w:val="003026AB"/>
    <w:rsid w:val="00302912"/>
    <w:rsid w:val="00302B51"/>
    <w:rsid w:val="00302C5B"/>
    <w:rsid w:val="00302CEC"/>
    <w:rsid w:val="00302D49"/>
    <w:rsid w:val="00302DC4"/>
    <w:rsid w:val="00302DD3"/>
    <w:rsid w:val="00302E91"/>
    <w:rsid w:val="00302FFB"/>
    <w:rsid w:val="0030302A"/>
    <w:rsid w:val="003033F1"/>
    <w:rsid w:val="003036CB"/>
    <w:rsid w:val="00303824"/>
    <w:rsid w:val="00303856"/>
    <w:rsid w:val="00303A3D"/>
    <w:rsid w:val="00303AE9"/>
    <w:rsid w:val="00303B61"/>
    <w:rsid w:val="00303B9B"/>
    <w:rsid w:val="00303BC3"/>
    <w:rsid w:val="00303C99"/>
    <w:rsid w:val="00303EBD"/>
    <w:rsid w:val="00304120"/>
    <w:rsid w:val="0030412B"/>
    <w:rsid w:val="0030435D"/>
    <w:rsid w:val="003043AD"/>
    <w:rsid w:val="003043C5"/>
    <w:rsid w:val="00304407"/>
    <w:rsid w:val="0030444D"/>
    <w:rsid w:val="0030447E"/>
    <w:rsid w:val="0030451E"/>
    <w:rsid w:val="003045A1"/>
    <w:rsid w:val="00304629"/>
    <w:rsid w:val="00304710"/>
    <w:rsid w:val="003049BB"/>
    <w:rsid w:val="00304A1D"/>
    <w:rsid w:val="00304A31"/>
    <w:rsid w:val="00304AAB"/>
    <w:rsid w:val="00304AB1"/>
    <w:rsid w:val="00304B1C"/>
    <w:rsid w:val="00304C28"/>
    <w:rsid w:val="00304CD9"/>
    <w:rsid w:val="00304E0A"/>
    <w:rsid w:val="00304F4D"/>
    <w:rsid w:val="00305011"/>
    <w:rsid w:val="00305075"/>
    <w:rsid w:val="003052C2"/>
    <w:rsid w:val="00305351"/>
    <w:rsid w:val="00305364"/>
    <w:rsid w:val="003054A4"/>
    <w:rsid w:val="0030558A"/>
    <w:rsid w:val="003055C5"/>
    <w:rsid w:val="003056FC"/>
    <w:rsid w:val="0030574D"/>
    <w:rsid w:val="003057A7"/>
    <w:rsid w:val="003058FE"/>
    <w:rsid w:val="003059E9"/>
    <w:rsid w:val="00305A0E"/>
    <w:rsid w:val="00305B8B"/>
    <w:rsid w:val="00305B9D"/>
    <w:rsid w:val="00305C0A"/>
    <w:rsid w:val="00305D96"/>
    <w:rsid w:val="00305EE6"/>
    <w:rsid w:val="00306082"/>
    <w:rsid w:val="0030624E"/>
    <w:rsid w:val="003062B6"/>
    <w:rsid w:val="003064AF"/>
    <w:rsid w:val="0030655C"/>
    <w:rsid w:val="00306852"/>
    <w:rsid w:val="00306864"/>
    <w:rsid w:val="003068E3"/>
    <w:rsid w:val="00306A01"/>
    <w:rsid w:val="00306A24"/>
    <w:rsid w:val="00306A6D"/>
    <w:rsid w:val="00306B39"/>
    <w:rsid w:val="00306C87"/>
    <w:rsid w:val="00306E12"/>
    <w:rsid w:val="00306ECF"/>
    <w:rsid w:val="00306FC1"/>
    <w:rsid w:val="0030715C"/>
    <w:rsid w:val="0030719C"/>
    <w:rsid w:val="003071D7"/>
    <w:rsid w:val="0030727F"/>
    <w:rsid w:val="00307380"/>
    <w:rsid w:val="0030743D"/>
    <w:rsid w:val="00307462"/>
    <w:rsid w:val="0030750B"/>
    <w:rsid w:val="003075F2"/>
    <w:rsid w:val="0030761E"/>
    <w:rsid w:val="0030765A"/>
    <w:rsid w:val="00307689"/>
    <w:rsid w:val="00307762"/>
    <w:rsid w:val="003077DF"/>
    <w:rsid w:val="00307DEF"/>
    <w:rsid w:val="00307E16"/>
    <w:rsid w:val="00307E91"/>
    <w:rsid w:val="00307FE3"/>
    <w:rsid w:val="00310018"/>
    <w:rsid w:val="003100F1"/>
    <w:rsid w:val="0031016B"/>
    <w:rsid w:val="0031034E"/>
    <w:rsid w:val="0031041F"/>
    <w:rsid w:val="00310444"/>
    <w:rsid w:val="0031055F"/>
    <w:rsid w:val="00310895"/>
    <w:rsid w:val="00310943"/>
    <w:rsid w:val="003109C9"/>
    <w:rsid w:val="003109CF"/>
    <w:rsid w:val="003109FE"/>
    <w:rsid w:val="00310B7B"/>
    <w:rsid w:val="00310B8A"/>
    <w:rsid w:val="00310BAC"/>
    <w:rsid w:val="00310BBF"/>
    <w:rsid w:val="00310C01"/>
    <w:rsid w:val="00310F77"/>
    <w:rsid w:val="003110E9"/>
    <w:rsid w:val="00311242"/>
    <w:rsid w:val="003112D2"/>
    <w:rsid w:val="00311433"/>
    <w:rsid w:val="003115CE"/>
    <w:rsid w:val="00311695"/>
    <w:rsid w:val="0031171C"/>
    <w:rsid w:val="00311800"/>
    <w:rsid w:val="00311881"/>
    <w:rsid w:val="00311899"/>
    <w:rsid w:val="003119F1"/>
    <w:rsid w:val="00311A36"/>
    <w:rsid w:val="00311D76"/>
    <w:rsid w:val="00311FC3"/>
    <w:rsid w:val="003120CF"/>
    <w:rsid w:val="003120D1"/>
    <w:rsid w:val="003121C8"/>
    <w:rsid w:val="003122B3"/>
    <w:rsid w:val="003122C9"/>
    <w:rsid w:val="00312679"/>
    <w:rsid w:val="0031271C"/>
    <w:rsid w:val="003129C6"/>
    <w:rsid w:val="00312B02"/>
    <w:rsid w:val="00312C41"/>
    <w:rsid w:val="00312DAC"/>
    <w:rsid w:val="00312E40"/>
    <w:rsid w:val="00312F6D"/>
    <w:rsid w:val="00312FE6"/>
    <w:rsid w:val="0031301A"/>
    <w:rsid w:val="0031303B"/>
    <w:rsid w:val="0031308A"/>
    <w:rsid w:val="003133C7"/>
    <w:rsid w:val="003133F1"/>
    <w:rsid w:val="003134EA"/>
    <w:rsid w:val="003134F6"/>
    <w:rsid w:val="00313526"/>
    <w:rsid w:val="003135B7"/>
    <w:rsid w:val="00313716"/>
    <w:rsid w:val="00313A75"/>
    <w:rsid w:val="00313AFF"/>
    <w:rsid w:val="00313B93"/>
    <w:rsid w:val="00313C44"/>
    <w:rsid w:val="00313D9A"/>
    <w:rsid w:val="00313EBF"/>
    <w:rsid w:val="00313F2D"/>
    <w:rsid w:val="003140F2"/>
    <w:rsid w:val="003141F6"/>
    <w:rsid w:val="003142FE"/>
    <w:rsid w:val="003143F7"/>
    <w:rsid w:val="003143FD"/>
    <w:rsid w:val="00314445"/>
    <w:rsid w:val="003144F4"/>
    <w:rsid w:val="003144F6"/>
    <w:rsid w:val="003144FB"/>
    <w:rsid w:val="003146DE"/>
    <w:rsid w:val="003147D2"/>
    <w:rsid w:val="00314835"/>
    <w:rsid w:val="00314963"/>
    <w:rsid w:val="00314A04"/>
    <w:rsid w:val="00314B3E"/>
    <w:rsid w:val="00314F26"/>
    <w:rsid w:val="0031509A"/>
    <w:rsid w:val="0031509C"/>
    <w:rsid w:val="0031525C"/>
    <w:rsid w:val="00315369"/>
    <w:rsid w:val="003155CD"/>
    <w:rsid w:val="003157D9"/>
    <w:rsid w:val="003158F1"/>
    <w:rsid w:val="0031597F"/>
    <w:rsid w:val="00315985"/>
    <w:rsid w:val="00315987"/>
    <w:rsid w:val="003159FA"/>
    <w:rsid w:val="00315A11"/>
    <w:rsid w:val="00315B07"/>
    <w:rsid w:val="00315C7A"/>
    <w:rsid w:val="00315D22"/>
    <w:rsid w:val="003160D5"/>
    <w:rsid w:val="0031610F"/>
    <w:rsid w:val="00316155"/>
    <w:rsid w:val="003161F0"/>
    <w:rsid w:val="0031623F"/>
    <w:rsid w:val="00316386"/>
    <w:rsid w:val="0031639F"/>
    <w:rsid w:val="00316683"/>
    <w:rsid w:val="003168DE"/>
    <w:rsid w:val="00316942"/>
    <w:rsid w:val="00316984"/>
    <w:rsid w:val="00316B26"/>
    <w:rsid w:val="00316B38"/>
    <w:rsid w:val="00316B55"/>
    <w:rsid w:val="00316BB3"/>
    <w:rsid w:val="00316C04"/>
    <w:rsid w:val="00316CA7"/>
    <w:rsid w:val="00316D42"/>
    <w:rsid w:val="00316DDD"/>
    <w:rsid w:val="00316E43"/>
    <w:rsid w:val="00316F54"/>
    <w:rsid w:val="003171C7"/>
    <w:rsid w:val="003172A0"/>
    <w:rsid w:val="00317315"/>
    <w:rsid w:val="0031744E"/>
    <w:rsid w:val="0031751E"/>
    <w:rsid w:val="003175CE"/>
    <w:rsid w:val="0031776A"/>
    <w:rsid w:val="003178B5"/>
    <w:rsid w:val="003178B8"/>
    <w:rsid w:val="00317A0B"/>
    <w:rsid w:val="00317A85"/>
    <w:rsid w:val="00317B1A"/>
    <w:rsid w:val="00317C41"/>
    <w:rsid w:val="00317CB8"/>
    <w:rsid w:val="00317EB4"/>
    <w:rsid w:val="003200A9"/>
    <w:rsid w:val="003202FC"/>
    <w:rsid w:val="0032032A"/>
    <w:rsid w:val="00320417"/>
    <w:rsid w:val="003204F9"/>
    <w:rsid w:val="00320522"/>
    <w:rsid w:val="00320543"/>
    <w:rsid w:val="003205C8"/>
    <w:rsid w:val="00320792"/>
    <w:rsid w:val="0032080A"/>
    <w:rsid w:val="003208A2"/>
    <w:rsid w:val="0032090E"/>
    <w:rsid w:val="00320AD9"/>
    <w:rsid w:val="00320B22"/>
    <w:rsid w:val="00320C3B"/>
    <w:rsid w:val="00320CD3"/>
    <w:rsid w:val="00320D47"/>
    <w:rsid w:val="00320D4E"/>
    <w:rsid w:val="00320DF8"/>
    <w:rsid w:val="00320E1B"/>
    <w:rsid w:val="00320E98"/>
    <w:rsid w:val="00320F2C"/>
    <w:rsid w:val="00320F64"/>
    <w:rsid w:val="00321124"/>
    <w:rsid w:val="00321225"/>
    <w:rsid w:val="0032126B"/>
    <w:rsid w:val="00321388"/>
    <w:rsid w:val="00321392"/>
    <w:rsid w:val="003215F0"/>
    <w:rsid w:val="00321A45"/>
    <w:rsid w:val="00321AB8"/>
    <w:rsid w:val="00321BB9"/>
    <w:rsid w:val="00321BF5"/>
    <w:rsid w:val="00321CEF"/>
    <w:rsid w:val="00321CF0"/>
    <w:rsid w:val="00321D56"/>
    <w:rsid w:val="00321D5E"/>
    <w:rsid w:val="00321DB4"/>
    <w:rsid w:val="00321DF2"/>
    <w:rsid w:val="00321E14"/>
    <w:rsid w:val="00322016"/>
    <w:rsid w:val="003221C2"/>
    <w:rsid w:val="003221CB"/>
    <w:rsid w:val="00322229"/>
    <w:rsid w:val="0032224C"/>
    <w:rsid w:val="00322292"/>
    <w:rsid w:val="003222B1"/>
    <w:rsid w:val="0032238A"/>
    <w:rsid w:val="003224CD"/>
    <w:rsid w:val="003225FC"/>
    <w:rsid w:val="00322664"/>
    <w:rsid w:val="0032267F"/>
    <w:rsid w:val="003226C9"/>
    <w:rsid w:val="0032282D"/>
    <w:rsid w:val="003228B5"/>
    <w:rsid w:val="003228BD"/>
    <w:rsid w:val="00322A40"/>
    <w:rsid w:val="00322B5D"/>
    <w:rsid w:val="00322BBB"/>
    <w:rsid w:val="00322C1E"/>
    <w:rsid w:val="00322C99"/>
    <w:rsid w:val="00322D15"/>
    <w:rsid w:val="00322D48"/>
    <w:rsid w:val="00322D57"/>
    <w:rsid w:val="00322EA5"/>
    <w:rsid w:val="00322FE0"/>
    <w:rsid w:val="003230B3"/>
    <w:rsid w:val="0032316A"/>
    <w:rsid w:val="003231C7"/>
    <w:rsid w:val="0032321B"/>
    <w:rsid w:val="0032324A"/>
    <w:rsid w:val="00323277"/>
    <w:rsid w:val="0032329E"/>
    <w:rsid w:val="003232D6"/>
    <w:rsid w:val="00323393"/>
    <w:rsid w:val="00323762"/>
    <w:rsid w:val="0032380D"/>
    <w:rsid w:val="00323827"/>
    <w:rsid w:val="00323851"/>
    <w:rsid w:val="00323945"/>
    <w:rsid w:val="00323962"/>
    <w:rsid w:val="00323A29"/>
    <w:rsid w:val="00323A5D"/>
    <w:rsid w:val="00323A76"/>
    <w:rsid w:val="00323BAE"/>
    <w:rsid w:val="00323CD8"/>
    <w:rsid w:val="00323D7E"/>
    <w:rsid w:val="00323DB7"/>
    <w:rsid w:val="00323E34"/>
    <w:rsid w:val="003240E8"/>
    <w:rsid w:val="0032414C"/>
    <w:rsid w:val="00324310"/>
    <w:rsid w:val="0032447C"/>
    <w:rsid w:val="003244BC"/>
    <w:rsid w:val="003244EF"/>
    <w:rsid w:val="0032460A"/>
    <w:rsid w:val="00324862"/>
    <w:rsid w:val="00324B60"/>
    <w:rsid w:val="00324BCF"/>
    <w:rsid w:val="00324BD7"/>
    <w:rsid w:val="00324C2B"/>
    <w:rsid w:val="00324CDD"/>
    <w:rsid w:val="00324D33"/>
    <w:rsid w:val="00324D58"/>
    <w:rsid w:val="00324FE2"/>
    <w:rsid w:val="00324FEF"/>
    <w:rsid w:val="00325006"/>
    <w:rsid w:val="00325022"/>
    <w:rsid w:val="003251AC"/>
    <w:rsid w:val="003252B9"/>
    <w:rsid w:val="003252CE"/>
    <w:rsid w:val="00325600"/>
    <w:rsid w:val="0032563C"/>
    <w:rsid w:val="003256C5"/>
    <w:rsid w:val="003256E1"/>
    <w:rsid w:val="0032571C"/>
    <w:rsid w:val="00325733"/>
    <w:rsid w:val="00325893"/>
    <w:rsid w:val="003259BB"/>
    <w:rsid w:val="003259E2"/>
    <w:rsid w:val="00325BA9"/>
    <w:rsid w:val="00325CDA"/>
    <w:rsid w:val="00325E9A"/>
    <w:rsid w:val="00325FA7"/>
    <w:rsid w:val="00326071"/>
    <w:rsid w:val="0032629F"/>
    <w:rsid w:val="003262AA"/>
    <w:rsid w:val="0032643D"/>
    <w:rsid w:val="00326480"/>
    <w:rsid w:val="00326530"/>
    <w:rsid w:val="00326571"/>
    <w:rsid w:val="00326614"/>
    <w:rsid w:val="00326647"/>
    <w:rsid w:val="0032666E"/>
    <w:rsid w:val="00326767"/>
    <w:rsid w:val="003268D0"/>
    <w:rsid w:val="003269F6"/>
    <w:rsid w:val="00326D6B"/>
    <w:rsid w:val="00326ED6"/>
    <w:rsid w:val="00326F03"/>
    <w:rsid w:val="00326F70"/>
    <w:rsid w:val="00327175"/>
    <w:rsid w:val="00327233"/>
    <w:rsid w:val="00327243"/>
    <w:rsid w:val="00327330"/>
    <w:rsid w:val="0032737C"/>
    <w:rsid w:val="00327424"/>
    <w:rsid w:val="0032745F"/>
    <w:rsid w:val="00327467"/>
    <w:rsid w:val="003274A0"/>
    <w:rsid w:val="003274C6"/>
    <w:rsid w:val="0032758B"/>
    <w:rsid w:val="00327790"/>
    <w:rsid w:val="003278C2"/>
    <w:rsid w:val="00327932"/>
    <w:rsid w:val="00327989"/>
    <w:rsid w:val="00327A03"/>
    <w:rsid w:val="00327C48"/>
    <w:rsid w:val="00327CB8"/>
    <w:rsid w:val="00327D45"/>
    <w:rsid w:val="00327FB8"/>
    <w:rsid w:val="003300E1"/>
    <w:rsid w:val="00330304"/>
    <w:rsid w:val="00330321"/>
    <w:rsid w:val="00330461"/>
    <w:rsid w:val="00330598"/>
    <w:rsid w:val="0033059E"/>
    <w:rsid w:val="003305DA"/>
    <w:rsid w:val="00330677"/>
    <w:rsid w:val="003306C7"/>
    <w:rsid w:val="003307DF"/>
    <w:rsid w:val="00330966"/>
    <w:rsid w:val="00330991"/>
    <w:rsid w:val="00330A76"/>
    <w:rsid w:val="00330AE4"/>
    <w:rsid w:val="00330D7F"/>
    <w:rsid w:val="00330DEE"/>
    <w:rsid w:val="00330E5C"/>
    <w:rsid w:val="00330E9A"/>
    <w:rsid w:val="00330EC4"/>
    <w:rsid w:val="00330F2A"/>
    <w:rsid w:val="00330FB6"/>
    <w:rsid w:val="0033112E"/>
    <w:rsid w:val="003312B5"/>
    <w:rsid w:val="003312DD"/>
    <w:rsid w:val="003313B1"/>
    <w:rsid w:val="003314F7"/>
    <w:rsid w:val="00331650"/>
    <w:rsid w:val="00331984"/>
    <w:rsid w:val="00331A0E"/>
    <w:rsid w:val="00331A4C"/>
    <w:rsid w:val="00331C45"/>
    <w:rsid w:val="00331CB2"/>
    <w:rsid w:val="00331CCE"/>
    <w:rsid w:val="00331DB7"/>
    <w:rsid w:val="00331E74"/>
    <w:rsid w:val="003320AB"/>
    <w:rsid w:val="0033220F"/>
    <w:rsid w:val="00332263"/>
    <w:rsid w:val="00332304"/>
    <w:rsid w:val="003323EB"/>
    <w:rsid w:val="003323F1"/>
    <w:rsid w:val="0033257A"/>
    <w:rsid w:val="003327BE"/>
    <w:rsid w:val="0033288C"/>
    <w:rsid w:val="00332A9D"/>
    <w:rsid w:val="00332B47"/>
    <w:rsid w:val="00332C1E"/>
    <w:rsid w:val="00332CA9"/>
    <w:rsid w:val="00332D62"/>
    <w:rsid w:val="00332E30"/>
    <w:rsid w:val="0033302D"/>
    <w:rsid w:val="0033308D"/>
    <w:rsid w:val="00333114"/>
    <w:rsid w:val="00333129"/>
    <w:rsid w:val="00333150"/>
    <w:rsid w:val="003331A6"/>
    <w:rsid w:val="003332BD"/>
    <w:rsid w:val="0033333B"/>
    <w:rsid w:val="003335AB"/>
    <w:rsid w:val="00333606"/>
    <w:rsid w:val="0033372D"/>
    <w:rsid w:val="0033379D"/>
    <w:rsid w:val="003337D8"/>
    <w:rsid w:val="00333917"/>
    <w:rsid w:val="00333A07"/>
    <w:rsid w:val="00333A6B"/>
    <w:rsid w:val="00333AD7"/>
    <w:rsid w:val="00333B5D"/>
    <w:rsid w:val="00333C01"/>
    <w:rsid w:val="00333C83"/>
    <w:rsid w:val="00333CE0"/>
    <w:rsid w:val="0033419B"/>
    <w:rsid w:val="00334492"/>
    <w:rsid w:val="00334884"/>
    <w:rsid w:val="003348C6"/>
    <w:rsid w:val="00334C4E"/>
    <w:rsid w:val="00334CCB"/>
    <w:rsid w:val="00334F7A"/>
    <w:rsid w:val="00334FB4"/>
    <w:rsid w:val="00335015"/>
    <w:rsid w:val="00335062"/>
    <w:rsid w:val="003351C7"/>
    <w:rsid w:val="0033533B"/>
    <w:rsid w:val="003354B2"/>
    <w:rsid w:val="003355A7"/>
    <w:rsid w:val="003355AF"/>
    <w:rsid w:val="0033573E"/>
    <w:rsid w:val="00335776"/>
    <w:rsid w:val="003357A3"/>
    <w:rsid w:val="003357EF"/>
    <w:rsid w:val="00335832"/>
    <w:rsid w:val="0033597A"/>
    <w:rsid w:val="00335A5A"/>
    <w:rsid w:val="00335B07"/>
    <w:rsid w:val="00335C21"/>
    <w:rsid w:val="00335C5A"/>
    <w:rsid w:val="00335D61"/>
    <w:rsid w:val="00335E42"/>
    <w:rsid w:val="00336075"/>
    <w:rsid w:val="00336076"/>
    <w:rsid w:val="003360A6"/>
    <w:rsid w:val="003360CF"/>
    <w:rsid w:val="003362BD"/>
    <w:rsid w:val="00336326"/>
    <w:rsid w:val="003363B7"/>
    <w:rsid w:val="00336641"/>
    <w:rsid w:val="003366A3"/>
    <w:rsid w:val="00336716"/>
    <w:rsid w:val="00336793"/>
    <w:rsid w:val="00336C61"/>
    <w:rsid w:val="00336DAB"/>
    <w:rsid w:val="00336DD2"/>
    <w:rsid w:val="00336DFF"/>
    <w:rsid w:val="00336FA1"/>
    <w:rsid w:val="00336FE7"/>
    <w:rsid w:val="00336FE8"/>
    <w:rsid w:val="00337580"/>
    <w:rsid w:val="003378B6"/>
    <w:rsid w:val="003378C6"/>
    <w:rsid w:val="003378EF"/>
    <w:rsid w:val="00337A6F"/>
    <w:rsid w:val="00337AF1"/>
    <w:rsid w:val="00337B4C"/>
    <w:rsid w:val="00337CC2"/>
    <w:rsid w:val="00337CC7"/>
    <w:rsid w:val="00337CCA"/>
    <w:rsid w:val="00337CE7"/>
    <w:rsid w:val="00337D01"/>
    <w:rsid w:val="0034000C"/>
    <w:rsid w:val="003401DA"/>
    <w:rsid w:val="00340272"/>
    <w:rsid w:val="003403FE"/>
    <w:rsid w:val="00340660"/>
    <w:rsid w:val="00340679"/>
    <w:rsid w:val="00340810"/>
    <w:rsid w:val="00340AAC"/>
    <w:rsid w:val="00340AD1"/>
    <w:rsid w:val="00340AF8"/>
    <w:rsid w:val="00340B98"/>
    <w:rsid w:val="00340C37"/>
    <w:rsid w:val="00340E10"/>
    <w:rsid w:val="00340F38"/>
    <w:rsid w:val="003410E1"/>
    <w:rsid w:val="003410ED"/>
    <w:rsid w:val="00341194"/>
    <w:rsid w:val="0034119A"/>
    <w:rsid w:val="003411A6"/>
    <w:rsid w:val="00341202"/>
    <w:rsid w:val="003412E7"/>
    <w:rsid w:val="0034137F"/>
    <w:rsid w:val="00341441"/>
    <w:rsid w:val="00341472"/>
    <w:rsid w:val="0034148F"/>
    <w:rsid w:val="00341759"/>
    <w:rsid w:val="003417BB"/>
    <w:rsid w:val="00341803"/>
    <w:rsid w:val="00341859"/>
    <w:rsid w:val="00341865"/>
    <w:rsid w:val="00341957"/>
    <w:rsid w:val="00341985"/>
    <w:rsid w:val="00341988"/>
    <w:rsid w:val="00341A1D"/>
    <w:rsid w:val="00341AB5"/>
    <w:rsid w:val="00341ACF"/>
    <w:rsid w:val="00341CB7"/>
    <w:rsid w:val="00341CBB"/>
    <w:rsid w:val="00341D08"/>
    <w:rsid w:val="00341D2A"/>
    <w:rsid w:val="00341D46"/>
    <w:rsid w:val="00341D85"/>
    <w:rsid w:val="00341DD0"/>
    <w:rsid w:val="00341DF9"/>
    <w:rsid w:val="00341EE7"/>
    <w:rsid w:val="00341F23"/>
    <w:rsid w:val="00342035"/>
    <w:rsid w:val="00342096"/>
    <w:rsid w:val="00342182"/>
    <w:rsid w:val="003423BE"/>
    <w:rsid w:val="003424BF"/>
    <w:rsid w:val="00342699"/>
    <w:rsid w:val="003426CC"/>
    <w:rsid w:val="003426FB"/>
    <w:rsid w:val="0034290F"/>
    <w:rsid w:val="00342944"/>
    <w:rsid w:val="00342B01"/>
    <w:rsid w:val="00342B39"/>
    <w:rsid w:val="00342C6C"/>
    <w:rsid w:val="00342CDD"/>
    <w:rsid w:val="00342D02"/>
    <w:rsid w:val="00342D2B"/>
    <w:rsid w:val="00342F14"/>
    <w:rsid w:val="00343366"/>
    <w:rsid w:val="00343395"/>
    <w:rsid w:val="003435C4"/>
    <w:rsid w:val="00343608"/>
    <w:rsid w:val="00343700"/>
    <w:rsid w:val="003437AA"/>
    <w:rsid w:val="003437DE"/>
    <w:rsid w:val="00343920"/>
    <w:rsid w:val="00343ACF"/>
    <w:rsid w:val="00343B71"/>
    <w:rsid w:val="00343BC1"/>
    <w:rsid w:val="00343BCD"/>
    <w:rsid w:val="00343C52"/>
    <w:rsid w:val="00343D75"/>
    <w:rsid w:val="00343D94"/>
    <w:rsid w:val="00343EC7"/>
    <w:rsid w:val="00343F08"/>
    <w:rsid w:val="00343FF7"/>
    <w:rsid w:val="00344050"/>
    <w:rsid w:val="003440F4"/>
    <w:rsid w:val="00344358"/>
    <w:rsid w:val="003445D2"/>
    <w:rsid w:val="00344618"/>
    <w:rsid w:val="0034465A"/>
    <w:rsid w:val="003446BE"/>
    <w:rsid w:val="00344724"/>
    <w:rsid w:val="0034486B"/>
    <w:rsid w:val="00344874"/>
    <w:rsid w:val="0034489B"/>
    <w:rsid w:val="00344A3A"/>
    <w:rsid w:val="00344AA0"/>
    <w:rsid w:val="00344AF2"/>
    <w:rsid w:val="00344CA4"/>
    <w:rsid w:val="00344CB2"/>
    <w:rsid w:val="00344D51"/>
    <w:rsid w:val="00344DA5"/>
    <w:rsid w:val="00344DD4"/>
    <w:rsid w:val="00345008"/>
    <w:rsid w:val="00345034"/>
    <w:rsid w:val="00345094"/>
    <w:rsid w:val="0034525A"/>
    <w:rsid w:val="003452AA"/>
    <w:rsid w:val="003453BC"/>
    <w:rsid w:val="003454A7"/>
    <w:rsid w:val="003454A9"/>
    <w:rsid w:val="00345517"/>
    <w:rsid w:val="0034561A"/>
    <w:rsid w:val="003456E6"/>
    <w:rsid w:val="0034575C"/>
    <w:rsid w:val="0034585C"/>
    <w:rsid w:val="003458B6"/>
    <w:rsid w:val="0034590C"/>
    <w:rsid w:val="00345912"/>
    <w:rsid w:val="00345948"/>
    <w:rsid w:val="00345ACA"/>
    <w:rsid w:val="00345AF4"/>
    <w:rsid w:val="00345C8C"/>
    <w:rsid w:val="00345D7F"/>
    <w:rsid w:val="003461EA"/>
    <w:rsid w:val="0034629A"/>
    <w:rsid w:val="00346430"/>
    <w:rsid w:val="00346438"/>
    <w:rsid w:val="00346478"/>
    <w:rsid w:val="0034667D"/>
    <w:rsid w:val="003466CA"/>
    <w:rsid w:val="003466F8"/>
    <w:rsid w:val="003467D5"/>
    <w:rsid w:val="003467FE"/>
    <w:rsid w:val="00346812"/>
    <w:rsid w:val="00346860"/>
    <w:rsid w:val="0034688E"/>
    <w:rsid w:val="00346974"/>
    <w:rsid w:val="00346ACF"/>
    <w:rsid w:val="00346C7C"/>
    <w:rsid w:val="00346F51"/>
    <w:rsid w:val="00346F93"/>
    <w:rsid w:val="00347098"/>
    <w:rsid w:val="00347158"/>
    <w:rsid w:val="003471BC"/>
    <w:rsid w:val="00347274"/>
    <w:rsid w:val="0034749A"/>
    <w:rsid w:val="003474B1"/>
    <w:rsid w:val="00347501"/>
    <w:rsid w:val="003475C4"/>
    <w:rsid w:val="003476A5"/>
    <w:rsid w:val="00347725"/>
    <w:rsid w:val="003478BE"/>
    <w:rsid w:val="003478C7"/>
    <w:rsid w:val="00347936"/>
    <w:rsid w:val="00347ABD"/>
    <w:rsid w:val="00347E83"/>
    <w:rsid w:val="003501A4"/>
    <w:rsid w:val="0035023E"/>
    <w:rsid w:val="003502B7"/>
    <w:rsid w:val="00350323"/>
    <w:rsid w:val="003503EF"/>
    <w:rsid w:val="003504DE"/>
    <w:rsid w:val="003504DF"/>
    <w:rsid w:val="00350565"/>
    <w:rsid w:val="00350632"/>
    <w:rsid w:val="003506D1"/>
    <w:rsid w:val="003506DF"/>
    <w:rsid w:val="003508ED"/>
    <w:rsid w:val="00350952"/>
    <w:rsid w:val="00350E52"/>
    <w:rsid w:val="00350E54"/>
    <w:rsid w:val="00350F0D"/>
    <w:rsid w:val="0035107E"/>
    <w:rsid w:val="003513B8"/>
    <w:rsid w:val="003513DA"/>
    <w:rsid w:val="00351619"/>
    <w:rsid w:val="0035169C"/>
    <w:rsid w:val="003516CB"/>
    <w:rsid w:val="0035177D"/>
    <w:rsid w:val="003518B5"/>
    <w:rsid w:val="0035191A"/>
    <w:rsid w:val="00351AE8"/>
    <w:rsid w:val="00351AEF"/>
    <w:rsid w:val="00351B59"/>
    <w:rsid w:val="00351B5B"/>
    <w:rsid w:val="00351BC4"/>
    <w:rsid w:val="00351C00"/>
    <w:rsid w:val="00351CAB"/>
    <w:rsid w:val="00351CC6"/>
    <w:rsid w:val="00351D51"/>
    <w:rsid w:val="00351D82"/>
    <w:rsid w:val="00351DE0"/>
    <w:rsid w:val="00351FF3"/>
    <w:rsid w:val="0035200D"/>
    <w:rsid w:val="00352196"/>
    <w:rsid w:val="0035219B"/>
    <w:rsid w:val="003521D8"/>
    <w:rsid w:val="00352284"/>
    <w:rsid w:val="003522F0"/>
    <w:rsid w:val="0035234D"/>
    <w:rsid w:val="00352715"/>
    <w:rsid w:val="0035289B"/>
    <w:rsid w:val="00352AE7"/>
    <w:rsid w:val="00352F30"/>
    <w:rsid w:val="00352F32"/>
    <w:rsid w:val="00352FD3"/>
    <w:rsid w:val="00353081"/>
    <w:rsid w:val="00353234"/>
    <w:rsid w:val="0035330D"/>
    <w:rsid w:val="00353357"/>
    <w:rsid w:val="00353404"/>
    <w:rsid w:val="00353555"/>
    <w:rsid w:val="00353564"/>
    <w:rsid w:val="003535F4"/>
    <w:rsid w:val="00353629"/>
    <w:rsid w:val="003536A9"/>
    <w:rsid w:val="003537F9"/>
    <w:rsid w:val="0035380E"/>
    <w:rsid w:val="003539D1"/>
    <w:rsid w:val="003539E9"/>
    <w:rsid w:val="00353A44"/>
    <w:rsid w:val="00353B1B"/>
    <w:rsid w:val="00353B36"/>
    <w:rsid w:val="00353BBE"/>
    <w:rsid w:val="00353E20"/>
    <w:rsid w:val="00353F2D"/>
    <w:rsid w:val="00353F39"/>
    <w:rsid w:val="00353FF3"/>
    <w:rsid w:val="00354039"/>
    <w:rsid w:val="00354273"/>
    <w:rsid w:val="0035434E"/>
    <w:rsid w:val="00354352"/>
    <w:rsid w:val="00354449"/>
    <w:rsid w:val="0035444A"/>
    <w:rsid w:val="0035446F"/>
    <w:rsid w:val="00354475"/>
    <w:rsid w:val="003544A4"/>
    <w:rsid w:val="003544FC"/>
    <w:rsid w:val="00354507"/>
    <w:rsid w:val="003545C4"/>
    <w:rsid w:val="003545E4"/>
    <w:rsid w:val="0035474F"/>
    <w:rsid w:val="00354764"/>
    <w:rsid w:val="003547CC"/>
    <w:rsid w:val="0035480E"/>
    <w:rsid w:val="003548C9"/>
    <w:rsid w:val="00354A1B"/>
    <w:rsid w:val="00354BBE"/>
    <w:rsid w:val="00354C61"/>
    <w:rsid w:val="00354CF2"/>
    <w:rsid w:val="00354CFE"/>
    <w:rsid w:val="00354E67"/>
    <w:rsid w:val="00354EAE"/>
    <w:rsid w:val="00354F08"/>
    <w:rsid w:val="00354FEF"/>
    <w:rsid w:val="00355035"/>
    <w:rsid w:val="00355111"/>
    <w:rsid w:val="00355247"/>
    <w:rsid w:val="0035527A"/>
    <w:rsid w:val="003555A4"/>
    <w:rsid w:val="003555CF"/>
    <w:rsid w:val="00355690"/>
    <w:rsid w:val="003556AF"/>
    <w:rsid w:val="003556B1"/>
    <w:rsid w:val="003556C7"/>
    <w:rsid w:val="003558C5"/>
    <w:rsid w:val="00355A75"/>
    <w:rsid w:val="00355BC9"/>
    <w:rsid w:val="00355D09"/>
    <w:rsid w:val="00355D3F"/>
    <w:rsid w:val="00355DBA"/>
    <w:rsid w:val="00355FAE"/>
    <w:rsid w:val="0035601A"/>
    <w:rsid w:val="0035610B"/>
    <w:rsid w:val="0035617A"/>
    <w:rsid w:val="00356187"/>
    <w:rsid w:val="00356333"/>
    <w:rsid w:val="00356372"/>
    <w:rsid w:val="003566A4"/>
    <w:rsid w:val="003566CB"/>
    <w:rsid w:val="003566F1"/>
    <w:rsid w:val="0035675C"/>
    <w:rsid w:val="0035676F"/>
    <w:rsid w:val="0035696F"/>
    <w:rsid w:val="003569D7"/>
    <w:rsid w:val="00356ABF"/>
    <w:rsid w:val="00356B14"/>
    <w:rsid w:val="00356CD3"/>
    <w:rsid w:val="00356FB8"/>
    <w:rsid w:val="00356FBD"/>
    <w:rsid w:val="00357150"/>
    <w:rsid w:val="00357200"/>
    <w:rsid w:val="003572D2"/>
    <w:rsid w:val="003572DC"/>
    <w:rsid w:val="0035732D"/>
    <w:rsid w:val="00357520"/>
    <w:rsid w:val="00357671"/>
    <w:rsid w:val="003576EF"/>
    <w:rsid w:val="003577CE"/>
    <w:rsid w:val="00357AAB"/>
    <w:rsid w:val="00357ACF"/>
    <w:rsid w:val="00357B0E"/>
    <w:rsid w:val="00357B88"/>
    <w:rsid w:val="00357CD2"/>
    <w:rsid w:val="00357EE7"/>
    <w:rsid w:val="0036006A"/>
    <w:rsid w:val="0036008E"/>
    <w:rsid w:val="0036029D"/>
    <w:rsid w:val="00360525"/>
    <w:rsid w:val="0036057E"/>
    <w:rsid w:val="00360665"/>
    <w:rsid w:val="003606DB"/>
    <w:rsid w:val="0036087F"/>
    <w:rsid w:val="003608C4"/>
    <w:rsid w:val="003609E4"/>
    <w:rsid w:val="00360A51"/>
    <w:rsid w:val="00360D59"/>
    <w:rsid w:val="00360E05"/>
    <w:rsid w:val="00360EB6"/>
    <w:rsid w:val="0036130F"/>
    <w:rsid w:val="00361401"/>
    <w:rsid w:val="003614C8"/>
    <w:rsid w:val="0036155D"/>
    <w:rsid w:val="00361638"/>
    <w:rsid w:val="0036171B"/>
    <w:rsid w:val="0036173B"/>
    <w:rsid w:val="00361771"/>
    <w:rsid w:val="003618FE"/>
    <w:rsid w:val="00361AB0"/>
    <w:rsid w:val="00361CCB"/>
    <w:rsid w:val="00361D86"/>
    <w:rsid w:val="00361E17"/>
    <w:rsid w:val="00361ED2"/>
    <w:rsid w:val="00361EED"/>
    <w:rsid w:val="00361F36"/>
    <w:rsid w:val="00361F93"/>
    <w:rsid w:val="00361FA1"/>
    <w:rsid w:val="0036204A"/>
    <w:rsid w:val="003620E3"/>
    <w:rsid w:val="0036226D"/>
    <w:rsid w:val="00362295"/>
    <w:rsid w:val="0036248E"/>
    <w:rsid w:val="003625C0"/>
    <w:rsid w:val="00362621"/>
    <w:rsid w:val="0036262A"/>
    <w:rsid w:val="003626C2"/>
    <w:rsid w:val="0036288F"/>
    <w:rsid w:val="003629E7"/>
    <w:rsid w:val="00362AC9"/>
    <w:rsid w:val="00362B7F"/>
    <w:rsid w:val="00362C78"/>
    <w:rsid w:val="00362C8A"/>
    <w:rsid w:val="003634C1"/>
    <w:rsid w:val="00363653"/>
    <w:rsid w:val="003636C3"/>
    <w:rsid w:val="003636D4"/>
    <w:rsid w:val="0036371C"/>
    <w:rsid w:val="003637BF"/>
    <w:rsid w:val="003638FC"/>
    <w:rsid w:val="003638FD"/>
    <w:rsid w:val="0036395B"/>
    <w:rsid w:val="003639AC"/>
    <w:rsid w:val="003639C9"/>
    <w:rsid w:val="00363BA6"/>
    <w:rsid w:val="00363C02"/>
    <w:rsid w:val="00363C35"/>
    <w:rsid w:val="00363CE2"/>
    <w:rsid w:val="00363D2D"/>
    <w:rsid w:val="00363D55"/>
    <w:rsid w:val="00363EDC"/>
    <w:rsid w:val="00363EF9"/>
    <w:rsid w:val="00363F2D"/>
    <w:rsid w:val="00364030"/>
    <w:rsid w:val="00364081"/>
    <w:rsid w:val="00364176"/>
    <w:rsid w:val="0036428E"/>
    <w:rsid w:val="00364329"/>
    <w:rsid w:val="0036451D"/>
    <w:rsid w:val="00364547"/>
    <w:rsid w:val="003645AC"/>
    <w:rsid w:val="003645AE"/>
    <w:rsid w:val="00364674"/>
    <w:rsid w:val="0036473B"/>
    <w:rsid w:val="00364846"/>
    <w:rsid w:val="0036489D"/>
    <w:rsid w:val="003648C1"/>
    <w:rsid w:val="0036499D"/>
    <w:rsid w:val="00364BC6"/>
    <w:rsid w:val="00364D6D"/>
    <w:rsid w:val="00364E1D"/>
    <w:rsid w:val="00364E5A"/>
    <w:rsid w:val="00364E83"/>
    <w:rsid w:val="00365063"/>
    <w:rsid w:val="003650DE"/>
    <w:rsid w:val="00365109"/>
    <w:rsid w:val="0036524A"/>
    <w:rsid w:val="003652E9"/>
    <w:rsid w:val="00365345"/>
    <w:rsid w:val="003657E5"/>
    <w:rsid w:val="0036582C"/>
    <w:rsid w:val="0036587E"/>
    <w:rsid w:val="003658F0"/>
    <w:rsid w:val="00365907"/>
    <w:rsid w:val="00365A45"/>
    <w:rsid w:val="00365ACE"/>
    <w:rsid w:val="00365CA7"/>
    <w:rsid w:val="00365DB6"/>
    <w:rsid w:val="00365DFC"/>
    <w:rsid w:val="00365E17"/>
    <w:rsid w:val="00365EE2"/>
    <w:rsid w:val="00365F1E"/>
    <w:rsid w:val="00365F9E"/>
    <w:rsid w:val="00365FB7"/>
    <w:rsid w:val="00365FDB"/>
    <w:rsid w:val="00365FE5"/>
    <w:rsid w:val="0036601E"/>
    <w:rsid w:val="00366079"/>
    <w:rsid w:val="003661BA"/>
    <w:rsid w:val="003662F1"/>
    <w:rsid w:val="00366367"/>
    <w:rsid w:val="00366581"/>
    <w:rsid w:val="00366825"/>
    <w:rsid w:val="00366A86"/>
    <w:rsid w:val="00366AF6"/>
    <w:rsid w:val="00366B95"/>
    <w:rsid w:val="00366E6F"/>
    <w:rsid w:val="00366F75"/>
    <w:rsid w:val="0036701A"/>
    <w:rsid w:val="003671B0"/>
    <w:rsid w:val="00367303"/>
    <w:rsid w:val="00367323"/>
    <w:rsid w:val="00367663"/>
    <w:rsid w:val="003676DF"/>
    <w:rsid w:val="003676F7"/>
    <w:rsid w:val="0036778B"/>
    <w:rsid w:val="0036778D"/>
    <w:rsid w:val="003677B6"/>
    <w:rsid w:val="00367808"/>
    <w:rsid w:val="003678E6"/>
    <w:rsid w:val="003678E7"/>
    <w:rsid w:val="00367979"/>
    <w:rsid w:val="003679FB"/>
    <w:rsid w:val="00367ADE"/>
    <w:rsid w:val="00367CD4"/>
    <w:rsid w:val="00367F6E"/>
    <w:rsid w:val="00367FAE"/>
    <w:rsid w:val="003701DA"/>
    <w:rsid w:val="00370252"/>
    <w:rsid w:val="00370371"/>
    <w:rsid w:val="00370572"/>
    <w:rsid w:val="0037057B"/>
    <w:rsid w:val="003705DC"/>
    <w:rsid w:val="00370769"/>
    <w:rsid w:val="003708C1"/>
    <w:rsid w:val="003709ED"/>
    <w:rsid w:val="00370AEE"/>
    <w:rsid w:val="00370E6B"/>
    <w:rsid w:val="00370EF7"/>
    <w:rsid w:val="00370F58"/>
    <w:rsid w:val="00371097"/>
    <w:rsid w:val="003711CC"/>
    <w:rsid w:val="003712DA"/>
    <w:rsid w:val="00371383"/>
    <w:rsid w:val="00371517"/>
    <w:rsid w:val="0037157B"/>
    <w:rsid w:val="003717FD"/>
    <w:rsid w:val="00371809"/>
    <w:rsid w:val="0037191B"/>
    <w:rsid w:val="00371B64"/>
    <w:rsid w:val="00371B86"/>
    <w:rsid w:val="00371CED"/>
    <w:rsid w:val="00371D30"/>
    <w:rsid w:val="00371E7A"/>
    <w:rsid w:val="0037217F"/>
    <w:rsid w:val="003721A6"/>
    <w:rsid w:val="003722C4"/>
    <w:rsid w:val="0037256A"/>
    <w:rsid w:val="003726E3"/>
    <w:rsid w:val="003726E8"/>
    <w:rsid w:val="003727E5"/>
    <w:rsid w:val="00372A06"/>
    <w:rsid w:val="00372A32"/>
    <w:rsid w:val="00372B23"/>
    <w:rsid w:val="00372D2C"/>
    <w:rsid w:val="00372DE2"/>
    <w:rsid w:val="00372F7A"/>
    <w:rsid w:val="00372F81"/>
    <w:rsid w:val="00372F8F"/>
    <w:rsid w:val="00372FA7"/>
    <w:rsid w:val="00372FF4"/>
    <w:rsid w:val="00372FFE"/>
    <w:rsid w:val="0037307A"/>
    <w:rsid w:val="00373093"/>
    <w:rsid w:val="003730AB"/>
    <w:rsid w:val="003730B3"/>
    <w:rsid w:val="00373149"/>
    <w:rsid w:val="003731B0"/>
    <w:rsid w:val="00373223"/>
    <w:rsid w:val="003732B6"/>
    <w:rsid w:val="00373376"/>
    <w:rsid w:val="00373452"/>
    <w:rsid w:val="003734B5"/>
    <w:rsid w:val="003735BF"/>
    <w:rsid w:val="00373711"/>
    <w:rsid w:val="0037377F"/>
    <w:rsid w:val="00373851"/>
    <w:rsid w:val="00373943"/>
    <w:rsid w:val="00373B62"/>
    <w:rsid w:val="00373BAD"/>
    <w:rsid w:val="00373BBF"/>
    <w:rsid w:val="00373C0B"/>
    <w:rsid w:val="00373C19"/>
    <w:rsid w:val="00373C48"/>
    <w:rsid w:val="00373CED"/>
    <w:rsid w:val="00373E63"/>
    <w:rsid w:val="00373EC2"/>
    <w:rsid w:val="00374120"/>
    <w:rsid w:val="0037431E"/>
    <w:rsid w:val="003743DA"/>
    <w:rsid w:val="00374445"/>
    <w:rsid w:val="00374506"/>
    <w:rsid w:val="003745BC"/>
    <w:rsid w:val="003746BD"/>
    <w:rsid w:val="00374757"/>
    <w:rsid w:val="003747FE"/>
    <w:rsid w:val="003748F0"/>
    <w:rsid w:val="00374953"/>
    <w:rsid w:val="00374A9F"/>
    <w:rsid w:val="00374AE0"/>
    <w:rsid w:val="00374B4C"/>
    <w:rsid w:val="00374BEE"/>
    <w:rsid w:val="00374CF2"/>
    <w:rsid w:val="00374D4D"/>
    <w:rsid w:val="00374D80"/>
    <w:rsid w:val="00374E01"/>
    <w:rsid w:val="00374E82"/>
    <w:rsid w:val="00374F03"/>
    <w:rsid w:val="00374F76"/>
    <w:rsid w:val="003750AB"/>
    <w:rsid w:val="003750EC"/>
    <w:rsid w:val="0037512C"/>
    <w:rsid w:val="00375155"/>
    <w:rsid w:val="0037521D"/>
    <w:rsid w:val="0037526D"/>
    <w:rsid w:val="00375276"/>
    <w:rsid w:val="003752C4"/>
    <w:rsid w:val="0037530D"/>
    <w:rsid w:val="003753E3"/>
    <w:rsid w:val="0037544D"/>
    <w:rsid w:val="0037556B"/>
    <w:rsid w:val="003755BD"/>
    <w:rsid w:val="00375785"/>
    <w:rsid w:val="00375902"/>
    <w:rsid w:val="00375A0C"/>
    <w:rsid w:val="00375A97"/>
    <w:rsid w:val="00375AF2"/>
    <w:rsid w:val="00375B85"/>
    <w:rsid w:val="00375BBF"/>
    <w:rsid w:val="00375CB1"/>
    <w:rsid w:val="00375E1E"/>
    <w:rsid w:val="00375E3C"/>
    <w:rsid w:val="00375F76"/>
    <w:rsid w:val="00376007"/>
    <w:rsid w:val="003761AD"/>
    <w:rsid w:val="00376218"/>
    <w:rsid w:val="00376480"/>
    <w:rsid w:val="00376704"/>
    <w:rsid w:val="00376860"/>
    <w:rsid w:val="0037687B"/>
    <w:rsid w:val="00376883"/>
    <w:rsid w:val="0037689C"/>
    <w:rsid w:val="00376A7B"/>
    <w:rsid w:val="00376A85"/>
    <w:rsid w:val="00376C10"/>
    <w:rsid w:val="00376E58"/>
    <w:rsid w:val="00376E76"/>
    <w:rsid w:val="00376EBD"/>
    <w:rsid w:val="003772F6"/>
    <w:rsid w:val="003773E6"/>
    <w:rsid w:val="003774E6"/>
    <w:rsid w:val="003775D2"/>
    <w:rsid w:val="0037765A"/>
    <w:rsid w:val="00377693"/>
    <w:rsid w:val="00377697"/>
    <w:rsid w:val="00377834"/>
    <w:rsid w:val="003779E3"/>
    <w:rsid w:val="00377A26"/>
    <w:rsid w:val="00377A51"/>
    <w:rsid w:val="00377C2B"/>
    <w:rsid w:val="00377C8C"/>
    <w:rsid w:val="00377ED2"/>
    <w:rsid w:val="003800B6"/>
    <w:rsid w:val="003800E1"/>
    <w:rsid w:val="00380135"/>
    <w:rsid w:val="00380154"/>
    <w:rsid w:val="00380452"/>
    <w:rsid w:val="00380574"/>
    <w:rsid w:val="00380598"/>
    <w:rsid w:val="003805A5"/>
    <w:rsid w:val="003806A6"/>
    <w:rsid w:val="003808C0"/>
    <w:rsid w:val="0038092F"/>
    <w:rsid w:val="00380A0D"/>
    <w:rsid w:val="00380A73"/>
    <w:rsid w:val="00380D9C"/>
    <w:rsid w:val="00380DE8"/>
    <w:rsid w:val="00380E7D"/>
    <w:rsid w:val="00380EF2"/>
    <w:rsid w:val="00380EFB"/>
    <w:rsid w:val="00380F53"/>
    <w:rsid w:val="00380FF6"/>
    <w:rsid w:val="00381046"/>
    <w:rsid w:val="0038107C"/>
    <w:rsid w:val="00381170"/>
    <w:rsid w:val="00381389"/>
    <w:rsid w:val="003813C8"/>
    <w:rsid w:val="0038141A"/>
    <w:rsid w:val="003815FD"/>
    <w:rsid w:val="0038161A"/>
    <w:rsid w:val="00381682"/>
    <w:rsid w:val="003816E8"/>
    <w:rsid w:val="003817B5"/>
    <w:rsid w:val="00381985"/>
    <w:rsid w:val="00381CF7"/>
    <w:rsid w:val="00381EE3"/>
    <w:rsid w:val="00381FAA"/>
    <w:rsid w:val="00382025"/>
    <w:rsid w:val="0038228B"/>
    <w:rsid w:val="00382306"/>
    <w:rsid w:val="00382375"/>
    <w:rsid w:val="003823FF"/>
    <w:rsid w:val="0038246F"/>
    <w:rsid w:val="0038250E"/>
    <w:rsid w:val="003827C9"/>
    <w:rsid w:val="00382805"/>
    <w:rsid w:val="00382830"/>
    <w:rsid w:val="0038291D"/>
    <w:rsid w:val="003829F7"/>
    <w:rsid w:val="00382A4A"/>
    <w:rsid w:val="00382AF5"/>
    <w:rsid w:val="00382C45"/>
    <w:rsid w:val="00382CEA"/>
    <w:rsid w:val="00383000"/>
    <w:rsid w:val="00383016"/>
    <w:rsid w:val="0038303A"/>
    <w:rsid w:val="00383185"/>
    <w:rsid w:val="003831DE"/>
    <w:rsid w:val="00383256"/>
    <w:rsid w:val="0038330F"/>
    <w:rsid w:val="00383326"/>
    <w:rsid w:val="00383398"/>
    <w:rsid w:val="003833B9"/>
    <w:rsid w:val="003833D3"/>
    <w:rsid w:val="003833E2"/>
    <w:rsid w:val="003834E9"/>
    <w:rsid w:val="00383846"/>
    <w:rsid w:val="00383A45"/>
    <w:rsid w:val="00383AD4"/>
    <w:rsid w:val="00383BDA"/>
    <w:rsid w:val="00383C34"/>
    <w:rsid w:val="00383CBE"/>
    <w:rsid w:val="00383D3B"/>
    <w:rsid w:val="00383D6A"/>
    <w:rsid w:val="00383E69"/>
    <w:rsid w:val="00383E99"/>
    <w:rsid w:val="00383F05"/>
    <w:rsid w:val="003841CE"/>
    <w:rsid w:val="0038445F"/>
    <w:rsid w:val="00384474"/>
    <w:rsid w:val="00384519"/>
    <w:rsid w:val="00384564"/>
    <w:rsid w:val="00384851"/>
    <w:rsid w:val="0038488F"/>
    <w:rsid w:val="00384981"/>
    <w:rsid w:val="00384AA1"/>
    <w:rsid w:val="00384BDD"/>
    <w:rsid w:val="00384C18"/>
    <w:rsid w:val="00384D2A"/>
    <w:rsid w:val="00384D30"/>
    <w:rsid w:val="00384D79"/>
    <w:rsid w:val="00384DFE"/>
    <w:rsid w:val="00384E15"/>
    <w:rsid w:val="00384EBD"/>
    <w:rsid w:val="00384EBF"/>
    <w:rsid w:val="00384ED5"/>
    <w:rsid w:val="00385067"/>
    <w:rsid w:val="003850B6"/>
    <w:rsid w:val="00385165"/>
    <w:rsid w:val="00385170"/>
    <w:rsid w:val="003851F1"/>
    <w:rsid w:val="00385390"/>
    <w:rsid w:val="003854A8"/>
    <w:rsid w:val="00385660"/>
    <w:rsid w:val="00385900"/>
    <w:rsid w:val="00385972"/>
    <w:rsid w:val="00385B85"/>
    <w:rsid w:val="00385C48"/>
    <w:rsid w:val="00385CC8"/>
    <w:rsid w:val="00385F27"/>
    <w:rsid w:val="00386028"/>
    <w:rsid w:val="00386131"/>
    <w:rsid w:val="00386226"/>
    <w:rsid w:val="0038626C"/>
    <w:rsid w:val="0038637E"/>
    <w:rsid w:val="00386383"/>
    <w:rsid w:val="003863E3"/>
    <w:rsid w:val="00386528"/>
    <w:rsid w:val="003865B6"/>
    <w:rsid w:val="0038662E"/>
    <w:rsid w:val="00386643"/>
    <w:rsid w:val="00386793"/>
    <w:rsid w:val="0038686A"/>
    <w:rsid w:val="003869B7"/>
    <w:rsid w:val="00386B63"/>
    <w:rsid w:val="00386B82"/>
    <w:rsid w:val="00386B9C"/>
    <w:rsid w:val="00386C55"/>
    <w:rsid w:val="00386C77"/>
    <w:rsid w:val="00386FCD"/>
    <w:rsid w:val="00387035"/>
    <w:rsid w:val="0038720B"/>
    <w:rsid w:val="00387367"/>
    <w:rsid w:val="003873CC"/>
    <w:rsid w:val="003874CF"/>
    <w:rsid w:val="00387748"/>
    <w:rsid w:val="00387751"/>
    <w:rsid w:val="00387755"/>
    <w:rsid w:val="00387923"/>
    <w:rsid w:val="00387B36"/>
    <w:rsid w:val="00387BA7"/>
    <w:rsid w:val="00387D69"/>
    <w:rsid w:val="00387ED6"/>
    <w:rsid w:val="00387F38"/>
    <w:rsid w:val="0039007B"/>
    <w:rsid w:val="00390180"/>
    <w:rsid w:val="00390374"/>
    <w:rsid w:val="0039038D"/>
    <w:rsid w:val="00390399"/>
    <w:rsid w:val="003903EA"/>
    <w:rsid w:val="00390429"/>
    <w:rsid w:val="00390507"/>
    <w:rsid w:val="00390692"/>
    <w:rsid w:val="003906E2"/>
    <w:rsid w:val="00390752"/>
    <w:rsid w:val="0039075C"/>
    <w:rsid w:val="003907DA"/>
    <w:rsid w:val="00390919"/>
    <w:rsid w:val="00390C10"/>
    <w:rsid w:val="00390D13"/>
    <w:rsid w:val="00390DC4"/>
    <w:rsid w:val="00390DE6"/>
    <w:rsid w:val="00390E63"/>
    <w:rsid w:val="00390ED5"/>
    <w:rsid w:val="00390FD6"/>
    <w:rsid w:val="00391199"/>
    <w:rsid w:val="00391266"/>
    <w:rsid w:val="00391283"/>
    <w:rsid w:val="00391291"/>
    <w:rsid w:val="00391431"/>
    <w:rsid w:val="0039147B"/>
    <w:rsid w:val="003914E5"/>
    <w:rsid w:val="00391613"/>
    <w:rsid w:val="003917AC"/>
    <w:rsid w:val="003917CC"/>
    <w:rsid w:val="003917DC"/>
    <w:rsid w:val="00391A68"/>
    <w:rsid w:val="00391B59"/>
    <w:rsid w:val="00391B91"/>
    <w:rsid w:val="00391EB7"/>
    <w:rsid w:val="0039207C"/>
    <w:rsid w:val="003920F2"/>
    <w:rsid w:val="003921AA"/>
    <w:rsid w:val="003922A8"/>
    <w:rsid w:val="003922D2"/>
    <w:rsid w:val="0039244F"/>
    <w:rsid w:val="00392747"/>
    <w:rsid w:val="0039276F"/>
    <w:rsid w:val="0039298C"/>
    <w:rsid w:val="003929CC"/>
    <w:rsid w:val="00392AE9"/>
    <w:rsid w:val="00392DC4"/>
    <w:rsid w:val="00392ED5"/>
    <w:rsid w:val="00392EF1"/>
    <w:rsid w:val="00392F24"/>
    <w:rsid w:val="00393173"/>
    <w:rsid w:val="003931C8"/>
    <w:rsid w:val="003931DF"/>
    <w:rsid w:val="003931E6"/>
    <w:rsid w:val="0039320F"/>
    <w:rsid w:val="00393274"/>
    <w:rsid w:val="00393288"/>
    <w:rsid w:val="003933E5"/>
    <w:rsid w:val="003934AD"/>
    <w:rsid w:val="003936F5"/>
    <w:rsid w:val="003936F7"/>
    <w:rsid w:val="00393876"/>
    <w:rsid w:val="003938E8"/>
    <w:rsid w:val="00393925"/>
    <w:rsid w:val="00393A39"/>
    <w:rsid w:val="00393AE4"/>
    <w:rsid w:val="00393B1C"/>
    <w:rsid w:val="00393C3F"/>
    <w:rsid w:val="00393DD4"/>
    <w:rsid w:val="0039409A"/>
    <w:rsid w:val="00394121"/>
    <w:rsid w:val="00394209"/>
    <w:rsid w:val="003943B4"/>
    <w:rsid w:val="003944F0"/>
    <w:rsid w:val="003945B1"/>
    <w:rsid w:val="00394868"/>
    <w:rsid w:val="003948AA"/>
    <w:rsid w:val="0039493F"/>
    <w:rsid w:val="00394A42"/>
    <w:rsid w:val="00394B15"/>
    <w:rsid w:val="00394B26"/>
    <w:rsid w:val="00394C2B"/>
    <w:rsid w:val="00394D17"/>
    <w:rsid w:val="00394F46"/>
    <w:rsid w:val="00395016"/>
    <w:rsid w:val="003950A5"/>
    <w:rsid w:val="003953FB"/>
    <w:rsid w:val="0039549D"/>
    <w:rsid w:val="00395516"/>
    <w:rsid w:val="00395618"/>
    <w:rsid w:val="00395624"/>
    <w:rsid w:val="0039566A"/>
    <w:rsid w:val="00395698"/>
    <w:rsid w:val="0039574B"/>
    <w:rsid w:val="003957D8"/>
    <w:rsid w:val="003959B0"/>
    <w:rsid w:val="003959D7"/>
    <w:rsid w:val="00395A94"/>
    <w:rsid w:val="00395AAB"/>
    <w:rsid w:val="00395B7E"/>
    <w:rsid w:val="00395D5C"/>
    <w:rsid w:val="00395EC6"/>
    <w:rsid w:val="00396008"/>
    <w:rsid w:val="00396048"/>
    <w:rsid w:val="0039610F"/>
    <w:rsid w:val="003961EF"/>
    <w:rsid w:val="00396321"/>
    <w:rsid w:val="00396346"/>
    <w:rsid w:val="003964CE"/>
    <w:rsid w:val="00396568"/>
    <w:rsid w:val="00396588"/>
    <w:rsid w:val="003967BB"/>
    <w:rsid w:val="00396979"/>
    <w:rsid w:val="00396990"/>
    <w:rsid w:val="00396AA4"/>
    <w:rsid w:val="00396B39"/>
    <w:rsid w:val="00396F4D"/>
    <w:rsid w:val="00397003"/>
    <w:rsid w:val="00397024"/>
    <w:rsid w:val="0039724B"/>
    <w:rsid w:val="00397337"/>
    <w:rsid w:val="0039733A"/>
    <w:rsid w:val="00397370"/>
    <w:rsid w:val="00397462"/>
    <w:rsid w:val="00397477"/>
    <w:rsid w:val="003974F1"/>
    <w:rsid w:val="0039750A"/>
    <w:rsid w:val="003975C7"/>
    <w:rsid w:val="003975DF"/>
    <w:rsid w:val="003975F5"/>
    <w:rsid w:val="0039760A"/>
    <w:rsid w:val="00397653"/>
    <w:rsid w:val="003976F3"/>
    <w:rsid w:val="00397848"/>
    <w:rsid w:val="0039786E"/>
    <w:rsid w:val="0039789B"/>
    <w:rsid w:val="00397924"/>
    <w:rsid w:val="0039798D"/>
    <w:rsid w:val="00397AD1"/>
    <w:rsid w:val="00397AF5"/>
    <w:rsid w:val="00397C93"/>
    <w:rsid w:val="00397CC1"/>
    <w:rsid w:val="00397D65"/>
    <w:rsid w:val="00397DA6"/>
    <w:rsid w:val="00397E47"/>
    <w:rsid w:val="003A0070"/>
    <w:rsid w:val="003A0092"/>
    <w:rsid w:val="003A00D7"/>
    <w:rsid w:val="003A0213"/>
    <w:rsid w:val="003A03F7"/>
    <w:rsid w:val="003A03FE"/>
    <w:rsid w:val="003A048D"/>
    <w:rsid w:val="003A06B1"/>
    <w:rsid w:val="003A0727"/>
    <w:rsid w:val="003A089E"/>
    <w:rsid w:val="003A08CE"/>
    <w:rsid w:val="003A0974"/>
    <w:rsid w:val="003A09C0"/>
    <w:rsid w:val="003A0C03"/>
    <w:rsid w:val="003A0DC5"/>
    <w:rsid w:val="003A0F22"/>
    <w:rsid w:val="003A0F86"/>
    <w:rsid w:val="003A10E8"/>
    <w:rsid w:val="003A1119"/>
    <w:rsid w:val="003A13BB"/>
    <w:rsid w:val="003A1443"/>
    <w:rsid w:val="003A1482"/>
    <w:rsid w:val="003A14CE"/>
    <w:rsid w:val="003A16A2"/>
    <w:rsid w:val="003A176F"/>
    <w:rsid w:val="003A184C"/>
    <w:rsid w:val="003A18F9"/>
    <w:rsid w:val="003A197C"/>
    <w:rsid w:val="003A19EA"/>
    <w:rsid w:val="003A1B2C"/>
    <w:rsid w:val="003A1B4B"/>
    <w:rsid w:val="003A1DFC"/>
    <w:rsid w:val="003A1E09"/>
    <w:rsid w:val="003A1E54"/>
    <w:rsid w:val="003A1EEF"/>
    <w:rsid w:val="003A1F2D"/>
    <w:rsid w:val="003A1F96"/>
    <w:rsid w:val="003A20A0"/>
    <w:rsid w:val="003A20FC"/>
    <w:rsid w:val="003A22E9"/>
    <w:rsid w:val="003A2391"/>
    <w:rsid w:val="003A24FC"/>
    <w:rsid w:val="003A2557"/>
    <w:rsid w:val="003A2565"/>
    <w:rsid w:val="003A2659"/>
    <w:rsid w:val="003A2663"/>
    <w:rsid w:val="003A2665"/>
    <w:rsid w:val="003A26DB"/>
    <w:rsid w:val="003A26E5"/>
    <w:rsid w:val="003A276C"/>
    <w:rsid w:val="003A278D"/>
    <w:rsid w:val="003A2A96"/>
    <w:rsid w:val="003A2B5E"/>
    <w:rsid w:val="003A2C07"/>
    <w:rsid w:val="003A2D43"/>
    <w:rsid w:val="003A2D84"/>
    <w:rsid w:val="003A2E94"/>
    <w:rsid w:val="003A2E97"/>
    <w:rsid w:val="003A2EE0"/>
    <w:rsid w:val="003A2F37"/>
    <w:rsid w:val="003A2F8F"/>
    <w:rsid w:val="003A309A"/>
    <w:rsid w:val="003A30D7"/>
    <w:rsid w:val="003A3190"/>
    <w:rsid w:val="003A33B5"/>
    <w:rsid w:val="003A3571"/>
    <w:rsid w:val="003A371C"/>
    <w:rsid w:val="003A3783"/>
    <w:rsid w:val="003A3869"/>
    <w:rsid w:val="003A3881"/>
    <w:rsid w:val="003A3A27"/>
    <w:rsid w:val="003A3A38"/>
    <w:rsid w:val="003A3B15"/>
    <w:rsid w:val="003A3BCA"/>
    <w:rsid w:val="003A3BF2"/>
    <w:rsid w:val="003A3C3D"/>
    <w:rsid w:val="003A3D14"/>
    <w:rsid w:val="003A3D55"/>
    <w:rsid w:val="003A3DC8"/>
    <w:rsid w:val="003A3E91"/>
    <w:rsid w:val="003A3E9F"/>
    <w:rsid w:val="003A3F39"/>
    <w:rsid w:val="003A3F6A"/>
    <w:rsid w:val="003A4006"/>
    <w:rsid w:val="003A408C"/>
    <w:rsid w:val="003A409F"/>
    <w:rsid w:val="003A4568"/>
    <w:rsid w:val="003A4A60"/>
    <w:rsid w:val="003A4A8C"/>
    <w:rsid w:val="003A4BCC"/>
    <w:rsid w:val="003A4BD7"/>
    <w:rsid w:val="003A4C3F"/>
    <w:rsid w:val="003A4DC0"/>
    <w:rsid w:val="003A4E1D"/>
    <w:rsid w:val="003A4E68"/>
    <w:rsid w:val="003A4ECB"/>
    <w:rsid w:val="003A4ED4"/>
    <w:rsid w:val="003A4F69"/>
    <w:rsid w:val="003A50A7"/>
    <w:rsid w:val="003A50CE"/>
    <w:rsid w:val="003A520C"/>
    <w:rsid w:val="003A524F"/>
    <w:rsid w:val="003A54CD"/>
    <w:rsid w:val="003A54D5"/>
    <w:rsid w:val="003A554D"/>
    <w:rsid w:val="003A55A7"/>
    <w:rsid w:val="003A570D"/>
    <w:rsid w:val="003A5879"/>
    <w:rsid w:val="003A595F"/>
    <w:rsid w:val="003A5979"/>
    <w:rsid w:val="003A5B33"/>
    <w:rsid w:val="003A5B8C"/>
    <w:rsid w:val="003A5BFD"/>
    <w:rsid w:val="003A5DC5"/>
    <w:rsid w:val="003A5E96"/>
    <w:rsid w:val="003A5F36"/>
    <w:rsid w:val="003A5FA3"/>
    <w:rsid w:val="003A5FCF"/>
    <w:rsid w:val="003A6147"/>
    <w:rsid w:val="003A61B9"/>
    <w:rsid w:val="003A621E"/>
    <w:rsid w:val="003A6242"/>
    <w:rsid w:val="003A62C3"/>
    <w:rsid w:val="003A64D5"/>
    <w:rsid w:val="003A64DC"/>
    <w:rsid w:val="003A64F3"/>
    <w:rsid w:val="003A6896"/>
    <w:rsid w:val="003A68A1"/>
    <w:rsid w:val="003A69CD"/>
    <w:rsid w:val="003A6B00"/>
    <w:rsid w:val="003A6D72"/>
    <w:rsid w:val="003A6E5F"/>
    <w:rsid w:val="003A6E6F"/>
    <w:rsid w:val="003A6E86"/>
    <w:rsid w:val="003A7127"/>
    <w:rsid w:val="003A718A"/>
    <w:rsid w:val="003A71FA"/>
    <w:rsid w:val="003A7402"/>
    <w:rsid w:val="003A7519"/>
    <w:rsid w:val="003A7541"/>
    <w:rsid w:val="003A758F"/>
    <w:rsid w:val="003A75B6"/>
    <w:rsid w:val="003A7607"/>
    <w:rsid w:val="003A76AE"/>
    <w:rsid w:val="003A775F"/>
    <w:rsid w:val="003A779F"/>
    <w:rsid w:val="003A77CA"/>
    <w:rsid w:val="003A7858"/>
    <w:rsid w:val="003A7901"/>
    <w:rsid w:val="003A7979"/>
    <w:rsid w:val="003A7B71"/>
    <w:rsid w:val="003A7DC0"/>
    <w:rsid w:val="003A7DFC"/>
    <w:rsid w:val="003A7E40"/>
    <w:rsid w:val="003A7E88"/>
    <w:rsid w:val="003A7F2F"/>
    <w:rsid w:val="003A7FF2"/>
    <w:rsid w:val="003B000F"/>
    <w:rsid w:val="003B0132"/>
    <w:rsid w:val="003B01D9"/>
    <w:rsid w:val="003B01E3"/>
    <w:rsid w:val="003B024E"/>
    <w:rsid w:val="003B044D"/>
    <w:rsid w:val="003B0462"/>
    <w:rsid w:val="003B056A"/>
    <w:rsid w:val="003B068C"/>
    <w:rsid w:val="003B0693"/>
    <w:rsid w:val="003B06DB"/>
    <w:rsid w:val="003B0828"/>
    <w:rsid w:val="003B088A"/>
    <w:rsid w:val="003B093B"/>
    <w:rsid w:val="003B0A08"/>
    <w:rsid w:val="003B0AD6"/>
    <w:rsid w:val="003B0C61"/>
    <w:rsid w:val="003B0D37"/>
    <w:rsid w:val="003B0DB4"/>
    <w:rsid w:val="003B0E2B"/>
    <w:rsid w:val="003B0E3B"/>
    <w:rsid w:val="003B0EB1"/>
    <w:rsid w:val="003B109E"/>
    <w:rsid w:val="003B125B"/>
    <w:rsid w:val="003B12DE"/>
    <w:rsid w:val="003B1319"/>
    <w:rsid w:val="003B1359"/>
    <w:rsid w:val="003B13F1"/>
    <w:rsid w:val="003B14B3"/>
    <w:rsid w:val="003B1549"/>
    <w:rsid w:val="003B158A"/>
    <w:rsid w:val="003B15A5"/>
    <w:rsid w:val="003B1934"/>
    <w:rsid w:val="003B1A4D"/>
    <w:rsid w:val="003B1BAF"/>
    <w:rsid w:val="003B1D60"/>
    <w:rsid w:val="003B1EC6"/>
    <w:rsid w:val="003B2144"/>
    <w:rsid w:val="003B217A"/>
    <w:rsid w:val="003B220B"/>
    <w:rsid w:val="003B2259"/>
    <w:rsid w:val="003B2358"/>
    <w:rsid w:val="003B2555"/>
    <w:rsid w:val="003B268F"/>
    <w:rsid w:val="003B26D2"/>
    <w:rsid w:val="003B2731"/>
    <w:rsid w:val="003B276F"/>
    <w:rsid w:val="003B27A3"/>
    <w:rsid w:val="003B2816"/>
    <w:rsid w:val="003B2A4E"/>
    <w:rsid w:val="003B2C5D"/>
    <w:rsid w:val="003B2DCF"/>
    <w:rsid w:val="003B2E06"/>
    <w:rsid w:val="003B2E6C"/>
    <w:rsid w:val="003B2E7D"/>
    <w:rsid w:val="003B2F49"/>
    <w:rsid w:val="003B3010"/>
    <w:rsid w:val="003B3067"/>
    <w:rsid w:val="003B308F"/>
    <w:rsid w:val="003B30C1"/>
    <w:rsid w:val="003B3116"/>
    <w:rsid w:val="003B3182"/>
    <w:rsid w:val="003B32A0"/>
    <w:rsid w:val="003B3304"/>
    <w:rsid w:val="003B3359"/>
    <w:rsid w:val="003B337E"/>
    <w:rsid w:val="003B339A"/>
    <w:rsid w:val="003B35C9"/>
    <w:rsid w:val="003B35EE"/>
    <w:rsid w:val="003B3679"/>
    <w:rsid w:val="003B3837"/>
    <w:rsid w:val="003B3989"/>
    <w:rsid w:val="003B3A90"/>
    <w:rsid w:val="003B3CA0"/>
    <w:rsid w:val="003B3CD3"/>
    <w:rsid w:val="003B3EC6"/>
    <w:rsid w:val="003B3F1C"/>
    <w:rsid w:val="003B3F23"/>
    <w:rsid w:val="003B4074"/>
    <w:rsid w:val="003B40B3"/>
    <w:rsid w:val="003B40BE"/>
    <w:rsid w:val="003B40CA"/>
    <w:rsid w:val="003B412C"/>
    <w:rsid w:val="003B4333"/>
    <w:rsid w:val="003B4348"/>
    <w:rsid w:val="003B4360"/>
    <w:rsid w:val="003B45D9"/>
    <w:rsid w:val="003B461D"/>
    <w:rsid w:val="003B462F"/>
    <w:rsid w:val="003B47BD"/>
    <w:rsid w:val="003B4836"/>
    <w:rsid w:val="003B4940"/>
    <w:rsid w:val="003B4AE5"/>
    <w:rsid w:val="003B4B59"/>
    <w:rsid w:val="003B4B6C"/>
    <w:rsid w:val="003B4C21"/>
    <w:rsid w:val="003B4CA7"/>
    <w:rsid w:val="003B4CDA"/>
    <w:rsid w:val="003B4D21"/>
    <w:rsid w:val="003B4DAC"/>
    <w:rsid w:val="003B4DD4"/>
    <w:rsid w:val="003B4ED9"/>
    <w:rsid w:val="003B4FB9"/>
    <w:rsid w:val="003B5017"/>
    <w:rsid w:val="003B50E3"/>
    <w:rsid w:val="003B5104"/>
    <w:rsid w:val="003B5126"/>
    <w:rsid w:val="003B51BD"/>
    <w:rsid w:val="003B5217"/>
    <w:rsid w:val="003B52EB"/>
    <w:rsid w:val="003B54E2"/>
    <w:rsid w:val="003B55E3"/>
    <w:rsid w:val="003B55FB"/>
    <w:rsid w:val="003B55FD"/>
    <w:rsid w:val="003B563D"/>
    <w:rsid w:val="003B5657"/>
    <w:rsid w:val="003B5688"/>
    <w:rsid w:val="003B5743"/>
    <w:rsid w:val="003B5808"/>
    <w:rsid w:val="003B5A04"/>
    <w:rsid w:val="003B5C8C"/>
    <w:rsid w:val="003B5E70"/>
    <w:rsid w:val="003B5F31"/>
    <w:rsid w:val="003B5F7D"/>
    <w:rsid w:val="003B60B2"/>
    <w:rsid w:val="003B61E1"/>
    <w:rsid w:val="003B6381"/>
    <w:rsid w:val="003B63DC"/>
    <w:rsid w:val="003B64D3"/>
    <w:rsid w:val="003B687C"/>
    <w:rsid w:val="003B69EF"/>
    <w:rsid w:val="003B6A78"/>
    <w:rsid w:val="003B6AF2"/>
    <w:rsid w:val="003B6B51"/>
    <w:rsid w:val="003B6BFD"/>
    <w:rsid w:val="003B6C4B"/>
    <w:rsid w:val="003B6CF9"/>
    <w:rsid w:val="003B6DC0"/>
    <w:rsid w:val="003B701B"/>
    <w:rsid w:val="003B702B"/>
    <w:rsid w:val="003B706F"/>
    <w:rsid w:val="003B708C"/>
    <w:rsid w:val="003B73D7"/>
    <w:rsid w:val="003B7518"/>
    <w:rsid w:val="003B7597"/>
    <w:rsid w:val="003B777D"/>
    <w:rsid w:val="003B778A"/>
    <w:rsid w:val="003B77B2"/>
    <w:rsid w:val="003B785D"/>
    <w:rsid w:val="003B7970"/>
    <w:rsid w:val="003B7A4B"/>
    <w:rsid w:val="003B7B55"/>
    <w:rsid w:val="003B7C0E"/>
    <w:rsid w:val="003B7C4A"/>
    <w:rsid w:val="003B7CBC"/>
    <w:rsid w:val="003B7D45"/>
    <w:rsid w:val="003B7D7F"/>
    <w:rsid w:val="003B7F8F"/>
    <w:rsid w:val="003C0075"/>
    <w:rsid w:val="003C039A"/>
    <w:rsid w:val="003C03B6"/>
    <w:rsid w:val="003C0433"/>
    <w:rsid w:val="003C04A1"/>
    <w:rsid w:val="003C04C7"/>
    <w:rsid w:val="003C0580"/>
    <w:rsid w:val="003C05E3"/>
    <w:rsid w:val="003C06CF"/>
    <w:rsid w:val="003C07B7"/>
    <w:rsid w:val="003C082C"/>
    <w:rsid w:val="003C0853"/>
    <w:rsid w:val="003C0887"/>
    <w:rsid w:val="003C097E"/>
    <w:rsid w:val="003C099E"/>
    <w:rsid w:val="003C0A8C"/>
    <w:rsid w:val="003C0B18"/>
    <w:rsid w:val="003C0B3E"/>
    <w:rsid w:val="003C0BE1"/>
    <w:rsid w:val="003C0C0D"/>
    <w:rsid w:val="003C0DC5"/>
    <w:rsid w:val="003C0DD9"/>
    <w:rsid w:val="003C1011"/>
    <w:rsid w:val="003C11F1"/>
    <w:rsid w:val="003C12AA"/>
    <w:rsid w:val="003C12AB"/>
    <w:rsid w:val="003C12EB"/>
    <w:rsid w:val="003C1429"/>
    <w:rsid w:val="003C146C"/>
    <w:rsid w:val="003C147B"/>
    <w:rsid w:val="003C15E3"/>
    <w:rsid w:val="003C1625"/>
    <w:rsid w:val="003C179B"/>
    <w:rsid w:val="003C17B9"/>
    <w:rsid w:val="003C17D1"/>
    <w:rsid w:val="003C199D"/>
    <w:rsid w:val="003C19F7"/>
    <w:rsid w:val="003C1B0B"/>
    <w:rsid w:val="003C1B9C"/>
    <w:rsid w:val="003C1BBA"/>
    <w:rsid w:val="003C1D11"/>
    <w:rsid w:val="003C1E73"/>
    <w:rsid w:val="003C1F50"/>
    <w:rsid w:val="003C1F90"/>
    <w:rsid w:val="003C200E"/>
    <w:rsid w:val="003C21AF"/>
    <w:rsid w:val="003C21EF"/>
    <w:rsid w:val="003C2249"/>
    <w:rsid w:val="003C232D"/>
    <w:rsid w:val="003C23B9"/>
    <w:rsid w:val="003C23BF"/>
    <w:rsid w:val="003C23DD"/>
    <w:rsid w:val="003C2494"/>
    <w:rsid w:val="003C253F"/>
    <w:rsid w:val="003C25BB"/>
    <w:rsid w:val="003C26A9"/>
    <w:rsid w:val="003C26F3"/>
    <w:rsid w:val="003C2849"/>
    <w:rsid w:val="003C28D6"/>
    <w:rsid w:val="003C28FA"/>
    <w:rsid w:val="003C2A38"/>
    <w:rsid w:val="003C2AD3"/>
    <w:rsid w:val="003C2B7C"/>
    <w:rsid w:val="003C2C0D"/>
    <w:rsid w:val="003C2C4F"/>
    <w:rsid w:val="003C2D2B"/>
    <w:rsid w:val="003C2DD8"/>
    <w:rsid w:val="003C2DE8"/>
    <w:rsid w:val="003C2EDF"/>
    <w:rsid w:val="003C2F7A"/>
    <w:rsid w:val="003C30D3"/>
    <w:rsid w:val="003C3225"/>
    <w:rsid w:val="003C339F"/>
    <w:rsid w:val="003C3425"/>
    <w:rsid w:val="003C353A"/>
    <w:rsid w:val="003C362E"/>
    <w:rsid w:val="003C364D"/>
    <w:rsid w:val="003C370A"/>
    <w:rsid w:val="003C386A"/>
    <w:rsid w:val="003C39DD"/>
    <w:rsid w:val="003C39F2"/>
    <w:rsid w:val="003C3A00"/>
    <w:rsid w:val="003C3A17"/>
    <w:rsid w:val="003C3A97"/>
    <w:rsid w:val="003C3BAE"/>
    <w:rsid w:val="003C3BD4"/>
    <w:rsid w:val="003C3CB6"/>
    <w:rsid w:val="003C3CD7"/>
    <w:rsid w:val="003C3CF9"/>
    <w:rsid w:val="003C3D2F"/>
    <w:rsid w:val="003C3DF2"/>
    <w:rsid w:val="003C3E19"/>
    <w:rsid w:val="003C460C"/>
    <w:rsid w:val="003C46C8"/>
    <w:rsid w:val="003C479F"/>
    <w:rsid w:val="003C4929"/>
    <w:rsid w:val="003C4934"/>
    <w:rsid w:val="003C4A05"/>
    <w:rsid w:val="003C4A5E"/>
    <w:rsid w:val="003C4C00"/>
    <w:rsid w:val="003C4CB1"/>
    <w:rsid w:val="003C4D32"/>
    <w:rsid w:val="003C4E0A"/>
    <w:rsid w:val="003C4F7A"/>
    <w:rsid w:val="003C4F9D"/>
    <w:rsid w:val="003C4FE8"/>
    <w:rsid w:val="003C5246"/>
    <w:rsid w:val="003C52A7"/>
    <w:rsid w:val="003C5346"/>
    <w:rsid w:val="003C5550"/>
    <w:rsid w:val="003C56AB"/>
    <w:rsid w:val="003C56F9"/>
    <w:rsid w:val="003C56FB"/>
    <w:rsid w:val="003C5788"/>
    <w:rsid w:val="003C57F5"/>
    <w:rsid w:val="003C57F8"/>
    <w:rsid w:val="003C582F"/>
    <w:rsid w:val="003C586E"/>
    <w:rsid w:val="003C58FA"/>
    <w:rsid w:val="003C5979"/>
    <w:rsid w:val="003C5CAD"/>
    <w:rsid w:val="003C5D14"/>
    <w:rsid w:val="003C5D66"/>
    <w:rsid w:val="003C5D72"/>
    <w:rsid w:val="003C5E2E"/>
    <w:rsid w:val="003C5E38"/>
    <w:rsid w:val="003C5F0F"/>
    <w:rsid w:val="003C5F3D"/>
    <w:rsid w:val="003C6082"/>
    <w:rsid w:val="003C609C"/>
    <w:rsid w:val="003C6153"/>
    <w:rsid w:val="003C61E6"/>
    <w:rsid w:val="003C6459"/>
    <w:rsid w:val="003C6481"/>
    <w:rsid w:val="003C64B4"/>
    <w:rsid w:val="003C64CE"/>
    <w:rsid w:val="003C66D9"/>
    <w:rsid w:val="003C676F"/>
    <w:rsid w:val="003C6869"/>
    <w:rsid w:val="003C6A6A"/>
    <w:rsid w:val="003C6B73"/>
    <w:rsid w:val="003C6C6F"/>
    <w:rsid w:val="003C6C85"/>
    <w:rsid w:val="003C6F4F"/>
    <w:rsid w:val="003C6F8E"/>
    <w:rsid w:val="003C6FA9"/>
    <w:rsid w:val="003C6FF7"/>
    <w:rsid w:val="003C7009"/>
    <w:rsid w:val="003C704A"/>
    <w:rsid w:val="003C709D"/>
    <w:rsid w:val="003C71B8"/>
    <w:rsid w:val="003C72B8"/>
    <w:rsid w:val="003C7314"/>
    <w:rsid w:val="003C73A0"/>
    <w:rsid w:val="003C74B8"/>
    <w:rsid w:val="003C7543"/>
    <w:rsid w:val="003C75F3"/>
    <w:rsid w:val="003C7851"/>
    <w:rsid w:val="003C7AA5"/>
    <w:rsid w:val="003C7B11"/>
    <w:rsid w:val="003C7B78"/>
    <w:rsid w:val="003C7B9C"/>
    <w:rsid w:val="003C7C93"/>
    <w:rsid w:val="003C7DF4"/>
    <w:rsid w:val="003C7E68"/>
    <w:rsid w:val="003C7E6B"/>
    <w:rsid w:val="003C7EF4"/>
    <w:rsid w:val="003C7FD4"/>
    <w:rsid w:val="003D009D"/>
    <w:rsid w:val="003D03DC"/>
    <w:rsid w:val="003D045B"/>
    <w:rsid w:val="003D04FE"/>
    <w:rsid w:val="003D0564"/>
    <w:rsid w:val="003D0663"/>
    <w:rsid w:val="003D0696"/>
    <w:rsid w:val="003D06B2"/>
    <w:rsid w:val="003D06E6"/>
    <w:rsid w:val="003D089E"/>
    <w:rsid w:val="003D0AB6"/>
    <w:rsid w:val="003D0C49"/>
    <w:rsid w:val="003D0CE1"/>
    <w:rsid w:val="003D0DD7"/>
    <w:rsid w:val="003D0E0B"/>
    <w:rsid w:val="003D0E77"/>
    <w:rsid w:val="003D0EDA"/>
    <w:rsid w:val="003D0EE3"/>
    <w:rsid w:val="003D0F14"/>
    <w:rsid w:val="003D11E5"/>
    <w:rsid w:val="003D12CD"/>
    <w:rsid w:val="003D13DC"/>
    <w:rsid w:val="003D143F"/>
    <w:rsid w:val="003D145E"/>
    <w:rsid w:val="003D1583"/>
    <w:rsid w:val="003D1727"/>
    <w:rsid w:val="003D1737"/>
    <w:rsid w:val="003D1772"/>
    <w:rsid w:val="003D18B4"/>
    <w:rsid w:val="003D18F7"/>
    <w:rsid w:val="003D19EF"/>
    <w:rsid w:val="003D1A32"/>
    <w:rsid w:val="003D1BBC"/>
    <w:rsid w:val="003D1CA4"/>
    <w:rsid w:val="003D1D68"/>
    <w:rsid w:val="003D1EA5"/>
    <w:rsid w:val="003D1FBE"/>
    <w:rsid w:val="003D20A2"/>
    <w:rsid w:val="003D213F"/>
    <w:rsid w:val="003D2165"/>
    <w:rsid w:val="003D224D"/>
    <w:rsid w:val="003D22AF"/>
    <w:rsid w:val="003D23BC"/>
    <w:rsid w:val="003D23EC"/>
    <w:rsid w:val="003D2404"/>
    <w:rsid w:val="003D24A8"/>
    <w:rsid w:val="003D2607"/>
    <w:rsid w:val="003D2693"/>
    <w:rsid w:val="003D273B"/>
    <w:rsid w:val="003D27ED"/>
    <w:rsid w:val="003D28C3"/>
    <w:rsid w:val="003D2954"/>
    <w:rsid w:val="003D2A21"/>
    <w:rsid w:val="003D2A34"/>
    <w:rsid w:val="003D2A50"/>
    <w:rsid w:val="003D2B9E"/>
    <w:rsid w:val="003D2BBC"/>
    <w:rsid w:val="003D2BF7"/>
    <w:rsid w:val="003D2E56"/>
    <w:rsid w:val="003D2E8D"/>
    <w:rsid w:val="003D2F6F"/>
    <w:rsid w:val="003D2F78"/>
    <w:rsid w:val="003D2FF9"/>
    <w:rsid w:val="003D300F"/>
    <w:rsid w:val="003D3046"/>
    <w:rsid w:val="003D3246"/>
    <w:rsid w:val="003D3274"/>
    <w:rsid w:val="003D32CE"/>
    <w:rsid w:val="003D32E3"/>
    <w:rsid w:val="003D341A"/>
    <w:rsid w:val="003D3475"/>
    <w:rsid w:val="003D36A5"/>
    <w:rsid w:val="003D36BA"/>
    <w:rsid w:val="003D38E7"/>
    <w:rsid w:val="003D3910"/>
    <w:rsid w:val="003D3A37"/>
    <w:rsid w:val="003D3C82"/>
    <w:rsid w:val="003D3CD6"/>
    <w:rsid w:val="003D3D64"/>
    <w:rsid w:val="003D3D71"/>
    <w:rsid w:val="003D3EA3"/>
    <w:rsid w:val="003D3F3E"/>
    <w:rsid w:val="003D3F71"/>
    <w:rsid w:val="003D3F9E"/>
    <w:rsid w:val="003D405F"/>
    <w:rsid w:val="003D41A7"/>
    <w:rsid w:val="003D42A3"/>
    <w:rsid w:val="003D4319"/>
    <w:rsid w:val="003D4487"/>
    <w:rsid w:val="003D44AF"/>
    <w:rsid w:val="003D45E7"/>
    <w:rsid w:val="003D4626"/>
    <w:rsid w:val="003D46E8"/>
    <w:rsid w:val="003D488E"/>
    <w:rsid w:val="003D48A3"/>
    <w:rsid w:val="003D4976"/>
    <w:rsid w:val="003D4CC3"/>
    <w:rsid w:val="003D4D7D"/>
    <w:rsid w:val="003D4DD5"/>
    <w:rsid w:val="003D4EEF"/>
    <w:rsid w:val="003D5066"/>
    <w:rsid w:val="003D5097"/>
    <w:rsid w:val="003D50D8"/>
    <w:rsid w:val="003D533F"/>
    <w:rsid w:val="003D539C"/>
    <w:rsid w:val="003D53B7"/>
    <w:rsid w:val="003D53D1"/>
    <w:rsid w:val="003D561B"/>
    <w:rsid w:val="003D562B"/>
    <w:rsid w:val="003D58B7"/>
    <w:rsid w:val="003D58FD"/>
    <w:rsid w:val="003D5DE5"/>
    <w:rsid w:val="003D5EF8"/>
    <w:rsid w:val="003D5F72"/>
    <w:rsid w:val="003D5F97"/>
    <w:rsid w:val="003D5FC9"/>
    <w:rsid w:val="003D60FD"/>
    <w:rsid w:val="003D6101"/>
    <w:rsid w:val="003D621F"/>
    <w:rsid w:val="003D634B"/>
    <w:rsid w:val="003D6432"/>
    <w:rsid w:val="003D6677"/>
    <w:rsid w:val="003D671F"/>
    <w:rsid w:val="003D67EE"/>
    <w:rsid w:val="003D6800"/>
    <w:rsid w:val="003D68FE"/>
    <w:rsid w:val="003D6B90"/>
    <w:rsid w:val="003D6CB4"/>
    <w:rsid w:val="003D6CF8"/>
    <w:rsid w:val="003D6D2F"/>
    <w:rsid w:val="003D6DE1"/>
    <w:rsid w:val="003D6EEC"/>
    <w:rsid w:val="003D704C"/>
    <w:rsid w:val="003D709D"/>
    <w:rsid w:val="003D766A"/>
    <w:rsid w:val="003D767F"/>
    <w:rsid w:val="003D77C2"/>
    <w:rsid w:val="003D7810"/>
    <w:rsid w:val="003D78D3"/>
    <w:rsid w:val="003D799C"/>
    <w:rsid w:val="003D79EE"/>
    <w:rsid w:val="003D7AE2"/>
    <w:rsid w:val="003D7C55"/>
    <w:rsid w:val="003D7D38"/>
    <w:rsid w:val="003D7F03"/>
    <w:rsid w:val="003D7FAC"/>
    <w:rsid w:val="003E0052"/>
    <w:rsid w:val="003E005E"/>
    <w:rsid w:val="003E02D3"/>
    <w:rsid w:val="003E0399"/>
    <w:rsid w:val="003E04E2"/>
    <w:rsid w:val="003E05AE"/>
    <w:rsid w:val="003E0647"/>
    <w:rsid w:val="003E0670"/>
    <w:rsid w:val="003E07A5"/>
    <w:rsid w:val="003E08CF"/>
    <w:rsid w:val="003E0945"/>
    <w:rsid w:val="003E0E66"/>
    <w:rsid w:val="003E0ED6"/>
    <w:rsid w:val="003E0F97"/>
    <w:rsid w:val="003E0FA3"/>
    <w:rsid w:val="003E126D"/>
    <w:rsid w:val="003E13CB"/>
    <w:rsid w:val="003E1402"/>
    <w:rsid w:val="003E1454"/>
    <w:rsid w:val="003E146A"/>
    <w:rsid w:val="003E14C5"/>
    <w:rsid w:val="003E14DA"/>
    <w:rsid w:val="003E16DE"/>
    <w:rsid w:val="003E175D"/>
    <w:rsid w:val="003E17BC"/>
    <w:rsid w:val="003E1954"/>
    <w:rsid w:val="003E19B1"/>
    <w:rsid w:val="003E19E2"/>
    <w:rsid w:val="003E1A60"/>
    <w:rsid w:val="003E1A8A"/>
    <w:rsid w:val="003E1AA1"/>
    <w:rsid w:val="003E1BA6"/>
    <w:rsid w:val="003E1E49"/>
    <w:rsid w:val="003E1E9B"/>
    <w:rsid w:val="003E1F5F"/>
    <w:rsid w:val="003E1F9C"/>
    <w:rsid w:val="003E20CF"/>
    <w:rsid w:val="003E2100"/>
    <w:rsid w:val="003E21A1"/>
    <w:rsid w:val="003E21E2"/>
    <w:rsid w:val="003E224A"/>
    <w:rsid w:val="003E283D"/>
    <w:rsid w:val="003E28AC"/>
    <w:rsid w:val="003E28AD"/>
    <w:rsid w:val="003E28CA"/>
    <w:rsid w:val="003E29B2"/>
    <w:rsid w:val="003E2B6B"/>
    <w:rsid w:val="003E2C9B"/>
    <w:rsid w:val="003E2D80"/>
    <w:rsid w:val="003E2E9D"/>
    <w:rsid w:val="003E2F94"/>
    <w:rsid w:val="003E31B3"/>
    <w:rsid w:val="003E31DB"/>
    <w:rsid w:val="003E3286"/>
    <w:rsid w:val="003E32FE"/>
    <w:rsid w:val="003E34BA"/>
    <w:rsid w:val="003E34EB"/>
    <w:rsid w:val="003E352D"/>
    <w:rsid w:val="003E3723"/>
    <w:rsid w:val="003E3850"/>
    <w:rsid w:val="003E3852"/>
    <w:rsid w:val="003E391D"/>
    <w:rsid w:val="003E391F"/>
    <w:rsid w:val="003E3928"/>
    <w:rsid w:val="003E3931"/>
    <w:rsid w:val="003E3D5F"/>
    <w:rsid w:val="003E3DD0"/>
    <w:rsid w:val="003E3F55"/>
    <w:rsid w:val="003E4094"/>
    <w:rsid w:val="003E431C"/>
    <w:rsid w:val="003E4352"/>
    <w:rsid w:val="003E43B5"/>
    <w:rsid w:val="003E4472"/>
    <w:rsid w:val="003E45C2"/>
    <w:rsid w:val="003E4697"/>
    <w:rsid w:val="003E482D"/>
    <w:rsid w:val="003E48E6"/>
    <w:rsid w:val="003E49B1"/>
    <w:rsid w:val="003E4B70"/>
    <w:rsid w:val="003E4CEB"/>
    <w:rsid w:val="003E4DB5"/>
    <w:rsid w:val="003E4DC5"/>
    <w:rsid w:val="003E4E64"/>
    <w:rsid w:val="003E4E65"/>
    <w:rsid w:val="003E4ECB"/>
    <w:rsid w:val="003E503D"/>
    <w:rsid w:val="003E5127"/>
    <w:rsid w:val="003E51B0"/>
    <w:rsid w:val="003E524B"/>
    <w:rsid w:val="003E52ED"/>
    <w:rsid w:val="003E550D"/>
    <w:rsid w:val="003E5528"/>
    <w:rsid w:val="003E55E4"/>
    <w:rsid w:val="003E57AB"/>
    <w:rsid w:val="003E5936"/>
    <w:rsid w:val="003E5941"/>
    <w:rsid w:val="003E5967"/>
    <w:rsid w:val="003E5FB2"/>
    <w:rsid w:val="003E5FF6"/>
    <w:rsid w:val="003E6100"/>
    <w:rsid w:val="003E619E"/>
    <w:rsid w:val="003E61B7"/>
    <w:rsid w:val="003E6251"/>
    <w:rsid w:val="003E62B6"/>
    <w:rsid w:val="003E6401"/>
    <w:rsid w:val="003E64FC"/>
    <w:rsid w:val="003E6511"/>
    <w:rsid w:val="003E651F"/>
    <w:rsid w:val="003E6574"/>
    <w:rsid w:val="003E6601"/>
    <w:rsid w:val="003E680B"/>
    <w:rsid w:val="003E6961"/>
    <w:rsid w:val="003E697D"/>
    <w:rsid w:val="003E6A43"/>
    <w:rsid w:val="003E6B66"/>
    <w:rsid w:val="003E6BDE"/>
    <w:rsid w:val="003E6D05"/>
    <w:rsid w:val="003E6DF8"/>
    <w:rsid w:val="003E6EED"/>
    <w:rsid w:val="003E6F54"/>
    <w:rsid w:val="003E6FD4"/>
    <w:rsid w:val="003E73C8"/>
    <w:rsid w:val="003E74F5"/>
    <w:rsid w:val="003E757A"/>
    <w:rsid w:val="003E7670"/>
    <w:rsid w:val="003E7676"/>
    <w:rsid w:val="003E7697"/>
    <w:rsid w:val="003E76BF"/>
    <w:rsid w:val="003E770E"/>
    <w:rsid w:val="003E77CB"/>
    <w:rsid w:val="003E78EC"/>
    <w:rsid w:val="003E7B7C"/>
    <w:rsid w:val="003E7C5D"/>
    <w:rsid w:val="003E7CA7"/>
    <w:rsid w:val="003E7F02"/>
    <w:rsid w:val="003E7F13"/>
    <w:rsid w:val="003E7F1B"/>
    <w:rsid w:val="003F023B"/>
    <w:rsid w:val="003F045E"/>
    <w:rsid w:val="003F04E1"/>
    <w:rsid w:val="003F0601"/>
    <w:rsid w:val="003F08D6"/>
    <w:rsid w:val="003F0928"/>
    <w:rsid w:val="003F0AD3"/>
    <w:rsid w:val="003F0AF8"/>
    <w:rsid w:val="003F0B55"/>
    <w:rsid w:val="003F0C5A"/>
    <w:rsid w:val="003F0C88"/>
    <w:rsid w:val="003F0CBE"/>
    <w:rsid w:val="003F0D02"/>
    <w:rsid w:val="003F0DA8"/>
    <w:rsid w:val="003F0DB2"/>
    <w:rsid w:val="003F0E20"/>
    <w:rsid w:val="003F0E62"/>
    <w:rsid w:val="003F0F99"/>
    <w:rsid w:val="003F103E"/>
    <w:rsid w:val="003F1096"/>
    <w:rsid w:val="003F1279"/>
    <w:rsid w:val="003F129E"/>
    <w:rsid w:val="003F131A"/>
    <w:rsid w:val="003F1474"/>
    <w:rsid w:val="003F1532"/>
    <w:rsid w:val="003F15E1"/>
    <w:rsid w:val="003F164C"/>
    <w:rsid w:val="003F169F"/>
    <w:rsid w:val="003F1742"/>
    <w:rsid w:val="003F1796"/>
    <w:rsid w:val="003F1847"/>
    <w:rsid w:val="003F18F0"/>
    <w:rsid w:val="003F19E7"/>
    <w:rsid w:val="003F1A0D"/>
    <w:rsid w:val="003F1A9A"/>
    <w:rsid w:val="003F1BA9"/>
    <w:rsid w:val="003F1BBE"/>
    <w:rsid w:val="003F1CA6"/>
    <w:rsid w:val="003F1CDC"/>
    <w:rsid w:val="003F1CF3"/>
    <w:rsid w:val="003F1E73"/>
    <w:rsid w:val="003F1E92"/>
    <w:rsid w:val="003F201E"/>
    <w:rsid w:val="003F20E2"/>
    <w:rsid w:val="003F2147"/>
    <w:rsid w:val="003F226D"/>
    <w:rsid w:val="003F22AF"/>
    <w:rsid w:val="003F22DE"/>
    <w:rsid w:val="003F22E8"/>
    <w:rsid w:val="003F230A"/>
    <w:rsid w:val="003F2310"/>
    <w:rsid w:val="003F2313"/>
    <w:rsid w:val="003F23A9"/>
    <w:rsid w:val="003F26A1"/>
    <w:rsid w:val="003F2904"/>
    <w:rsid w:val="003F2970"/>
    <w:rsid w:val="003F299D"/>
    <w:rsid w:val="003F2A17"/>
    <w:rsid w:val="003F2BE0"/>
    <w:rsid w:val="003F2CD1"/>
    <w:rsid w:val="003F2E1D"/>
    <w:rsid w:val="003F2FEF"/>
    <w:rsid w:val="003F325A"/>
    <w:rsid w:val="003F328A"/>
    <w:rsid w:val="003F32AA"/>
    <w:rsid w:val="003F33FA"/>
    <w:rsid w:val="003F33FE"/>
    <w:rsid w:val="003F3482"/>
    <w:rsid w:val="003F3524"/>
    <w:rsid w:val="003F3582"/>
    <w:rsid w:val="003F358F"/>
    <w:rsid w:val="003F3660"/>
    <w:rsid w:val="003F3739"/>
    <w:rsid w:val="003F37B2"/>
    <w:rsid w:val="003F38BA"/>
    <w:rsid w:val="003F3995"/>
    <w:rsid w:val="003F39C8"/>
    <w:rsid w:val="003F3A0F"/>
    <w:rsid w:val="003F3D01"/>
    <w:rsid w:val="003F3E4F"/>
    <w:rsid w:val="003F3F6E"/>
    <w:rsid w:val="003F3FCC"/>
    <w:rsid w:val="003F4060"/>
    <w:rsid w:val="003F41D9"/>
    <w:rsid w:val="003F43AD"/>
    <w:rsid w:val="003F43D6"/>
    <w:rsid w:val="003F4418"/>
    <w:rsid w:val="003F45A9"/>
    <w:rsid w:val="003F460D"/>
    <w:rsid w:val="003F467C"/>
    <w:rsid w:val="003F47AF"/>
    <w:rsid w:val="003F4A61"/>
    <w:rsid w:val="003F4A64"/>
    <w:rsid w:val="003F4ADB"/>
    <w:rsid w:val="003F4AF1"/>
    <w:rsid w:val="003F4B64"/>
    <w:rsid w:val="003F4C57"/>
    <w:rsid w:val="003F4C5A"/>
    <w:rsid w:val="003F4C8F"/>
    <w:rsid w:val="003F4D2C"/>
    <w:rsid w:val="003F4DCC"/>
    <w:rsid w:val="003F4E80"/>
    <w:rsid w:val="003F4FDC"/>
    <w:rsid w:val="003F5022"/>
    <w:rsid w:val="003F50B8"/>
    <w:rsid w:val="003F5198"/>
    <w:rsid w:val="003F51ED"/>
    <w:rsid w:val="003F51F0"/>
    <w:rsid w:val="003F5282"/>
    <w:rsid w:val="003F52AD"/>
    <w:rsid w:val="003F5341"/>
    <w:rsid w:val="003F53D9"/>
    <w:rsid w:val="003F5411"/>
    <w:rsid w:val="003F54CB"/>
    <w:rsid w:val="003F577F"/>
    <w:rsid w:val="003F5827"/>
    <w:rsid w:val="003F5A93"/>
    <w:rsid w:val="003F5B3E"/>
    <w:rsid w:val="003F5C4B"/>
    <w:rsid w:val="003F5CD0"/>
    <w:rsid w:val="003F5DC2"/>
    <w:rsid w:val="003F5E64"/>
    <w:rsid w:val="003F5F50"/>
    <w:rsid w:val="003F6007"/>
    <w:rsid w:val="003F613B"/>
    <w:rsid w:val="003F614B"/>
    <w:rsid w:val="003F62C1"/>
    <w:rsid w:val="003F6472"/>
    <w:rsid w:val="003F6488"/>
    <w:rsid w:val="003F66BD"/>
    <w:rsid w:val="003F6768"/>
    <w:rsid w:val="003F67BC"/>
    <w:rsid w:val="003F6856"/>
    <w:rsid w:val="003F6872"/>
    <w:rsid w:val="003F68AB"/>
    <w:rsid w:val="003F6997"/>
    <w:rsid w:val="003F69A3"/>
    <w:rsid w:val="003F6C05"/>
    <w:rsid w:val="003F6CDC"/>
    <w:rsid w:val="003F6D36"/>
    <w:rsid w:val="003F6E07"/>
    <w:rsid w:val="003F7105"/>
    <w:rsid w:val="003F7188"/>
    <w:rsid w:val="003F722A"/>
    <w:rsid w:val="003F72C5"/>
    <w:rsid w:val="003F74ED"/>
    <w:rsid w:val="003F77B6"/>
    <w:rsid w:val="003F78A9"/>
    <w:rsid w:val="003F79D4"/>
    <w:rsid w:val="003F7A1F"/>
    <w:rsid w:val="003F7A57"/>
    <w:rsid w:val="003F7CE5"/>
    <w:rsid w:val="003F7D2D"/>
    <w:rsid w:val="0040004C"/>
    <w:rsid w:val="004000B8"/>
    <w:rsid w:val="0040010C"/>
    <w:rsid w:val="0040018C"/>
    <w:rsid w:val="0040025B"/>
    <w:rsid w:val="004002BA"/>
    <w:rsid w:val="004002F6"/>
    <w:rsid w:val="004003EB"/>
    <w:rsid w:val="00400452"/>
    <w:rsid w:val="00400484"/>
    <w:rsid w:val="00400604"/>
    <w:rsid w:val="00400811"/>
    <w:rsid w:val="0040085A"/>
    <w:rsid w:val="00400929"/>
    <w:rsid w:val="00400A78"/>
    <w:rsid w:val="00400B24"/>
    <w:rsid w:val="00400BD0"/>
    <w:rsid w:val="00400D2A"/>
    <w:rsid w:val="00400E1F"/>
    <w:rsid w:val="00400E55"/>
    <w:rsid w:val="00400EE7"/>
    <w:rsid w:val="004010CA"/>
    <w:rsid w:val="004010E0"/>
    <w:rsid w:val="00401200"/>
    <w:rsid w:val="00401271"/>
    <w:rsid w:val="004012EF"/>
    <w:rsid w:val="00401329"/>
    <w:rsid w:val="004013E8"/>
    <w:rsid w:val="00401470"/>
    <w:rsid w:val="004014C0"/>
    <w:rsid w:val="004015C1"/>
    <w:rsid w:val="004015F8"/>
    <w:rsid w:val="004016F2"/>
    <w:rsid w:val="00401820"/>
    <w:rsid w:val="0040183B"/>
    <w:rsid w:val="00401846"/>
    <w:rsid w:val="004018F4"/>
    <w:rsid w:val="004019A4"/>
    <w:rsid w:val="004019B9"/>
    <w:rsid w:val="00401D2A"/>
    <w:rsid w:val="00401E83"/>
    <w:rsid w:val="00401EC7"/>
    <w:rsid w:val="00401F95"/>
    <w:rsid w:val="00401FAC"/>
    <w:rsid w:val="00401FFE"/>
    <w:rsid w:val="00402052"/>
    <w:rsid w:val="004020F2"/>
    <w:rsid w:val="00402190"/>
    <w:rsid w:val="0040224E"/>
    <w:rsid w:val="0040247D"/>
    <w:rsid w:val="00402529"/>
    <w:rsid w:val="00402561"/>
    <w:rsid w:val="00402593"/>
    <w:rsid w:val="004026BD"/>
    <w:rsid w:val="004026C9"/>
    <w:rsid w:val="004026EC"/>
    <w:rsid w:val="0040282C"/>
    <w:rsid w:val="004028D2"/>
    <w:rsid w:val="00402961"/>
    <w:rsid w:val="00402A6F"/>
    <w:rsid w:val="00402B3E"/>
    <w:rsid w:val="00402B51"/>
    <w:rsid w:val="00402E14"/>
    <w:rsid w:val="00402E53"/>
    <w:rsid w:val="00403038"/>
    <w:rsid w:val="0040316E"/>
    <w:rsid w:val="0040324A"/>
    <w:rsid w:val="0040324B"/>
    <w:rsid w:val="004034CE"/>
    <w:rsid w:val="004034EA"/>
    <w:rsid w:val="00403510"/>
    <w:rsid w:val="00403633"/>
    <w:rsid w:val="00403660"/>
    <w:rsid w:val="00403674"/>
    <w:rsid w:val="0040377C"/>
    <w:rsid w:val="004037A8"/>
    <w:rsid w:val="0040384E"/>
    <w:rsid w:val="00403B23"/>
    <w:rsid w:val="00403C7D"/>
    <w:rsid w:val="00403E10"/>
    <w:rsid w:val="00403E48"/>
    <w:rsid w:val="00403EC9"/>
    <w:rsid w:val="00403F38"/>
    <w:rsid w:val="00403F78"/>
    <w:rsid w:val="00404009"/>
    <w:rsid w:val="004040B1"/>
    <w:rsid w:val="0040422C"/>
    <w:rsid w:val="00404283"/>
    <w:rsid w:val="004042D4"/>
    <w:rsid w:val="004042DF"/>
    <w:rsid w:val="00404354"/>
    <w:rsid w:val="0040442D"/>
    <w:rsid w:val="00404460"/>
    <w:rsid w:val="004046A7"/>
    <w:rsid w:val="0040492D"/>
    <w:rsid w:val="004049FE"/>
    <w:rsid w:val="00404BD3"/>
    <w:rsid w:val="00404CD0"/>
    <w:rsid w:val="00404D97"/>
    <w:rsid w:val="00404F72"/>
    <w:rsid w:val="0040528A"/>
    <w:rsid w:val="004052D9"/>
    <w:rsid w:val="00405305"/>
    <w:rsid w:val="00405412"/>
    <w:rsid w:val="00405465"/>
    <w:rsid w:val="0040550A"/>
    <w:rsid w:val="0040556F"/>
    <w:rsid w:val="00405686"/>
    <w:rsid w:val="004056A3"/>
    <w:rsid w:val="00405733"/>
    <w:rsid w:val="00405905"/>
    <w:rsid w:val="00405A36"/>
    <w:rsid w:val="00405CAC"/>
    <w:rsid w:val="00405EF4"/>
    <w:rsid w:val="00405FE7"/>
    <w:rsid w:val="004060C3"/>
    <w:rsid w:val="0040616F"/>
    <w:rsid w:val="00406236"/>
    <w:rsid w:val="004062D1"/>
    <w:rsid w:val="00406538"/>
    <w:rsid w:val="0040660C"/>
    <w:rsid w:val="0040665C"/>
    <w:rsid w:val="00406864"/>
    <w:rsid w:val="00406935"/>
    <w:rsid w:val="00406942"/>
    <w:rsid w:val="004069DE"/>
    <w:rsid w:val="004069EF"/>
    <w:rsid w:val="00406A76"/>
    <w:rsid w:val="00406BBB"/>
    <w:rsid w:val="00406CCB"/>
    <w:rsid w:val="00406D33"/>
    <w:rsid w:val="00406D34"/>
    <w:rsid w:val="00406D45"/>
    <w:rsid w:val="00406DCF"/>
    <w:rsid w:val="00406F30"/>
    <w:rsid w:val="00407015"/>
    <w:rsid w:val="00407034"/>
    <w:rsid w:val="00407089"/>
    <w:rsid w:val="00407259"/>
    <w:rsid w:val="004073FD"/>
    <w:rsid w:val="0040746D"/>
    <w:rsid w:val="00407490"/>
    <w:rsid w:val="00407763"/>
    <w:rsid w:val="0040777F"/>
    <w:rsid w:val="004077FE"/>
    <w:rsid w:val="0040781D"/>
    <w:rsid w:val="00407845"/>
    <w:rsid w:val="00407940"/>
    <w:rsid w:val="00407A86"/>
    <w:rsid w:val="00407A89"/>
    <w:rsid w:val="00407D4E"/>
    <w:rsid w:val="00407D6D"/>
    <w:rsid w:val="00407D9E"/>
    <w:rsid w:val="00407DDA"/>
    <w:rsid w:val="00407E8B"/>
    <w:rsid w:val="00410092"/>
    <w:rsid w:val="00410103"/>
    <w:rsid w:val="0041025F"/>
    <w:rsid w:val="0041033D"/>
    <w:rsid w:val="00410400"/>
    <w:rsid w:val="00410555"/>
    <w:rsid w:val="0041082C"/>
    <w:rsid w:val="004108E1"/>
    <w:rsid w:val="00410A31"/>
    <w:rsid w:val="00410B39"/>
    <w:rsid w:val="00410BB2"/>
    <w:rsid w:val="00410C84"/>
    <w:rsid w:val="00410D9C"/>
    <w:rsid w:val="00410FA5"/>
    <w:rsid w:val="0041100F"/>
    <w:rsid w:val="00411017"/>
    <w:rsid w:val="004110C3"/>
    <w:rsid w:val="0041130B"/>
    <w:rsid w:val="0041132A"/>
    <w:rsid w:val="0041134E"/>
    <w:rsid w:val="00411366"/>
    <w:rsid w:val="00411402"/>
    <w:rsid w:val="00411488"/>
    <w:rsid w:val="0041165F"/>
    <w:rsid w:val="0041169E"/>
    <w:rsid w:val="00411746"/>
    <w:rsid w:val="0041179F"/>
    <w:rsid w:val="0041184A"/>
    <w:rsid w:val="00411905"/>
    <w:rsid w:val="00411946"/>
    <w:rsid w:val="00411A31"/>
    <w:rsid w:val="00411C0D"/>
    <w:rsid w:val="00411CA4"/>
    <w:rsid w:val="00411E33"/>
    <w:rsid w:val="00411F9C"/>
    <w:rsid w:val="0041210A"/>
    <w:rsid w:val="0041218E"/>
    <w:rsid w:val="004121E5"/>
    <w:rsid w:val="00412210"/>
    <w:rsid w:val="0041241A"/>
    <w:rsid w:val="00412438"/>
    <w:rsid w:val="00412479"/>
    <w:rsid w:val="00412512"/>
    <w:rsid w:val="0041254F"/>
    <w:rsid w:val="004126B3"/>
    <w:rsid w:val="00412747"/>
    <w:rsid w:val="00412908"/>
    <w:rsid w:val="00412AB1"/>
    <w:rsid w:val="00412F75"/>
    <w:rsid w:val="004131EF"/>
    <w:rsid w:val="0041320F"/>
    <w:rsid w:val="00413223"/>
    <w:rsid w:val="00413314"/>
    <w:rsid w:val="00413367"/>
    <w:rsid w:val="0041341E"/>
    <w:rsid w:val="00413529"/>
    <w:rsid w:val="004135BF"/>
    <w:rsid w:val="0041362E"/>
    <w:rsid w:val="0041372C"/>
    <w:rsid w:val="0041377E"/>
    <w:rsid w:val="00413946"/>
    <w:rsid w:val="00413A25"/>
    <w:rsid w:val="00413A9A"/>
    <w:rsid w:val="00413AC6"/>
    <w:rsid w:val="00413B14"/>
    <w:rsid w:val="00413E75"/>
    <w:rsid w:val="00413E79"/>
    <w:rsid w:val="004140AF"/>
    <w:rsid w:val="00414288"/>
    <w:rsid w:val="004143C2"/>
    <w:rsid w:val="004144A0"/>
    <w:rsid w:val="004144B6"/>
    <w:rsid w:val="004144FF"/>
    <w:rsid w:val="0041477D"/>
    <w:rsid w:val="00414901"/>
    <w:rsid w:val="0041491C"/>
    <w:rsid w:val="0041492E"/>
    <w:rsid w:val="004149B3"/>
    <w:rsid w:val="00414A45"/>
    <w:rsid w:val="00414B4E"/>
    <w:rsid w:val="00414BC9"/>
    <w:rsid w:val="00414CC7"/>
    <w:rsid w:val="00414CDB"/>
    <w:rsid w:val="00414D5C"/>
    <w:rsid w:val="00414EC4"/>
    <w:rsid w:val="00414F25"/>
    <w:rsid w:val="00414FA9"/>
    <w:rsid w:val="00414FE0"/>
    <w:rsid w:val="00415051"/>
    <w:rsid w:val="004150B9"/>
    <w:rsid w:val="00415174"/>
    <w:rsid w:val="004151A5"/>
    <w:rsid w:val="00415291"/>
    <w:rsid w:val="00415337"/>
    <w:rsid w:val="0041539C"/>
    <w:rsid w:val="0041551C"/>
    <w:rsid w:val="004155EE"/>
    <w:rsid w:val="00415812"/>
    <w:rsid w:val="00415859"/>
    <w:rsid w:val="00415B1B"/>
    <w:rsid w:val="00415B46"/>
    <w:rsid w:val="00415BB2"/>
    <w:rsid w:val="00415D18"/>
    <w:rsid w:val="00415DD1"/>
    <w:rsid w:val="00415F15"/>
    <w:rsid w:val="00415F68"/>
    <w:rsid w:val="0041631A"/>
    <w:rsid w:val="004163D1"/>
    <w:rsid w:val="004165C1"/>
    <w:rsid w:val="00416737"/>
    <w:rsid w:val="004168BC"/>
    <w:rsid w:val="004169A3"/>
    <w:rsid w:val="004169C5"/>
    <w:rsid w:val="00416AF2"/>
    <w:rsid w:val="00416BCF"/>
    <w:rsid w:val="00416DD7"/>
    <w:rsid w:val="00416E76"/>
    <w:rsid w:val="00416EA9"/>
    <w:rsid w:val="00416F79"/>
    <w:rsid w:val="00416F96"/>
    <w:rsid w:val="00416FBE"/>
    <w:rsid w:val="0041702D"/>
    <w:rsid w:val="004170A8"/>
    <w:rsid w:val="004170D3"/>
    <w:rsid w:val="004170E7"/>
    <w:rsid w:val="0041711C"/>
    <w:rsid w:val="004172D0"/>
    <w:rsid w:val="00417588"/>
    <w:rsid w:val="004175F7"/>
    <w:rsid w:val="00417706"/>
    <w:rsid w:val="004177DE"/>
    <w:rsid w:val="0041791B"/>
    <w:rsid w:val="00417B28"/>
    <w:rsid w:val="00417C4C"/>
    <w:rsid w:val="00417CC6"/>
    <w:rsid w:val="00417FD7"/>
    <w:rsid w:val="0042016A"/>
    <w:rsid w:val="00420171"/>
    <w:rsid w:val="004201E6"/>
    <w:rsid w:val="00420242"/>
    <w:rsid w:val="004202EB"/>
    <w:rsid w:val="00420345"/>
    <w:rsid w:val="0042037A"/>
    <w:rsid w:val="004203C6"/>
    <w:rsid w:val="0042054F"/>
    <w:rsid w:val="00420714"/>
    <w:rsid w:val="00420736"/>
    <w:rsid w:val="004208DD"/>
    <w:rsid w:val="00420A1A"/>
    <w:rsid w:val="00420B14"/>
    <w:rsid w:val="00420F47"/>
    <w:rsid w:val="00420F88"/>
    <w:rsid w:val="00420FA9"/>
    <w:rsid w:val="00421192"/>
    <w:rsid w:val="004211A6"/>
    <w:rsid w:val="004211FE"/>
    <w:rsid w:val="004212B1"/>
    <w:rsid w:val="00421402"/>
    <w:rsid w:val="0042148D"/>
    <w:rsid w:val="004215DC"/>
    <w:rsid w:val="00421829"/>
    <w:rsid w:val="00421849"/>
    <w:rsid w:val="004219B1"/>
    <w:rsid w:val="00421A02"/>
    <w:rsid w:val="00421A0E"/>
    <w:rsid w:val="00421A43"/>
    <w:rsid w:val="00421A70"/>
    <w:rsid w:val="00421AC2"/>
    <w:rsid w:val="00421AE2"/>
    <w:rsid w:val="00421AE8"/>
    <w:rsid w:val="00421AFC"/>
    <w:rsid w:val="00421B38"/>
    <w:rsid w:val="00421BC9"/>
    <w:rsid w:val="00421CB9"/>
    <w:rsid w:val="00421D40"/>
    <w:rsid w:val="0042201B"/>
    <w:rsid w:val="004220B2"/>
    <w:rsid w:val="0042241A"/>
    <w:rsid w:val="0042251B"/>
    <w:rsid w:val="0042268A"/>
    <w:rsid w:val="00422830"/>
    <w:rsid w:val="00422833"/>
    <w:rsid w:val="0042284A"/>
    <w:rsid w:val="0042287B"/>
    <w:rsid w:val="00422921"/>
    <w:rsid w:val="004229F1"/>
    <w:rsid w:val="00422B05"/>
    <w:rsid w:val="00422B82"/>
    <w:rsid w:val="00422C21"/>
    <w:rsid w:val="00422C63"/>
    <w:rsid w:val="00422CD2"/>
    <w:rsid w:val="00422E78"/>
    <w:rsid w:val="00422EB3"/>
    <w:rsid w:val="00422FBB"/>
    <w:rsid w:val="00423015"/>
    <w:rsid w:val="00423142"/>
    <w:rsid w:val="0042321D"/>
    <w:rsid w:val="004232CC"/>
    <w:rsid w:val="00423334"/>
    <w:rsid w:val="00423339"/>
    <w:rsid w:val="00423391"/>
    <w:rsid w:val="00423499"/>
    <w:rsid w:val="004234C3"/>
    <w:rsid w:val="004238C2"/>
    <w:rsid w:val="00423B43"/>
    <w:rsid w:val="00423B45"/>
    <w:rsid w:val="00423B83"/>
    <w:rsid w:val="00423B8C"/>
    <w:rsid w:val="00423D39"/>
    <w:rsid w:val="00423D56"/>
    <w:rsid w:val="00423D6D"/>
    <w:rsid w:val="00423D75"/>
    <w:rsid w:val="00423EE7"/>
    <w:rsid w:val="00423F12"/>
    <w:rsid w:val="00423FD0"/>
    <w:rsid w:val="00424138"/>
    <w:rsid w:val="004241BB"/>
    <w:rsid w:val="004243EB"/>
    <w:rsid w:val="00424412"/>
    <w:rsid w:val="00424476"/>
    <w:rsid w:val="00424669"/>
    <w:rsid w:val="004247B5"/>
    <w:rsid w:val="00424896"/>
    <w:rsid w:val="004248D8"/>
    <w:rsid w:val="004248DD"/>
    <w:rsid w:val="00424998"/>
    <w:rsid w:val="004249C6"/>
    <w:rsid w:val="00424B3B"/>
    <w:rsid w:val="00424B9D"/>
    <w:rsid w:val="00424D73"/>
    <w:rsid w:val="00424D8B"/>
    <w:rsid w:val="00424EBA"/>
    <w:rsid w:val="00424EEB"/>
    <w:rsid w:val="00424F31"/>
    <w:rsid w:val="00424F55"/>
    <w:rsid w:val="0042501B"/>
    <w:rsid w:val="0042505D"/>
    <w:rsid w:val="0042518F"/>
    <w:rsid w:val="0042522B"/>
    <w:rsid w:val="0042525A"/>
    <w:rsid w:val="004255A5"/>
    <w:rsid w:val="004256BD"/>
    <w:rsid w:val="004257FE"/>
    <w:rsid w:val="00425807"/>
    <w:rsid w:val="0042588A"/>
    <w:rsid w:val="004259D7"/>
    <w:rsid w:val="004259E9"/>
    <w:rsid w:val="00425A36"/>
    <w:rsid w:val="00425AB6"/>
    <w:rsid w:val="00425AF0"/>
    <w:rsid w:val="00425B69"/>
    <w:rsid w:val="00425B73"/>
    <w:rsid w:val="00425D29"/>
    <w:rsid w:val="00425D8A"/>
    <w:rsid w:val="00425EF8"/>
    <w:rsid w:val="00425F56"/>
    <w:rsid w:val="00426087"/>
    <w:rsid w:val="004260AB"/>
    <w:rsid w:val="004261BC"/>
    <w:rsid w:val="00426464"/>
    <w:rsid w:val="0042664E"/>
    <w:rsid w:val="0042675F"/>
    <w:rsid w:val="00426859"/>
    <w:rsid w:val="0042688A"/>
    <w:rsid w:val="004269BA"/>
    <w:rsid w:val="004269DD"/>
    <w:rsid w:val="00426A5C"/>
    <w:rsid w:val="00426AE7"/>
    <w:rsid w:val="00426B45"/>
    <w:rsid w:val="00426B55"/>
    <w:rsid w:val="00426C18"/>
    <w:rsid w:val="00426C6B"/>
    <w:rsid w:val="00426C7F"/>
    <w:rsid w:val="00426D30"/>
    <w:rsid w:val="00426E7B"/>
    <w:rsid w:val="00426F30"/>
    <w:rsid w:val="004270B5"/>
    <w:rsid w:val="00427352"/>
    <w:rsid w:val="004274A9"/>
    <w:rsid w:val="004274FE"/>
    <w:rsid w:val="0042771E"/>
    <w:rsid w:val="00427838"/>
    <w:rsid w:val="0042792F"/>
    <w:rsid w:val="004279B8"/>
    <w:rsid w:val="00427A41"/>
    <w:rsid w:val="00427CA8"/>
    <w:rsid w:val="00427E5C"/>
    <w:rsid w:val="00427EA9"/>
    <w:rsid w:val="004300DA"/>
    <w:rsid w:val="004303C0"/>
    <w:rsid w:val="004303F1"/>
    <w:rsid w:val="00430478"/>
    <w:rsid w:val="00430560"/>
    <w:rsid w:val="00430598"/>
    <w:rsid w:val="004306B0"/>
    <w:rsid w:val="004306DD"/>
    <w:rsid w:val="004307A3"/>
    <w:rsid w:val="00430830"/>
    <w:rsid w:val="00430876"/>
    <w:rsid w:val="00430B25"/>
    <w:rsid w:val="00430C5E"/>
    <w:rsid w:val="00430C8D"/>
    <w:rsid w:val="00430DD5"/>
    <w:rsid w:val="00430E71"/>
    <w:rsid w:val="00430F9B"/>
    <w:rsid w:val="00431175"/>
    <w:rsid w:val="004312C2"/>
    <w:rsid w:val="0043130A"/>
    <w:rsid w:val="00431319"/>
    <w:rsid w:val="004313A6"/>
    <w:rsid w:val="004314B3"/>
    <w:rsid w:val="0043162D"/>
    <w:rsid w:val="004316C3"/>
    <w:rsid w:val="004316D0"/>
    <w:rsid w:val="00431782"/>
    <w:rsid w:val="0043180C"/>
    <w:rsid w:val="004319A7"/>
    <w:rsid w:val="004319CF"/>
    <w:rsid w:val="00431A6A"/>
    <w:rsid w:val="00431BFE"/>
    <w:rsid w:val="00431CE2"/>
    <w:rsid w:val="00431D2B"/>
    <w:rsid w:val="00431D31"/>
    <w:rsid w:val="00431E66"/>
    <w:rsid w:val="00431E9B"/>
    <w:rsid w:val="00431EF9"/>
    <w:rsid w:val="00431F05"/>
    <w:rsid w:val="00431F4A"/>
    <w:rsid w:val="00431F72"/>
    <w:rsid w:val="00431F7F"/>
    <w:rsid w:val="00432059"/>
    <w:rsid w:val="00432203"/>
    <w:rsid w:val="00432228"/>
    <w:rsid w:val="00432252"/>
    <w:rsid w:val="0043231D"/>
    <w:rsid w:val="00432391"/>
    <w:rsid w:val="0043250A"/>
    <w:rsid w:val="00432525"/>
    <w:rsid w:val="00432619"/>
    <w:rsid w:val="004327A9"/>
    <w:rsid w:val="0043289B"/>
    <w:rsid w:val="00432B6A"/>
    <w:rsid w:val="00432C2F"/>
    <w:rsid w:val="00432C62"/>
    <w:rsid w:val="00432D74"/>
    <w:rsid w:val="00432DA6"/>
    <w:rsid w:val="00432DD2"/>
    <w:rsid w:val="00432FB1"/>
    <w:rsid w:val="004330FC"/>
    <w:rsid w:val="00433150"/>
    <w:rsid w:val="00433224"/>
    <w:rsid w:val="00433486"/>
    <w:rsid w:val="004334A7"/>
    <w:rsid w:val="0043350A"/>
    <w:rsid w:val="004335DC"/>
    <w:rsid w:val="004336BF"/>
    <w:rsid w:val="004337F8"/>
    <w:rsid w:val="00433944"/>
    <w:rsid w:val="0043399F"/>
    <w:rsid w:val="004339DF"/>
    <w:rsid w:val="00433BCA"/>
    <w:rsid w:val="00433BD5"/>
    <w:rsid w:val="00433E23"/>
    <w:rsid w:val="00433E4C"/>
    <w:rsid w:val="00433E78"/>
    <w:rsid w:val="00433EAB"/>
    <w:rsid w:val="00433FAB"/>
    <w:rsid w:val="0043409F"/>
    <w:rsid w:val="004340F9"/>
    <w:rsid w:val="00434176"/>
    <w:rsid w:val="00434182"/>
    <w:rsid w:val="004343CD"/>
    <w:rsid w:val="004343CF"/>
    <w:rsid w:val="0043442B"/>
    <w:rsid w:val="00434496"/>
    <w:rsid w:val="004344FD"/>
    <w:rsid w:val="00434648"/>
    <w:rsid w:val="0043465E"/>
    <w:rsid w:val="00434765"/>
    <w:rsid w:val="00434838"/>
    <w:rsid w:val="004348B8"/>
    <w:rsid w:val="00434A19"/>
    <w:rsid w:val="00434B8C"/>
    <w:rsid w:val="00434C4A"/>
    <w:rsid w:val="00434D8E"/>
    <w:rsid w:val="00434E2A"/>
    <w:rsid w:val="00434E46"/>
    <w:rsid w:val="00434F81"/>
    <w:rsid w:val="00434FEA"/>
    <w:rsid w:val="0043511C"/>
    <w:rsid w:val="0043524B"/>
    <w:rsid w:val="00435609"/>
    <w:rsid w:val="00435680"/>
    <w:rsid w:val="0043570D"/>
    <w:rsid w:val="00435810"/>
    <w:rsid w:val="004359D2"/>
    <w:rsid w:val="00435AED"/>
    <w:rsid w:val="00435B81"/>
    <w:rsid w:val="00435B8B"/>
    <w:rsid w:val="00435C3A"/>
    <w:rsid w:val="00435C71"/>
    <w:rsid w:val="00435CB4"/>
    <w:rsid w:val="00435D3D"/>
    <w:rsid w:val="00435EBE"/>
    <w:rsid w:val="00435ECD"/>
    <w:rsid w:val="00435F07"/>
    <w:rsid w:val="00435F5C"/>
    <w:rsid w:val="0043602B"/>
    <w:rsid w:val="004360C4"/>
    <w:rsid w:val="00436176"/>
    <w:rsid w:val="004361CE"/>
    <w:rsid w:val="004362D4"/>
    <w:rsid w:val="00436325"/>
    <w:rsid w:val="00436497"/>
    <w:rsid w:val="0043661B"/>
    <w:rsid w:val="00436784"/>
    <w:rsid w:val="0043684D"/>
    <w:rsid w:val="00436892"/>
    <w:rsid w:val="0043689C"/>
    <w:rsid w:val="00436A91"/>
    <w:rsid w:val="00436AC4"/>
    <w:rsid w:val="00436AF2"/>
    <w:rsid w:val="00436B67"/>
    <w:rsid w:val="00436CB9"/>
    <w:rsid w:val="00436EAB"/>
    <w:rsid w:val="00436EC7"/>
    <w:rsid w:val="00436F36"/>
    <w:rsid w:val="0043709C"/>
    <w:rsid w:val="0043738F"/>
    <w:rsid w:val="00437446"/>
    <w:rsid w:val="004374B5"/>
    <w:rsid w:val="004376BA"/>
    <w:rsid w:val="004377A2"/>
    <w:rsid w:val="004377B2"/>
    <w:rsid w:val="00437A12"/>
    <w:rsid w:val="00437A21"/>
    <w:rsid w:val="00437ADB"/>
    <w:rsid w:val="00437B24"/>
    <w:rsid w:val="00437B7C"/>
    <w:rsid w:val="00437D77"/>
    <w:rsid w:val="00437E2D"/>
    <w:rsid w:val="00437EC9"/>
    <w:rsid w:val="00437FB9"/>
    <w:rsid w:val="00437FD7"/>
    <w:rsid w:val="004400F6"/>
    <w:rsid w:val="004401AB"/>
    <w:rsid w:val="00440228"/>
    <w:rsid w:val="00440328"/>
    <w:rsid w:val="00440447"/>
    <w:rsid w:val="004404B0"/>
    <w:rsid w:val="00440573"/>
    <w:rsid w:val="0044058A"/>
    <w:rsid w:val="004406A3"/>
    <w:rsid w:val="00440916"/>
    <w:rsid w:val="0044091C"/>
    <w:rsid w:val="00440A44"/>
    <w:rsid w:val="00440D25"/>
    <w:rsid w:val="00440E6C"/>
    <w:rsid w:val="00440EED"/>
    <w:rsid w:val="00440F09"/>
    <w:rsid w:val="00440F1D"/>
    <w:rsid w:val="00440F62"/>
    <w:rsid w:val="00441015"/>
    <w:rsid w:val="00441062"/>
    <w:rsid w:val="00441109"/>
    <w:rsid w:val="00441264"/>
    <w:rsid w:val="004412A9"/>
    <w:rsid w:val="00441306"/>
    <w:rsid w:val="0044139A"/>
    <w:rsid w:val="004413D6"/>
    <w:rsid w:val="0044140D"/>
    <w:rsid w:val="00441539"/>
    <w:rsid w:val="00441590"/>
    <w:rsid w:val="004415EF"/>
    <w:rsid w:val="004416CC"/>
    <w:rsid w:val="00441755"/>
    <w:rsid w:val="004417A0"/>
    <w:rsid w:val="00441809"/>
    <w:rsid w:val="004419A5"/>
    <w:rsid w:val="00441B4D"/>
    <w:rsid w:val="00441BB3"/>
    <w:rsid w:val="00441C65"/>
    <w:rsid w:val="00441CCF"/>
    <w:rsid w:val="004423DD"/>
    <w:rsid w:val="0044242B"/>
    <w:rsid w:val="0044251F"/>
    <w:rsid w:val="00442594"/>
    <w:rsid w:val="004425D6"/>
    <w:rsid w:val="00442667"/>
    <w:rsid w:val="004426BA"/>
    <w:rsid w:val="00442871"/>
    <w:rsid w:val="0044287C"/>
    <w:rsid w:val="004428E7"/>
    <w:rsid w:val="004429C6"/>
    <w:rsid w:val="00442AB2"/>
    <w:rsid w:val="00442B02"/>
    <w:rsid w:val="00442B24"/>
    <w:rsid w:val="00442B5A"/>
    <w:rsid w:val="00442BBE"/>
    <w:rsid w:val="00442BE1"/>
    <w:rsid w:val="00442DA2"/>
    <w:rsid w:val="00442E40"/>
    <w:rsid w:val="00442ED9"/>
    <w:rsid w:val="00442F52"/>
    <w:rsid w:val="0044312F"/>
    <w:rsid w:val="00443189"/>
    <w:rsid w:val="004431C4"/>
    <w:rsid w:val="00443253"/>
    <w:rsid w:val="004433B7"/>
    <w:rsid w:val="00443485"/>
    <w:rsid w:val="00443610"/>
    <w:rsid w:val="00443666"/>
    <w:rsid w:val="00443673"/>
    <w:rsid w:val="0044371C"/>
    <w:rsid w:val="004437CB"/>
    <w:rsid w:val="004437FB"/>
    <w:rsid w:val="004438C3"/>
    <w:rsid w:val="004438F6"/>
    <w:rsid w:val="0044398B"/>
    <w:rsid w:val="00443AC0"/>
    <w:rsid w:val="00443F3F"/>
    <w:rsid w:val="00443F76"/>
    <w:rsid w:val="00443FD9"/>
    <w:rsid w:val="00444017"/>
    <w:rsid w:val="00444186"/>
    <w:rsid w:val="004443D2"/>
    <w:rsid w:val="004444BB"/>
    <w:rsid w:val="004445C1"/>
    <w:rsid w:val="00444651"/>
    <w:rsid w:val="00444683"/>
    <w:rsid w:val="004447CA"/>
    <w:rsid w:val="004448D3"/>
    <w:rsid w:val="00444A88"/>
    <w:rsid w:val="00444B2B"/>
    <w:rsid w:val="00444DED"/>
    <w:rsid w:val="00444E2B"/>
    <w:rsid w:val="00444EFD"/>
    <w:rsid w:val="0044514D"/>
    <w:rsid w:val="004452B9"/>
    <w:rsid w:val="0044570F"/>
    <w:rsid w:val="00445720"/>
    <w:rsid w:val="00445731"/>
    <w:rsid w:val="004457CD"/>
    <w:rsid w:val="004458D3"/>
    <w:rsid w:val="00445AF4"/>
    <w:rsid w:val="00445BC8"/>
    <w:rsid w:val="00445C4D"/>
    <w:rsid w:val="00445C54"/>
    <w:rsid w:val="00445D37"/>
    <w:rsid w:val="00445DD8"/>
    <w:rsid w:val="00446128"/>
    <w:rsid w:val="0044628A"/>
    <w:rsid w:val="004462A7"/>
    <w:rsid w:val="00446306"/>
    <w:rsid w:val="0044641A"/>
    <w:rsid w:val="004465F7"/>
    <w:rsid w:val="004466CB"/>
    <w:rsid w:val="00446BBE"/>
    <w:rsid w:val="00446BD4"/>
    <w:rsid w:val="00446CB2"/>
    <w:rsid w:val="00446FB1"/>
    <w:rsid w:val="00446FB8"/>
    <w:rsid w:val="00447029"/>
    <w:rsid w:val="0044702A"/>
    <w:rsid w:val="00447030"/>
    <w:rsid w:val="00447078"/>
    <w:rsid w:val="004470D8"/>
    <w:rsid w:val="00447183"/>
    <w:rsid w:val="00447233"/>
    <w:rsid w:val="004475CA"/>
    <w:rsid w:val="00447672"/>
    <w:rsid w:val="004476A7"/>
    <w:rsid w:val="00447A37"/>
    <w:rsid w:val="00447B10"/>
    <w:rsid w:val="00447B17"/>
    <w:rsid w:val="00447B21"/>
    <w:rsid w:val="00447CCA"/>
    <w:rsid w:val="00447DD9"/>
    <w:rsid w:val="00447F68"/>
    <w:rsid w:val="00447F6F"/>
    <w:rsid w:val="00447FD3"/>
    <w:rsid w:val="00447FF8"/>
    <w:rsid w:val="0045005B"/>
    <w:rsid w:val="00450061"/>
    <w:rsid w:val="004500A8"/>
    <w:rsid w:val="0045024E"/>
    <w:rsid w:val="004502BD"/>
    <w:rsid w:val="004502D6"/>
    <w:rsid w:val="004502EE"/>
    <w:rsid w:val="0045060B"/>
    <w:rsid w:val="00450736"/>
    <w:rsid w:val="00450784"/>
    <w:rsid w:val="0045078D"/>
    <w:rsid w:val="0045081A"/>
    <w:rsid w:val="0045094A"/>
    <w:rsid w:val="00450AB2"/>
    <w:rsid w:val="00450BBB"/>
    <w:rsid w:val="00450BCA"/>
    <w:rsid w:val="00450C20"/>
    <w:rsid w:val="00450D0B"/>
    <w:rsid w:val="00450D2E"/>
    <w:rsid w:val="00450EAD"/>
    <w:rsid w:val="00450F37"/>
    <w:rsid w:val="00451067"/>
    <w:rsid w:val="00451088"/>
    <w:rsid w:val="004510D0"/>
    <w:rsid w:val="004510D7"/>
    <w:rsid w:val="004512E1"/>
    <w:rsid w:val="00451356"/>
    <w:rsid w:val="004513DD"/>
    <w:rsid w:val="00451485"/>
    <w:rsid w:val="00451538"/>
    <w:rsid w:val="00451566"/>
    <w:rsid w:val="004515C9"/>
    <w:rsid w:val="004515F4"/>
    <w:rsid w:val="00451705"/>
    <w:rsid w:val="0045173E"/>
    <w:rsid w:val="00451854"/>
    <w:rsid w:val="00451930"/>
    <w:rsid w:val="00451AF0"/>
    <w:rsid w:val="00451B19"/>
    <w:rsid w:val="00451BD9"/>
    <w:rsid w:val="00451D09"/>
    <w:rsid w:val="00451F7E"/>
    <w:rsid w:val="004520B3"/>
    <w:rsid w:val="004521C0"/>
    <w:rsid w:val="00452204"/>
    <w:rsid w:val="00452212"/>
    <w:rsid w:val="00452227"/>
    <w:rsid w:val="004522EA"/>
    <w:rsid w:val="00452452"/>
    <w:rsid w:val="0045250F"/>
    <w:rsid w:val="004525CB"/>
    <w:rsid w:val="004525D0"/>
    <w:rsid w:val="0045277A"/>
    <w:rsid w:val="0045277D"/>
    <w:rsid w:val="004527B5"/>
    <w:rsid w:val="004528B3"/>
    <w:rsid w:val="0045298B"/>
    <w:rsid w:val="00452B29"/>
    <w:rsid w:val="00452CA5"/>
    <w:rsid w:val="00452D0E"/>
    <w:rsid w:val="00452DE8"/>
    <w:rsid w:val="00452E7F"/>
    <w:rsid w:val="00452FE2"/>
    <w:rsid w:val="00453047"/>
    <w:rsid w:val="0045310E"/>
    <w:rsid w:val="0045312D"/>
    <w:rsid w:val="0045313F"/>
    <w:rsid w:val="0045318D"/>
    <w:rsid w:val="004531EF"/>
    <w:rsid w:val="0045322C"/>
    <w:rsid w:val="00453440"/>
    <w:rsid w:val="004534DB"/>
    <w:rsid w:val="00453502"/>
    <w:rsid w:val="0045350B"/>
    <w:rsid w:val="00453566"/>
    <w:rsid w:val="0045358A"/>
    <w:rsid w:val="00453672"/>
    <w:rsid w:val="00453697"/>
    <w:rsid w:val="00453721"/>
    <w:rsid w:val="004537C8"/>
    <w:rsid w:val="00453836"/>
    <w:rsid w:val="00453844"/>
    <w:rsid w:val="004539FC"/>
    <w:rsid w:val="00453A17"/>
    <w:rsid w:val="00453A42"/>
    <w:rsid w:val="00453AD4"/>
    <w:rsid w:val="00453CBF"/>
    <w:rsid w:val="00453D03"/>
    <w:rsid w:val="00453D06"/>
    <w:rsid w:val="00453DC2"/>
    <w:rsid w:val="00453DDD"/>
    <w:rsid w:val="00453E44"/>
    <w:rsid w:val="00453EBA"/>
    <w:rsid w:val="00453F32"/>
    <w:rsid w:val="00453F9C"/>
    <w:rsid w:val="004540C7"/>
    <w:rsid w:val="004541C8"/>
    <w:rsid w:val="004541F3"/>
    <w:rsid w:val="00454706"/>
    <w:rsid w:val="0045476B"/>
    <w:rsid w:val="004547C0"/>
    <w:rsid w:val="004547C2"/>
    <w:rsid w:val="00454827"/>
    <w:rsid w:val="00454935"/>
    <w:rsid w:val="0045493D"/>
    <w:rsid w:val="00454944"/>
    <w:rsid w:val="00454959"/>
    <w:rsid w:val="00454B45"/>
    <w:rsid w:val="00454B51"/>
    <w:rsid w:val="00454B7B"/>
    <w:rsid w:val="00454D35"/>
    <w:rsid w:val="00454EEE"/>
    <w:rsid w:val="00455007"/>
    <w:rsid w:val="00455171"/>
    <w:rsid w:val="00455188"/>
    <w:rsid w:val="004553A5"/>
    <w:rsid w:val="004553D2"/>
    <w:rsid w:val="00455561"/>
    <w:rsid w:val="004557C8"/>
    <w:rsid w:val="00455841"/>
    <w:rsid w:val="004558D3"/>
    <w:rsid w:val="0045596B"/>
    <w:rsid w:val="0045599F"/>
    <w:rsid w:val="004559FE"/>
    <w:rsid w:val="00455D68"/>
    <w:rsid w:val="00455E30"/>
    <w:rsid w:val="00455E5C"/>
    <w:rsid w:val="00455E5D"/>
    <w:rsid w:val="00455E67"/>
    <w:rsid w:val="00455F8E"/>
    <w:rsid w:val="00455FAD"/>
    <w:rsid w:val="00456106"/>
    <w:rsid w:val="00456118"/>
    <w:rsid w:val="00456126"/>
    <w:rsid w:val="004562F1"/>
    <w:rsid w:val="00456317"/>
    <w:rsid w:val="0045633B"/>
    <w:rsid w:val="0045641D"/>
    <w:rsid w:val="00456453"/>
    <w:rsid w:val="00456506"/>
    <w:rsid w:val="0045666C"/>
    <w:rsid w:val="004567B9"/>
    <w:rsid w:val="00456811"/>
    <w:rsid w:val="00456966"/>
    <w:rsid w:val="00456A1E"/>
    <w:rsid w:val="00456A63"/>
    <w:rsid w:val="00456B1E"/>
    <w:rsid w:val="00456C0F"/>
    <w:rsid w:val="00456F0F"/>
    <w:rsid w:val="0045719C"/>
    <w:rsid w:val="004571A9"/>
    <w:rsid w:val="0045746D"/>
    <w:rsid w:val="0045776A"/>
    <w:rsid w:val="00457922"/>
    <w:rsid w:val="00457AD1"/>
    <w:rsid w:val="00457B28"/>
    <w:rsid w:val="00457CB7"/>
    <w:rsid w:val="00457F90"/>
    <w:rsid w:val="00457FC5"/>
    <w:rsid w:val="0046028A"/>
    <w:rsid w:val="004602A5"/>
    <w:rsid w:val="004605CD"/>
    <w:rsid w:val="00460635"/>
    <w:rsid w:val="0046082B"/>
    <w:rsid w:val="00460A17"/>
    <w:rsid w:val="00460A2C"/>
    <w:rsid w:val="00460A61"/>
    <w:rsid w:val="00460AF1"/>
    <w:rsid w:val="00460BD4"/>
    <w:rsid w:val="00460BD9"/>
    <w:rsid w:val="00460C7B"/>
    <w:rsid w:val="00460CF2"/>
    <w:rsid w:val="00460DA8"/>
    <w:rsid w:val="004610F6"/>
    <w:rsid w:val="0046116E"/>
    <w:rsid w:val="0046118D"/>
    <w:rsid w:val="004612DF"/>
    <w:rsid w:val="004612F8"/>
    <w:rsid w:val="004613B3"/>
    <w:rsid w:val="004616D0"/>
    <w:rsid w:val="00461B05"/>
    <w:rsid w:val="00461CA7"/>
    <w:rsid w:val="00461CC2"/>
    <w:rsid w:val="00461D14"/>
    <w:rsid w:val="0046200F"/>
    <w:rsid w:val="0046205D"/>
    <w:rsid w:val="00462297"/>
    <w:rsid w:val="004622B6"/>
    <w:rsid w:val="0046230B"/>
    <w:rsid w:val="004623A4"/>
    <w:rsid w:val="0046255D"/>
    <w:rsid w:val="00462691"/>
    <w:rsid w:val="004627C0"/>
    <w:rsid w:val="004627E7"/>
    <w:rsid w:val="0046285C"/>
    <w:rsid w:val="004629D1"/>
    <w:rsid w:val="00462A09"/>
    <w:rsid w:val="00462C2E"/>
    <w:rsid w:val="00462C9B"/>
    <w:rsid w:val="00462CBB"/>
    <w:rsid w:val="00462CC4"/>
    <w:rsid w:val="00462D3F"/>
    <w:rsid w:val="00462D5A"/>
    <w:rsid w:val="00462ECD"/>
    <w:rsid w:val="00462F0A"/>
    <w:rsid w:val="0046307F"/>
    <w:rsid w:val="004632BC"/>
    <w:rsid w:val="00463336"/>
    <w:rsid w:val="004633DB"/>
    <w:rsid w:val="004634EA"/>
    <w:rsid w:val="004634F7"/>
    <w:rsid w:val="0046353F"/>
    <w:rsid w:val="00463623"/>
    <w:rsid w:val="004636C2"/>
    <w:rsid w:val="00463704"/>
    <w:rsid w:val="00463796"/>
    <w:rsid w:val="004637CB"/>
    <w:rsid w:val="004638A1"/>
    <w:rsid w:val="004639E2"/>
    <w:rsid w:val="00463A0E"/>
    <w:rsid w:val="00463BEB"/>
    <w:rsid w:val="00463D65"/>
    <w:rsid w:val="00463D72"/>
    <w:rsid w:val="00463D74"/>
    <w:rsid w:val="00463D8B"/>
    <w:rsid w:val="00463EA8"/>
    <w:rsid w:val="00463EB9"/>
    <w:rsid w:val="0046403C"/>
    <w:rsid w:val="00464076"/>
    <w:rsid w:val="004640BA"/>
    <w:rsid w:val="00464168"/>
    <w:rsid w:val="00464207"/>
    <w:rsid w:val="00464286"/>
    <w:rsid w:val="004642F7"/>
    <w:rsid w:val="0046444D"/>
    <w:rsid w:val="0046451B"/>
    <w:rsid w:val="00464521"/>
    <w:rsid w:val="004647CF"/>
    <w:rsid w:val="00464842"/>
    <w:rsid w:val="00464965"/>
    <w:rsid w:val="004649CB"/>
    <w:rsid w:val="00464AEB"/>
    <w:rsid w:val="00464B55"/>
    <w:rsid w:val="00464BBE"/>
    <w:rsid w:val="00464BDC"/>
    <w:rsid w:val="00464CB4"/>
    <w:rsid w:val="00464ECD"/>
    <w:rsid w:val="00464F02"/>
    <w:rsid w:val="00465023"/>
    <w:rsid w:val="0046511E"/>
    <w:rsid w:val="00465216"/>
    <w:rsid w:val="00465484"/>
    <w:rsid w:val="004654D8"/>
    <w:rsid w:val="004654EB"/>
    <w:rsid w:val="004655E0"/>
    <w:rsid w:val="004655EB"/>
    <w:rsid w:val="00465623"/>
    <w:rsid w:val="00465685"/>
    <w:rsid w:val="004657F0"/>
    <w:rsid w:val="00465BA5"/>
    <w:rsid w:val="00465C42"/>
    <w:rsid w:val="00465D6E"/>
    <w:rsid w:val="00465E5B"/>
    <w:rsid w:val="00465EAC"/>
    <w:rsid w:val="00465FB7"/>
    <w:rsid w:val="004660CB"/>
    <w:rsid w:val="0046621B"/>
    <w:rsid w:val="0046623B"/>
    <w:rsid w:val="00466265"/>
    <w:rsid w:val="00466434"/>
    <w:rsid w:val="00466550"/>
    <w:rsid w:val="004665B3"/>
    <w:rsid w:val="00466648"/>
    <w:rsid w:val="00466727"/>
    <w:rsid w:val="00466A71"/>
    <w:rsid w:val="00466C81"/>
    <w:rsid w:val="00466D70"/>
    <w:rsid w:val="00466EB2"/>
    <w:rsid w:val="00466ED4"/>
    <w:rsid w:val="00466FCC"/>
    <w:rsid w:val="00467261"/>
    <w:rsid w:val="004673DE"/>
    <w:rsid w:val="004673F7"/>
    <w:rsid w:val="00467538"/>
    <w:rsid w:val="00467791"/>
    <w:rsid w:val="0046782B"/>
    <w:rsid w:val="00467873"/>
    <w:rsid w:val="0046787C"/>
    <w:rsid w:val="004678C6"/>
    <w:rsid w:val="004678F0"/>
    <w:rsid w:val="0046798B"/>
    <w:rsid w:val="00467A4A"/>
    <w:rsid w:val="00467AA4"/>
    <w:rsid w:val="00467B66"/>
    <w:rsid w:val="00467FC3"/>
    <w:rsid w:val="0047002B"/>
    <w:rsid w:val="00470076"/>
    <w:rsid w:val="00470105"/>
    <w:rsid w:val="00470108"/>
    <w:rsid w:val="00470171"/>
    <w:rsid w:val="00470179"/>
    <w:rsid w:val="0047042B"/>
    <w:rsid w:val="004704E4"/>
    <w:rsid w:val="00470534"/>
    <w:rsid w:val="0047053A"/>
    <w:rsid w:val="00470705"/>
    <w:rsid w:val="004707EB"/>
    <w:rsid w:val="00470907"/>
    <w:rsid w:val="00470912"/>
    <w:rsid w:val="0047099A"/>
    <w:rsid w:val="00470AC5"/>
    <w:rsid w:val="00470B90"/>
    <w:rsid w:val="00470CD6"/>
    <w:rsid w:val="00470DA2"/>
    <w:rsid w:val="00470FC5"/>
    <w:rsid w:val="00471024"/>
    <w:rsid w:val="00471071"/>
    <w:rsid w:val="0047115A"/>
    <w:rsid w:val="00471212"/>
    <w:rsid w:val="00471226"/>
    <w:rsid w:val="004712A1"/>
    <w:rsid w:val="0047130E"/>
    <w:rsid w:val="004713FD"/>
    <w:rsid w:val="0047146D"/>
    <w:rsid w:val="004714B0"/>
    <w:rsid w:val="004714F3"/>
    <w:rsid w:val="004716DB"/>
    <w:rsid w:val="00471953"/>
    <w:rsid w:val="00471965"/>
    <w:rsid w:val="00471A5B"/>
    <w:rsid w:val="00471AD4"/>
    <w:rsid w:val="00471AEB"/>
    <w:rsid w:val="00471B2D"/>
    <w:rsid w:val="00471B98"/>
    <w:rsid w:val="00471C6B"/>
    <w:rsid w:val="00471DB9"/>
    <w:rsid w:val="00471E60"/>
    <w:rsid w:val="00471EA5"/>
    <w:rsid w:val="00471F78"/>
    <w:rsid w:val="00471F85"/>
    <w:rsid w:val="00472084"/>
    <w:rsid w:val="004722EC"/>
    <w:rsid w:val="0047245C"/>
    <w:rsid w:val="00472608"/>
    <w:rsid w:val="00472636"/>
    <w:rsid w:val="00472744"/>
    <w:rsid w:val="0047279A"/>
    <w:rsid w:val="00472A7C"/>
    <w:rsid w:val="00472A8F"/>
    <w:rsid w:val="00472B31"/>
    <w:rsid w:val="00472BE9"/>
    <w:rsid w:val="00472C63"/>
    <w:rsid w:val="00472FFB"/>
    <w:rsid w:val="00473000"/>
    <w:rsid w:val="00473232"/>
    <w:rsid w:val="00473269"/>
    <w:rsid w:val="0047327A"/>
    <w:rsid w:val="00473452"/>
    <w:rsid w:val="004734DC"/>
    <w:rsid w:val="004735D5"/>
    <w:rsid w:val="00473799"/>
    <w:rsid w:val="0047384A"/>
    <w:rsid w:val="004738CD"/>
    <w:rsid w:val="004738F9"/>
    <w:rsid w:val="00473927"/>
    <w:rsid w:val="00473B2E"/>
    <w:rsid w:val="00473BA1"/>
    <w:rsid w:val="00473C4F"/>
    <w:rsid w:val="00473E00"/>
    <w:rsid w:val="00473E12"/>
    <w:rsid w:val="00473E21"/>
    <w:rsid w:val="00473F18"/>
    <w:rsid w:val="00473F82"/>
    <w:rsid w:val="00474066"/>
    <w:rsid w:val="00474194"/>
    <w:rsid w:val="004742CC"/>
    <w:rsid w:val="004748B7"/>
    <w:rsid w:val="004748E0"/>
    <w:rsid w:val="00474A5A"/>
    <w:rsid w:val="00474AAB"/>
    <w:rsid w:val="00474B68"/>
    <w:rsid w:val="00474BD6"/>
    <w:rsid w:val="00474C8C"/>
    <w:rsid w:val="00474CE1"/>
    <w:rsid w:val="00474CF1"/>
    <w:rsid w:val="00474E35"/>
    <w:rsid w:val="00474F07"/>
    <w:rsid w:val="00474F3C"/>
    <w:rsid w:val="004750FB"/>
    <w:rsid w:val="00475180"/>
    <w:rsid w:val="00475467"/>
    <w:rsid w:val="00475591"/>
    <w:rsid w:val="004756B3"/>
    <w:rsid w:val="004759AB"/>
    <w:rsid w:val="00475A7D"/>
    <w:rsid w:val="00475C43"/>
    <w:rsid w:val="00475C79"/>
    <w:rsid w:val="00475D3A"/>
    <w:rsid w:val="00475DEB"/>
    <w:rsid w:val="004760FD"/>
    <w:rsid w:val="004763C8"/>
    <w:rsid w:val="00476486"/>
    <w:rsid w:val="004764CC"/>
    <w:rsid w:val="00476526"/>
    <w:rsid w:val="00476538"/>
    <w:rsid w:val="0047657B"/>
    <w:rsid w:val="004765E2"/>
    <w:rsid w:val="00476811"/>
    <w:rsid w:val="00476863"/>
    <w:rsid w:val="00476896"/>
    <w:rsid w:val="004768F2"/>
    <w:rsid w:val="00476964"/>
    <w:rsid w:val="004769ED"/>
    <w:rsid w:val="00476A17"/>
    <w:rsid w:val="00476A3E"/>
    <w:rsid w:val="00476AE8"/>
    <w:rsid w:val="00476B53"/>
    <w:rsid w:val="00476E5A"/>
    <w:rsid w:val="00476F66"/>
    <w:rsid w:val="00477086"/>
    <w:rsid w:val="004770D0"/>
    <w:rsid w:val="004771E8"/>
    <w:rsid w:val="00477353"/>
    <w:rsid w:val="0047750C"/>
    <w:rsid w:val="004778D7"/>
    <w:rsid w:val="00477937"/>
    <w:rsid w:val="00477B51"/>
    <w:rsid w:val="00477C09"/>
    <w:rsid w:val="00477C2C"/>
    <w:rsid w:val="00477D0F"/>
    <w:rsid w:val="00477D1C"/>
    <w:rsid w:val="00477DD6"/>
    <w:rsid w:val="00477E41"/>
    <w:rsid w:val="0048008B"/>
    <w:rsid w:val="004800A8"/>
    <w:rsid w:val="004803BC"/>
    <w:rsid w:val="004803C6"/>
    <w:rsid w:val="004803FD"/>
    <w:rsid w:val="004804C2"/>
    <w:rsid w:val="004805F5"/>
    <w:rsid w:val="004805FE"/>
    <w:rsid w:val="00480907"/>
    <w:rsid w:val="00480AB6"/>
    <w:rsid w:val="00480C2B"/>
    <w:rsid w:val="00480C9C"/>
    <w:rsid w:val="00480CC0"/>
    <w:rsid w:val="00480D5B"/>
    <w:rsid w:val="00480E78"/>
    <w:rsid w:val="00480F43"/>
    <w:rsid w:val="00480FDF"/>
    <w:rsid w:val="00481039"/>
    <w:rsid w:val="00481062"/>
    <w:rsid w:val="004810C0"/>
    <w:rsid w:val="004812B8"/>
    <w:rsid w:val="00481319"/>
    <w:rsid w:val="0048138E"/>
    <w:rsid w:val="004815A8"/>
    <w:rsid w:val="00481662"/>
    <w:rsid w:val="00481692"/>
    <w:rsid w:val="0048176C"/>
    <w:rsid w:val="004817DF"/>
    <w:rsid w:val="00481862"/>
    <w:rsid w:val="004818DC"/>
    <w:rsid w:val="00481919"/>
    <w:rsid w:val="00481AE1"/>
    <w:rsid w:val="00481D37"/>
    <w:rsid w:val="00481DA1"/>
    <w:rsid w:val="00481FAA"/>
    <w:rsid w:val="00482123"/>
    <w:rsid w:val="00482190"/>
    <w:rsid w:val="00482219"/>
    <w:rsid w:val="0048223B"/>
    <w:rsid w:val="004822E8"/>
    <w:rsid w:val="004822EB"/>
    <w:rsid w:val="00482327"/>
    <w:rsid w:val="0048254E"/>
    <w:rsid w:val="004825DA"/>
    <w:rsid w:val="00482672"/>
    <w:rsid w:val="004826D7"/>
    <w:rsid w:val="004827BB"/>
    <w:rsid w:val="004829A2"/>
    <w:rsid w:val="00482B04"/>
    <w:rsid w:val="00482E1E"/>
    <w:rsid w:val="00482E54"/>
    <w:rsid w:val="00482EA5"/>
    <w:rsid w:val="00482FF4"/>
    <w:rsid w:val="004830D2"/>
    <w:rsid w:val="004831E0"/>
    <w:rsid w:val="0048320D"/>
    <w:rsid w:val="00483392"/>
    <w:rsid w:val="004834A3"/>
    <w:rsid w:val="0048352D"/>
    <w:rsid w:val="004835B3"/>
    <w:rsid w:val="0048362F"/>
    <w:rsid w:val="004836D0"/>
    <w:rsid w:val="004837A2"/>
    <w:rsid w:val="004837CD"/>
    <w:rsid w:val="004838C9"/>
    <w:rsid w:val="00483A74"/>
    <w:rsid w:val="00483ABD"/>
    <w:rsid w:val="00483B72"/>
    <w:rsid w:val="00483BEE"/>
    <w:rsid w:val="00483C4C"/>
    <w:rsid w:val="00483EAA"/>
    <w:rsid w:val="00484117"/>
    <w:rsid w:val="0048414B"/>
    <w:rsid w:val="0048416C"/>
    <w:rsid w:val="0048427E"/>
    <w:rsid w:val="004842A3"/>
    <w:rsid w:val="00484500"/>
    <w:rsid w:val="00484535"/>
    <w:rsid w:val="00484547"/>
    <w:rsid w:val="0048457E"/>
    <w:rsid w:val="0048459C"/>
    <w:rsid w:val="00484794"/>
    <w:rsid w:val="004848EE"/>
    <w:rsid w:val="00484990"/>
    <w:rsid w:val="00484A8A"/>
    <w:rsid w:val="00484B31"/>
    <w:rsid w:val="00484C6A"/>
    <w:rsid w:val="00484E62"/>
    <w:rsid w:val="00484FBA"/>
    <w:rsid w:val="00485039"/>
    <w:rsid w:val="00485111"/>
    <w:rsid w:val="00485135"/>
    <w:rsid w:val="00485176"/>
    <w:rsid w:val="004851F3"/>
    <w:rsid w:val="0048527D"/>
    <w:rsid w:val="004852DE"/>
    <w:rsid w:val="00485330"/>
    <w:rsid w:val="004853C9"/>
    <w:rsid w:val="0048547E"/>
    <w:rsid w:val="00485517"/>
    <w:rsid w:val="004855A3"/>
    <w:rsid w:val="0048580E"/>
    <w:rsid w:val="004858E2"/>
    <w:rsid w:val="00485ABC"/>
    <w:rsid w:val="00485AC6"/>
    <w:rsid w:val="00485AD9"/>
    <w:rsid w:val="00485B0D"/>
    <w:rsid w:val="00485B9A"/>
    <w:rsid w:val="00486011"/>
    <w:rsid w:val="0048615A"/>
    <w:rsid w:val="00486334"/>
    <w:rsid w:val="00486394"/>
    <w:rsid w:val="004863B4"/>
    <w:rsid w:val="004863D8"/>
    <w:rsid w:val="004864A7"/>
    <w:rsid w:val="0048654C"/>
    <w:rsid w:val="004866A6"/>
    <w:rsid w:val="0048698C"/>
    <w:rsid w:val="004869F8"/>
    <w:rsid w:val="00486AF9"/>
    <w:rsid w:val="00486DAB"/>
    <w:rsid w:val="00486FDF"/>
    <w:rsid w:val="00486FEF"/>
    <w:rsid w:val="00487064"/>
    <w:rsid w:val="004870EE"/>
    <w:rsid w:val="0048715C"/>
    <w:rsid w:val="004871EE"/>
    <w:rsid w:val="004873DC"/>
    <w:rsid w:val="00487404"/>
    <w:rsid w:val="00487432"/>
    <w:rsid w:val="00487468"/>
    <w:rsid w:val="00487499"/>
    <w:rsid w:val="0048751D"/>
    <w:rsid w:val="0048753D"/>
    <w:rsid w:val="004875C2"/>
    <w:rsid w:val="00487622"/>
    <w:rsid w:val="004876AB"/>
    <w:rsid w:val="00487859"/>
    <w:rsid w:val="0048788A"/>
    <w:rsid w:val="00487977"/>
    <w:rsid w:val="004879A0"/>
    <w:rsid w:val="004879F7"/>
    <w:rsid w:val="00487B32"/>
    <w:rsid w:val="00487C70"/>
    <w:rsid w:val="00487D62"/>
    <w:rsid w:val="00487DC2"/>
    <w:rsid w:val="00487E07"/>
    <w:rsid w:val="00487E63"/>
    <w:rsid w:val="00487EB6"/>
    <w:rsid w:val="00487F74"/>
    <w:rsid w:val="0049012D"/>
    <w:rsid w:val="0049022E"/>
    <w:rsid w:val="004902A8"/>
    <w:rsid w:val="004902B9"/>
    <w:rsid w:val="0049037C"/>
    <w:rsid w:val="004903CA"/>
    <w:rsid w:val="004906C8"/>
    <w:rsid w:val="004907B4"/>
    <w:rsid w:val="00490B19"/>
    <w:rsid w:val="00490B2C"/>
    <w:rsid w:val="00490BC9"/>
    <w:rsid w:val="00490C91"/>
    <w:rsid w:val="00490D41"/>
    <w:rsid w:val="00490E66"/>
    <w:rsid w:val="00490FFC"/>
    <w:rsid w:val="00491185"/>
    <w:rsid w:val="00491341"/>
    <w:rsid w:val="00491481"/>
    <w:rsid w:val="004914AA"/>
    <w:rsid w:val="004914B8"/>
    <w:rsid w:val="00491535"/>
    <w:rsid w:val="0049155C"/>
    <w:rsid w:val="0049157B"/>
    <w:rsid w:val="00491628"/>
    <w:rsid w:val="00491641"/>
    <w:rsid w:val="00491650"/>
    <w:rsid w:val="00491652"/>
    <w:rsid w:val="00491684"/>
    <w:rsid w:val="004918A9"/>
    <w:rsid w:val="004918D3"/>
    <w:rsid w:val="004918F4"/>
    <w:rsid w:val="00491933"/>
    <w:rsid w:val="00491934"/>
    <w:rsid w:val="00491C2C"/>
    <w:rsid w:val="00491C8A"/>
    <w:rsid w:val="00491CB5"/>
    <w:rsid w:val="00491CBB"/>
    <w:rsid w:val="00491D24"/>
    <w:rsid w:val="00491DC2"/>
    <w:rsid w:val="0049203C"/>
    <w:rsid w:val="0049204E"/>
    <w:rsid w:val="0049211B"/>
    <w:rsid w:val="0049235A"/>
    <w:rsid w:val="004924AD"/>
    <w:rsid w:val="0049250B"/>
    <w:rsid w:val="004927B5"/>
    <w:rsid w:val="00492A94"/>
    <w:rsid w:val="00492ACC"/>
    <w:rsid w:val="00492BFD"/>
    <w:rsid w:val="00492C10"/>
    <w:rsid w:val="00492C92"/>
    <w:rsid w:val="00492D7D"/>
    <w:rsid w:val="00492D8E"/>
    <w:rsid w:val="00492DA2"/>
    <w:rsid w:val="00492DB9"/>
    <w:rsid w:val="00492DF4"/>
    <w:rsid w:val="00492F37"/>
    <w:rsid w:val="00492F5C"/>
    <w:rsid w:val="00492FCA"/>
    <w:rsid w:val="00493000"/>
    <w:rsid w:val="00493009"/>
    <w:rsid w:val="0049321A"/>
    <w:rsid w:val="0049333D"/>
    <w:rsid w:val="00493391"/>
    <w:rsid w:val="004933AB"/>
    <w:rsid w:val="00493479"/>
    <w:rsid w:val="004934AD"/>
    <w:rsid w:val="004934D9"/>
    <w:rsid w:val="0049350F"/>
    <w:rsid w:val="00493636"/>
    <w:rsid w:val="0049369A"/>
    <w:rsid w:val="004936FD"/>
    <w:rsid w:val="004937DC"/>
    <w:rsid w:val="00493990"/>
    <w:rsid w:val="004939BA"/>
    <w:rsid w:val="00493B1C"/>
    <w:rsid w:val="0049414B"/>
    <w:rsid w:val="00494204"/>
    <w:rsid w:val="004945F5"/>
    <w:rsid w:val="0049462C"/>
    <w:rsid w:val="004947FB"/>
    <w:rsid w:val="00494840"/>
    <w:rsid w:val="00494B5F"/>
    <w:rsid w:val="00494E88"/>
    <w:rsid w:val="00494F46"/>
    <w:rsid w:val="00494FDB"/>
    <w:rsid w:val="0049500D"/>
    <w:rsid w:val="0049500E"/>
    <w:rsid w:val="00495015"/>
    <w:rsid w:val="00495172"/>
    <w:rsid w:val="00495212"/>
    <w:rsid w:val="004952BA"/>
    <w:rsid w:val="004952C1"/>
    <w:rsid w:val="0049536A"/>
    <w:rsid w:val="004954F5"/>
    <w:rsid w:val="004958BA"/>
    <w:rsid w:val="00495A24"/>
    <w:rsid w:val="00495B6E"/>
    <w:rsid w:val="00495C93"/>
    <w:rsid w:val="00495CED"/>
    <w:rsid w:val="00495DF4"/>
    <w:rsid w:val="00495E43"/>
    <w:rsid w:val="00495EAE"/>
    <w:rsid w:val="0049603A"/>
    <w:rsid w:val="0049608C"/>
    <w:rsid w:val="004960F9"/>
    <w:rsid w:val="004962DC"/>
    <w:rsid w:val="00496381"/>
    <w:rsid w:val="00496394"/>
    <w:rsid w:val="00496412"/>
    <w:rsid w:val="004964C9"/>
    <w:rsid w:val="004964E5"/>
    <w:rsid w:val="004965F6"/>
    <w:rsid w:val="00496603"/>
    <w:rsid w:val="00496741"/>
    <w:rsid w:val="0049679B"/>
    <w:rsid w:val="0049679E"/>
    <w:rsid w:val="00496823"/>
    <w:rsid w:val="0049685A"/>
    <w:rsid w:val="00496892"/>
    <w:rsid w:val="00496B44"/>
    <w:rsid w:val="00496CB5"/>
    <w:rsid w:val="00496D9E"/>
    <w:rsid w:val="00496E81"/>
    <w:rsid w:val="00496F39"/>
    <w:rsid w:val="0049711D"/>
    <w:rsid w:val="00497160"/>
    <w:rsid w:val="00497360"/>
    <w:rsid w:val="00497543"/>
    <w:rsid w:val="0049759B"/>
    <w:rsid w:val="004976BE"/>
    <w:rsid w:val="004978ED"/>
    <w:rsid w:val="00497A7C"/>
    <w:rsid w:val="00497C0A"/>
    <w:rsid w:val="00497DF4"/>
    <w:rsid w:val="00497ED0"/>
    <w:rsid w:val="00497F66"/>
    <w:rsid w:val="004A0051"/>
    <w:rsid w:val="004A00CB"/>
    <w:rsid w:val="004A00FD"/>
    <w:rsid w:val="004A0108"/>
    <w:rsid w:val="004A01CB"/>
    <w:rsid w:val="004A022B"/>
    <w:rsid w:val="004A0292"/>
    <w:rsid w:val="004A0298"/>
    <w:rsid w:val="004A04F8"/>
    <w:rsid w:val="004A055D"/>
    <w:rsid w:val="004A05FF"/>
    <w:rsid w:val="004A0943"/>
    <w:rsid w:val="004A0A04"/>
    <w:rsid w:val="004A0AC4"/>
    <w:rsid w:val="004A0B0C"/>
    <w:rsid w:val="004A0B20"/>
    <w:rsid w:val="004A0BFB"/>
    <w:rsid w:val="004A0CAD"/>
    <w:rsid w:val="004A0CC7"/>
    <w:rsid w:val="004A0D0B"/>
    <w:rsid w:val="004A0D7B"/>
    <w:rsid w:val="004A0E2A"/>
    <w:rsid w:val="004A0E3F"/>
    <w:rsid w:val="004A0EB8"/>
    <w:rsid w:val="004A0EFC"/>
    <w:rsid w:val="004A0F98"/>
    <w:rsid w:val="004A103F"/>
    <w:rsid w:val="004A109C"/>
    <w:rsid w:val="004A10C2"/>
    <w:rsid w:val="004A11BB"/>
    <w:rsid w:val="004A11E6"/>
    <w:rsid w:val="004A1249"/>
    <w:rsid w:val="004A1287"/>
    <w:rsid w:val="004A1309"/>
    <w:rsid w:val="004A13D4"/>
    <w:rsid w:val="004A1447"/>
    <w:rsid w:val="004A1461"/>
    <w:rsid w:val="004A1516"/>
    <w:rsid w:val="004A15D7"/>
    <w:rsid w:val="004A161B"/>
    <w:rsid w:val="004A1640"/>
    <w:rsid w:val="004A16B8"/>
    <w:rsid w:val="004A1782"/>
    <w:rsid w:val="004A186B"/>
    <w:rsid w:val="004A18F5"/>
    <w:rsid w:val="004A19B9"/>
    <w:rsid w:val="004A1B15"/>
    <w:rsid w:val="004A1EB7"/>
    <w:rsid w:val="004A1F19"/>
    <w:rsid w:val="004A1F3A"/>
    <w:rsid w:val="004A1FFE"/>
    <w:rsid w:val="004A230B"/>
    <w:rsid w:val="004A2328"/>
    <w:rsid w:val="004A23C4"/>
    <w:rsid w:val="004A24A2"/>
    <w:rsid w:val="004A24FF"/>
    <w:rsid w:val="004A2647"/>
    <w:rsid w:val="004A285E"/>
    <w:rsid w:val="004A2B7C"/>
    <w:rsid w:val="004A2CD4"/>
    <w:rsid w:val="004A2E42"/>
    <w:rsid w:val="004A2F54"/>
    <w:rsid w:val="004A309B"/>
    <w:rsid w:val="004A31C7"/>
    <w:rsid w:val="004A32A5"/>
    <w:rsid w:val="004A3386"/>
    <w:rsid w:val="004A3395"/>
    <w:rsid w:val="004A33F7"/>
    <w:rsid w:val="004A3442"/>
    <w:rsid w:val="004A351B"/>
    <w:rsid w:val="004A3669"/>
    <w:rsid w:val="004A36CE"/>
    <w:rsid w:val="004A3957"/>
    <w:rsid w:val="004A3994"/>
    <w:rsid w:val="004A3998"/>
    <w:rsid w:val="004A3A49"/>
    <w:rsid w:val="004A3CBC"/>
    <w:rsid w:val="004A3D7F"/>
    <w:rsid w:val="004A3E5D"/>
    <w:rsid w:val="004A3F02"/>
    <w:rsid w:val="004A3FFB"/>
    <w:rsid w:val="004A40B4"/>
    <w:rsid w:val="004A42C8"/>
    <w:rsid w:val="004A42F3"/>
    <w:rsid w:val="004A440A"/>
    <w:rsid w:val="004A4425"/>
    <w:rsid w:val="004A443A"/>
    <w:rsid w:val="004A456C"/>
    <w:rsid w:val="004A4587"/>
    <w:rsid w:val="004A488F"/>
    <w:rsid w:val="004A4913"/>
    <w:rsid w:val="004A4959"/>
    <w:rsid w:val="004A4A99"/>
    <w:rsid w:val="004A4AA9"/>
    <w:rsid w:val="004A4BA4"/>
    <w:rsid w:val="004A4BCE"/>
    <w:rsid w:val="004A4C19"/>
    <w:rsid w:val="004A4D5F"/>
    <w:rsid w:val="004A50F4"/>
    <w:rsid w:val="004A540D"/>
    <w:rsid w:val="004A541D"/>
    <w:rsid w:val="004A5427"/>
    <w:rsid w:val="004A5432"/>
    <w:rsid w:val="004A551C"/>
    <w:rsid w:val="004A56B1"/>
    <w:rsid w:val="004A5711"/>
    <w:rsid w:val="004A5755"/>
    <w:rsid w:val="004A576F"/>
    <w:rsid w:val="004A5782"/>
    <w:rsid w:val="004A57EB"/>
    <w:rsid w:val="004A59CF"/>
    <w:rsid w:val="004A59DC"/>
    <w:rsid w:val="004A5ABE"/>
    <w:rsid w:val="004A5C0D"/>
    <w:rsid w:val="004A5EC3"/>
    <w:rsid w:val="004A5FF5"/>
    <w:rsid w:val="004A60BF"/>
    <w:rsid w:val="004A60C5"/>
    <w:rsid w:val="004A6196"/>
    <w:rsid w:val="004A622C"/>
    <w:rsid w:val="004A6345"/>
    <w:rsid w:val="004A63E5"/>
    <w:rsid w:val="004A659C"/>
    <w:rsid w:val="004A65BC"/>
    <w:rsid w:val="004A65E7"/>
    <w:rsid w:val="004A65F0"/>
    <w:rsid w:val="004A66C5"/>
    <w:rsid w:val="004A68D2"/>
    <w:rsid w:val="004A69B5"/>
    <w:rsid w:val="004A6A01"/>
    <w:rsid w:val="004A6BB4"/>
    <w:rsid w:val="004A6C16"/>
    <w:rsid w:val="004A6C38"/>
    <w:rsid w:val="004A6D82"/>
    <w:rsid w:val="004A6DEF"/>
    <w:rsid w:val="004A6EE3"/>
    <w:rsid w:val="004A7017"/>
    <w:rsid w:val="004A7139"/>
    <w:rsid w:val="004A71E9"/>
    <w:rsid w:val="004A7332"/>
    <w:rsid w:val="004A73CA"/>
    <w:rsid w:val="004A7490"/>
    <w:rsid w:val="004A761D"/>
    <w:rsid w:val="004A7900"/>
    <w:rsid w:val="004A7909"/>
    <w:rsid w:val="004A7A55"/>
    <w:rsid w:val="004A7B73"/>
    <w:rsid w:val="004A7C57"/>
    <w:rsid w:val="004A7E6B"/>
    <w:rsid w:val="004B0074"/>
    <w:rsid w:val="004B009A"/>
    <w:rsid w:val="004B00A0"/>
    <w:rsid w:val="004B022A"/>
    <w:rsid w:val="004B040D"/>
    <w:rsid w:val="004B0768"/>
    <w:rsid w:val="004B07DF"/>
    <w:rsid w:val="004B07EB"/>
    <w:rsid w:val="004B0820"/>
    <w:rsid w:val="004B085B"/>
    <w:rsid w:val="004B09D2"/>
    <w:rsid w:val="004B0B41"/>
    <w:rsid w:val="004B0BE2"/>
    <w:rsid w:val="004B0BE5"/>
    <w:rsid w:val="004B0CBC"/>
    <w:rsid w:val="004B0D95"/>
    <w:rsid w:val="004B0E1E"/>
    <w:rsid w:val="004B0E92"/>
    <w:rsid w:val="004B0F38"/>
    <w:rsid w:val="004B0FA4"/>
    <w:rsid w:val="004B1045"/>
    <w:rsid w:val="004B104A"/>
    <w:rsid w:val="004B1062"/>
    <w:rsid w:val="004B1070"/>
    <w:rsid w:val="004B1133"/>
    <w:rsid w:val="004B1138"/>
    <w:rsid w:val="004B11F0"/>
    <w:rsid w:val="004B121D"/>
    <w:rsid w:val="004B1294"/>
    <w:rsid w:val="004B13EC"/>
    <w:rsid w:val="004B14AC"/>
    <w:rsid w:val="004B1513"/>
    <w:rsid w:val="004B160D"/>
    <w:rsid w:val="004B162A"/>
    <w:rsid w:val="004B1685"/>
    <w:rsid w:val="004B171D"/>
    <w:rsid w:val="004B1B11"/>
    <w:rsid w:val="004B1B16"/>
    <w:rsid w:val="004B1B53"/>
    <w:rsid w:val="004B1CC5"/>
    <w:rsid w:val="004B1CDE"/>
    <w:rsid w:val="004B1DCB"/>
    <w:rsid w:val="004B1E2A"/>
    <w:rsid w:val="004B1E8B"/>
    <w:rsid w:val="004B20E3"/>
    <w:rsid w:val="004B220C"/>
    <w:rsid w:val="004B2210"/>
    <w:rsid w:val="004B22F7"/>
    <w:rsid w:val="004B253F"/>
    <w:rsid w:val="004B2565"/>
    <w:rsid w:val="004B26E5"/>
    <w:rsid w:val="004B2A45"/>
    <w:rsid w:val="004B2ADE"/>
    <w:rsid w:val="004B2D2C"/>
    <w:rsid w:val="004B2D5D"/>
    <w:rsid w:val="004B2EC6"/>
    <w:rsid w:val="004B2EDA"/>
    <w:rsid w:val="004B3039"/>
    <w:rsid w:val="004B345C"/>
    <w:rsid w:val="004B348E"/>
    <w:rsid w:val="004B34E6"/>
    <w:rsid w:val="004B3821"/>
    <w:rsid w:val="004B39A0"/>
    <w:rsid w:val="004B3A8C"/>
    <w:rsid w:val="004B3AB5"/>
    <w:rsid w:val="004B3D56"/>
    <w:rsid w:val="004B3D75"/>
    <w:rsid w:val="004B3E7D"/>
    <w:rsid w:val="004B3EDB"/>
    <w:rsid w:val="004B3F6D"/>
    <w:rsid w:val="004B3FAF"/>
    <w:rsid w:val="004B4063"/>
    <w:rsid w:val="004B40A4"/>
    <w:rsid w:val="004B412B"/>
    <w:rsid w:val="004B4133"/>
    <w:rsid w:val="004B417C"/>
    <w:rsid w:val="004B418D"/>
    <w:rsid w:val="004B42A6"/>
    <w:rsid w:val="004B42CC"/>
    <w:rsid w:val="004B43A7"/>
    <w:rsid w:val="004B44B6"/>
    <w:rsid w:val="004B44B8"/>
    <w:rsid w:val="004B44F7"/>
    <w:rsid w:val="004B458D"/>
    <w:rsid w:val="004B46CF"/>
    <w:rsid w:val="004B474E"/>
    <w:rsid w:val="004B477F"/>
    <w:rsid w:val="004B487E"/>
    <w:rsid w:val="004B495E"/>
    <w:rsid w:val="004B49B7"/>
    <w:rsid w:val="004B4B72"/>
    <w:rsid w:val="004B4B92"/>
    <w:rsid w:val="004B4C09"/>
    <w:rsid w:val="004B4D43"/>
    <w:rsid w:val="004B4D89"/>
    <w:rsid w:val="004B4ECF"/>
    <w:rsid w:val="004B4EEB"/>
    <w:rsid w:val="004B4F8A"/>
    <w:rsid w:val="004B4FD0"/>
    <w:rsid w:val="004B5100"/>
    <w:rsid w:val="004B513B"/>
    <w:rsid w:val="004B5159"/>
    <w:rsid w:val="004B524E"/>
    <w:rsid w:val="004B5688"/>
    <w:rsid w:val="004B576D"/>
    <w:rsid w:val="004B5870"/>
    <w:rsid w:val="004B5992"/>
    <w:rsid w:val="004B59D8"/>
    <w:rsid w:val="004B59F3"/>
    <w:rsid w:val="004B5B73"/>
    <w:rsid w:val="004B5C0B"/>
    <w:rsid w:val="004B5DA5"/>
    <w:rsid w:val="004B5E19"/>
    <w:rsid w:val="004B5E30"/>
    <w:rsid w:val="004B6062"/>
    <w:rsid w:val="004B625B"/>
    <w:rsid w:val="004B6459"/>
    <w:rsid w:val="004B66F7"/>
    <w:rsid w:val="004B6763"/>
    <w:rsid w:val="004B6767"/>
    <w:rsid w:val="004B6804"/>
    <w:rsid w:val="004B68B6"/>
    <w:rsid w:val="004B6A1E"/>
    <w:rsid w:val="004B6BC7"/>
    <w:rsid w:val="004B6DA0"/>
    <w:rsid w:val="004B6DA4"/>
    <w:rsid w:val="004B6E4C"/>
    <w:rsid w:val="004B6E61"/>
    <w:rsid w:val="004B706A"/>
    <w:rsid w:val="004B7233"/>
    <w:rsid w:val="004B7266"/>
    <w:rsid w:val="004B72F9"/>
    <w:rsid w:val="004B72FD"/>
    <w:rsid w:val="004B73E3"/>
    <w:rsid w:val="004B73F1"/>
    <w:rsid w:val="004B743E"/>
    <w:rsid w:val="004B748F"/>
    <w:rsid w:val="004B7537"/>
    <w:rsid w:val="004B76B8"/>
    <w:rsid w:val="004B7906"/>
    <w:rsid w:val="004B7B19"/>
    <w:rsid w:val="004B7B4A"/>
    <w:rsid w:val="004B7BEA"/>
    <w:rsid w:val="004B7C32"/>
    <w:rsid w:val="004B7C7F"/>
    <w:rsid w:val="004B7CDB"/>
    <w:rsid w:val="004B7E09"/>
    <w:rsid w:val="004B7E18"/>
    <w:rsid w:val="004B7E64"/>
    <w:rsid w:val="004B7ED8"/>
    <w:rsid w:val="004B7FA6"/>
    <w:rsid w:val="004C0192"/>
    <w:rsid w:val="004C02FA"/>
    <w:rsid w:val="004C0383"/>
    <w:rsid w:val="004C0553"/>
    <w:rsid w:val="004C05B8"/>
    <w:rsid w:val="004C05F2"/>
    <w:rsid w:val="004C06EC"/>
    <w:rsid w:val="004C078D"/>
    <w:rsid w:val="004C07A3"/>
    <w:rsid w:val="004C089D"/>
    <w:rsid w:val="004C08E1"/>
    <w:rsid w:val="004C091C"/>
    <w:rsid w:val="004C09D9"/>
    <w:rsid w:val="004C0A9C"/>
    <w:rsid w:val="004C0AAC"/>
    <w:rsid w:val="004C0BCF"/>
    <w:rsid w:val="004C0C34"/>
    <w:rsid w:val="004C0C77"/>
    <w:rsid w:val="004C0DD4"/>
    <w:rsid w:val="004C1223"/>
    <w:rsid w:val="004C1277"/>
    <w:rsid w:val="004C131F"/>
    <w:rsid w:val="004C1386"/>
    <w:rsid w:val="004C1403"/>
    <w:rsid w:val="004C14CA"/>
    <w:rsid w:val="004C151D"/>
    <w:rsid w:val="004C155D"/>
    <w:rsid w:val="004C1589"/>
    <w:rsid w:val="004C160E"/>
    <w:rsid w:val="004C1679"/>
    <w:rsid w:val="004C16C2"/>
    <w:rsid w:val="004C16F9"/>
    <w:rsid w:val="004C1750"/>
    <w:rsid w:val="004C18FD"/>
    <w:rsid w:val="004C1C2E"/>
    <w:rsid w:val="004C1DE4"/>
    <w:rsid w:val="004C1E66"/>
    <w:rsid w:val="004C1F06"/>
    <w:rsid w:val="004C2165"/>
    <w:rsid w:val="004C223C"/>
    <w:rsid w:val="004C2262"/>
    <w:rsid w:val="004C2443"/>
    <w:rsid w:val="004C245C"/>
    <w:rsid w:val="004C24C4"/>
    <w:rsid w:val="004C2536"/>
    <w:rsid w:val="004C25A5"/>
    <w:rsid w:val="004C2601"/>
    <w:rsid w:val="004C262C"/>
    <w:rsid w:val="004C2A68"/>
    <w:rsid w:val="004C2B59"/>
    <w:rsid w:val="004C2B89"/>
    <w:rsid w:val="004C2C81"/>
    <w:rsid w:val="004C2CA8"/>
    <w:rsid w:val="004C2D5F"/>
    <w:rsid w:val="004C2E04"/>
    <w:rsid w:val="004C2EAE"/>
    <w:rsid w:val="004C2FFE"/>
    <w:rsid w:val="004C300A"/>
    <w:rsid w:val="004C30FA"/>
    <w:rsid w:val="004C312C"/>
    <w:rsid w:val="004C328D"/>
    <w:rsid w:val="004C3460"/>
    <w:rsid w:val="004C35AB"/>
    <w:rsid w:val="004C38D7"/>
    <w:rsid w:val="004C38E4"/>
    <w:rsid w:val="004C3A55"/>
    <w:rsid w:val="004C3A8C"/>
    <w:rsid w:val="004C3C49"/>
    <w:rsid w:val="004C3C84"/>
    <w:rsid w:val="004C3DB4"/>
    <w:rsid w:val="004C3E08"/>
    <w:rsid w:val="004C3E1A"/>
    <w:rsid w:val="004C3E1F"/>
    <w:rsid w:val="004C3E49"/>
    <w:rsid w:val="004C40EE"/>
    <w:rsid w:val="004C411E"/>
    <w:rsid w:val="004C41A9"/>
    <w:rsid w:val="004C4351"/>
    <w:rsid w:val="004C4390"/>
    <w:rsid w:val="004C43AB"/>
    <w:rsid w:val="004C4456"/>
    <w:rsid w:val="004C446C"/>
    <w:rsid w:val="004C4471"/>
    <w:rsid w:val="004C4504"/>
    <w:rsid w:val="004C4505"/>
    <w:rsid w:val="004C45AD"/>
    <w:rsid w:val="004C4633"/>
    <w:rsid w:val="004C46BE"/>
    <w:rsid w:val="004C4860"/>
    <w:rsid w:val="004C48F0"/>
    <w:rsid w:val="004C4902"/>
    <w:rsid w:val="004C49C2"/>
    <w:rsid w:val="004C4BAA"/>
    <w:rsid w:val="004C4BFB"/>
    <w:rsid w:val="004C4BFF"/>
    <w:rsid w:val="004C4CFE"/>
    <w:rsid w:val="004C4D42"/>
    <w:rsid w:val="004C4EBA"/>
    <w:rsid w:val="004C4EF9"/>
    <w:rsid w:val="004C4F97"/>
    <w:rsid w:val="004C4FE9"/>
    <w:rsid w:val="004C5228"/>
    <w:rsid w:val="004C52D5"/>
    <w:rsid w:val="004C5317"/>
    <w:rsid w:val="004C53D3"/>
    <w:rsid w:val="004C53DF"/>
    <w:rsid w:val="004C548C"/>
    <w:rsid w:val="004C57E1"/>
    <w:rsid w:val="004C58C0"/>
    <w:rsid w:val="004C59C3"/>
    <w:rsid w:val="004C5A3D"/>
    <w:rsid w:val="004C5B1D"/>
    <w:rsid w:val="004C5BD8"/>
    <w:rsid w:val="004C5EFE"/>
    <w:rsid w:val="004C5EFF"/>
    <w:rsid w:val="004C5FBF"/>
    <w:rsid w:val="004C61FA"/>
    <w:rsid w:val="004C6316"/>
    <w:rsid w:val="004C6368"/>
    <w:rsid w:val="004C63B6"/>
    <w:rsid w:val="004C64C8"/>
    <w:rsid w:val="004C68E5"/>
    <w:rsid w:val="004C6A44"/>
    <w:rsid w:val="004C6A87"/>
    <w:rsid w:val="004C6AF9"/>
    <w:rsid w:val="004C6B6D"/>
    <w:rsid w:val="004C6C68"/>
    <w:rsid w:val="004C6C6C"/>
    <w:rsid w:val="004C6CEF"/>
    <w:rsid w:val="004C6DE4"/>
    <w:rsid w:val="004C6EA0"/>
    <w:rsid w:val="004C7090"/>
    <w:rsid w:val="004C709F"/>
    <w:rsid w:val="004C7113"/>
    <w:rsid w:val="004C7199"/>
    <w:rsid w:val="004C71DB"/>
    <w:rsid w:val="004C72EE"/>
    <w:rsid w:val="004C7408"/>
    <w:rsid w:val="004C752E"/>
    <w:rsid w:val="004C75C2"/>
    <w:rsid w:val="004C75CA"/>
    <w:rsid w:val="004C7686"/>
    <w:rsid w:val="004C76B4"/>
    <w:rsid w:val="004C77D0"/>
    <w:rsid w:val="004C77D1"/>
    <w:rsid w:val="004C7890"/>
    <w:rsid w:val="004C78E6"/>
    <w:rsid w:val="004C7906"/>
    <w:rsid w:val="004C7974"/>
    <w:rsid w:val="004C7AC7"/>
    <w:rsid w:val="004C7BA9"/>
    <w:rsid w:val="004C7C20"/>
    <w:rsid w:val="004C7DD1"/>
    <w:rsid w:val="004C7E2A"/>
    <w:rsid w:val="004C7E56"/>
    <w:rsid w:val="004C7F2F"/>
    <w:rsid w:val="004D0077"/>
    <w:rsid w:val="004D036C"/>
    <w:rsid w:val="004D03D5"/>
    <w:rsid w:val="004D0413"/>
    <w:rsid w:val="004D0568"/>
    <w:rsid w:val="004D05C9"/>
    <w:rsid w:val="004D0674"/>
    <w:rsid w:val="004D07B3"/>
    <w:rsid w:val="004D09D0"/>
    <w:rsid w:val="004D09DF"/>
    <w:rsid w:val="004D0A2F"/>
    <w:rsid w:val="004D0B90"/>
    <w:rsid w:val="004D0BF1"/>
    <w:rsid w:val="004D0CA3"/>
    <w:rsid w:val="004D0E73"/>
    <w:rsid w:val="004D1006"/>
    <w:rsid w:val="004D1033"/>
    <w:rsid w:val="004D1083"/>
    <w:rsid w:val="004D119F"/>
    <w:rsid w:val="004D1281"/>
    <w:rsid w:val="004D13AE"/>
    <w:rsid w:val="004D145B"/>
    <w:rsid w:val="004D14DA"/>
    <w:rsid w:val="004D1722"/>
    <w:rsid w:val="004D1895"/>
    <w:rsid w:val="004D1B01"/>
    <w:rsid w:val="004D1E2B"/>
    <w:rsid w:val="004D1E43"/>
    <w:rsid w:val="004D1E60"/>
    <w:rsid w:val="004D1FA2"/>
    <w:rsid w:val="004D20A8"/>
    <w:rsid w:val="004D20CE"/>
    <w:rsid w:val="004D2239"/>
    <w:rsid w:val="004D23F0"/>
    <w:rsid w:val="004D24B2"/>
    <w:rsid w:val="004D2568"/>
    <w:rsid w:val="004D2624"/>
    <w:rsid w:val="004D264E"/>
    <w:rsid w:val="004D26A9"/>
    <w:rsid w:val="004D26B6"/>
    <w:rsid w:val="004D26C4"/>
    <w:rsid w:val="004D26C6"/>
    <w:rsid w:val="004D26CF"/>
    <w:rsid w:val="004D275E"/>
    <w:rsid w:val="004D28B2"/>
    <w:rsid w:val="004D2917"/>
    <w:rsid w:val="004D2946"/>
    <w:rsid w:val="004D2B59"/>
    <w:rsid w:val="004D2B9C"/>
    <w:rsid w:val="004D2BE6"/>
    <w:rsid w:val="004D2CBD"/>
    <w:rsid w:val="004D2E59"/>
    <w:rsid w:val="004D2EA7"/>
    <w:rsid w:val="004D2F71"/>
    <w:rsid w:val="004D3057"/>
    <w:rsid w:val="004D31CA"/>
    <w:rsid w:val="004D32D5"/>
    <w:rsid w:val="004D32EB"/>
    <w:rsid w:val="004D3531"/>
    <w:rsid w:val="004D35FF"/>
    <w:rsid w:val="004D3628"/>
    <w:rsid w:val="004D3649"/>
    <w:rsid w:val="004D365F"/>
    <w:rsid w:val="004D36CB"/>
    <w:rsid w:val="004D36FC"/>
    <w:rsid w:val="004D375A"/>
    <w:rsid w:val="004D380E"/>
    <w:rsid w:val="004D3839"/>
    <w:rsid w:val="004D3883"/>
    <w:rsid w:val="004D38C6"/>
    <w:rsid w:val="004D38D1"/>
    <w:rsid w:val="004D3AAE"/>
    <w:rsid w:val="004D3ACB"/>
    <w:rsid w:val="004D3B64"/>
    <w:rsid w:val="004D3C0A"/>
    <w:rsid w:val="004D3C8E"/>
    <w:rsid w:val="004D3CE0"/>
    <w:rsid w:val="004D3DAA"/>
    <w:rsid w:val="004D3E07"/>
    <w:rsid w:val="004D3EAA"/>
    <w:rsid w:val="004D3FBB"/>
    <w:rsid w:val="004D4208"/>
    <w:rsid w:val="004D4296"/>
    <w:rsid w:val="004D42A5"/>
    <w:rsid w:val="004D42ED"/>
    <w:rsid w:val="004D4459"/>
    <w:rsid w:val="004D4460"/>
    <w:rsid w:val="004D44E1"/>
    <w:rsid w:val="004D45FD"/>
    <w:rsid w:val="004D4663"/>
    <w:rsid w:val="004D46CF"/>
    <w:rsid w:val="004D4738"/>
    <w:rsid w:val="004D47CD"/>
    <w:rsid w:val="004D485D"/>
    <w:rsid w:val="004D4A83"/>
    <w:rsid w:val="004D4B69"/>
    <w:rsid w:val="004D4C07"/>
    <w:rsid w:val="004D4CDA"/>
    <w:rsid w:val="004D4E02"/>
    <w:rsid w:val="004D4F06"/>
    <w:rsid w:val="004D4FC7"/>
    <w:rsid w:val="004D5059"/>
    <w:rsid w:val="004D5130"/>
    <w:rsid w:val="004D516C"/>
    <w:rsid w:val="004D51EE"/>
    <w:rsid w:val="004D526A"/>
    <w:rsid w:val="004D531C"/>
    <w:rsid w:val="004D54B5"/>
    <w:rsid w:val="004D5525"/>
    <w:rsid w:val="004D557C"/>
    <w:rsid w:val="004D5625"/>
    <w:rsid w:val="004D56AF"/>
    <w:rsid w:val="004D5745"/>
    <w:rsid w:val="004D57F7"/>
    <w:rsid w:val="004D586B"/>
    <w:rsid w:val="004D58A0"/>
    <w:rsid w:val="004D5BDA"/>
    <w:rsid w:val="004D5D57"/>
    <w:rsid w:val="004D5D70"/>
    <w:rsid w:val="004D5E73"/>
    <w:rsid w:val="004D5ED4"/>
    <w:rsid w:val="004D5F90"/>
    <w:rsid w:val="004D5FB3"/>
    <w:rsid w:val="004D5FBE"/>
    <w:rsid w:val="004D60A7"/>
    <w:rsid w:val="004D618A"/>
    <w:rsid w:val="004D61FE"/>
    <w:rsid w:val="004D63EE"/>
    <w:rsid w:val="004D65E7"/>
    <w:rsid w:val="004D66D0"/>
    <w:rsid w:val="004D67AC"/>
    <w:rsid w:val="004D67BC"/>
    <w:rsid w:val="004D686A"/>
    <w:rsid w:val="004D6886"/>
    <w:rsid w:val="004D6C1A"/>
    <w:rsid w:val="004D6C45"/>
    <w:rsid w:val="004D6F36"/>
    <w:rsid w:val="004D6FA9"/>
    <w:rsid w:val="004D6FC5"/>
    <w:rsid w:val="004D7011"/>
    <w:rsid w:val="004D7127"/>
    <w:rsid w:val="004D71CA"/>
    <w:rsid w:val="004D7275"/>
    <w:rsid w:val="004D732C"/>
    <w:rsid w:val="004D739F"/>
    <w:rsid w:val="004D7620"/>
    <w:rsid w:val="004D7671"/>
    <w:rsid w:val="004D76F4"/>
    <w:rsid w:val="004D77A7"/>
    <w:rsid w:val="004D77F2"/>
    <w:rsid w:val="004D7961"/>
    <w:rsid w:val="004D7A38"/>
    <w:rsid w:val="004D7ADB"/>
    <w:rsid w:val="004D7BA1"/>
    <w:rsid w:val="004D7C52"/>
    <w:rsid w:val="004D7CE1"/>
    <w:rsid w:val="004D7DF7"/>
    <w:rsid w:val="004D7E8B"/>
    <w:rsid w:val="004D7EA3"/>
    <w:rsid w:val="004D7EBF"/>
    <w:rsid w:val="004D7F02"/>
    <w:rsid w:val="004D7F43"/>
    <w:rsid w:val="004D7FCA"/>
    <w:rsid w:val="004D7FEE"/>
    <w:rsid w:val="004E01BE"/>
    <w:rsid w:val="004E01F7"/>
    <w:rsid w:val="004E02B7"/>
    <w:rsid w:val="004E04FC"/>
    <w:rsid w:val="004E079D"/>
    <w:rsid w:val="004E08BB"/>
    <w:rsid w:val="004E0939"/>
    <w:rsid w:val="004E0980"/>
    <w:rsid w:val="004E0A56"/>
    <w:rsid w:val="004E0BFB"/>
    <w:rsid w:val="004E0CCD"/>
    <w:rsid w:val="004E0CDA"/>
    <w:rsid w:val="004E0D44"/>
    <w:rsid w:val="004E0D45"/>
    <w:rsid w:val="004E0D7B"/>
    <w:rsid w:val="004E0E26"/>
    <w:rsid w:val="004E0EE8"/>
    <w:rsid w:val="004E0F1F"/>
    <w:rsid w:val="004E0F9B"/>
    <w:rsid w:val="004E12E2"/>
    <w:rsid w:val="004E1515"/>
    <w:rsid w:val="004E155C"/>
    <w:rsid w:val="004E16A8"/>
    <w:rsid w:val="004E16DE"/>
    <w:rsid w:val="004E17C5"/>
    <w:rsid w:val="004E17E0"/>
    <w:rsid w:val="004E1842"/>
    <w:rsid w:val="004E1858"/>
    <w:rsid w:val="004E1876"/>
    <w:rsid w:val="004E19A9"/>
    <w:rsid w:val="004E1A71"/>
    <w:rsid w:val="004E1A98"/>
    <w:rsid w:val="004E1B33"/>
    <w:rsid w:val="004E1B8A"/>
    <w:rsid w:val="004E1BC4"/>
    <w:rsid w:val="004E1E84"/>
    <w:rsid w:val="004E1EEA"/>
    <w:rsid w:val="004E1EF6"/>
    <w:rsid w:val="004E1F2B"/>
    <w:rsid w:val="004E1FAD"/>
    <w:rsid w:val="004E1FBB"/>
    <w:rsid w:val="004E220E"/>
    <w:rsid w:val="004E2251"/>
    <w:rsid w:val="004E22E2"/>
    <w:rsid w:val="004E232D"/>
    <w:rsid w:val="004E2362"/>
    <w:rsid w:val="004E271E"/>
    <w:rsid w:val="004E2749"/>
    <w:rsid w:val="004E2817"/>
    <w:rsid w:val="004E287F"/>
    <w:rsid w:val="004E2977"/>
    <w:rsid w:val="004E2983"/>
    <w:rsid w:val="004E29C7"/>
    <w:rsid w:val="004E2CB1"/>
    <w:rsid w:val="004E2D0D"/>
    <w:rsid w:val="004E2E02"/>
    <w:rsid w:val="004E2E4B"/>
    <w:rsid w:val="004E2EE8"/>
    <w:rsid w:val="004E3244"/>
    <w:rsid w:val="004E3310"/>
    <w:rsid w:val="004E34C7"/>
    <w:rsid w:val="004E3559"/>
    <w:rsid w:val="004E356B"/>
    <w:rsid w:val="004E3617"/>
    <w:rsid w:val="004E37AD"/>
    <w:rsid w:val="004E385F"/>
    <w:rsid w:val="004E38A9"/>
    <w:rsid w:val="004E3929"/>
    <w:rsid w:val="004E3A68"/>
    <w:rsid w:val="004E3AD0"/>
    <w:rsid w:val="004E3C5A"/>
    <w:rsid w:val="004E3C5F"/>
    <w:rsid w:val="004E3CAD"/>
    <w:rsid w:val="004E3CFB"/>
    <w:rsid w:val="004E3DE2"/>
    <w:rsid w:val="004E3E08"/>
    <w:rsid w:val="004E3FB3"/>
    <w:rsid w:val="004E42D2"/>
    <w:rsid w:val="004E42E5"/>
    <w:rsid w:val="004E4357"/>
    <w:rsid w:val="004E4703"/>
    <w:rsid w:val="004E485E"/>
    <w:rsid w:val="004E48CB"/>
    <w:rsid w:val="004E4975"/>
    <w:rsid w:val="004E4A0F"/>
    <w:rsid w:val="004E4B47"/>
    <w:rsid w:val="004E4B76"/>
    <w:rsid w:val="004E4DAF"/>
    <w:rsid w:val="004E4EB6"/>
    <w:rsid w:val="004E4ECA"/>
    <w:rsid w:val="004E504E"/>
    <w:rsid w:val="004E5092"/>
    <w:rsid w:val="004E50A9"/>
    <w:rsid w:val="004E50EC"/>
    <w:rsid w:val="004E5163"/>
    <w:rsid w:val="004E522D"/>
    <w:rsid w:val="004E52A5"/>
    <w:rsid w:val="004E52BF"/>
    <w:rsid w:val="004E52D1"/>
    <w:rsid w:val="004E5389"/>
    <w:rsid w:val="004E53CC"/>
    <w:rsid w:val="004E5530"/>
    <w:rsid w:val="004E575F"/>
    <w:rsid w:val="004E58B2"/>
    <w:rsid w:val="004E5A99"/>
    <w:rsid w:val="004E5B41"/>
    <w:rsid w:val="004E5B72"/>
    <w:rsid w:val="004E5BBB"/>
    <w:rsid w:val="004E5C1F"/>
    <w:rsid w:val="004E5D99"/>
    <w:rsid w:val="004E5EE8"/>
    <w:rsid w:val="004E5EEC"/>
    <w:rsid w:val="004E6026"/>
    <w:rsid w:val="004E61FE"/>
    <w:rsid w:val="004E6347"/>
    <w:rsid w:val="004E6401"/>
    <w:rsid w:val="004E6406"/>
    <w:rsid w:val="004E6413"/>
    <w:rsid w:val="004E641D"/>
    <w:rsid w:val="004E6486"/>
    <w:rsid w:val="004E6569"/>
    <w:rsid w:val="004E67A8"/>
    <w:rsid w:val="004E68E2"/>
    <w:rsid w:val="004E69D4"/>
    <w:rsid w:val="004E6A9A"/>
    <w:rsid w:val="004E6C6D"/>
    <w:rsid w:val="004E6DFA"/>
    <w:rsid w:val="004E6E20"/>
    <w:rsid w:val="004E6F01"/>
    <w:rsid w:val="004E6F86"/>
    <w:rsid w:val="004E71A4"/>
    <w:rsid w:val="004E7238"/>
    <w:rsid w:val="004E72D1"/>
    <w:rsid w:val="004E7406"/>
    <w:rsid w:val="004E7483"/>
    <w:rsid w:val="004E74BF"/>
    <w:rsid w:val="004E74C0"/>
    <w:rsid w:val="004E758A"/>
    <w:rsid w:val="004E7600"/>
    <w:rsid w:val="004E764D"/>
    <w:rsid w:val="004E76BD"/>
    <w:rsid w:val="004E770E"/>
    <w:rsid w:val="004E7825"/>
    <w:rsid w:val="004E7853"/>
    <w:rsid w:val="004E788C"/>
    <w:rsid w:val="004E79E0"/>
    <w:rsid w:val="004E79EC"/>
    <w:rsid w:val="004E7AE8"/>
    <w:rsid w:val="004E7BE1"/>
    <w:rsid w:val="004E7D34"/>
    <w:rsid w:val="004E7E0D"/>
    <w:rsid w:val="004E7E64"/>
    <w:rsid w:val="004F0080"/>
    <w:rsid w:val="004F02A0"/>
    <w:rsid w:val="004F0470"/>
    <w:rsid w:val="004F05C1"/>
    <w:rsid w:val="004F0658"/>
    <w:rsid w:val="004F076F"/>
    <w:rsid w:val="004F0917"/>
    <w:rsid w:val="004F0938"/>
    <w:rsid w:val="004F0B17"/>
    <w:rsid w:val="004F0B4B"/>
    <w:rsid w:val="004F0BB6"/>
    <w:rsid w:val="004F0BE2"/>
    <w:rsid w:val="004F0BF7"/>
    <w:rsid w:val="004F0C3D"/>
    <w:rsid w:val="004F0C44"/>
    <w:rsid w:val="004F0DFE"/>
    <w:rsid w:val="004F0FC8"/>
    <w:rsid w:val="004F11E5"/>
    <w:rsid w:val="004F135E"/>
    <w:rsid w:val="004F13B9"/>
    <w:rsid w:val="004F13E2"/>
    <w:rsid w:val="004F1401"/>
    <w:rsid w:val="004F1445"/>
    <w:rsid w:val="004F1495"/>
    <w:rsid w:val="004F155F"/>
    <w:rsid w:val="004F1568"/>
    <w:rsid w:val="004F1611"/>
    <w:rsid w:val="004F16E7"/>
    <w:rsid w:val="004F178E"/>
    <w:rsid w:val="004F1866"/>
    <w:rsid w:val="004F1886"/>
    <w:rsid w:val="004F1953"/>
    <w:rsid w:val="004F1A14"/>
    <w:rsid w:val="004F1AC3"/>
    <w:rsid w:val="004F1B72"/>
    <w:rsid w:val="004F1BC1"/>
    <w:rsid w:val="004F1D4C"/>
    <w:rsid w:val="004F1DC5"/>
    <w:rsid w:val="004F1EE1"/>
    <w:rsid w:val="004F1F02"/>
    <w:rsid w:val="004F1F6B"/>
    <w:rsid w:val="004F2112"/>
    <w:rsid w:val="004F2147"/>
    <w:rsid w:val="004F2236"/>
    <w:rsid w:val="004F227C"/>
    <w:rsid w:val="004F22C3"/>
    <w:rsid w:val="004F240B"/>
    <w:rsid w:val="004F2439"/>
    <w:rsid w:val="004F2441"/>
    <w:rsid w:val="004F2592"/>
    <w:rsid w:val="004F25BD"/>
    <w:rsid w:val="004F26F0"/>
    <w:rsid w:val="004F2774"/>
    <w:rsid w:val="004F279B"/>
    <w:rsid w:val="004F279C"/>
    <w:rsid w:val="004F2837"/>
    <w:rsid w:val="004F2990"/>
    <w:rsid w:val="004F2A6D"/>
    <w:rsid w:val="004F2AF8"/>
    <w:rsid w:val="004F2CF4"/>
    <w:rsid w:val="004F2E9D"/>
    <w:rsid w:val="004F30BC"/>
    <w:rsid w:val="004F30E0"/>
    <w:rsid w:val="004F30F3"/>
    <w:rsid w:val="004F332D"/>
    <w:rsid w:val="004F3386"/>
    <w:rsid w:val="004F33D4"/>
    <w:rsid w:val="004F3439"/>
    <w:rsid w:val="004F3446"/>
    <w:rsid w:val="004F364F"/>
    <w:rsid w:val="004F374F"/>
    <w:rsid w:val="004F3761"/>
    <w:rsid w:val="004F3915"/>
    <w:rsid w:val="004F3983"/>
    <w:rsid w:val="004F3992"/>
    <w:rsid w:val="004F3B26"/>
    <w:rsid w:val="004F3B57"/>
    <w:rsid w:val="004F3CE8"/>
    <w:rsid w:val="004F3F8A"/>
    <w:rsid w:val="004F3FE0"/>
    <w:rsid w:val="004F4000"/>
    <w:rsid w:val="004F4095"/>
    <w:rsid w:val="004F42CB"/>
    <w:rsid w:val="004F42EC"/>
    <w:rsid w:val="004F43A2"/>
    <w:rsid w:val="004F4436"/>
    <w:rsid w:val="004F4529"/>
    <w:rsid w:val="004F4575"/>
    <w:rsid w:val="004F46A4"/>
    <w:rsid w:val="004F4715"/>
    <w:rsid w:val="004F4781"/>
    <w:rsid w:val="004F489F"/>
    <w:rsid w:val="004F4942"/>
    <w:rsid w:val="004F4A49"/>
    <w:rsid w:val="004F4AB4"/>
    <w:rsid w:val="004F4B0E"/>
    <w:rsid w:val="004F4B15"/>
    <w:rsid w:val="004F4B21"/>
    <w:rsid w:val="004F4B60"/>
    <w:rsid w:val="004F4B8D"/>
    <w:rsid w:val="004F4C49"/>
    <w:rsid w:val="004F4CB0"/>
    <w:rsid w:val="004F4CE8"/>
    <w:rsid w:val="004F4D19"/>
    <w:rsid w:val="004F4D5F"/>
    <w:rsid w:val="004F4DD8"/>
    <w:rsid w:val="004F4DF2"/>
    <w:rsid w:val="004F4E04"/>
    <w:rsid w:val="004F4E5D"/>
    <w:rsid w:val="004F4E80"/>
    <w:rsid w:val="004F4EA4"/>
    <w:rsid w:val="004F4EF4"/>
    <w:rsid w:val="004F5001"/>
    <w:rsid w:val="004F5007"/>
    <w:rsid w:val="004F5229"/>
    <w:rsid w:val="004F532D"/>
    <w:rsid w:val="004F542B"/>
    <w:rsid w:val="004F5462"/>
    <w:rsid w:val="004F549C"/>
    <w:rsid w:val="004F54B0"/>
    <w:rsid w:val="004F5569"/>
    <w:rsid w:val="004F558F"/>
    <w:rsid w:val="004F569E"/>
    <w:rsid w:val="004F588E"/>
    <w:rsid w:val="004F5B59"/>
    <w:rsid w:val="004F5D38"/>
    <w:rsid w:val="004F5FC6"/>
    <w:rsid w:val="004F5FFB"/>
    <w:rsid w:val="004F601A"/>
    <w:rsid w:val="004F6087"/>
    <w:rsid w:val="004F6096"/>
    <w:rsid w:val="004F6147"/>
    <w:rsid w:val="004F61A5"/>
    <w:rsid w:val="004F62D5"/>
    <w:rsid w:val="004F6522"/>
    <w:rsid w:val="004F652D"/>
    <w:rsid w:val="004F6625"/>
    <w:rsid w:val="004F66EA"/>
    <w:rsid w:val="004F6893"/>
    <w:rsid w:val="004F68CA"/>
    <w:rsid w:val="004F698C"/>
    <w:rsid w:val="004F69F1"/>
    <w:rsid w:val="004F6AB5"/>
    <w:rsid w:val="004F6BD1"/>
    <w:rsid w:val="004F6C42"/>
    <w:rsid w:val="004F6D92"/>
    <w:rsid w:val="004F6DBE"/>
    <w:rsid w:val="004F6E35"/>
    <w:rsid w:val="004F6EE8"/>
    <w:rsid w:val="004F6F6F"/>
    <w:rsid w:val="004F6F7E"/>
    <w:rsid w:val="004F70AA"/>
    <w:rsid w:val="004F70AC"/>
    <w:rsid w:val="004F7143"/>
    <w:rsid w:val="004F7276"/>
    <w:rsid w:val="004F72FB"/>
    <w:rsid w:val="004F7397"/>
    <w:rsid w:val="004F73A6"/>
    <w:rsid w:val="004F7429"/>
    <w:rsid w:val="004F75D5"/>
    <w:rsid w:val="004F76BD"/>
    <w:rsid w:val="004F76C2"/>
    <w:rsid w:val="004F7748"/>
    <w:rsid w:val="004F7917"/>
    <w:rsid w:val="004F79D8"/>
    <w:rsid w:val="004F7AC6"/>
    <w:rsid w:val="004F7BA4"/>
    <w:rsid w:val="004F7C51"/>
    <w:rsid w:val="004F7E37"/>
    <w:rsid w:val="0050007A"/>
    <w:rsid w:val="00500148"/>
    <w:rsid w:val="00500185"/>
    <w:rsid w:val="00500203"/>
    <w:rsid w:val="00500285"/>
    <w:rsid w:val="00500321"/>
    <w:rsid w:val="00500394"/>
    <w:rsid w:val="00500406"/>
    <w:rsid w:val="00500634"/>
    <w:rsid w:val="0050074B"/>
    <w:rsid w:val="00500805"/>
    <w:rsid w:val="005008CF"/>
    <w:rsid w:val="00500A00"/>
    <w:rsid w:val="00500BC2"/>
    <w:rsid w:val="00500C34"/>
    <w:rsid w:val="00500CF4"/>
    <w:rsid w:val="00500F58"/>
    <w:rsid w:val="00501014"/>
    <w:rsid w:val="00501083"/>
    <w:rsid w:val="005011F2"/>
    <w:rsid w:val="005012AD"/>
    <w:rsid w:val="005012E1"/>
    <w:rsid w:val="0050150D"/>
    <w:rsid w:val="00501620"/>
    <w:rsid w:val="0050174C"/>
    <w:rsid w:val="005017E6"/>
    <w:rsid w:val="00501869"/>
    <w:rsid w:val="005018A2"/>
    <w:rsid w:val="00501903"/>
    <w:rsid w:val="00501A1B"/>
    <w:rsid w:val="00501AD4"/>
    <w:rsid w:val="00501C48"/>
    <w:rsid w:val="00501D00"/>
    <w:rsid w:val="00501E06"/>
    <w:rsid w:val="00501EA8"/>
    <w:rsid w:val="00501F9B"/>
    <w:rsid w:val="0050206A"/>
    <w:rsid w:val="0050216B"/>
    <w:rsid w:val="005021B6"/>
    <w:rsid w:val="005021F4"/>
    <w:rsid w:val="00502230"/>
    <w:rsid w:val="0050225B"/>
    <w:rsid w:val="005022D7"/>
    <w:rsid w:val="00502327"/>
    <w:rsid w:val="005023C2"/>
    <w:rsid w:val="0050248F"/>
    <w:rsid w:val="005024F6"/>
    <w:rsid w:val="005024FF"/>
    <w:rsid w:val="00502556"/>
    <w:rsid w:val="005025A1"/>
    <w:rsid w:val="005025D8"/>
    <w:rsid w:val="00502841"/>
    <w:rsid w:val="00502A46"/>
    <w:rsid w:val="00502A64"/>
    <w:rsid w:val="00502AB1"/>
    <w:rsid w:val="00502C00"/>
    <w:rsid w:val="00502D72"/>
    <w:rsid w:val="00502E54"/>
    <w:rsid w:val="00502F27"/>
    <w:rsid w:val="00502F95"/>
    <w:rsid w:val="00502FB2"/>
    <w:rsid w:val="005030B2"/>
    <w:rsid w:val="00503286"/>
    <w:rsid w:val="00503292"/>
    <w:rsid w:val="00503355"/>
    <w:rsid w:val="00503452"/>
    <w:rsid w:val="00503491"/>
    <w:rsid w:val="005034C1"/>
    <w:rsid w:val="005035D7"/>
    <w:rsid w:val="00503654"/>
    <w:rsid w:val="00503791"/>
    <w:rsid w:val="005037E6"/>
    <w:rsid w:val="00503808"/>
    <w:rsid w:val="005038AA"/>
    <w:rsid w:val="005038ED"/>
    <w:rsid w:val="00503A5F"/>
    <w:rsid w:val="00503B21"/>
    <w:rsid w:val="00503C3D"/>
    <w:rsid w:val="00503F49"/>
    <w:rsid w:val="00503FCF"/>
    <w:rsid w:val="0050402C"/>
    <w:rsid w:val="00504043"/>
    <w:rsid w:val="0050413E"/>
    <w:rsid w:val="005041B4"/>
    <w:rsid w:val="00504216"/>
    <w:rsid w:val="005042B8"/>
    <w:rsid w:val="00504324"/>
    <w:rsid w:val="00504385"/>
    <w:rsid w:val="0050439E"/>
    <w:rsid w:val="00504523"/>
    <w:rsid w:val="005045A1"/>
    <w:rsid w:val="00504787"/>
    <w:rsid w:val="00504848"/>
    <w:rsid w:val="0050484F"/>
    <w:rsid w:val="00504899"/>
    <w:rsid w:val="005048B3"/>
    <w:rsid w:val="00504B52"/>
    <w:rsid w:val="00504BFA"/>
    <w:rsid w:val="00504D8D"/>
    <w:rsid w:val="00504E36"/>
    <w:rsid w:val="00504F25"/>
    <w:rsid w:val="00504FBA"/>
    <w:rsid w:val="00504FCF"/>
    <w:rsid w:val="005050C6"/>
    <w:rsid w:val="0050521F"/>
    <w:rsid w:val="00505250"/>
    <w:rsid w:val="00505334"/>
    <w:rsid w:val="005054CB"/>
    <w:rsid w:val="005054EF"/>
    <w:rsid w:val="00505515"/>
    <w:rsid w:val="0050576D"/>
    <w:rsid w:val="005057E8"/>
    <w:rsid w:val="00505862"/>
    <w:rsid w:val="0050589D"/>
    <w:rsid w:val="00505954"/>
    <w:rsid w:val="00505A18"/>
    <w:rsid w:val="00505B16"/>
    <w:rsid w:val="00505C45"/>
    <w:rsid w:val="00505D72"/>
    <w:rsid w:val="00505DA7"/>
    <w:rsid w:val="00505E2A"/>
    <w:rsid w:val="00505E76"/>
    <w:rsid w:val="00505F4A"/>
    <w:rsid w:val="0050615D"/>
    <w:rsid w:val="005062A7"/>
    <w:rsid w:val="005062C3"/>
    <w:rsid w:val="005063C4"/>
    <w:rsid w:val="0050644F"/>
    <w:rsid w:val="00506541"/>
    <w:rsid w:val="005065D6"/>
    <w:rsid w:val="005067B8"/>
    <w:rsid w:val="00506A60"/>
    <w:rsid w:val="00506AD1"/>
    <w:rsid w:val="00506AFD"/>
    <w:rsid w:val="00506C9D"/>
    <w:rsid w:val="00506D13"/>
    <w:rsid w:val="00506D7D"/>
    <w:rsid w:val="00506DA5"/>
    <w:rsid w:val="00506F7C"/>
    <w:rsid w:val="00506FE5"/>
    <w:rsid w:val="005070FC"/>
    <w:rsid w:val="00507146"/>
    <w:rsid w:val="00507179"/>
    <w:rsid w:val="005071A2"/>
    <w:rsid w:val="0050722B"/>
    <w:rsid w:val="005072B4"/>
    <w:rsid w:val="0050747A"/>
    <w:rsid w:val="005074E2"/>
    <w:rsid w:val="00507540"/>
    <w:rsid w:val="00507682"/>
    <w:rsid w:val="00507692"/>
    <w:rsid w:val="0050778A"/>
    <w:rsid w:val="0050786F"/>
    <w:rsid w:val="0050789F"/>
    <w:rsid w:val="005079EF"/>
    <w:rsid w:val="005079F2"/>
    <w:rsid w:val="00507AA4"/>
    <w:rsid w:val="00507ABE"/>
    <w:rsid w:val="00507B63"/>
    <w:rsid w:val="00507B65"/>
    <w:rsid w:val="00507C37"/>
    <w:rsid w:val="00507D24"/>
    <w:rsid w:val="00507DD5"/>
    <w:rsid w:val="00507DDD"/>
    <w:rsid w:val="00507E46"/>
    <w:rsid w:val="00507F91"/>
    <w:rsid w:val="00510040"/>
    <w:rsid w:val="005100DD"/>
    <w:rsid w:val="005101DB"/>
    <w:rsid w:val="00510337"/>
    <w:rsid w:val="00510381"/>
    <w:rsid w:val="005104D6"/>
    <w:rsid w:val="005104E5"/>
    <w:rsid w:val="005104F2"/>
    <w:rsid w:val="0051050E"/>
    <w:rsid w:val="00510563"/>
    <w:rsid w:val="005105A6"/>
    <w:rsid w:val="00510735"/>
    <w:rsid w:val="0051074B"/>
    <w:rsid w:val="0051075B"/>
    <w:rsid w:val="0051093D"/>
    <w:rsid w:val="00510B5D"/>
    <w:rsid w:val="00510C41"/>
    <w:rsid w:val="00510C9E"/>
    <w:rsid w:val="00510F5C"/>
    <w:rsid w:val="0051106D"/>
    <w:rsid w:val="00511070"/>
    <w:rsid w:val="0051110E"/>
    <w:rsid w:val="0051114A"/>
    <w:rsid w:val="005113C6"/>
    <w:rsid w:val="0051142E"/>
    <w:rsid w:val="00511438"/>
    <w:rsid w:val="00511593"/>
    <w:rsid w:val="005117DE"/>
    <w:rsid w:val="00511931"/>
    <w:rsid w:val="00511AFF"/>
    <w:rsid w:val="00511C35"/>
    <w:rsid w:val="00511DB6"/>
    <w:rsid w:val="00511DC4"/>
    <w:rsid w:val="00511EE7"/>
    <w:rsid w:val="00511FD5"/>
    <w:rsid w:val="00511FEF"/>
    <w:rsid w:val="005123B6"/>
    <w:rsid w:val="005124DB"/>
    <w:rsid w:val="005125E3"/>
    <w:rsid w:val="00512642"/>
    <w:rsid w:val="00512649"/>
    <w:rsid w:val="0051271F"/>
    <w:rsid w:val="00512813"/>
    <w:rsid w:val="005128CB"/>
    <w:rsid w:val="005128FB"/>
    <w:rsid w:val="00512989"/>
    <w:rsid w:val="005129C9"/>
    <w:rsid w:val="00512AA1"/>
    <w:rsid w:val="00512C42"/>
    <w:rsid w:val="00512C4F"/>
    <w:rsid w:val="00512DB9"/>
    <w:rsid w:val="00512DD8"/>
    <w:rsid w:val="00512DE3"/>
    <w:rsid w:val="00512E8E"/>
    <w:rsid w:val="00512F05"/>
    <w:rsid w:val="00513007"/>
    <w:rsid w:val="0051324A"/>
    <w:rsid w:val="005132DC"/>
    <w:rsid w:val="0051347B"/>
    <w:rsid w:val="00513889"/>
    <w:rsid w:val="00513B23"/>
    <w:rsid w:val="00513BD1"/>
    <w:rsid w:val="00513D73"/>
    <w:rsid w:val="00513E45"/>
    <w:rsid w:val="00513F03"/>
    <w:rsid w:val="005140EC"/>
    <w:rsid w:val="00514223"/>
    <w:rsid w:val="00514255"/>
    <w:rsid w:val="00514264"/>
    <w:rsid w:val="005143A0"/>
    <w:rsid w:val="005143AF"/>
    <w:rsid w:val="0051444A"/>
    <w:rsid w:val="00514497"/>
    <w:rsid w:val="0051456D"/>
    <w:rsid w:val="00514591"/>
    <w:rsid w:val="005145EF"/>
    <w:rsid w:val="005146C1"/>
    <w:rsid w:val="00514870"/>
    <w:rsid w:val="00514876"/>
    <w:rsid w:val="0051489F"/>
    <w:rsid w:val="005149D5"/>
    <w:rsid w:val="005149E0"/>
    <w:rsid w:val="00514A09"/>
    <w:rsid w:val="00514A6D"/>
    <w:rsid w:val="00514B39"/>
    <w:rsid w:val="00514C54"/>
    <w:rsid w:val="00514CBB"/>
    <w:rsid w:val="00514D38"/>
    <w:rsid w:val="00514DD7"/>
    <w:rsid w:val="00514EAC"/>
    <w:rsid w:val="00514EF1"/>
    <w:rsid w:val="00514F8C"/>
    <w:rsid w:val="00514FBB"/>
    <w:rsid w:val="00515085"/>
    <w:rsid w:val="0051510C"/>
    <w:rsid w:val="00515115"/>
    <w:rsid w:val="005153AF"/>
    <w:rsid w:val="005154D7"/>
    <w:rsid w:val="00515725"/>
    <w:rsid w:val="00515760"/>
    <w:rsid w:val="005157AF"/>
    <w:rsid w:val="005157E0"/>
    <w:rsid w:val="005158E5"/>
    <w:rsid w:val="0051591F"/>
    <w:rsid w:val="00515B31"/>
    <w:rsid w:val="00515BDB"/>
    <w:rsid w:val="00515E06"/>
    <w:rsid w:val="00515EAB"/>
    <w:rsid w:val="00515F13"/>
    <w:rsid w:val="00515F5C"/>
    <w:rsid w:val="005160D4"/>
    <w:rsid w:val="00516172"/>
    <w:rsid w:val="00516176"/>
    <w:rsid w:val="0051626F"/>
    <w:rsid w:val="00516363"/>
    <w:rsid w:val="005164A4"/>
    <w:rsid w:val="005166F2"/>
    <w:rsid w:val="005167AE"/>
    <w:rsid w:val="00516806"/>
    <w:rsid w:val="0051680F"/>
    <w:rsid w:val="0051681E"/>
    <w:rsid w:val="0051690C"/>
    <w:rsid w:val="00516960"/>
    <w:rsid w:val="00516AD7"/>
    <w:rsid w:val="00516B06"/>
    <w:rsid w:val="00516C28"/>
    <w:rsid w:val="00516EEB"/>
    <w:rsid w:val="00517825"/>
    <w:rsid w:val="00517B4E"/>
    <w:rsid w:val="00517C04"/>
    <w:rsid w:val="00517D51"/>
    <w:rsid w:val="00517E4B"/>
    <w:rsid w:val="00517FE1"/>
    <w:rsid w:val="00520117"/>
    <w:rsid w:val="0052012B"/>
    <w:rsid w:val="005201EA"/>
    <w:rsid w:val="00520297"/>
    <w:rsid w:val="005203E7"/>
    <w:rsid w:val="00520420"/>
    <w:rsid w:val="00520454"/>
    <w:rsid w:val="005204A2"/>
    <w:rsid w:val="005204CF"/>
    <w:rsid w:val="00520566"/>
    <w:rsid w:val="00520587"/>
    <w:rsid w:val="0052077F"/>
    <w:rsid w:val="005207C2"/>
    <w:rsid w:val="00520865"/>
    <w:rsid w:val="005208E6"/>
    <w:rsid w:val="00520919"/>
    <w:rsid w:val="00520967"/>
    <w:rsid w:val="00520B4D"/>
    <w:rsid w:val="00520BA1"/>
    <w:rsid w:val="00520BE0"/>
    <w:rsid w:val="00520C21"/>
    <w:rsid w:val="00520C30"/>
    <w:rsid w:val="00520DCD"/>
    <w:rsid w:val="00520E22"/>
    <w:rsid w:val="00520F38"/>
    <w:rsid w:val="005210CD"/>
    <w:rsid w:val="005210E8"/>
    <w:rsid w:val="00521265"/>
    <w:rsid w:val="00521278"/>
    <w:rsid w:val="00521286"/>
    <w:rsid w:val="00521409"/>
    <w:rsid w:val="005215B6"/>
    <w:rsid w:val="005215BA"/>
    <w:rsid w:val="005216F5"/>
    <w:rsid w:val="005218CF"/>
    <w:rsid w:val="00521CC6"/>
    <w:rsid w:val="00521D45"/>
    <w:rsid w:val="00521DE2"/>
    <w:rsid w:val="00521E20"/>
    <w:rsid w:val="00521F43"/>
    <w:rsid w:val="00521FB1"/>
    <w:rsid w:val="00521FD2"/>
    <w:rsid w:val="00522097"/>
    <w:rsid w:val="00522219"/>
    <w:rsid w:val="005222A0"/>
    <w:rsid w:val="005222EF"/>
    <w:rsid w:val="005223C8"/>
    <w:rsid w:val="00522458"/>
    <w:rsid w:val="00522463"/>
    <w:rsid w:val="0052261F"/>
    <w:rsid w:val="005227E2"/>
    <w:rsid w:val="00522A63"/>
    <w:rsid w:val="00522B8C"/>
    <w:rsid w:val="00522D61"/>
    <w:rsid w:val="00522D9A"/>
    <w:rsid w:val="00522E32"/>
    <w:rsid w:val="00522EAD"/>
    <w:rsid w:val="00522EC2"/>
    <w:rsid w:val="00522F12"/>
    <w:rsid w:val="00522FB4"/>
    <w:rsid w:val="0052330B"/>
    <w:rsid w:val="0052331B"/>
    <w:rsid w:val="00523499"/>
    <w:rsid w:val="005235D1"/>
    <w:rsid w:val="00523674"/>
    <w:rsid w:val="005237C0"/>
    <w:rsid w:val="005237C6"/>
    <w:rsid w:val="00523848"/>
    <w:rsid w:val="0052387A"/>
    <w:rsid w:val="00523918"/>
    <w:rsid w:val="00523925"/>
    <w:rsid w:val="005239F0"/>
    <w:rsid w:val="00523A37"/>
    <w:rsid w:val="00523C12"/>
    <w:rsid w:val="00523CE0"/>
    <w:rsid w:val="00523D5B"/>
    <w:rsid w:val="00523D60"/>
    <w:rsid w:val="00523D75"/>
    <w:rsid w:val="00523F61"/>
    <w:rsid w:val="00524018"/>
    <w:rsid w:val="00524089"/>
    <w:rsid w:val="00524231"/>
    <w:rsid w:val="00524240"/>
    <w:rsid w:val="005242A6"/>
    <w:rsid w:val="0052447A"/>
    <w:rsid w:val="005246DB"/>
    <w:rsid w:val="005246DE"/>
    <w:rsid w:val="005246E6"/>
    <w:rsid w:val="00524706"/>
    <w:rsid w:val="00524709"/>
    <w:rsid w:val="005248F1"/>
    <w:rsid w:val="00524975"/>
    <w:rsid w:val="005249FF"/>
    <w:rsid w:val="00524A6B"/>
    <w:rsid w:val="00524B65"/>
    <w:rsid w:val="00524D5C"/>
    <w:rsid w:val="00524DAD"/>
    <w:rsid w:val="00524E0F"/>
    <w:rsid w:val="00524EA2"/>
    <w:rsid w:val="00524F2E"/>
    <w:rsid w:val="00524FFC"/>
    <w:rsid w:val="005250FB"/>
    <w:rsid w:val="0052514D"/>
    <w:rsid w:val="005251DC"/>
    <w:rsid w:val="0052526F"/>
    <w:rsid w:val="005252B5"/>
    <w:rsid w:val="005252CC"/>
    <w:rsid w:val="00525447"/>
    <w:rsid w:val="0052546A"/>
    <w:rsid w:val="0052553D"/>
    <w:rsid w:val="00525622"/>
    <w:rsid w:val="00525624"/>
    <w:rsid w:val="00525680"/>
    <w:rsid w:val="005256DB"/>
    <w:rsid w:val="00525949"/>
    <w:rsid w:val="00525D31"/>
    <w:rsid w:val="00525D53"/>
    <w:rsid w:val="00525E0E"/>
    <w:rsid w:val="00525E6A"/>
    <w:rsid w:val="00525F01"/>
    <w:rsid w:val="00525F66"/>
    <w:rsid w:val="00526009"/>
    <w:rsid w:val="005260A3"/>
    <w:rsid w:val="00526179"/>
    <w:rsid w:val="00526198"/>
    <w:rsid w:val="00526200"/>
    <w:rsid w:val="00526253"/>
    <w:rsid w:val="0052627D"/>
    <w:rsid w:val="00526378"/>
    <w:rsid w:val="00526390"/>
    <w:rsid w:val="005263B4"/>
    <w:rsid w:val="005263B9"/>
    <w:rsid w:val="005263FA"/>
    <w:rsid w:val="00526563"/>
    <w:rsid w:val="00526670"/>
    <w:rsid w:val="005268B3"/>
    <w:rsid w:val="00526C54"/>
    <w:rsid w:val="00526E6A"/>
    <w:rsid w:val="00526FD4"/>
    <w:rsid w:val="00527036"/>
    <w:rsid w:val="0052706D"/>
    <w:rsid w:val="005270F9"/>
    <w:rsid w:val="005271C7"/>
    <w:rsid w:val="00527238"/>
    <w:rsid w:val="00527397"/>
    <w:rsid w:val="005274F8"/>
    <w:rsid w:val="0052751A"/>
    <w:rsid w:val="005275B8"/>
    <w:rsid w:val="005275DF"/>
    <w:rsid w:val="00527720"/>
    <w:rsid w:val="0052773F"/>
    <w:rsid w:val="005278A1"/>
    <w:rsid w:val="005278EF"/>
    <w:rsid w:val="005279B8"/>
    <w:rsid w:val="00527A05"/>
    <w:rsid w:val="00527AD8"/>
    <w:rsid w:val="00527B16"/>
    <w:rsid w:val="00527B56"/>
    <w:rsid w:val="00527C64"/>
    <w:rsid w:val="00527C90"/>
    <w:rsid w:val="00527C96"/>
    <w:rsid w:val="00527DCB"/>
    <w:rsid w:val="00527ED0"/>
    <w:rsid w:val="00527F20"/>
    <w:rsid w:val="00527F78"/>
    <w:rsid w:val="005300C5"/>
    <w:rsid w:val="005301A0"/>
    <w:rsid w:val="005304DE"/>
    <w:rsid w:val="005306B3"/>
    <w:rsid w:val="005306F8"/>
    <w:rsid w:val="005307CF"/>
    <w:rsid w:val="005307DB"/>
    <w:rsid w:val="005307E6"/>
    <w:rsid w:val="0053084E"/>
    <w:rsid w:val="005309C6"/>
    <w:rsid w:val="005309E0"/>
    <w:rsid w:val="00530C0A"/>
    <w:rsid w:val="00530C2B"/>
    <w:rsid w:val="00530FA8"/>
    <w:rsid w:val="00530FC3"/>
    <w:rsid w:val="00531055"/>
    <w:rsid w:val="00531179"/>
    <w:rsid w:val="00531180"/>
    <w:rsid w:val="0053134E"/>
    <w:rsid w:val="0053138C"/>
    <w:rsid w:val="005313CC"/>
    <w:rsid w:val="005314CA"/>
    <w:rsid w:val="00531528"/>
    <w:rsid w:val="0053176C"/>
    <w:rsid w:val="0053185E"/>
    <w:rsid w:val="00531891"/>
    <w:rsid w:val="005319C9"/>
    <w:rsid w:val="00531C09"/>
    <w:rsid w:val="00531D76"/>
    <w:rsid w:val="00531D8C"/>
    <w:rsid w:val="00531DEF"/>
    <w:rsid w:val="00531E3B"/>
    <w:rsid w:val="00531FE5"/>
    <w:rsid w:val="0053200D"/>
    <w:rsid w:val="00532017"/>
    <w:rsid w:val="005320F9"/>
    <w:rsid w:val="00532235"/>
    <w:rsid w:val="0053223D"/>
    <w:rsid w:val="00532248"/>
    <w:rsid w:val="00532322"/>
    <w:rsid w:val="00532329"/>
    <w:rsid w:val="0053233E"/>
    <w:rsid w:val="00532397"/>
    <w:rsid w:val="0053245C"/>
    <w:rsid w:val="0053253F"/>
    <w:rsid w:val="005326AA"/>
    <w:rsid w:val="00532706"/>
    <w:rsid w:val="0053278B"/>
    <w:rsid w:val="00532890"/>
    <w:rsid w:val="005328ED"/>
    <w:rsid w:val="00532982"/>
    <w:rsid w:val="00532A37"/>
    <w:rsid w:val="00532A77"/>
    <w:rsid w:val="00532B8D"/>
    <w:rsid w:val="00532C63"/>
    <w:rsid w:val="00532D4E"/>
    <w:rsid w:val="00532D52"/>
    <w:rsid w:val="00532DAB"/>
    <w:rsid w:val="005330C2"/>
    <w:rsid w:val="005330E9"/>
    <w:rsid w:val="00533182"/>
    <w:rsid w:val="00533238"/>
    <w:rsid w:val="00533241"/>
    <w:rsid w:val="00533313"/>
    <w:rsid w:val="0053344D"/>
    <w:rsid w:val="0053345D"/>
    <w:rsid w:val="0053385B"/>
    <w:rsid w:val="005339B4"/>
    <w:rsid w:val="00533A46"/>
    <w:rsid w:val="00533BA8"/>
    <w:rsid w:val="00533CF6"/>
    <w:rsid w:val="00533D00"/>
    <w:rsid w:val="00533D4D"/>
    <w:rsid w:val="00533D54"/>
    <w:rsid w:val="00533E71"/>
    <w:rsid w:val="00533E93"/>
    <w:rsid w:val="00534013"/>
    <w:rsid w:val="005340E2"/>
    <w:rsid w:val="005341A0"/>
    <w:rsid w:val="005341BD"/>
    <w:rsid w:val="00534225"/>
    <w:rsid w:val="005344E6"/>
    <w:rsid w:val="0053455D"/>
    <w:rsid w:val="005346AB"/>
    <w:rsid w:val="00534A03"/>
    <w:rsid w:val="00534A8E"/>
    <w:rsid w:val="00534B1A"/>
    <w:rsid w:val="00534CBF"/>
    <w:rsid w:val="00534D7E"/>
    <w:rsid w:val="00534DB8"/>
    <w:rsid w:val="00534F45"/>
    <w:rsid w:val="00534F53"/>
    <w:rsid w:val="00534F92"/>
    <w:rsid w:val="00535063"/>
    <w:rsid w:val="0053526D"/>
    <w:rsid w:val="005352A1"/>
    <w:rsid w:val="005352BC"/>
    <w:rsid w:val="005352CA"/>
    <w:rsid w:val="00535404"/>
    <w:rsid w:val="005355D6"/>
    <w:rsid w:val="00535737"/>
    <w:rsid w:val="005357F2"/>
    <w:rsid w:val="00535B23"/>
    <w:rsid w:val="00535B35"/>
    <w:rsid w:val="00535D52"/>
    <w:rsid w:val="00535D67"/>
    <w:rsid w:val="00535D8D"/>
    <w:rsid w:val="00535DBB"/>
    <w:rsid w:val="00535E05"/>
    <w:rsid w:val="00535E53"/>
    <w:rsid w:val="00535EE0"/>
    <w:rsid w:val="00536089"/>
    <w:rsid w:val="005360F2"/>
    <w:rsid w:val="00536124"/>
    <w:rsid w:val="00536252"/>
    <w:rsid w:val="00536277"/>
    <w:rsid w:val="005363F4"/>
    <w:rsid w:val="0053641B"/>
    <w:rsid w:val="005364AA"/>
    <w:rsid w:val="0053650C"/>
    <w:rsid w:val="005365A4"/>
    <w:rsid w:val="005365BF"/>
    <w:rsid w:val="00536635"/>
    <w:rsid w:val="00536760"/>
    <w:rsid w:val="005369A6"/>
    <w:rsid w:val="00536D32"/>
    <w:rsid w:val="00536DF5"/>
    <w:rsid w:val="00536E81"/>
    <w:rsid w:val="00537261"/>
    <w:rsid w:val="005372BF"/>
    <w:rsid w:val="005372DC"/>
    <w:rsid w:val="005372F6"/>
    <w:rsid w:val="0053731C"/>
    <w:rsid w:val="00537418"/>
    <w:rsid w:val="00537521"/>
    <w:rsid w:val="00537523"/>
    <w:rsid w:val="005376B2"/>
    <w:rsid w:val="005376E1"/>
    <w:rsid w:val="005377D0"/>
    <w:rsid w:val="0053780C"/>
    <w:rsid w:val="005379FA"/>
    <w:rsid w:val="00537A58"/>
    <w:rsid w:val="00537AC2"/>
    <w:rsid w:val="00537B77"/>
    <w:rsid w:val="00537C61"/>
    <w:rsid w:val="00537D48"/>
    <w:rsid w:val="00537D4C"/>
    <w:rsid w:val="00537E62"/>
    <w:rsid w:val="00537EDD"/>
    <w:rsid w:val="00537FB3"/>
    <w:rsid w:val="0054018C"/>
    <w:rsid w:val="005402EC"/>
    <w:rsid w:val="005402F5"/>
    <w:rsid w:val="0054032D"/>
    <w:rsid w:val="0054034E"/>
    <w:rsid w:val="0054038D"/>
    <w:rsid w:val="005404E3"/>
    <w:rsid w:val="005404F2"/>
    <w:rsid w:val="00540516"/>
    <w:rsid w:val="0054070A"/>
    <w:rsid w:val="00540797"/>
    <w:rsid w:val="00540936"/>
    <w:rsid w:val="005409D9"/>
    <w:rsid w:val="00540AF7"/>
    <w:rsid w:val="00540C0A"/>
    <w:rsid w:val="00540DD8"/>
    <w:rsid w:val="00540F0A"/>
    <w:rsid w:val="00540F35"/>
    <w:rsid w:val="00540FCA"/>
    <w:rsid w:val="00541023"/>
    <w:rsid w:val="00541025"/>
    <w:rsid w:val="005414CA"/>
    <w:rsid w:val="005414F9"/>
    <w:rsid w:val="00541580"/>
    <w:rsid w:val="005418B1"/>
    <w:rsid w:val="005418CE"/>
    <w:rsid w:val="00541934"/>
    <w:rsid w:val="00541A61"/>
    <w:rsid w:val="00541AED"/>
    <w:rsid w:val="00541B15"/>
    <w:rsid w:val="00541C0D"/>
    <w:rsid w:val="00541D5B"/>
    <w:rsid w:val="00541DE8"/>
    <w:rsid w:val="00541EB5"/>
    <w:rsid w:val="00541F9E"/>
    <w:rsid w:val="0054224C"/>
    <w:rsid w:val="00542314"/>
    <w:rsid w:val="00542316"/>
    <w:rsid w:val="0054232A"/>
    <w:rsid w:val="0054250A"/>
    <w:rsid w:val="0054252A"/>
    <w:rsid w:val="00542662"/>
    <w:rsid w:val="00542743"/>
    <w:rsid w:val="005427B8"/>
    <w:rsid w:val="00542801"/>
    <w:rsid w:val="00542806"/>
    <w:rsid w:val="00542835"/>
    <w:rsid w:val="0054298E"/>
    <w:rsid w:val="00542BC1"/>
    <w:rsid w:val="00542BC7"/>
    <w:rsid w:val="00542C3B"/>
    <w:rsid w:val="00542F52"/>
    <w:rsid w:val="00542F5F"/>
    <w:rsid w:val="00543130"/>
    <w:rsid w:val="00543329"/>
    <w:rsid w:val="00543521"/>
    <w:rsid w:val="005435B2"/>
    <w:rsid w:val="005435ED"/>
    <w:rsid w:val="00543673"/>
    <w:rsid w:val="005436EC"/>
    <w:rsid w:val="00543747"/>
    <w:rsid w:val="00543AEA"/>
    <w:rsid w:val="00543B4F"/>
    <w:rsid w:val="00543C9D"/>
    <w:rsid w:val="00543D14"/>
    <w:rsid w:val="00543D51"/>
    <w:rsid w:val="00543EE2"/>
    <w:rsid w:val="00543F21"/>
    <w:rsid w:val="0054402D"/>
    <w:rsid w:val="0054428B"/>
    <w:rsid w:val="0054428C"/>
    <w:rsid w:val="00544428"/>
    <w:rsid w:val="00544482"/>
    <w:rsid w:val="0054449A"/>
    <w:rsid w:val="005444B1"/>
    <w:rsid w:val="0054452F"/>
    <w:rsid w:val="0054466E"/>
    <w:rsid w:val="005446B7"/>
    <w:rsid w:val="005447BD"/>
    <w:rsid w:val="00544842"/>
    <w:rsid w:val="00544864"/>
    <w:rsid w:val="00544880"/>
    <w:rsid w:val="005448BF"/>
    <w:rsid w:val="00544956"/>
    <w:rsid w:val="00544BA1"/>
    <w:rsid w:val="00544C65"/>
    <w:rsid w:val="00544C9C"/>
    <w:rsid w:val="00544D8D"/>
    <w:rsid w:val="00544DDF"/>
    <w:rsid w:val="00544FF4"/>
    <w:rsid w:val="0054524F"/>
    <w:rsid w:val="0054548B"/>
    <w:rsid w:val="005454F3"/>
    <w:rsid w:val="005455B1"/>
    <w:rsid w:val="0054560D"/>
    <w:rsid w:val="00545662"/>
    <w:rsid w:val="00545885"/>
    <w:rsid w:val="00545992"/>
    <w:rsid w:val="00545A10"/>
    <w:rsid w:val="00545A1D"/>
    <w:rsid w:val="00545A91"/>
    <w:rsid w:val="00545AC9"/>
    <w:rsid w:val="00545CE8"/>
    <w:rsid w:val="00545D5B"/>
    <w:rsid w:val="00545FA3"/>
    <w:rsid w:val="00545FEA"/>
    <w:rsid w:val="005461CA"/>
    <w:rsid w:val="0054626B"/>
    <w:rsid w:val="00546297"/>
    <w:rsid w:val="00546424"/>
    <w:rsid w:val="0054646A"/>
    <w:rsid w:val="0054652F"/>
    <w:rsid w:val="0054659D"/>
    <w:rsid w:val="005467A2"/>
    <w:rsid w:val="005467AA"/>
    <w:rsid w:val="0054680C"/>
    <w:rsid w:val="00546871"/>
    <w:rsid w:val="005468B1"/>
    <w:rsid w:val="00546919"/>
    <w:rsid w:val="0054695A"/>
    <w:rsid w:val="00546A3A"/>
    <w:rsid w:val="00546A6E"/>
    <w:rsid w:val="00546A6F"/>
    <w:rsid w:val="00546B42"/>
    <w:rsid w:val="00546C2F"/>
    <w:rsid w:val="00546C87"/>
    <w:rsid w:val="00546F45"/>
    <w:rsid w:val="00546F89"/>
    <w:rsid w:val="0054709C"/>
    <w:rsid w:val="00547110"/>
    <w:rsid w:val="005471AC"/>
    <w:rsid w:val="005474DA"/>
    <w:rsid w:val="005476B6"/>
    <w:rsid w:val="005476DF"/>
    <w:rsid w:val="005476EC"/>
    <w:rsid w:val="00547754"/>
    <w:rsid w:val="00547765"/>
    <w:rsid w:val="00547958"/>
    <w:rsid w:val="005479C7"/>
    <w:rsid w:val="00547B22"/>
    <w:rsid w:val="00547BA1"/>
    <w:rsid w:val="00547D18"/>
    <w:rsid w:val="00547E99"/>
    <w:rsid w:val="00547F5E"/>
    <w:rsid w:val="00547FBE"/>
    <w:rsid w:val="00547FDE"/>
    <w:rsid w:val="00550139"/>
    <w:rsid w:val="005501AB"/>
    <w:rsid w:val="0055027D"/>
    <w:rsid w:val="005502A5"/>
    <w:rsid w:val="00550739"/>
    <w:rsid w:val="00550B4A"/>
    <w:rsid w:val="00550C4E"/>
    <w:rsid w:val="00550E03"/>
    <w:rsid w:val="00550E37"/>
    <w:rsid w:val="00551039"/>
    <w:rsid w:val="0055105F"/>
    <w:rsid w:val="0055109C"/>
    <w:rsid w:val="0055122C"/>
    <w:rsid w:val="0055126F"/>
    <w:rsid w:val="005517C4"/>
    <w:rsid w:val="00551960"/>
    <w:rsid w:val="00551A08"/>
    <w:rsid w:val="00551C59"/>
    <w:rsid w:val="00551E86"/>
    <w:rsid w:val="00551EA4"/>
    <w:rsid w:val="00552012"/>
    <w:rsid w:val="00552079"/>
    <w:rsid w:val="00552090"/>
    <w:rsid w:val="00552345"/>
    <w:rsid w:val="0055235F"/>
    <w:rsid w:val="005524A6"/>
    <w:rsid w:val="005524A9"/>
    <w:rsid w:val="00552566"/>
    <w:rsid w:val="0055258F"/>
    <w:rsid w:val="0055263C"/>
    <w:rsid w:val="00552764"/>
    <w:rsid w:val="0055289C"/>
    <w:rsid w:val="0055298F"/>
    <w:rsid w:val="00552A2E"/>
    <w:rsid w:val="00552A49"/>
    <w:rsid w:val="00552B37"/>
    <w:rsid w:val="00552BB8"/>
    <w:rsid w:val="0055306A"/>
    <w:rsid w:val="00553274"/>
    <w:rsid w:val="00553356"/>
    <w:rsid w:val="005533D7"/>
    <w:rsid w:val="00553488"/>
    <w:rsid w:val="005534D7"/>
    <w:rsid w:val="0055357E"/>
    <w:rsid w:val="0055360A"/>
    <w:rsid w:val="00553614"/>
    <w:rsid w:val="00553632"/>
    <w:rsid w:val="005536C6"/>
    <w:rsid w:val="005537E5"/>
    <w:rsid w:val="005538C3"/>
    <w:rsid w:val="00553B13"/>
    <w:rsid w:val="00553D8A"/>
    <w:rsid w:val="00553DB5"/>
    <w:rsid w:val="00553EC3"/>
    <w:rsid w:val="00553F7B"/>
    <w:rsid w:val="00554011"/>
    <w:rsid w:val="00554180"/>
    <w:rsid w:val="005541F9"/>
    <w:rsid w:val="0055427F"/>
    <w:rsid w:val="00554280"/>
    <w:rsid w:val="005542C6"/>
    <w:rsid w:val="0055434F"/>
    <w:rsid w:val="00554535"/>
    <w:rsid w:val="005545B4"/>
    <w:rsid w:val="0055470A"/>
    <w:rsid w:val="00554891"/>
    <w:rsid w:val="005548CF"/>
    <w:rsid w:val="00554969"/>
    <w:rsid w:val="00554A19"/>
    <w:rsid w:val="00554A80"/>
    <w:rsid w:val="00554A95"/>
    <w:rsid w:val="00554A9E"/>
    <w:rsid w:val="00554B71"/>
    <w:rsid w:val="00554BCE"/>
    <w:rsid w:val="00554C37"/>
    <w:rsid w:val="00554C9B"/>
    <w:rsid w:val="00554C9E"/>
    <w:rsid w:val="00554E4E"/>
    <w:rsid w:val="00554E83"/>
    <w:rsid w:val="00554ED3"/>
    <w:rsid w:val="00554FC9"/>
    <w:rsid w:val="0055502B"/>
    <w:rsid w:val="005550AE"/>
    <w:rsid w:val="005551D2"/>
    <w:rsid w:val="0055526B"/>
    <w:rsid w:val="005552B4"/>
    <w:rsid w:val="005553BD"/>
    <w:rsid w:val="005555C1"/>
    <w:rsid w:val="005555CD"/>
    <w:rsid w:val="00555868"/>
    <w:rsid w:val="00555904"/>
    <w:rsid w:val="0055591F"/>
    <w:rsid w:val="00555AD9"/>
    <w:rsid w:val="00555B3C"/>
    <w:rsid w:val="00555C7C"/>
    <w:rsid w:val="00555E9B"/>
    <w:rsid w:val="00555EB4"/>
    <w:rsid w:val="00555F75"/>
    <w:rsid w:val="005560A3"/>
    <w:rsid w:val="00556100"/>
    <w:rsid w:val="00556114"/>
    <w:rsid w:val="005561A3"/>
    <w:rsid w:val="0055623D"/>
    <w:rsid w:val="005562ED"/>
    <w:rsid w:val="00556348"/>
    <w:rsid w:val="005563BE"/>
    <w:rsid w:val="005563C9"/>
    <w:rsid w:val="00556513"/>
    <w:rsid w:val="0055663B"/>
    <w:rsid w:val="00556649"/>
    <w:rsid w:val="00556667"/>
    <w:rsid w:val="00556684"/>
    <w:rsid w:val="0055689C"/>
    <w:rsid w:val="0055693A"/>
    <w:rsid w:val="005569C4"/>
    <w:rsid w:val="005569E1"/>
    <w:rsid w:val="005569F2"/>
    <w:rsid w:val="00556BD2"/>
    <w:rsid w:val="00556C44"/>
    <w:rsid w:val="00556C8E"/>
    <w:rsid w:val="00556FEA"/>
    <w:rsid w:val="00557066"/>
    <w:rsid w:val="00557142"/>
    <w:rsid w:val="0055726E"/>
    <w:rsid w:val="00557327"/>
    <w:rsid w:val="00557411"/>
    <w:rsid w:val="005574B9"/>
    <w:rsid w:val="00557501"/>
    <w:rsid w:val="00557578"/>
    <w:rsid w:val="00557586"/>
    <w:rsid w:val="0055762B"/>
    <w:rsid w:val="005577C2"/>
    <w:rsid w:val="005578AC"/>
    <w:rsid w:val="00557917"/>
    <w:rsid w:val="0055795D"/>
    <w:rsid w:val="005579DD"/>
    <w:rsid w:val="00557A0D"/>
    <w:rsid w:val="00557A64"/>
    <w:rsid w:val="00557AAD"/>
    <w:rsid w:val="00557B13"/>
    <w:rsid w:val="00557B33"/>
    <w:rsid w:val="00557B86"/>
    <w:rsid w:val="00557BFA"/>
    <w:rsid w:val="00557D39"/>
    <w:rsid w:val="00557E40"/>
    <w:rsid w:val="00557E9E"/>
    <w:rsid w:val="00557EE5"/>
    <w:rsid w:val="00557F65"/>
    <w:rsid w:val="00560505"/>
    <w:rsid w:val="0056071D"/>
    <w:rsid w:val="0056075A"/>
    <w:rsid w:val="00560907"/>
    <w:rsid w:val="00560AC3"/>
    <w:rsid w:val="00560AC5"/>
    <w:rsid w:val="00560BC1"/>
    <w:rsid w:val="00560CAB"/>
    <w:rsid w:val="00560D73"/>
    <w:rsid w:val="00560E28"/>
    <w:rsid w:val="00560FB1"/>
    <w:rsid w:val="0056102D"/>
    <w:rsid w:val="0056107B"/>
    <w:rsid w:val="005610C8"/>
    <w:rsid w:val="00561242"/>
    <w:rsid w:val="00561308"/>
    <w:rsid w:val="005614B8"/>
    <w:rsid w:val="00561514"/>
    <w:rsid w:val="005615D0"/>
    <w:rsid w:val="0056164E"/>
    <w:rsid w:val="005618BB"/>
    <w:rsid w:val="00561A86"/>
    <w:rsid w:val="00561ACD"/>
    <w:rsid w:val="00561CCE"/>
    <w:rsid w:val="00561E31"/>
    <w:rsid w:val="00561F4F"/>
    <w:rsid w:val="00561FDA"/>
    <w:rsid w:val="0056208B"/>
    <w:rsid w:val="0056209E"/>
    <w:rsid w:val="00562148"/>
    <w:rsid w:val="00562172"/>
    <w:rsid w:val="005621C0"/>
    <w:rsid w:val="00562200"/>
    <w:rsid w:val="0056221D"/>
    <w:rsid w:val="0056239C"/>
    <w:rsid w:val="005623E9"/>
    <w:rsid w:val="00562417"/>
    <w:rsid w:val="00562432"/>
    <w:rsid w:val="005624CF"/>
    <w:rsid w:val="00562529"/>
    <w:rsid w:val="005629C0"/>
    <w:rsid w:val="00562A59"/>
    <w:rsid w:val="00562C1C"/>
    <w:rsid w:val="00562C1D"/>
    <w:rsid w:val="00562C85"/>
    <w:rsid w:val="00562CE4"/>
    <w:rsid w:val="00562D02"/>
    <w:rsid w:val="00562DC1"/>
    <w:rsid w:val="00562E03"/>
    <w:rsid w:val="00562E86"/>
    <w:rsid w:val="00563004"/>
    <w:rsid w:val="0056328F"/>
    <w:rsid w:val="0056330B"/>
    <w:rsid w:val="005633EE"/>
    <w:rsid w:val="00563599"/>
    <w:rsid w:val="005636F7"/>
    <w:rsid w:val="00563845"/>
    <w:rsid w:val="0056392B"/>
    <w:rsid w:val="00563A97"/>
    <w:rsid w:val="00563B02"/>
    <w:rsid w:val="00563C9B"/>
    <w:rsid w:val="00563DBD"/>
    <w:rsid w:val="00563E4F"/>
    <w:rsid w:val="00563E81"/>
    <w:rsid w:val="00563F4A"/>
    <w:rsid w:val="00564022"/>
    <w:rsid w:val="00564040"/>
    <w:rsid w:val="00564081"/>
    <w:rsid w:val="005640E4"/>
    <w:rsid w:val="005640EE"/>
    <w:rsid w:val="00564196"/>
    <w:rsid w:val="0056420E"/>
    <w:rsid w:val="0056423F"/>
    <w:rsid w:val="005642EF"/>
    <w:rsid w:val="0056487C"/>
    <w:rsid w:val="0056494C"/>
    <w:rsid w:val="0056497F"/>
    <w:rsid w:val="00564984"/>
    <w:rsid w:val="00564993"/>
    <w:rsid w:val="005649AC"/>
    <w:rsid w:val="005649C4"/>
    <w:rsid w:val="00564A7B"/>
    <w:rsid w:val="00564ADC"/>
    <w:rsid w:val="00564B2F"/>
    <w:rsid w:val="00564B37"/>
    <w:rsid w:val="00564C18"/>
    <w:rsid w:val="00564CEB"/>
    <w:rsid w:val="00564E28"/>
    <w:rsid w:val="00564F81"/>
    <w:rsid w:val="00565042"/>
    <w:rsid w:val="005650A4"/>
    <w:rsid w:val="00565112"/>
    <w:rsid w:val="00565142"/>
    <w:rsid w:val="00565182"/>
    <w:rsid w:val="0056523D"/>
    <w:rsid w:val="0056546D"/>
    <w:rsid w:val="005656E0"/>
    <w:rsid w:val="00565725"/>
    <w:rsid w:val="00565753"/>
    <w:rsid w:val="005658D8"/>
    <w:rsid w:val="00565900"/>
    <w:rsid w:val="00565A5F"/>
    <w:rsid w:val="00565A9A"/>
    <w:rsid w:val="00565AF4"/>
    <w:rsid w:val="00565B87"/>
    <w:rsid w:val="00565C6F"/>
    <w:rsid w:val="00565CAF"/>
    <w:rsid w:val="00565DA4"/>
    <w:rsid w:val="00565DDF"/>
    <w:rsid w:val="00565F5D"/>
    <w:rsid w:val="00565FA6"/>
    <w:rsid w:val="00565FD0"/>
    <w:rsid w:val="00566055"/>
    <w:rsid w:val="00566224"/>
    <w:rsid w:val="00566368"/>
    <w:rsid w:val="0056647C"/>
    <w:rsid w:val="005664CE"/>
    <w:rsid w:val="0056655C"/>
    <w:rsid w:val="00566593"/>
    <w:rsid w:val="0056660A"/>
    <w:rsid w:val="00566699"/>
    <w:rsid w:val="005666D5"/>
    <w:rsid w:val="0056675F"/>
    <w:rsid w:val="00566773"/>
    <w:rsid w:val="00566A84"/>
    <w:rsid w:val="00566ADA"/>
    <w:rsid w:val="00566D16"/>
    <w:rsid w:val="00566D42"/>
    <w:rsid w:val="00566EE1"/>
    <w:rsid w:val="00566F2A"/>
    <w:rsid w:val="00566F44"/>
    <w:rsid w:val="0056703D"/>
    <w:rsid w:val="0056712D"/>
    <w:rsid w:val="0056713C"/>
    <w:rsid w:val="0056713E"/>
    <w:rsid w:val="00567152"/>
    <w:rsid w:val="0056715F"/>
    <w:rsid w:val="005671A0"/>
    <w:rsid w:val="005671E1"/>
    <w:rsid w:val="005672C1"/>
    <w:rsid w:val="005672D4"/>
    <w:rsid w:val="005673A3"/>
    <w:rsid w:val="00567570"/>
    <w:rsid w:val="0056780D"/>
    <w:rsid w:val="00567834"/>
    <w:rsid w:val="00567B29"/>
    <w:rsid w:val="00567B42"/>
    <w:rsid w:val="00567C0F"/>
    <w:rsid w:val="00567C17"/>
    <w:rsid w:val="00567C4E"/>
    <w:rsid w:val="00567CF6"/>
    <w:rsid w:val="00567E38"/>
    <w:rsid w:val="00567EE4"/>
    <w:rsid w:val="00567FF7"/>
    <w:rsid w:val="005704B3"/>
    <w:rsid w:val="00570881"/>
    <w:rsid w:val="00570A56"/>
    <w:rsid w:val="00570AAA"/>
    <w:rsid w:val="00570B35"/>
    <w:rsid w:val="00570B6F"/>
    <w:rsid w:val="00570BAE"/>
    <w:rsid w:val="00570D6C"/>
    <w:rsid w:val="00570D6D"/>
    <w:rsid w:val="00570DE1"/>
    <w:rsid w:val="00570E4F"/>
    <w:rsid w:val="00570EF5"/>
    <w:rsid w:val="00570F30"/>
    <w:rsid w:val="00570F8F"/>
    <w:rsid w:val="005710A5"/>
    <w:rsid w:val="00571298"/>
    <w:rsid w:val="00571356"/>
    <w:rsid w:val="00571366"/>
    <w:rsid w:val="0057156F"/>
    <w:rsid w:val="005715A9"/>
    <w:rsid w:val="0057180A"/>
    <w:rsid w:val="00571A62"/>
    <w:rsid w:val="00571BB5"/>
    <w:rsid w:val="00571CD8"/>
    <w:rsid w:val="00571D70"/>
    <w:rsid w:val="00571E46"/>
    <w:rsid w:val="0057205E"/>
    <w:rsid w:val="00572108"/>
    <w:rsid w:val="00572244"/>
    <w:rsid w:val="0057226C"/>
    <w:rsid w:val="00572285"/>
    <w:rsid w:val="0057229E"/>
    <w:rsid w:val="005722E7"/>
    <w:rsid w:val="005724B1"/>
    <w:rsid w:val="005724F5"/>
    <w:rsid w:val="005725A0"/>
    <w:rsid w:val="005725A7"/>
    <w:rsid w:val="00572A9F"/>
    <w:rsid w:val="00572D90"/>
    <w:rsid w:val="00572D9C"/>
    <w:rsid w:val="00573336"/>
    <w:rsid w:val="0057339A"/>
    <w:rsid w:val="00573400"/>
    <w:rsid w:val="00573469"/>
    <w:rsid w:val="005734A8"/>
    <w:rsid w:val="005734B4"/>
    <w:rsid w:val="0057368E"/>
    <w:rsid w:val="005736B0"/>
    <w:rsid w:val="00573761"/>
    <w:rsid w:val="005737EA"/>
    <w:rsid w:val="00573B28"/>
    <w:rsid w:val="00573BC2"/>
    <w:rsid w:val="00573CFE"/>
    <w:rsid w:val="00573DC1"/>
    <w:rsid w:val="00573DE1"/>
    <w:rsid w:val="00573FF0"/>
    <w:rsid w:val="005740E3"/>
    <w:rsid w:val="005741B7"/>
    <w:rsid w:val="005741D8"/>
    <w:rsid w:val="005741ED"/>
    <w:rsid w:val="00574269"/>
    <w:rsid w:val="0057432D"/>
    <w:rsid w:val="00574376"/>
    <w:rsid w:val="00574415"/>
    <w:rsid w:val="005746B3"/>
    <w:rsid w:val="005746F1"/>
    <w:rsid w:val="00574817"/>
    <w:rsid w:val="00574A4B"/>
    <w:rsid w:val="00574AAE"/>
    <w:rsid w:val="00574ABB"/>
    <w:rsid w:val="00574B78"/>
    <w:rsid w:val="00574BAF"/>
    <w:rsid w:val="00574C8B"/>
    <w:rsid w:val="00574D42"/>
    <w:rsid w:val="00574DA9"/>
    <w:rsid w:val="00574E07"/>
    <w:rsid w:val="00574ED0"/>
    <w:rsid w:val="00574F30"/>
    <w:rsid w:val="00575071"/>
    <w:rsid w:val="00575122"/>
    <w:rsid w:val="00575152"/>
    <w:rsid w:val="00575189"/>
    <w:rsid w:val="00575257"/>
    <w:rsid w:val="0057547D"/>
    <w:rsid w:val="00575615"/>
    <w:rsid w:val="0057589E"/>
    <w:rsid w:val="00575981"/>
    <w:rsid w:val="0057599B"/>
    <w:rsid w:val="00575B0F"/>
    <w:rsid w:val="00575B71"/>
    <w:rsid w:val="00575BEB"/>
    <w:rsid w:val="00575F0B"/>
    <w:rsid w:val="005761D2"/>
    <w:rsid w:val="00576236"/>
    <w:rsid w:val="0057632A"/>
    <w:rsid w:val="005763C9"/>
    <w:rsid w:val="00576437"/>
    <w:rsid w:val="0057647A"/>
    <w:rsid w:val="005764CF"/>
    <w:rsid w:val="00576538"/>
    <w:rsid w:val="0057658A"/>
    <w:rsid w:val="00576596"/>
    <w:rsid w:val="005765E6"/>
    <w:rsid w:val="00576774"/>
    <w:rsid w:val="00576809"/>
    <w:rsid w:val="00576871"/>
    <w:rsid w:val="00576AFB"/>
    <w:rsid w:val="00576B77"/>
    <w:rsid w:val="00576BED"/>
    <w:rsid w:val="00576C71"/>
    <w:rsid w:val="00576C7F"/>
    <w:rsid w:val="00576E4B"/>
    <w:rsid w:val="00576FCF"/>
    <w:rsid w:val="00577383"/>
    <w:rsid w:val="00577424"/>
    <w:rsid w:val="00577529"/>
    <w:rsid w:val="00577536"/>
    <w:rsid w:val="00577537"/>
    <w:rsid w:val="005775CD"/>
    <w:rsid w:val="005776EB"/>
    <w:rsid w:val="0057771E"/>
    <w:rsid w:val="005777F3"/>
    <w:rsid w:val="005779AB"/>
    <w:rsid w:val="005779B8"/>
    <w:rsid w:val="00577A5D"/>
    <w:rsid w:val="00577ABF"/>
    <w:rsid w:val="00577AFA"/>
    <w:rsid w:val="00577D80"/>
    <w:rsid w:val="00577E2D"/>
    <w:rsid w:val="00577E94"/>
    <w:rsid w:val="00577F88"/>
    <w:rsid w:val="00577FCC"/>
    <w:rsid w:val="005800D1"/>
    <w:rsid w:val="00580112"/>
    <w:rsid w:val="005802AD"/>
    <w:rsid w:val="005802E3"/>
    <w:rsid w:val="005804A8"/>
    <w:rsid w:val="005804C3"/>
    <w:rsid w:val="005806BB"/>
    <w:rsid w:val="00580773"/>
    <w:rsid w:val="005808FC"/>
    <w:rsid w:val="00580942"/>
    <w:rsid w:val="00580946"/>
    <w:rsid w:val="00580A2B"/>
    <w:rsid w:val="00580A69"/>
    <w:rsid w:val="00580C03"/>
    <w:rsid w:val="00580C23"/>
    <w:rsid w:val="00580C85"/>
    <w:rsid w:val="00580D7E"/>
    <w:rsid w:val="00580D9A"/>
    <w:rsid w:val="00580FAE"/>
    <w:rsid w:val="005810B2"/>
    <w:rsid w:val="005812AE"/>
    <w:rsid w:val="00581335"/>
    <w:rsid w:val="005813A5"/>
    <w:rsid w:val="005814C1"/>
    <w:rsid w:val="00581504"/>
    <w:rsid w:val="005815DE"/>
    <w:rsid w:val="00581624"/>
    <w:rsid w:val="00581A5D"/>
    <w:rsid w:val="00581B53"/>
    <w:rsid w:val="00581B9D"/>
    <w:rsid w:val="00581DD6"/>
    <w:rsid w:val="00581E01"/>
    <w:rsid w:val="00581FCE"/>
    <w:rsid w:val="00581FE9"/>
    <w:rsid w:val="00582106"/>
    <w:rsid w:val="005821C8"/>
    <w:rsid w:val="0058235C"/>
    <w:rsid w:val="00582398"/>
    <w:rsid w:val="00582609"/>
    <w:rsid w:val="00582794"/>
    <w:rsid w:val="005827A9"/>
    <w:rsid w:val="0058284A"/>
    <w:rsid w:val="005829E1"/>
    <w:rsid w:val="00582CA0"/>
    <w:rsid w:val="00582D50"/>
    <w:rsid w:val="00582F11"/>
    <w:rsid w:val="005830C8"/>
    <w:rsid w:val="0058319F"/>
    <w:rsid w:val="0058346E"/>
    <w:rsid w:val="005834C7"/>
    <w:rsid w:val="00583522"/>
    <w:rsid w:val="005835EC"/>
    <w:rsid w:val="00583706"/>
    <w:rsid w:val="00583724"/>
    <w:rsid w:val="00583729"/>
    <w:rsid w:val="00583773"/>
    <w:rsid w:val="00583810"/>
    <w:rsid w:val="00583A12"/>
    <w:rsid w:val="00583AA5"/>
    <w:rsid w:val="00583B7C"/>
    <w:rsid w:val="00583C4F"/>
    <w:rsid w:val="00583C59"/>
    <w:rsid w:val="00583CB0"/>
    <w:rsid w:val="00583E2C"/>
    <w:rsid w:val="00583EC7"/>
    <w:rsid w:val="00584105"/>
    <w:rsid w:val="0058427A"/>
    <w:rsid w:val="00584366"/>
    <w:rsid w:val="005844B4"/>
    <w:rsid w:val="005844CD"/>
    <w:rsid w:val="0058458E"/>
    <w:rsid w:val="0058469E"/>
    <w:rsid w:val="0058495D"/>
    <w:rsid w:val="00584C58"/>
    <w:rsid w:val="00584D46"/>
    <w:rsid w:val="00584F12"/>
    <w:rsid w:val="00585096"/>
    <w:rsid w:val="005851D5"/>
    <w:rsid w:val="0058527B"/>
    <w:rsid w:val="005852E9"/>
    <w:rsid w:val="005852FB"/>
    <w:rsid w:val="00585430"/>
    <w:rsid w:val="00585461"/>
    <w:rsid w:val="00585620"/>
    <w:rsid w:val="00585622"/>
    <w:rsid w:val="005857A4"/>
    <w:rsid w:val="00585AFA"/>
    <w:rsid w:val="00585CBA"/>
    <w:rsid w:val="00585CF1"/>
    <w:rsid w:val="00585D8A"/>
    <w:rsid w:val="00585E2F"/>
    <w:rsid w:val="00585F20"/>
    <w:rsid w:val="00585F51"/>
    <w:rsid w:val="00585FA2"/>
    <w:rsid w:val="00585FAC"/>
    <w:rsid w:val="00586084"/>
    <w:rsid w:val="005860A6"/>
    <w:rsid w:val="005861E2"/>
    <w:rsid w:val="005862DF"/>
    <w:rsid w:val="005864B8"/>
    <w:rsid w:val="005864DA"/>
    <w:rsid w:val="0058669F"/>
    <w:rsid w:val="005867E1"/>
    <w:rsid w:val="0058695E"/>
    <w:rsid w:val="0058698E"/>
    <w:rsid w:val="005869BA"/>
    <w:rsid w:val="00586B56"/>
    <w:rsid w:val="00586D79"/>
    <w:rsid w:val="00586D96"/>
    <w:rsid w:val="00586EE5"/>
    <w:rsid w:val="00586F13"/>
    <w:rsid w:val="00586FDB"/>
    <w:rsid w:val="00586FDE"/>
    <w:rsid w:val="00587021"/>
    <w:rsid w:val="0058704E"/>
    <w:rsid w:val="00587066"/>
    <w:rsid w:val="005870C6"/>
    <w:rsid w:val="005870FA"/>
    <w:rsid w:val="005871C2"/>
    <w:rsid w:val="00587413"/>
    <w:rsid w:val="00587499"/>
    <w:rsid w:val="00587768"/>
    <w:rsid w:val="0058781C"/>
    <w:rsid w:val="005878B2"/>
    <w:rsid w:val="00587BAA"/>
    <w:rsid w:val="00587C09"/>
    <w:rsid w:val="00587C38"/>
    <w:rsid w:val="00587C41"/>
    <w:rsid w:val="00587DB1"/>
    <w:rsid w:val="00587EB9"/>
    <w:rsid w:val="00587F06"/>
    <w:rsid w:val="00590079"/>
    <w:rsid w:val="005901B3"/>
    <w:rsid w:val="005901C6"/>
    <w:rsid w:val="00590355"/>
    <w:rsid w:val="00590362"/>
    <w:rsid w:val="0059043E"/>
    <w:rsid w:val="0059070D"/>
    <w:rsid w:val="00590765"/>
    <w:rsid w:val="005907E9"/>
    <w:rsid w:val="005908ED"/>
    <w:rsid w:val="005908F1"/>
    <w:rsid w:val="00590929"/>
    <w:rsid w:val="00590938"/>
    <w:rsid w:val="0059095E"/>
    <w:rsid w:val="005909E3"/>
    <w:rsid w:val="00590B11"/>
    <w:rsid w:val="00590C36"/>
    <w:rsid w:val="00590CFF"/>
    <w:rsid w:val="00590ED5"/>
    <w:rsid w:val="00590F02"/>
    <w:rsid w:val="00590FFB"/>
    <w:rsid w:val="005910E5"/>
    <w:rsid w:val="00591254"/>
    <w:rsid w:val="00591371"/>
    <w:rsid w:val="005913D9"/>
    <w:rsid w:val="00591548"/>
    <w:rsid w:val="005915FC"/>
    <w:rsid w:val="00591784"/>
    <w:rsid w:val="0059181C"/>
    <w:rsid w:val="005918AE"/>
    <w:rsid w:val="00591A62"/>
    <w:rsid w:val="00591B4B"/>
    <w:rsid w:val="00591D57"/>
    <w:rsid w:val="00591FC0"/>
    <w:rsid w:val="00591FF3"/>
    <w:rsid w:val="005922CE"/>
    <w:rsid w:val="0059235D"/>
    <w:rsid w:val="00592492"/>
    <w:rsid w:val="00592540"/>
    <w:rsid w:val="005926A1"/>
    <w:rsid w:val="00592883"/>
    <w:rsid w:val="00592982"/>
    <w:rsid w:val="00592B08"/>
    <w:rsid w:val="00592BDC"/>
    <w:rsid w:val="00592C38"/>
    <w:rsid w:val="00592DCA"/>
    <w:rsid w:val="00592F17"/>
    <w:rsid w:val="00592F3C"/>
    <w:rsid w:val="0059303D"/>
    <w:rsid w:val="00593097"/>
    <w:rsid w:val="0059309C"/>
    <w:rsid w:val="005930DB"/>
    <w:rsid w:val="005930F4"/>
    <w:rsid w:val="005931F1"/>
    <w:rsid w:val="00593294"/>
    <w:rsid w:val="005935A4"/>
    <w:rsid w:val="005935B3"/>
    <w:rsid w:val="0059369D"/>
    <w:rsid w:val="0059370E"/>
    <w:rsid w:val="0059382D"/>
    <w:rsid w:val="005939AA"/>
    <w:rsid w:val="00593AA1"/>
    <w:rsid w:val="00593AA3"/>
    <w:rsid w:val="00593C95"/>
    <w:rsid w:val="00593CDA"/>
    <w:rsid w:val="00593D97"/>
    <w:rsid w:val="00593EB0"/>
    <w:rsid w:val="00593F38"/>
    <w:rsid w:val="00593F5E"/>
    <w:rsid w:val="00593FA8"/>
    <w:rsid w:val="00593FD8"/>
    <w:rsid w:val="00594070"/>
    <w:rsid w:val="0059408A"/>
    <w:rsid w:val="00594118"/>
    <w:rsid w:val="0059419A"/>
    <w:rsid w:val="0059424C"/>
    <w:rsid w:val="00594319"/>
    <w:rsid w:val="005943CB"/>
    <w:rsid w:val="005943FF"/>
    <w:rsid w:val="00594400"/>
    <w:rsid w:val="00594484"/>
    <w:rsid w:val="005945C4"/>
    <w:rsid w:val="00594649"/>
    <w:rsid w:val="00594836"/>
    <w:rsid w:val="005948D6"/>
    <w:rsid w:val="005948E6"/>
    <w:rsid w:val="005948FA"/>
    <w:rsid w:val="00594929"/>
    <w:rsid w:val="00594993"/>
    <w:rsid w:val="00594A0A"/>
    <w:rsid w:val="00594A76"/>
    <w:rsid w:val="00594AAC"/>
    <w:rsid w:val="00594AD0"/>
    <w:rsid w:val="00594AFE"/>
    <w:rsid w:val="00594B02"/>
    <w:rsid w:val="00594C21"/>
    <w:rsid w:val="00594CCB"/>
    <w:rsid w:val="00594CF1"/>
    <w:rsid w:val="00594D5A"/>
    <w:rsid w:val="00594F44"/>
    <w:rsid w:val="00594F6A"/>
    <w:rsid w:val="00594FEF"/>
    <w:rsid w:val="005950FD"/>
    <w:rsid w:val="00595154"/>
    <w:rsid w:val="005953E5"/>
    <w:rsid w:val="00595465"/>
    <w:rsid w:val="0059547C"/>
    <w:rsid w:val="00595B34"/>
    <w:rsid w:val="00595B46"/>
    <w:rsid w:val="00595C13"/>
    <w:rsid w:val="00595EC2"/>
    <w:rsid w:val="0059616F"/>
    <w:rsid w:val="0059617E"/>
    <w:rsid w:val="005963DF"/>
    <w:rsid w:val="00596428"/>
    <w:rsid w:val="00596481"/>
    <w:rsid w:val="00596537"/>
    <w:rsid w:val="00596663"/>
    <w:rsid w:val="00596673"/>
    <w:rsid w:val="005967C7"/>
    <w:rsid w:val="0059690D"/>
    <w:rsid w:val="00596929"/>
    <w:rsid w:val="00596C90"/>
    <w:rsid w:val="00596C98"/>
    <w:rsid w:val="00596D66"/>
    <w:rsid w:val="00596DE3"/>
    <w:rsid w:val="00596F73"/>
    <w:rsid w:val="00596FD0"/>
    <w:rsid w:val="0059701E"/>
    <w:rsid w:val="00597066"/>
    <w:rsid w:val="005970A0"/>
    <w:rsid w:val="00597101"/>
    <w:rsid w:val="00597109"/>
    <w:rsid w:val="005971AE"/>
    <w:rsid w:val="005971CF"/>
    <w:rsid w:val="005972CE"/>
    <w:rsid w:val="005974AB"/>
    <w:rsid w:val="005974B5"/>
    <w:rsid w:val="00597582"/>
    <w:rsid w:val="005975D8"/>
    <w:rsid w:val="00597748"/>
    <w:rsid w:val="0059775D"/>
    <w:rsid w:val="005977AB"/>
    <w:rsid w:val="00597831"/>
    <w:rsid w:val="00597836"/>
    <w:rsid w:val="00597904"/>
    <w:rsid w:val="00597910"/>
    <w:rsid w:val="00597953"/>
    <w:rsid w:val="005979CE"/>
    <w:rsid w:val="00597AF1"/>
    <w:rsid w:val="00597BF2"/>
    <w:rsid w:val="00597E4C"/>
    <w:rsid w:val="00597F71"/>
    <w:rsid w:val="00597F79"/>
    <w:rsid w:val="00597FD6"/>
    <w:rsid w:val="005A015B"/>
    <w:rsid w:val="005A016E"/>
    <w:rsid w:val="005A0255"/>
    <w:rsid w:val="005A02D0"/>
    <w:rsid w:val="005A02F2"/>
    <w:rsid w:val="005A03CF"/>
    <w:rsid w:val="005A03F5"/>
    <w:rsid w:val="005A040B"/>
    <w:rsid w:val="005A04D3"/>
    <w:rsid w:val="005A056A"/>
    <w:rsid w:val="005A0571"/>
    <w:rsid w:val="005A05C0"/>
    <w:rsid w:val="005A0729"/>
    <w:rsid w:val="005A077E"/>
    <w:rsid w:val="005A08B4"/>
    <w:rsid w:val="005A08D3"/>
    <w:rsid w:val="005A0A10"/>
    <w:rsid w:val="005A0CB8"/>
    <w:rsid w:val="005A0D66"/>
    <w:rsid w:val="005A0EE0"/>
    <w:rsid w:val="005A1007"/>
    <w:rsid w:val="005A10AB"/>
    <w:rsid w:val="005A10C6"/>
    <w:rsid w:val="005A11CC"/>
    <w:rsid w:val="005A11FD"/>
    <w:rsid w:val="005A139D"/>
    <w:rsid w:val="005A144A"/>
    <w:rsid w:val="005A1751"/>
    <w:rsid w:val="005A17B1"/>
    <w:rsid w:val="005A17CA"/>
    <w:rsid w:val="005A18CC"/>
    <w:rsid w:val="005A1911"/>
    <w:rsid w:val="005A1946"/>
    <w:rsid w:val="005A198A"/>
    <w:rsid w:val="005A1991"/>
    <w:rsid w:val="005A1A6D"/>
    <w:rsid w:val="005A1ABA"/>
    <w:rsid w:val="005A1B83"/>
    <w:rsid w:val="005A1C38"/>
    <w:rsid w:val="005A1C9F"/>
    <w:rsid w:val="005A1D04"/>
    <w:rsid w:val="005A1DC9"/>
    <w:rsid w:val="005A2027"/>
    <w:rsid w:val="005A2050"/>
    <w:rsid w:val="005A21BA"/>
    <w:rsid w:val="005A2385"/>
    <w:rsid w:val="005A240B"/>
    <w:rsid w:val="005A24B6"/>
    <w:rsid w:val="005A2580"/>
    <w:rsid w:val="005A2809"/>
    <w:rsid w:val="005A2811"/>
    <w:rsid w:val="005A28ED"/>
    <w:rsid w:val="005A29B6"/>
    <w:rsid w:val="005A2A2D"/>
    <w:rsid w:val="005A2D0B"/>
    <w:rsid w:val="005A2FD5"/>
    <w:rsid w:val="005A304B"/>
    <w:rsid w:val="005A304F"/>
    <w:rsid w:val="005A3131"/>
    <w:rsid w:val="005A337F"/>
    <w:rsid w:val="005A33E5"/>
    <w:rsid w:val="005A340E"/>
    <w:rsid w:val="005A35FC"/>
    <w:rsid w:val="005A36F5"/>
    <w:rsid w:val="005A3890"/>
    <w:rsid w:val="005A3945"/>
    <w:rsid w:val="005A3C77"/>
    <w:rsid w:val="005A3CC0"/>
    <w:rsid w:val="005A3F41"/>
    <w:rsid w:val="005A3FD0"/>
    <w:rsid w:val="005A405D"/>
    <w:rsid w:val="005A41DA"/>
    <w:rsid w:val="005A4386"/>
    <w:rsid w:val="005A4404"/>
    <w:rsid w:val="005A44B7"/>
    <w:rsid w:val="005A44C9"/>
    <w:rsid w:val="005A466F"/>
    <w:rsid w:val="005A48D9"/>
    <w:rsid w:val="005A4ACD"/>
    <w:rsid w:val="005A4CCA"/>
    <w:rsid w:val="005A4D63"/>
    <w:rsid w:val="005A4DAB"/>
    <w:rsid w:val="005A4EB5"/>
    <w:rsid w:val="005A4EDA"/>
    <w:rsid w:val="005A4EF8"/>
    <w:rsid w:val="005A50D8"/>
    <w:rsid w:val="005A5179"/>
    <w:rsid w:val="005A518A"/>
    <w:rsid w:val="005A51D9"/>
    <w:rsid w:val="005A5231"/>
    <w:rsid w:val="005A5260"/>
    <w:rsid w:val="005A5264"/>
    <w:rsid w:val="005A526E"/>
    <w:rsid w:val="005A5573"/>
    <w:rsid w:val="005A562A"/>
    <w:rsid w:val="005A5699"/>
    <w:rsid w:val="005A573A"/>
    <w:rsid w:val="005A587D"/>
    <w:rsid w:val="005A58A6"/>
    <w:rsid w:val="005A58BE"/>
    <w:rsid w:val="005A5BAB"/>
    <w:rsid w:val="005A5CA7"/>
    <w:rsid w:val="005A5CAA"/>
    <w:rsid w:val="005A5D37"/>
    <w:rsid w:val="005A5E69"/>
    <w:rsid w:val="005A5FE4"/>
    <w:rsid w:val="005A6111"/>
    <w:rsid w:val="005A61AE"/>
    <w:rsid w:val="005A62D9"/>
    <w:rsid w:val="005A6430"/>
    <w:rsid w:val="005A64C8"/>
    <w:rsid w:val="005A6610"/>
    <w:rsid w:val="005A6A06"/>
    <w:rsid w:val="005A6A34"/>
    <w:rsid w:val="005A6BF0"/>
    <w:rsid w:val="005A6CEB"/>
    <w:rsid w:val="005A6F5B"/>
    <w:rsid w:val="005A7118"/>
    <w:rsid w:val="005A7370"/>
    <w:rsid w:val="005A738C"/>
    <w:rsid w:val="005A74B5"/>
    <w:rsid w:val="005A74E7"/>
    <w:rsid w:val="005A76DE"/>
    <w:rsid w:val="005A77BA"/>
    <w:rsid w:val="005A7852"/>
    <w:rsid w:val="005A787A"/>
    <w:rsid w:val="005A79E5"/>
    <w:rsid w:val="005A7A65"/>
    <w:rsid w:val="005A7A8A"/>
    <w:rsid w:val="005A7A9A"/>
    <w:rsid w:val="005A7AF7"/>
    <w:rsid w:val="005A7C41"/>
    <w:rsid w:val="005A7CEB"/>
    <w:rsid w:val="005A7D49"/>
    <w:rsid w:val="005A7E2F"/>
    <w:rsid w:val="005A7FBE"/>
    <w:rsid w:val="005B0224"/>
    <w:rsid w:val="005B0338"/>
    <w:rsid w:val="005B051C"/>
    <w:rsid w:val="005B0678"/>
    <w:rsid w:val="005B06EF"/>
    <w:rsid w:val="005B080F"/>
    <w:rsid w:val="005B0AA8"/>
    <w:rsid w:val="005B0B12"/>
    <w:rsid w:val="005B0B95"/>
    <w:rsid w:val="005B0C11"/>
    <w:rsid w:val="005B0D9E"/>
    <w:rsid w:val="005B0FFF"/>
    <w:rsid w:val="005B1085"/>
    <w:rsid w:val="005B10A2"/>
    <w:rsid w:val="005B10D9"/>
    <w:rsid w:val="005B10F5"/>
    <w:rsid w:val="005B1197"/>
    <w:rsid w:val="005B120F"/>
    <w:rsid w:val="005B1286"/>
    <w:rsid w:val="005B12DB"/>
    <w:rsid w:val="005B1345"/>
    <w:rsid w:val="005B1361"/>
    <w:rsid w:val="005B139E"/>
    <w:rsid w:val="005B14AE"/>
    <w:rsid w:val="005B1600"/>
    <w:rsid w:val="005B1646"/>
    <w:rsid w:val="005B177E"/>
    <w:rsid w:val="005B18DA"/>
    <w:rsid w:val="005B1992"/>
    <w:rsid w:val="005B1AB0"/>
    <w:rsid w:val="005B1AB3"/>
    <w:rsid w:val="005B1B60"/>
    <w:rsid w:val="005B1CC6"/>
    <w:rsid w:val="005B1D22"/>
    <w:rsid w:val="005B1D36"/>
    <w:rsid w:val="005B1D47"/>
    <w:rsid w:val="005B1E27"/>
    <w:rsid w:val="005B1EC8"/>
    <w:rsid w:val="005B1F37"/>
    <w:rsid w:val="005B1FB6"/>
    <w:rsid w:val="005B1FD2"/>
    <w:rsid w:val="005B2005"/>
    <w:rsid w:val="005B2077"/>
    <w:rsid w:val="005B20E7"/>
    <w:rsid w:val="005B2129"/>
    <w:rsid w:val="005B2222"/>
    <w:rsid w:val="005B2350"/>
    <w:rsid w:val="005B2656"/>
    <w:rsid w:val="005B278A"/>
    <w:rsid w:val="005B27C8"/>
    <w:rsid w:val="005B28EF"/>
    <w:rsid w:val="005B2911"/>
    <w:rsid w:val="005B29DA"/>
    <w:rsid w:val="005B2A75"/>
    <w:rsid w:val="005B2B65"/>
    <w:rsid w:val="005B2BE5"/>
    <w:rsid w:val="005B2C4B"/>
    <w:rsid w:val="005B2CD8"/>
    <w:rsid w:val="005B2D75"/>
    <w:rsid w:val="005B2E89"/>
    <w:rsid w:val="005B2EA9"/>
    <w:rsid w:val="005B2F25"/>
    <w:rsid w:val="005B30AC"/>
    <w:rsid w:val="005B3116"/>
    <w:rsid w:val="005B321C"/>
    <w:rsid w:val="005B3492"/>
    <w:rsid w:val="005B34BA"/>
    <w:rsid w:val="005B34DD"/>
    <w:rsid w:val="005B34F3"/>
    <w:rsid w:val="005B37ED"/>
    <w:rsid w:val="005B383F"/>
    <w:rsid w:val="005B3888"/>
    <w:rsid w:val="005B3911"/>
    <w:rsid w:val="005B39E1"/>
    <w:rsid w:val="005B3A5D"/>
    <w:rsid w:val="005B3ADE"/>
    <w:rsid w:val="005B3B0F"/>
    <w:rsid w:val="005B3B38"/>
    <w:rsid w:val="005B3B41"/>
    <w:rsid w:val="005B3D08"/>
    <w:rsid w:val="005B3D5C"/>
    <w:rsid w:val="005B3DE4"/>
    <w:rsid w:val="005B3EB8"/>
    <w:rsid w:val="005B3F8F"/>
    <w:rsid w:val="005B3FC6"/>
    <w:rsid w:val="005B3FDB"/>
    <w:rsid w:val="005B41B4"/>
    <w:rsid w:val="005B41BC"/>
    <w:rsid w:val="005B4401"/>
    <w:rsid w:val="005B4622"/>
    <w:rsid w:val="005B469C"/>
    <w:rsid w:val="005B493F"/>
    <w:rsid w:val="005B4B42"/>
    <w:rsid w:val="005B4B4F"/>
    <w:rsid w:val="005B4BCD"/>
    <w:rsid w:val="005B4BE8"/>
    <w:rsid w:val="005B4CDA"/>
    <w:rsid w:val="005B4CE1"/>
    <w:rsid w:val="005B4D6F"/>
    <w:rsid w:val="005B4DE0"/>
    <w:rsid w:val="005B4DED"/>
    <w:rsid w:val="005B4E30"/>
    <w:rsid w:val="005B5382"/>
    <w:rsid w:val="005B54C7"/>
    <w:rsid w:val="005B5529"/>
    <w:rsid w:val="005B5563"/>
    <w:rsid w:val="005B556E"/>
    <w:rsid w:val="005B55C8"/>
    <w:rsid w:val="005B56E1"/>
    <w:rsid w:val="005B577F"/>
    <w:rsid w:val="005B58CA"/>
    <w:rsid w:val="005B58E8"/>
    <w:rsid w:val="005B595C"/>
    <w:rsid w:val="005B5AFE"/>
    <w:rsid w:val="005B5B32"/>
    <w:rsid w:val="005B5C90"/>
    <w:rsid w:val="005B5D13"/>
    <w:rsid w:val="005B5DD5"/>
    <w:rsid w:val="005B5E7E"/>
    <w:rsid w:val="005B624E"/>
    <w:rsid w:val="005B62FD"/>
    <w:rsid w:val="005B65C9"/>
    <w:rsid w:val="005B6643"/>
    <w:rsid w:val="005B6686"/>
    <w:rsid w:val="005B66BF"/>
    <w:rsid w:val="005B66F7"/>
    <w:rsid w:val="005B6782"/>
    <w:rsid w:val="005B67DA"/>
    <w:rsid w:val="005B6830"/>
    <w:rsid w:val="005B691E"/>
    <w:rsid w:val="005B695C"/>
    <w:rsid w:val="005B6ADF"/>
    <w:rsid w:val="005B6CFA"/>
    <w:rsid w:val="005B6DBB"/>
    <w:rsid w:val="005B6E14"/>
    <w:rsid w:val="005B6E28"/>
    <w:rsid w:val="005B6EE7"/>
    <w:rsid w:val="005B6F65"/>
    <w:rsid w:val="005B6FAE"/>
    <w:rsid w:val="005B70E8"/>
    <w:rsid w:val="005B7192"/>
    <w:rsid w:val="005B7243"/>
    <w:rsid w:val="005B738C"/>
    <w:rsid w:val="005B755F"/>
    <w:rsid w:val="005B7901"/>
    <w:rsid w:val="005B798D"/>
    <w:rsid w:val="005B7BEC"/>
    <w:rsid w:val="005B7DA1"/>
    <w:rsid w:val="005B7E4D"/>
    <w:rsid w:val="005B7ED1"/>
    <w:rsid w:val="005B7EED"/>
    <w:rsid w:val="005B7FA6"/>
    <w:rsid w:val="005B7FB7"/>
    <w:rsid w:val="005B7FEC"/>
    <w:rsid w:val="005C037D"/>
    <w:rsid w:val="005C043A"/>
    <w:rsid w:val="005C04C8"/>
    <w:rsid w:val="005C0569"/>
    <w:rsid w:val="005C05DF"/>
    <w:rsid w:val="005C0609"/>
    <w:rsid w:val="005C080C"/>
    <w:rsid w:val="005C0891"/>
    <w:rsid w:val="005C09B3"/>
    <w:rsid w:val="005C0B56"/>
    <w:rsid w:val="005C0BE3"/>
    <w:rsid w:val="005C0C41"/>
    <w:rsid w:val="005C0D8B"/>
    <w:rsid w:val="005C0DEA"/>
    <w:rsid w:val="005C107E"/>
    <w:rsid w:val="005C10B2"/>
    <w:rsid w:val="005C11E2"/>
    <w:rsid w:val="005C12E0"/>
    <w:rsid w:val="005C1365"/>
    <w:rsid w:val="005C15CE"/>
    <w:rsid w:val="005C1691"/>
    <w:rsid w:val="005C1782"/>
    <w:rsid w:val="005C17A3"/>
    <w:rsid w:val="005C17E6"/>
    <w:rsid w:val="005C1900"/>
    <w:rsid w:val="005C1C57"/>
    <w:rsid w:val="005C1CAC"/>
    <w:rsid w:val="005C1E25"/>
    <w:rsid w:val="005C1F11"/>
    <w:rsid w:val="005C211A"/>
    <w:rsid w:val="005C2135"/>
    <w:rsid w:val="005C21BA"/>
    <w:rsid w:val="005C2240"/>
    <w:rsid w:val="005C224E"/>
    <w:rsid w:val="005C2320"/>
    <w:rsid w:val="005C236C"/>
    <w:rsid w:val="005C239E"/>
    <w:rsid w:val="005C2560"/>
    <w:rsid w:val="005C25A7"/>
    <w:rsid w:val="005C27D4"/>
    <w:rsid w:val="005C2923"/>
    <w:rsid w:val="005C2980"/>
    <w:rsid w:val="005C2C64"/>
    <w:rsid w:val="005C2D02"/>
    <w:rsid w:val="005C2E33"/>
    <w:rsid w:val="005C2E7F"/>
    <w:rsid w:val="005C2EA5"/>
    <w:rsid w:val="005C2F18"/>
    <w:rsid w:val="005C2F24"/>
    <w:rsid w:val="005C2F5E"/>
    <w:rsid w:val="005C30C4"/>
    <w:rsid w:val="005C31D6"/>
    <w:rsid w:val="005C3208"/>
    <w:rsid w:val="005C3262"/>
    <w:rsid w:val="005C32F0"/>
    <w:rsid w:val="005C3311"/>
    <w:rsid w:val="005C33BC"/>
    <w:rsid w:val="005C3458"/>
    <w:rsid w:val="005C3726"/>
    <w:rsid w:val="005C37F1"/>
    <w:rsid w:val="005C3889"/>
    <w:rsid w:val="005C39AB"/>
    <w:rsid w:val="005C3A0D"/>
    <w:rsid w:val="005C3AC2"/>
    <w:rsid w:val="005C3B32"/>
    <w:rsid w:val="005C3C58"/>
    <w:rsid w:val="005C3C79"/>
    <w:rsid w:val="005C3D37"/>
    <w:rsid w:val="005C3DC1"/>
    <w:rsid w:val="005C403D"/>
    <w:rsid w:val="005C412C"/>
    <w:rsid w:val="005C419C"/>
    <w:rsid w:val="005C424B"/>
    <w:rsid w:val="005C42A8"/>
    <w:rsid w:val="005C43CC"/>
    <w:rsid w:val="005C44EF"/>
    <w:rsid w:val="005C44FA"/>
    <w:rsid w:val="005C4530"/>
    <w:rsid w:val="005C454C"/>
    <w:rsid w:val="005C48F0"/>
    <w:rsid w:val="005C4919"/>
    <w:rsid w:val="005C4930"/>
    <w:rsid w:val="005C4A5B"/>
    <w:rsid w:val="005C4B5B"/>
    <w:rsid w:val="005C4E56"/>
    <w:rsid w:val="005C4F9F"/>
    <w:rsid w:val="005C4FAD"/>
    <w:rsid w:val="005C4FC5"/>
    <w:rsid w:val="005C5165"/>
    <w:rsid w:val="005C518D"/>
    <w:rsid w:val="005C533C"/>
    <w:rsid w:val="005C534C"/>
    <w:rsid w:val="005C5350"/>
    <w:rsid w:val="005C5365"/>
    <w:rsid w:val="005C53F1"/>
    <w:rsid w:val="005C544A"/>
    <w:rsid w:val="005C54C9"/>
    <w:rsid w:val="005C5502"/>
    <w:rsid w:val="005C5557"/>
    <w:rsid w:val="005C5866"/>
    <w:rsid w:val="005C5B92"/>
    <w:rsid w:val="005C5C03"/>
    <w:rsid w:val="005C5D2A"/>
    <w:rsid w:val="005C5DB0"/>
    <w:rsid w:val="005C5DB5"/>
    <w:rsid w:val="005C5DDB"/>
    <w:rsid w:val="005C6182"/>
    <w:rsid w:val="005C62A9"/>
    <w:rsid w:val="005C63CA"/>
    <w:rsid w:val="005C63E1"/>
    <w:rsid w:val="005C6444"/>
    <w:rsid w:val="005C656D"/>
    <w:rsid w:val="005C6585"/>
    <w:rsid w:val="005C658C"/>
    <w:rsid w:val="005C66D0"/>
    <w:rsid w:val="005C699B"/>
    <w:rsid w:val="005C6A1C"/>
    <w:rsid w:val="005C6AC7"/>
    <w:rsid w:val="005C6B9D"/>
    <w:rsid w:val="005C6B9F"/>
    <w:rsid w:val="005C6C7E"/>
    <w:rsid w:val="005C6CB9"/>
    <w:rsid w:val="005C6CFF"/>
    <w:rsid w:val="005C6D48"/>
    <w:rsid w:val="005C6D94"/>
    <w:rsid w:val="005C6DEB"/>
    <w:rsid w:val="005C7143"/>
    <w:rsid w:val="005C7229"/>
    <w:rsid w:val="005C730C"/>
    <w:rsid w:val="005C73D7"/>
    <w:rsid w:val="005C7690"/>
    <w:rsid w:val="005C76D1"/>
    <w:rsid w:val="005C784E"/>
    <w:rsid w:val="005C7852"/>
    <w:rsid w:val="005C78CE"/>
    <w:rsid w:val="005C7B89"/>
    <w:rsid w:val="005C7D07"/>
    <w:rsid w:val="005C7DB7"/>
    <w:rsid w:val="005C7DD3"/>
    <w:rsid w:val="005C7F6C"/>
    <w:rsid w:val="005C7F7E"/>
    <w:rsid w:val="005D0254"/>
    <w:rsid w:val="005D0275"/>
    <w:rsid w:val="005D0314"/>
    <w:rsid w:val="005D0333"/>
    <w:rsid w:val="005D0413"/>
    <w:rsid w:val="005D062D"/>
    <w:rsid w:val="005D06F0"/>
    <w:rsid w:val="005D070C"/>
    <w:rsid w:val="005D0728"/>
    <w:rsid w:val="005D07D2"/>
    <w:rsid w:val="005D081D"/>
    <w:rsid w:val="005D086C"/>
    <w:rsid w:val="005D08E2"/>
    <w:rsid w:val="005D0982"/>
    <w:rsid w:val="005D0BC8"/>
    <w:rsid w:val="005D0C2F"/>
    <w:rsid w:val="005D0C82"/>
    <w:rsid w:val="005D0E40"/>
    <w:rsid w:val="005D0E5D"/>
    <w:rsid w:val="005D0F89"/>
    <w:rsid w:val="005D106B"/>
    <w:rsid w:val="005D10A8"/>
    <w:rsid w:val="005D10D5"/>
    <w:rsid w:val="005D1360"/>
    <w:rsid w:val="005D13CF"/>
    <w:rsid w:val="005D13F7"/>
    <w:rsid w:val="005D1540"/>
    <w:rsid w:val="005D1632"/>
    <w:rsid w:val="005D187E"/>
    <w:rsid w:val="005D198A"/>
    <w:rsid w:val="005D1A03"/>
    <w:rsid w:val="005D1A61"/>
    <w:rsid w:val="005D1AAB"/>
    <w:rsid w:val="005D1AF8"/>
    <w:rsid w:val="005D1B29"/>
    <w:rsid w:val="005D1DD2"/>
    <w:rsid w:val="005D1F39"/>
    <w:rsid w:val="005D1F81"/>
    <w:rsid w:val="005D200D"/>
    <w:rsid w:val="005D203E"/>
    <w:rsid w:val="005D2075"/>
    <w:rsid w:val="005D20B2"/>
    <w:rsid w:val="005D2159"/>
    <w:rsid w:val="005D21B7"/>
    <w:rsid w:val="005D22EC"/>
    <w:rsid w:val="005D231E"/>
    <w:rsid w:val="005D24B0"/>
    <w:rsid w:val="005D263D"/>
    <w:rsid w:val="005D265C"/>
    <w:rsid w:val="005D26B4"/>
    <w:rsid w:val="005D2765"/>
    <w:rsid w:val="005D282E"/>
    <w:rsid w:val="005D2900"/>
    <w:rsid w:val="005D2A3C"/>
    <w:rsid w:val="005D2A4D"/>
    <w:rsid w:val="005D2B44"/>
    <w:rsid w:val="005D2B6F"/>
    <w:rsid w:val="005D2F8E"/>
    <w:rsid w:val="005D32E7"/>
    <w:rsid w:val="005D3495"/>
    <w:rsid w:val="005D366F"/>
    <w:rsid w:val="005D3731"/>
    <w:rsid w:val="005D3836"/>
    <w:rsid w:val="005D3910"/>
    <w:rsid w:val="005D3931"/>
    <w:rsid w:val="005D3C69"/>
    <w:rsid w:val="005D3C94"/>
    <w:rsid w:val="005D3D72"/>
    <w:rsid w:val="005D3FAB"/>
    <w:rsid w:val="005D402C"/>
    <w:rsid w:val="005D4294"/>
    <w:rsid w:val="005D42B5"/>
    <w:rsid w:val="005D43BF"/>
    <w:rsid w:val="005D4585"/>
    <w:rsid w:val="005D46B0"/>
    <w:rsid w:val="005D488C"/>
    <w:rsid w:val="005D4AC7"/>
    <w:rsid w:val="005D4AFD"/>
    <w:rsid w:val="005D4B2D"/>
    <w:rsid w:val="005D4BF7"/>
    <w:rsid w:val="005D4D26"/>
    <w:rsid w:val="005D4DC7"/>
    <w:rsid w:val="005D4FB7"/>
    <w:rsid w:val="005D50AB"/>
    <w:rsid w:val="005D510D"/>
    <w:rsid w:val="005D5252"/>
    <w:rsid w:val="005D5259"/>
    <w:rsid w:val="005D533A"/>
    <w:rsid w:val="005D551A"/>
    <w:rsid w:val="005D556E"/>
    <w:rsid w:val="005D5609"/>
    <w:rsid w:val="005D56FC"/>
    <w:rsid w:val="005D575D"/>
    <w:rsid w:val="005D5760"/>
    <w:rsid w:val="005D576A"/>
    <w:rsid w:val="005D58DB"/>
    <w:rsid w:val="005D5A31"/>
    <w:rsid w:val="005D5AA0"/>
    <w:rsid w:val="005D5BC5"/>
    <w:rsid w:val="005D5D56"/>
    <w:rsid w:val="005D5D60"/>
    <w:rsid w:val="005D5D61"/>
    <w:rsid w:val="005D5D94"/>
    <w:rsid w:val="005D5E8F"/>
    <w:rsid w:val="005D6083"/>
    <w:rsid w:val="005D60F0"/>
    <w:rsid w:val="005D61EA"/>
    <w:rsid w:val="005D6209"/>
    <w:rsid w:val="005D6252"/>
    <w:rsid w:val="005D626A"/>
    <w:rsid w:val="005D62F6"/>
    <w:rsid w:val="005D6535"/>
    <w:rsid w:val="005D655D"/>
    <w:rsid w:val="005D655E"/>
    <w:rsid w:val="005D6591"/>
    <w:rsid w:val="005D65A4"/>
    <w:rsid w:val="005D6704"/>
    <w:rsid w:val="005D67A6"/>
    <w:rsid w:val="005D67BC"/>
    <w:rsid w:val="005D6830"/>
    <w:rsid w:val="005D6AAC"/>
    <w:rsid w:val="005D6CA8"/>
    <w:rsid w:val="005D6D52"/>
    <w:rsid w:val="005D6DF7"/>
    <w:rsid w:val="005D6E0C"/>
    <w:rsid w:val="005D6F2C"/>
    <w:rsid w:val="005D6F59"/>
    <w:rsid w:val="005D6F5C"/>
    <w:rsid w:val="005D6FAA"/>
    <w:rsid w:val="005D70BF"/>
    <w:rsid w:val="005D73C9"/>
    <w:rsid w:val="005D7407"/>
    <w:rsid w:val="005D74D2"/>
    <w:rsid w:val="005D763A"/>
    <w:rsid w:val="005D7740"/>
    <w:rsid w:val="005D7A22"/>
    <w:rsid w:val="005D7A2F"/>
    <w:rsid w:val="005D7A3D"/>
    <w:rsid w:val="005D7AE6"/>
    <w:rsid w:val="005D7AFD"/>
    <w:rsid w:val="005D7B49"/>
    <w:rsid w:val="005D7E07"/>
    <w:rsid w:val="005D7F31"/>
    <w:rsid w:val="005E0078"/>
    <w:rsid w:val="005E0133"/>
    <w:rsid w:val="005E01FE"/>
    <w:rsid w:val="005E02F1"/>
    <w:rsid w:val="005E0307"/>
    <w:rsid w:val="005E0378"/>
    <w:rsid w:val="005E0396"/>
    <w:rsid w:val="005E06FC"/>
    <w:rsid w:val="005E0773"/>
    <w:rsid w:val="005E078D"/>
    <w:rsid w:val="005E084B"/>
    <w:rsid w:val="005E0989"/>
    <w:rsid w:val="005E0A9E"/>
    <w:rsid w:val="005E0AC1"/>
    <w:rsid w:val="005E0B65"/>
    <w:rsid w:val="005E0CEF"/>
    <w:rsid w:val="005E0D48"/>
    <w:rsid w:val="005E0D4A"/>
    <w:rsid w:val="005E0E78"/>
    <w:rsid w:val="005E0F88"/>
    <w:rsid w:val="005E110B"/>
    <w:rsid w:val="005E11D2"/>
    <w:rsid w:val="005E11FF"/>
    <w:rsid w:val="005E124A"/>
    <w:rsid w:val="005E1278"/>
    <w:rsid w:val="005E144D"/>
    <w:rsid w:val="005E169D"/>
    <w:rsid w:val="005E16C4"/>
    <w:rsid w:val="005E16F0"/>
    <w:rsid w:val="005E1706"/>
    <w:rsid w:val="005E1802"/>
    <w:rsid w:val="005E1A28"/>
    <w:rsid w:val="005E1A3A"/>
    <w:rsid w:val="005E1A46"/>
    <w:rsid w:val="005E1A97"/>
    <w:rsid w:val="005E1B66"/>
    <w:rsid w:val="005E1B9E"/>
    <w:rsid w:val="005E1C28"/>
    <w:rsid w:val="005E1C76"/>
    <w:rsid w:val="005E1D2F"/>
    <w:rsid w:val="005E1DEB"/>
    <w:rsid w:val="005E1E69"/>
    <w:rsid w:val="005E1ECA"/>
    <w:rsid w:val="005E204A"/>
    <w:rsid w:val="005E20B8"/>
    <w:rsid w:val="005E2376"/>
    <w:rsid w:val="005E23ED"/>
    <w:rsid w:val="005E242D"/>
    <w:rsid w:val="005E24F6"/>
    <w:rsid w:val="005E27CD"/>
    <w:rsid w:val="005E29CE"/>
    <w:rsid w:val="005E29D0"/>
    <w:rsid w:val="005E2A22"/>
    <w:rsid w:val="005E2AE1"/>
    <w:rsid w:val="005E2B5B"/>
    <w:rsid w:val="005E2B6F"/>
    <w:rsid w:val="005E2C02"/>
    <w:rsid w:val="005E2E9D"/>
    <w:rsid w:val="005E2EA9"/>
    <w:rsid w:val="005E2EBD"/>
    <w:rsid w:val="005E2F07"/>
    <w:rsid w:val="005E301F"/>
    <w:rsid w:val="005E3084"/>
    <w:rsid w:val="005E30DF"/>
    <w:rsid w:val="005E318E"/>
    <w:rsid w:val="005E327B"/>
    <w:rsid w:val="005E351E"/>
    <w:rsid w:val="005E3695"/>
    <w:rsid w:val="005E386E"/>
    <w:rsid w:val="005E3886"/>
    <w:rsid w:val="005E38B7"/>
    <w:rsid w:val="005E39EA"/>
    <w:rsid w:val="005E3B1A"/>
    <w:rsid w:val="005E3B62"/>
    <w:rsid w:val="005E3B72"/>
    <w:rsid w:val="005E3BAD"/>
    <w:rsid w:val="005E3D06"/>
    <w:rsid w:val="005E3D3A"/>
    <w:rsid w:val="005E3D44"/>
    <w:rsid w:val="005E3E6D"/>
    <w:rsid w:val="005E3FAB"/>
    <w:rsid w:val="005E40C6"/>
    <w:rsid w:val="005E40D4"/>
    <w:rsid w:val="005E40DA"/>
    <w:rsid w:val="005E40F6"/>
    <w:rsid w:val="005E42AF"/>
    <w:rsid w:val="005E451F"/>
    <w:rsid w:val="005E4642"/>
    <w:rsid w:val="005E47B6"/>
    <w:rsid w:val="005E484D"/>
    <w:rsid w:val="005E4B58"/>
    <w:rsid w:val="005E4BB2"/>
    <w:rsid w:val="005E4C3E"/>
    <w:rsid w:val="005E4C59"/>
    <w:rsid w:val="005E4C99"/>
    <w:rsid w:val="005E4CC2"/>
    <w:rsid w:val="005E4CED"/>
    <w:rsid w:val="005E4D2D"/>
    <w:rsid w:val="005E4D4D"/>
    <w:rsid w:val="005E4DC8"/>
    <w:rsid w:val="005E4FAD"/>
    <w:rsid w:val="005E5051"/>
    <w:rsid w:val="005E512C"/>
    <w:rsid w:val="005E5291"/>
    <w:rsid w:val="005E5312"/>
    <w:rsid w:val="005E5376"/>
    <w:rsid w:val="005E5449"/>
    <w:rsid w:val="005E547A"/>
    <w:rsid w:val="005E5591"/>
    <w:rsid w:val="005E55A1"/>
    <w:rsid w:val="005E55C4"/>
    <w:rsid w:val="005E5707"/>
    <w:rsid w:val="005E5733"/>
    <w:rsid w:val="005E5840"/>
    <w:rsid w:val="005E5915"/>
    <w:rsid w:val="005E5952"/>
    <w:rsid w:val="005E5958"/>
    <w:rsid w:val="005E5B18"/>
    <w:rsid w:val="005E5C9B"/>
    <w:rsid w:val="005E5CD1"/>
    <w:rsid w:val="005E5E09"/>
    <w:rsid w:val="005E5E1A"/>
    <w:rsid w:val="005E6004"/>
    <w:rsid w:val="005E60DA"/>
    <w:rsid w:val="005E6151"/>
    <w:rsid w:val="005E620E"/>
    <w:rsid w:val="005E6454"/>
    <w:rsid w:val="005E64C0"/>
    <w:rsid w:val="005E6956"/>
    <w:rsid w:val="005E6A25"/>
    <w:rsid w:val="005E6A61"/>
    <w:rsid w:val="005E6C54"/>
    <w:rsid w:val="005E6CBC"/>
    <w:rsid w:val="005E6D88"/>
    <w:rsid w:val="005E6D8E"/>
    <w:rsid w:val="005E6DA6"/>
    <w:rsid w:val="005E6DE6"/>
    <w:rsid w:val="005E6FA7"/>
    <w:rsid w:val="005E7271"/>
    <w:rsid w:val="005E7279"/>
    <w:rsid w:val="005E72B4"/>
    <w:rsid w:val="005E7382"/>
    <w:rsid w:val="005E73F6"/>
    <w:rsid w:val="005E75D9"/>
    <w:rsid w:val="005E780E"/>
    <w:rsid w:val="005E7A53"/>
    <w:rsid w:val="005E7A9B"/>
    <w:rsid w:val="005E7C6F"/>
    <w:rsid w:val="005E7D11"/>
    <w:rsid w:val="005E7DD6"/>
    <w:rsid w:val="005E7F09"/>
    <w:rsid w:val="005F0228"/>
    <w:rsid w:val="005F0274"/>
    <w:rsid w:val="005F0683"/>
    <w:rsid w:val="005F069A"/>
    <w:rsid w:val="005F07A6"/>
    <w:rsid w:val="005F07E5"/>
    <w:rsid w:val="005F097B"/>
    <w:rsid w:val="005F09CA"/>
    <w:rsid w:val="005F0AA5"/>
    <w:rsid w:val="005F0AE8"/>
    <w:rsid w:val="005F0B97"/>
    <w:rsid w:val="005F0BAE"/>
    <w:rsid w:val="005F0C60"/>
    <w:rsid w:val="005F0CDC"/>
    <w:rsid w:val="005F0D58"/>
    <w:rsid w:val="005F0D83"/>
    <w:rsid w:val="005F0E0C"/>
    <w:rsid w:val="005F0F44"/>
    <w:rsid w:val="005F1003"/>
    <w:rsid w:val="005F129C"/>
    <w:rsid w:val="005F12B2"/>
    <w:rsid w:val="005F1390"/>
    <w:rsid w:val="005F13DC"/>
    <w:rsid w:val="005F14C5"/>
    <w:rsid w:val="005F16B3"/>
    <w:rsid w:val="005F179E"/>
    <w:rsid w:val="005F1A27"/>
    <w:rsid w:val="005F1AD1"/>
    <w:rsid w:val="005F1B3C"/>
    <w:rsid w:val="005F1B82"/>
    <w:rsid w:val="005F1CB7"/>
    <w:rsid w:val="005F1DB2"/>
    <w:rsid w:val="005F202A"/>
    <w:rsid w:val="005F205A"/>
    <w:rsid w:val="005F2075"/>
    <w:rsid w:val="005F21D9"/>
    <w:rsid w:val="005F21E6"/>
    <w:rsid w:val="005F221C"/>
    <w:rsid w:val="005F226D"/>
    <w:rsid w:val="005F2337"/>
    <w:rsid w:val="005F2436"/>
    <w:rsid w:val="005F271A"/>
    <w:rsid w:val="005F2A90"/>
    <w:rsid w:val="005F2BE0"/>
    <w:rsid w:val="005F2BED"/>
    <w:rsid w:val="005F2C97"/>
    <w:rsid w:val="005F2DD5"/>
    <w:rsid w:val="005F2EF4"/>
    <w:rsid w:val="005F2FDA"/>
    <w:rsid w:val="005F3070"/>
    <w:rsid w:val="005F30EA"/>
    <w:rsid w:val="005F313C"/>
    <w:rsid w:val="005F3229"/>
    <w:rsid w:val="005F32A0"/>
    <w:rsid w:val="005F34E8"/>
    <w:rsid w:val="005F35F3"/>
    <w:rsid w:val="005F3764"/>
    <w:rsid w:val="005F384E"/>
    <w:rsid w:val="005F39C8"/>
    <w:rsid w:val="005F3AB3"/>
    <w:rsid w:val="005F3C8D"/>
    <w:rsid w:val="005F3CD0"/>
    <w:rsid w:val="005F3CF9"/>
    <w:rsid w:val="005F3D39"/>
    <w:rsid w:val="005F3DB1"/>
    <w:rsid w:val="005F3DBC"/>
    <w:rsid w:val="005F3EF5"/>
    <w:rsid w:val="005F3EF9"/>
    <w:rsid w:val="005F3FA2"/>
    <w:rsid w:val="005F3FC2"/>
    <w:rsid w:val="005F3FCE"/>
    <w:rsid w:val="005F44A0"/>
    <w:rsid w:val="005F462F"/>
    <w:rsid w:val="005F4691"/>
    <w:rsid w:val="005F46C3"/>
    <w:rsid w:val="005F498D"/>
    <w:rsid w:val="005F4996"/>
    <w:rsid w:val="005F4A5B"/>
    <w:rsid w:val="005F4CB7"/>
    <w:rsid w:val="005F4D7D"/>
    <w:rsid w:val="005F4DAD"/>
    <w:rsid w:val="005F4E21"/>
    <w:rsid w:val="005F4FA6"/>
    <w:rsid w:val="005F5013"/>
    <w:rsid w:val="005F5037"/>
    <w:rsid w:val="005F5347"/>
    <w:rsid w:val="005F546A"/>
    <w:rsid w:val="005F55DD"/>
    <w:rsid w:val="005F57DA"/>
    <w:rsid w:val="005F57FB"/>
    <w:rsid w:val="005F5CD9"/>
    <w:rsid w:val="005F5E02"/>
    <w:rsid w:val="005F5E14"/>
    <w:rsid w:val="005F6091"/>
    <w:rsid w:val="005F617D"/>
    <w:rsid w:val="005F6213"/>
    <w:rsid w:val="005F62EB"/>
    <w:rsid w:val="005F62EF"/>
    <w:rsid w:val="005F6345"/>
    <w:rsid w:val="005F6477"/>
    <w:rsid w:val="005F6549"/>
    <w:rsid w:val="005F6573"/>
    <w:rsid w:val="005F65C5"/>
    <w:rsid w:val="005F6660"/>
    <w:rsid w:val="005F66B9"/>
    <w:rsid w:val="005F66DB"/>
    <w:rsid w:val="005F6793"/>
    <w:rsid w:val="005F67CB"/>
    <w:rsid w:val="005F6868"/>
    <w:rsid w:val="005F6870"/>
    <w:rsid w:val="005F6911"/>
    <w:rsid w:val="005F6AAA"/>
    <w:rsid w:val="005F6B8F"/>
    <w:rsid w:val="005F6CBA"/>
    <w:rsid w:val="005F6CE1"/>
    <w:rsid w:val="005F6D5F"/>
    <w:rsid w:val="005F6DA7"/>
    <w:rsid w:val="005F6F61"/>
    <w:rsid w:val="005F7162"/>
    <w:rsid w:val="005F7174"/>
    <w:rsid w:val="005F72BC"/>
    <w:rsid w:val="005F730F"/>
    <w:rsid w:val="005F7318"/>
    <w:rsid w:val="005F73E0"/>
    <w:rsid w:val="005F744D"/>
    <w:rsid w:val="005F7497"/>
    <w:rsid w:val="005F7529"/>
    <w:rsid w:val="005F7791"/>
    <w:rsid w:val="005F77CF"/>
    <w:rsid w:val="005F78C2"/>
    <w:rsid w:val="005F7C3C"/>
    <w:rsid w:val="005F7C58"/>
    <w:rsid w:val="005F7DD7"/>
    <w:rsid w:val="006001B9"/>
    <w:rsid w:val="006001CD"/>
    <w:rsid w:val="006002B5"/>
    <w:rsid w:val="0060035E"/>
    <w:rsid w:val="006003FD"/>
    <w:rsid w:val="006005E3"/>
    <w:rsid w:val="0060064F"/>
    <w:rsid w:val="00600654"/>
    <w:rsid w:val="006009C4"/>
    <w:rsid w:val="00600A47"/>
    <w:rsid w:val="00600A80"/>
    <w:rsid w:val="00600B2B"/>
    <w:rsid w:val="00600BFC"/>
    <w:rsid w:val="00600C8A"/>
    <w:rsid w:val="00600D6F"/>
    <w:rsid w:val="00600F0C"/>
    <w:rsid w:val="006010FB"/>
    <w:rsid w:val="00601102"/>
    <w:rsid w:val="006011E3"/>
    <w:rsid w:val="0060121B"/>
    <w:rsid w:val="0060125C"/>
    <w:rsid w:val="006012CF"/>
    <w:rsid w:val="0060134E"/>
    <w:rsid w:val="006013B5"/>
    <w:rsid w:val="006013BA"/>
    <w:rsid w:val="00601438"/>
    <w:rsid w:val="00601489"/>
    <w:rsid w:val="006014F0"/>
    <w:rsid w:val="00601605"/>
    <w:rsid w:val="006016F1"/>
    <w:rsid w:val="0060180C"/>
    <w:rsid w:val="00601905"/>
    <w:rsid w:val="00601A9E"/>
    <w:rsid w:val="00601AAE"/>
    <w:rsid w:val="00601B49"/>
    <w:rsid w:val="00601BC5"/>
    <w:rsid w:val="00601C7E"/>
    <w:rsid w:val="00601CBD"/>
    <w:rsid w:val="00601D0A"/>
    <w:rsid w:val="00601D9D"/>
    <w:rsid w:val="00601E47"/>
    <w:rsid w:val="00601E64"/>
    <w:rsid w:val="00601E76"/>
    <w:rsid w:val="00601F9A"/>
    <w:rsid w:val="00602088"/>
    <w:rsid w:val="0060213F"/>
    <w:rsid w:val="006021C4"/>
    <w:rsid w:val="00602259"/>
    <w:rsid w:val="006023D4"/>
    <w:rsid w:val="00602500"/>
    <w:rsid w:val="00602551"/>
    <w:rsid w:val="00602628"/>
    <w:rsid w:val="006026B7"/>
    <w:rsid w:val="0060277A"/>
    <w:rsid w:val="006028FB"/>
    <w:rsid w:val="00602C10"/>
    <w:rsid w:val="00602D31"/>
    <w:rsid w:val="00602D89"/>
    <w:rsid w:val="00602F44"/>
    <w:rsid w:val="00602F6B"/>
    <w:rsid w:val="00602FB9"/>
    <w:rsid w:val="006030A8"/>
    <w:rsid w:val="0060310F"/>
    <w:rsid w:val="00603284"/>
    <w:rsid w:val="00603341"/>
    <w:rsid w:val="006033AF"/>
    <w:rsid w:val="00603510"/>
    <w:rsid w:val="006035E5"/>
    <w:rsid w:val="00603615"/>
    <w:rsid w:val="00603692"/>
    <w:rsid w:val="0060394B"/>
    <w:rsid w:val="0060394F"/>
    <w:rsid w:val="00603A7B"/>
    <w:rsid w:val="00603AED"/>
    <w:rsid w:val="00603AF2"/>
    <w:rsid w:val="00603B7A"/>
    <w:rsid w:val="00603BF5"/>
    <w:rsid w:val="00603C01"/>
    <w:rsid w:val="00603C92"/>
    <w:rsid w:val="00603CA4"/>
    <w:rsid w:val="00603D37"/>
    <w:rsid w:val="00603D65"/>
    <w:rsid w:val="00603DB2"/>
    <w:rsid w:val="00603E78"/>
    <w:rsid w:val="00603E82"/>
    <w:rsid w:val="00603F93"/>
    <w:rsid w:val="00604032"/>
    <w:rsid w:val="00604067"/>
    <w:rsid w:val="00604092"/>
    <w:rsid w:val="006040D7"/>
    <w:rsid w:val="006041BD"/>
    <w:rsid w:val="00604230"/>
    <w:rsid w:val="00604256"/>
    <w:rsid w:val="0060430B"/>
    <w:rsid w:val="006048A5"/>
    <w:rsid w:val="00604A7F"/>
    <w:rsid w:val="00604DEF"/>
    <w:rsid w:val="00604E06"/>
    <w:rsid w:val="00604E0F"/>
    <w:rsid w:val="00604F6B"/>
    <w:rsid w:val="00604FAB"/>
    <w:rsid w:val="00604FE7"/>
    <w:rsid w:val="00605095"/>
    <w:rsid w:val="006051D1"/>
    <w:rsid w:val="0060522E"/>
    <w:rsid w:val="006052C9"/>
    <w:rsid w:val="00605532"/>
    <w:rsid w:val="0060553A"/>
    <w:rsid w:val="006057C9"/>
    <w:rsid w:val="006057E9"/>
    <w:rsid w:val="00605870"/>
    <w:rsid w:val="006059C9"/>
    <w:rsid w:val="00605AAF"/>
    <w:rsid w:val="00605DD3"/>
    <w:rsid w:val="00605E2C"/>
    <w:rsid w:val="00605E5C"/>
    <w:rsid w:val="00605F51"/>
    <w:rsid w:val="00606098"/>
    <w:rsid w:val="00606134"/>
    <w:rsid w:val="0060621F"/>
    <w:rsid w:val="00606639"/>
    <w:rsid w:val="00606700"/>
    <w:rsid w:val="00606799"/>
    <w:rsid w:val="006068D1"/>
    <w:rsid w:val="006069DD"/>
    <w:rsid w:val="00606B80"/>
    <w:rsid w:val="00606BFD"/>
    <w:rsid w:val="00606C74"/>
    <w:rsid w:val="00606CAD"/>
    <w:rsid w:val="00606D08"/>
    <w:rsid w:val="00606F1C"/>
    <w:rsid w:val="00606F4B"/>
    <w:rsid w:val="0060707B"/>
    <w:rsid w:val="006070AF"/>
    <w:rsid w:val="00607315"/>
    <w:rsid w:val="00607553"/>
    <w:rsid w:val="00607695"/>
    <w:rsid w:val="006076C7"/>
    <w:rsid w:val="00607712"/>
    <w:rsid w:val="0060774F"/>
    <w:rsid w:val="00607A45"/>
    <w:rsid w:val="00607AE2"/>
    <w:rsid w:val="00607B84"/>
    <w:rsid w:val="00607CC5"/>
    <w:rsid w:val="00607CE8"/>
    <w:rsid w:val="00607E5C"/>
    <w:rsid w:val="00607EDB"/>
    <w:rsid w:val="00607EF8"/>
    <w:rsid w:val="00610005"/>
    <w:rsid w:val="00610317"/>
    <w:rsid w:val="00610433"/>
    <w:rsid w:val="00610490"/>
    <w:rsid w:val="006104CC"/>
    <w:rsid w:val="0061059D"/>
    <w:rsid w:val="0061062A"/>
    <w:rsid w:val="006106FA"/>
    <w:rsid w:val="00610701"/>
    <w:rsid w:val="006108F7"/>
    <w:rsid w:val="00610A30"/>
    <w:rsid w:val="00610A77"/>
    <w:rsid w:val="00610AAF"/>
    <w:rsid w:val="00610AEB"/>
    <w:rsid w:val="00610AEE"/>
    <w:rsid w:val="00610AF8"/>
    <w:rsid w:val="00610B21"/>
    <w:rsid w:val="00610B61"/>
    <w:rsid w:val="00610BE6"/>
    <w:rsid w:val="00610D97"/>
    <w:rsid w:val="00610E62"/>
    <w:rsid w:val="00610E8E"/>
    <w:rsid w:val="00610F94"/>
    <w:rsid w:val="00610FBF"/>
    <w:rsid w:val="00611093"/>
    <w:rsid w:val="006110E8"/>
    <w:rsid w:val="006111BC"/>
    <w:rsid w:val="00611202"/>
    <w:rsid w:val="00611207"/>
    <w:rsid w:val="00611300"/>
    <w:rsid w:val="00611394"/>
    <w:rsid w:val="006113F9"/>
    <w:rsid w:val="0061147C"/>
    <w:rsid w:val="00611502"/>
    <w:rsid w:val="00611634"/>
    <w:rsid w:val="00611696"/>
    <w:rsid w:val="006116E8"/>
    <w:rsid w:val="0061180E"/>
    <w:rsid w:val="006118E1"/>
    <w:rsid w:val="00611AA0"/>
    <w:rsid w:val="00611C14"/>
    <w:rsid w:val="00611D0C"/>
    <w:rsid w:val="00611F38"/>
    <w:rsid w:val="00611F59"/>
    <w:rsid w:val="006120FD"/>
    <w:rsid w:val="00612111"/>
    <w:rsid w:val="006122BF"/>
    <w:rsid w:val="0061239A"/>
    <w:rsid w:val="006123BD"/>
    <w:rsid w:val="00612477"/>
    <w:rsid w:val="00612814"/>
    <w:rsid w:val="006128B2"/>
    <w:rsid w:val="006128CA"/>
    <w:rsid w:val="00612921"/>
    <w:rsid w:val="00612A31"/>
    <w:rsid w:val="00612AC1"/>
    <w:rsid w:val="00612B0E"/>
    <w:rsid w:val="00612B55"/>
    <w:rsid w:val="00612BAE"/>
    <w:rsid w:val="00612C3B"/>
    <w:rsid w:val="00612C66"/>
    <w:rsid w:val="00612C92"/>
    <w:rsid w:val="00612D7D"/>
    <w:rsid w:val="00612D87"/>
    <w:rsid w:val="00612DC3"/>
    <w:rsid w:val="00612FF7"/>
    <w:rsid w:val="006131A8"/>
    <w:rsid w:val="00613277"/>
    <w:rsid w:val="00613329"/>
    <w:rsid w:val="0061354C"/>
    <w:rsid w:val="00613568"/>
    <w:rsid w:val="0061373E"/>
    <w:rsid w:val="0061379B"/>
    <w:rsid w:val="00613822"/>
    <w:rsid w:val="00613834"/>
    <w:rsid w:val="0061385D"/>
    <w:rsid w:val="0061386F"/>
    <w:rsid w:val="00613898"/>
    <w:rsid w:val="006139A0"/>
    <w:rsid w:val="00613D38"/>
    <w:rsid w:val="00613E19"/>
    <w:rsid w:val="00613F1C"/>
    <w:rsid w:val="00613FE0"/>
    <w:rsid w:val="0061413F"/>
    <w:rsid w:val="006142E3"/>
    <w:rsid w:val="006143CA"/>
    <w:rsid w:val="006144AD"/>
    <w:rsid w:val="00614570"/>
    <w:rsid w:val="00614574"/>
    <w:rsid w:val="00614699"/>
    <w:rsid w:val="006146C5"/>
    <w:rsid w:val="006148F8"/>
    <w:rsid w:val="0061495C"/>
    <w:rsid w:val="00614ABF"/>
    <w:rsid w:val="00614AF9"/>
    <w:rsid w:val="00614B34"/>
    <w:rsid w:val="00614C0F"/>
    <w:rsid w:val="00614C37"/>
    <w:rsid w:val="00614C46"/>
    <w:rsid w:val="00614D52"/>
    <w:rsid w:val="00614E3B"/>
    <w:rsid w:val="00614E5A"/>
    <w:rsid w:val="00614EE7"/>
    <w:rsid w:val="00614EF8"/>
    <w:rsid w:val="00614FBC"/>
    <w:rsid w:val="006150FA"/>
    <w:rsid w:val="00615141"/>
    <w:rsid w:val="00615212"/>
    <w:rsid w:val="006153A4"/>
    <w:rsid w:val="00615430"/>
    <w:rsid w:val="0061549F"/>
    <w:rsid w:val="006154B3"/>
    <w:rsid w:val="00615555"/>
    <w:rsid w:val="0061586E"/>
    <w:rsid w:val="006158B9"/>
    <w:rsid w:val="00615B5D"/>
    <w:rsid w:val="00615C7E"/>
    <w:rsid w:val="00615C83"/>
    <w:rsid w:val="00615D8F"/>
    <w:rsid w:val="00615DCE"/>
    <w:rsid w:val="00615E05"/>
    <w:rsid w:val="00615E35"/>
    <w:rsid w:val="00615E5F"/>
    <w:rsid w:val="00615E7D"/>
    <w:rsid w:val="00615EF9"/>
    <w:rsid w:val="00615F00"/>
    <w:rsid w:val="00615F67"/>
    <w:rsid w:val="00616007"/>
    <w:rsid w:val="00616112"/>
    <w:rsid w:val="006161CE"/>
    <w:rsid w:val="006162C0"/>
    <w:rsid w:val="006162EF"/>
    <w:rsid w:val="0061640B"/>
    <w:rsid w:val="006166A0"/>
    <w:rsid w:val="006166EE"/>
    <w:rsid w:val="0061674A"/>
    <w:rsid w:val="00616825"/>
    <w:rsid w:val="00616844"/>
    <w:rsid w:val="00616B91"/>
    <w:rsid w:val="00616DA8"/>
    <w:rsid w:val="0061711B"/>
    <w:rsid w:val="00617160"/>
    <w:rsid w:val="00617167"/>
    <w:rsid w:val="006171A6"/>
    <w:rsid w:val="00617272"/>
    <w:rsid w:val="00617288"/>
    <w:rsid w:val="006174AA"/>
    <w:rsid w:val="0061752E"/>
    <w:rsid w:val="006175E7"/>
    <w:rsid w:val="0061765B"/>
    <w:rsid w:val="00617673"/>
    <w:rsid w:val="00617753"/>
    <w:rsid w:val="0061789D"/>
    <w:rsid w:val="00617998"/>
    <w:rsid w:val="00617C2C"/>
    <w:rsid w:val="00617C40"/>
    <w:rsid w:val="00617D2E"/>
    <w:rsid w:val="00617EF5"/>
    <w:rsid w:val="0062007C"/>
    <w:rsid w:val="00620171"/>
    <w:rsid w:val="00620184"/>
    <w:rsid w:val="00620278"/>
    <w:rsid w:val="006204C5"/>
    <w:rsid w:val="006208AA"/>
    <w:rsid w:val="0062092A"/>
    <w:rsid w:val="0062095D"/>
    <w:rsid w:val="006209F6"/>
    <w:rsid w:val="00620A6A"/>
    <w:rsid w:val="00620BD6"/>
    <w:rsid w:val="00620CC1"/>
    <w:rsid w:val="00620D27"/>
    <w:rsid w:val="00620D49"/>
    <w:rsid w:val="00620DEA"/>
    <w:rsid w:val="00620E91"/>
    <w:rsid w:val="00620EF1"/>
    <w:rsid w:val="00621364"/>
    <w:rsid w:val="0062136D"/>
    <w:rsid w:val="006213BD"/>
    <w:rsid w:val="006213EC"/>
    <w:rsid w:val="0062154A"/>
    <w:rsid w:val="00621789"/>
    <w:rsid w:val="00621794"/>
    <w:rsid w:val="006217FB"/>
    <w:rsid w:val="00621800"/>
    <w:rsid w:val="006218B8"/>
    <w:rsid w:val="006219DD"/>
    <w:rsid w:val="00621A88"/>
    <w:rsid w:val="00621AEF"/>
    <w:rsid w:val="00621CB8"/>
    <w:rsid w:val="00621DFC"/>
    <w:rsid w:val="00621E23"/>
    <w:rsid w:val="00621F10"/>
    <w:rsid w:val="00621FFF"/>
    <w:rsid w:val="006220B6"/>
    <w:rsid w:val="00622150"/>
    <w:rsid w:val="00622162"/>
    <w:rsid w:val="006222B3"/>
    <w:rsid w:val="00622305"/>
    <w:rsid w:val="00622320"/>
    <w:rsid w:val="006223D6"/>
    <w:rsid w:val="0062248B"/>
    <w:rsid w:val="00622820"/>
    <w:rsid w:val="0062282B"/>
    <w:rsid w:val="00622987"/>
    <w:rsid w:val="00622AC0"/>
    <w:rsid w:val="00622B89"/>
    <w:rsid w:val="00622C32"/>
    <w:rsid w:val="00622CC2"/>
    <w:rsid w:val="00622CCF"/>
    <w:rsid w:val="00622CDA"/>
    <w:rsid w:val="00622DE6"/>
    <w:rsid w:val="00622F7C"/>
    <w:rsid w:val="00622FAA"/>
    <w:rsid w:val="00623091"/>
    <w:rsid w:val="006230BD"/>
    <w:rsid w:val="00623123"/>
    <w:rsid w:val="00623178"/>
    <w:rsid w:val="0062343C"/>
    <w:rsid w:val="006235B1"/>
    <w:rsid w:val="00623681"/>
    <w:rsid w:val="006238CB"/>
    <w:rsid w:val="006238DD"/>
    <w:rsid w:val="006239A6"/>
    <w:rsid w:val="00623A9F"/>
    <w:rsid w:val="00623EDE"/>
    <w:rsid w:val="00623F8A"/>
    <w:rsid w:val="00624008"/>
    <w:rsid w:val="006241B8"/>
    <w:rsid w:val="006241DF"/>
    <w:rsid w:val="006242CD"/>
    <w:rsid w:val="00624369"/>
    <w:rsid w:val="00624434"/>
    <w:rsid w:val="0062454B"/>
    <w:rsid w:val="00624848"/>
    <w:rsid w:val="006249D2"/>
    <w:rsid w:val="00624A1F"/>
    <w:rsid w:val="00624B8A"/>
    <w:rsid w:val="00624C7E"/>
    <w:rsid w:val="00624CF9"/>
    <w:rsid w:val="00624ED8"/>
    <w:rsid w:val="00624EF3"/>
    <w:rsid w:val="00624F37"/>
    <w:rsid w:val="0062500E"/>
    <w:rsid w:val="00625029"/>
    <w:rsid w:val="006250BE"/>
    <w:rsid w:val="00625115"/>
    <w:rsid w:val="0062518C"/>
    <w:rsid w:val="0062519D"/>
    <w:rsid w:val="006251C3"/>
    <w:rsid w:val="006251CD"/>
    <w:rsid w:val="00625265"/>
    <w:rsid w:val="0062527F"/>
    <w:rsid w:val="006253FD"/>
    <w:rsid w:val="006254A1"/>
    <w:rsid w:val="0062598D"/>
    <w:rsid w:val="00625AA6"/>
    <w:rsid w:val="00625C6A"/>
    <w:rsid w:val="00625C96"/>
    <w:rsid w:val="00625F6A"/>
    <w:rsid w:val="00626098"/>
    <w:rsid w:val="00626243"/>
    <w:rsid w:val="006263A8"/>
    <w:rsid w:val="0062649A"/>
    <w:rsid w:val="00626518"/>
    <w:rsid w:val="00626551"/>
    <w:rsid w:val="00626566"/>
    <w:rsid w:val="006265A4"/>
    <w:rsid w:val="006265EC"/>
    <w:rsid w:val="00626600"/>
    <w:rsid w:val="006266B9"/>
    <w:rsid w:val="006267B3"/>
    <w:rsid w:val="006268E0"/>
    <w:rsid w:val="0062692A"/>
    <w:rsid w:val="00626931"/>
    <w:rsid w:val="00626B69"/>
    <w:rsid w:val="00626B98"/>
    <w:rsid w:val="00626D19"/>
    <w:rsid w:val="00626EE6"/>
    <w:rsid w:val="00626F0D"/>
    <w:rsid w:val="00626F1F"/>
    <w:rsid w:val="006273FB"/>
    <w:rsid w:val="00627436"/>
    <w:rsid w:val="00627486"/>
    <w:rsid w:val="0062760C"/>
    <w:rsid w:val="00627708"/>
    <w:rsid w:val="006278A7"/>
    <w:rsid w:val="00627A43"/>
    <w:rsid w:val="00627AC1"/>
    <w:rsid w:val="00627BA1"/>
    <w:rsid w:val="00627C3D"/>
    <w:rsid w:val="00627D0D"/>
    <w:rsid w:val="00627D61"/>
    <w:rsid w:val="00627DDE"/>
    <w:rsid w:val="00630006"/>
    <w:rsid w:val="006300EE"/>
    <w:rsid w:val="00630397"/>
    <w:rsid w:val="0063041E"/>
    <w:rsid w:val="0063047B"/>
    <w:rsid w:val="00630589"/>
    <w:rsid w:val="006305EF"/>
    <w:rsid w:val="0063080A"/>
    <w:rsid w:val="0063096B"/>
    <w:rsid w:val="006309D3"/>
    <w:rsid w:val="006309E0"/>
    <w:rsid w:val="006309E6"/>
    <w:rsid w:val="00630A60"/>
    <w:rsid w:val="00630DEB"/>
    <w:rsid w:val="00630DFB"/>
    <w:rsid w:val="00630F0C"/>
    <w:rsid w:val="0063113D"/>
    <w:rsid w:val="00631190"/>
    <w:rsid w:val="006311B9"/>
    <w:rsid w:val="00631256"/>
    <w:rsid w:val="00631537"/>
    <w:rsid w:val="00631751"/>
    <w:rsid w:val="0063178E"/>
    <w:rsid w:val="00631807"/>
    <w:rsid w:val="00631955"/>
    <w:rsid w:val="00631B80"/>
    <w:rsid w:val="00631B97"/>
    <w:rsid w:val="00631E1D"/>
    <w:rsid w:val="0063214F"/>
    <w:rsid w:val="006321C3"/>
    <w:rsid w:val="006323B3"/>
    <w:rsid w:val="00632461"/>
    <w:rsid w:val="006324AF"/>
    <w:rsid w:val="0063261F"/>
    <w:rsid w:val="0063263E"/>
    <w:rsid w:val="006326BC"/>
    <w:rsid w:val="00632703"/>
    <w:rsid w:val="0063279F"/>
    <w:rsid w:val="00632A0C"/>
    <w:rsid w:val="00632AEA"/>
    <w:rsid w:val="00632B14"/>
    <w:rsid w:val="00632B94"/>
    <w:rsid w:val="00632D32"/>
    <w:rsid w:val="00632D35"/>
    <w:rsid w:val="0063300A"/>
    <w:rsid w:val="00633101"/>
    <w:rsid w:val="0063317E"/>
    <w:rsid w:val="00633185"/>
    <w:rsid w:val="00633195"/>
    <w:rsid w:val="00633196"/>
    <w:rsid w:val="006332AC"/>
    <w:rsid w:val="006332BC"/>
    <w:rsid w:val="0063338A"/>
    <w:rsid w:val="00633421"/>
    <w:rsid w:val="0063374B"/>
    <w:rsid w:val="006338E5"/>
    <w:rsid w:val="00633968"/>
    <w:rsid w:val="006339E7"/>
    <w:rsid w:val="00633A3B"/>
    <w:rsid w:val="00633D63"/>
    <w:rsid w:val="00633D76"/>
    <w:rsid w:val="00633EDB"/>
    <w:rsid w:val="00633F36"/>
    <w:rsid w:val="00634103"/>
    <w:rsid w:val="00634207"/>
    <w:rsid w:val="00634279"/>
    <w:rsid w:val="006342E5"/>
    <w:rsid w:val="006342EC"/>
    <w:rsid w:val="00634380"/>
    <w:rsid w:val="00634400"/>
    <w:rsid w:val="00634429"/>
    <w:rsid w:val="00634530"/>
    <w:rsid w:val="00634671"/>
    <w:rsid w:val="00634707"/>
    <w:rsid w:val="00634767"/>
    <w:rsid w:val="006348CB"/>
    <w:rsid w:val="006348EC"/>
    <w:rsid w:val="00634B12"/>
    <w:rsid w:val="00634B75"/>
    <w:rsid w:val="00634CFD"/>
    <w:rsid w:val="00634D15"/>
    <w:rsid w:val="00634EC8"/>
    <w:rsid w:val="00634F24"/>
    <w:rsid w:val="00634F83"/>
    <w:rsid w:val="00634FC9"/>
    <w:rsid w:val="00634FE2"/>
    <w:rsid w:val="00634FFE"/>
    <w:rsid w:val="006350A0"/>
    <w:rsid w:val="006351B2"/>
    <w:rsid w:val="006351D5"/>
    <w:rsid w:val="006352A9"/>
    <w:rsid w:val="006352F1"/>
    <w:rsid w:val="00635557"/>
    <w:rsid w:val="00635673"/>
    <w:rsid w:val="006356DB"/>
    <w:rsid w:val="00635918"/>
    <w:rsid w:val="0063598E"/>
    <w:rsid w:val="00635A05"/>
    <w:rsid w:val="00635AE1"/>
    <w:rsid w:val="00635B5E"/>
    <w:rsid w:val="00635BD4"/>
    <w:rsid w:val="00635BD6"/>
    <w:rsid w:val="00635C2A"/>
    <w:rsid w:val="00635D74"/>
    <w:rsid w:val="00635D7C"/>
    <w:rsid w:val="00635E1B"/>
    <w:rsid w:val="00635F49"/>
    <w:rsid w:val="00635FD6"/>
    <w:rsid w:val="00635FF8"/>
    <w:rsid w:val="0063603D"/>
    <w:rsid w:val="00636110"/>
    <w:rsid w:val="0063615B"/>
    <w:rsid w:val="006363F9"/>
    <w:rsid w:val="006364C2"/>
    <w:rsid w:val="006364FC"/>
    <w:rsid w:val="0063653F"/>
    <w:rsid w:val="006368D9"/>
    <w:rsid w:val="006368E5"/>
    <w:rsid w:val="0063690E"/>
    <w:rsid w:val="00636959"/>
    <w:rsid w:val="00636A85"/>
    <w:rsid w:val="00636B03"/>
    <w:rsid w:val="00636BD0"/>
    <w:rsid w:val="00636F86"/>
    <w:rsid w:val="0063701B"/>
    <w:rsid w:val="0063707E"/>
    <w:rsid w:val="00637088"/>
    <w:rsid w:val="0063711E"/>
    <w:rsid w:val="006372C9"/>
    <w:rsid w:val="006372E6"/>
    <w:rsid w:val="00637480"/>
    <w:rsid w:val="00637531"/>
    <w:rsid w:val="006375F2"/>
    <w:rsid w:val="00637892"/>
    <w:rsid w:val="00637933"/>
    <w:rsid w:val="00637A52"/>
    <w:rsid w:val="00637B0B"/>
    <w:rsid w:val="00637B37"/>
    <w:rsid w:val="00637D1D"/>
    <w:rsid w:val="00637D7E"/>
    <w:rsid w:val="00637F97"/>
    <w:rsid w:val="0064024B"/>
    <w:rsid w:val="0064035E"/>
    <w:rsid w:val="00640367"/>
    <w:rsid w:val="006403C0"/>
    <w:rsid w:val="006403E6"/>
    <w:rsid w:val="00640403"/>
    <w:rsid w:val="00640409"/>
    <w:rsid w:val="0064046D"/>
    <w:rsid w:val="0064054B"/>
    <w:rsid w:val="00640646"/>
    <w:rsid w:val="00640761"/>
    <w:rsid w:val="0064092F"/>
    <w:rsid w:val="00640937"/>
    <w:rsid w:val="00640AAB"/>
    <w:rsid w:val="00640AFE"/>
    <w:rsid w:val="00640D9A"/>
    <w:rsid w:val="00640E9E"/>
    <w:rsid w:val="00640F20"/>
    <w:rsid w:val="00640F22"/>
    <w:rsid w:val="00640F7B"/>
    <w:rsid w:val="00641028"/>
    <w:rsid w:val="0064104C"/>
    <w:rsid w:val="00641230"/>
    <w:rsid w:val="006412C3"/>
    <w:rsid w:val="006412EA"/>
    <w:rsid w:val="00641512"/>
    <w:rsid w:val="006415F2"/>
    <w:rsid w:val="006415F6"/>
    <w:rsid w:val="006415FA"/>
    <w:rsid w:val="006417C9"/>
    <w:rsid w:val="006417D4"/>
    <w:rsid w:val="00641862"/>
    <w:rsid w:val="006418C9"/>
    <w:rsid w:val="00641A64"/>
    <w:rsid w:val="00641AF8"/>
    <w:rsid w:val="00641B4E"/>
    <w:rsid w:val="00641BA0"/>
    <w:rsid w:val="00641C92"/>
    <w:rsid w:val="00641D9A"/>
    <w:rsid w:val="00641E9A"/>
    <w:rsid w:val="0064201F"/>
    <w:rsid w:val="006423CD"/>
    <w:rsid w:val="00642456"/>
    <w:rsid w:val="0064247D"/>
    <w:rsid w:val="0064253D"/>
    <w:rsid w:val="00642547"/>
    <w:rsid w:val="006425B2"/>
    <w:rsid w:val="0064263A"/>
    <w:rsid w:val="0064266D"/>
    <w:rsid w:val="00642699"/>
    <w:rsid w:val="00642700"/>
    <w:rsid w:val="006427FA"/>
    <w:rsid w:val="0064281D"/>
    <w:rsid w:val="006428DB"/>
    <w:rsid w:val="006429C4"/>
    <w:rsid w:val="006429ED"/>
    <w:rsid w:val="00642AEE"/>
    <w:rsid w:val="00642B74"/>
    <w:rsid w:val="00642C41"/>
    <w:rsid w:val="00642E1D"/>
    <w:rsid w:val="00642E5C"/>
    <w:rsid w:val="00642E89"/>
    <w:rsid w:val="00642E8F"/>
    <w:rsid w:val="00642EF5"/>
    <w:rsid w:val="00642F3B"/>
    <w:rsid w:val="00642F46"/>
    <w:rsid w:val="00642F70"/>
    <w:rsid w:val="006433BC"/>
    <w:rsid w:val="006433F5"/>
    <w:rsid w:val="0064347F"/>
    <w:rsid w:val="00643514"/>
    <w:rsid w:val="00643518"/>
    <w:rsid w:val="00643560"/>
    <w:rsid w:val="00643653"/>
    <w:rsid w:val="006437F7"/>
    <w:rsid w:val="006438A2"/>
    <w:rsid w:val="00643947"/>
    <w:rsid w:val="006439A4"/>
    <w:rsid w:val="00643AA7"/>
    <w:rsid w:val="00643AC1"/>
    <w:rsid w:val="00643AE1"/>
    <w:rsid w:val="00643B4D"/>
    <w:rsid w:val="00643B73"/>
    <w:rsid w:val="00643BA8"/>
    <w:rsid w:val="00643D09"/>
    <w:rsid w:val="00643E3F"/>
    <w:rsid w:val="00643F1F"/>
    <w:rsid w:val="00643FD9"/>
    <w:rsid w:val="006441CD"/>
    <w:rsid w:val="00644268"/>
    <w:rsid w:val="00644317"/>
    <w:rsid w:val="0064454B"/>
    <w:rsid w:val="0064494C"/>
    <w:rsid w:val="006449A0"/>
    <w:rsid w:val="00644A3E"/>
    <w:rsid w:val="00644AD7"/>
    <w:rsid w:val="00644B26"/>
    <w:rsid w:val="00644BF0"/>
    <w:rsid w:val="00644C0F"/>
    <w:rsid w:val="00644C57"/>
    <w:rsid w:val="00644D19"/>
    <w:rsid w:val="006450CB"/>
    <w:rsid w:val="0064510D"/>
    <w:rsid w:val="006452AC"/>
    <w:rsid w:val="006452B4"/>
    <w:rsid w:val="006452C4"/>
    <w:rsid w:val="00645330"/>
    <w:rsid w:val="00645649"/>
    <w:rsid w:val="00645662"/>
    <w:rsid w:val="006456EC"/>
    <w:rsid w:val="00645768"/>
    <w:rsid w:val="006457C8"/>
    <w:rsid w:val="006457FE"/>
    <w:rsid w:val="00645895"/>
    <w:rsid w:val="00645A97"/>
    <w:rsid w:val="00645C2E"/>
    <w:rsid w:val="00645C30"/>
    <w:rsid w:val="00645C37"/>
    <w:rsid w:val="00645C63"/>
    <w:rsid w:val="00645C72"/>
    <w:rsid w:val="00645C97"/>
    <w:rsid w:val="00645CB1"/>
    <w:rsid w:val="00645D5F"/>
    <w:rsid w:val="00645DA8"/>
    <w:rsid w:val="00645E53"/>
    <w:rsid w:val="00645EA8"/>
    <w:rsid w:val="00645FDE"/>
    <w:rsid w:val="00646157"/>
    <w:rsid w:val="006462DC"/>
    <w:rsid w:val="0064631B"/>
    <w:rsid w:val="006463DE"/>
    <w:rsid w:val="0064647A"/>
    <w:rsid w:val="006464D9"/>
    <w:rsid w:val="0064656D"/>
    <w:rsid w:val="0064660A"/>
    <w:rsid w:val="00646613"/>
    <w:rsid w:val="006468A1"/>
    <w:rsid w:val="00646B08"/>
    <w:rsid w:val="00646BFF"/>
    <w:rsid w:val="00646C18"/>
    <w:rsid w:val="00646C84"/>
    <w:rsid w:val="00646CB1"/>
    <w:rsid w:val="00646CDC"/>
    <w:rsid w:val="00647084"/>
    <w:rsid w:val="006470A5"/>
    <w:rsid w:val="006470B8"/>
    <w:rsid w:val="006470E4"/>
    <w:rsid w:val="0064717C"/>
    <w:rsid w:val="006471B4"/>
    <w:rsid w:val="006471F0"/>
    <w:rsid w:val="0064738D"/>
    <w:rsid w:val="00647697"/>
    <w:rsid w:val="0064770C"/>
    <w:rsid w:val="006477E0"/>
    <w:rsid w:val="006477E5"/>
    <w:rsid w:val="0064787D"/>
    <w:rsid w:val="0064792D"/>
    <w:rsid w:val="00647A25"/>
    <w:rsid w:val="00647B67"/>
    <w:rsid w:val="00647C1D"/>
    <w:rsid w:val="00647C8F"/>
    <w:rsid w:val="00647CD4"/>
    <w:rsid w:val="00647DE5"/>
    <w:rsid w:val="00647F7B"/>
    <w:rsid w:val="00647F9B"/>
    <w:rsid w:val="006501BC"/>
    <w:rsid w:val="00650307"/>
    <w:rsid w:val="0065041C"/>
    <w:rsid w:val="0065051C"/>
    <w:rsid w:val="00650616"/>
    <w:rsid w:val="006506D9"/>
    <w:rsid w:val="00650717"/>
    <w:rsid w:val="00650722"/>
    <w:rsid w:val="00650823"/>
    <w:rsid w:val="00650964"/>
    <w:rsid w:val="0065098C"/>
    <w:rsid w:val="00650B8C"/>
    <w:rsid w:val="00650C6A"/>
    <w:rsid w:val="00650D70"/>
    <w:rsid w:val="00651048"/>
    <w:rsid w:val="00651180"/>
    <w:rsid w:val="00651222"/>
    <w:rsid w:val="0065128F"/>
    <w:rsid w:val="00651456"/>
    <w:rsid w:val="006514A4"/>
    <w:rsid w:val="006514CD"/>
    <w:rsid w:val="00651600"/>
    <w:rsid w:val="006516B3"/>
    <w:rsid w:val="00651711"/>
    <w:rsid w:val="00651733"/>
    <w:rsid w:val="006517DB"/>
    <w:rsid w:val="00651923"/>
    <w:rsid w:val="00651940"/>
    <w:rsid w:val="00651AF2"/>
    <w:rsid w:val="00651C20"/>
    <w:rsid w:val="00651CF7"/>
    <w:rsid w:val="00651D32"/>
    <w:rsid w:val="00651D8A"/>
    <w:rsid w:val="00651E8E"/>
    <w:rsid w:val="00651F16"/>
    <w:rsid w:val="006520F4"/>
    <w:rsid w:val="006521A7"/>
    <w:rsid w:val="006521D2"/>
    <w:rsid w:val="00652329"/>
    <w:rsid w:val="006523F6"/>
    <w:rsid w:val="00652465"/>
    <w:rsid w:val="00652561"/>
    <w:rsid w:val="006525BE"/>
    <w:rsid w:val="0065263A"/>
    <w:rsid w:val="0065279E"/>
    <w:rsid w:val="006527B0"/>
    <w:rsid w:val="006527FC"/>
    <w:rsid w:val="00652891"/>
    <w:rsid w:val="00652C6B"/>
    <w:rsid w:val="00652E67"/>
    <w:rsid w:val="00652EB2"/>
    <w:rsid w:val="00653135"/>
    <w:rsid w:val="00653290"/>
    <w:rsid w:val="006532CE"/>
    <w:rsid w:val="0065331C"/>
    <w:rsid w:val="0065335A"/>
    <w:rsid w:val="0065348A"/>
    <w:rsid w:val="00653659"/>
    <w:rsid w:val="00653725"/>
    <w:rsid w:val="0065375A"/>
    <w:rsid w:val="0065385D"/>
    <w:rsid w:val="0065391F"/>
    <w:rsid w:val="00653A5C"/>
    <w:rsid w:val="00653AB8"/>
    <w:rsid w:val="00653C93"/>
    <w:rsid w:val="00653E61"/>
    <w:rsid w:val="00653F5C"/>
    <w:rsid w:val="00654042"/>
    <w:rsid w:val="00654093"/>
    <w:rsid w:val="0065423D"/>
    <w:rsid w:val="006542A3"/>
    <w:rsid w:val="00654599"/>
    <w:rsid w:val="00654608"/>
    <w:rsid w:val="006548AD"/>
    <w:rsid w:val="00654E6B"/>
    <w:rsid w:val="00654F3F"/>
    <w:rsid w:val="00654F4C"/>
    <w:rsid w:val="00654FD8"/>
    <w:rsid w:val="0065515B"/>
    <w:rsid w:val="0065526E"/>
    <w:rsid w:val="00655274"/>
    <w:rsid w:val="00655278"/>
    <w:rsid w:val="00655348"/>
    <w:rsid w:val="00655377"/>
    <w:rsid w:val="0065540A"/>
    <w:rsid w:val="006554F2"/>
    <w:rsid w:val="0065561A"/>
    <w:rsid w:val="00655646"/>
    <w:rsid w:val="00655827"/>
    <w:rsid w:val="0065599B"/>
    <w:rsid w:val="006559BC"/>
    <w:rsid w:val="00655A46"/>
    <w:rsid w:val="00655B38"/>
    <w:rsid w:val="00655B69"/>
    <w:rsid w:val="00655C06"/>
    <w:rsid w:val="00655D3B"/>
    <w:rsid w:val="00655D41"/>
    <w:rsid w:val="00655F48"/>
    <w:rsid w:val="006561B9"/>
    <w:rsid w:val="00656352"/>
    <w:rsid w:val="00656562"/>
    <w:rsid w:val="006565BC"/>
    <w:rsid w:val="006565FE"/>
    <w:rsid w:val="00656641"/>
    <w:rsid w:val="0065670D"/>
    <w:rsid w:val="0065670E"/>
    <w:rsid w:val="00656711"/>
    <w:rsid w:val="006567D3"/>
    <w:rsid w:val="00656A9A"/>
    <w:rsid w:val="00656BD6"/>
    <w:rsid w:val="00656BEC"/>
    <w:rsid w:val="00656C0D"/>
    <w:rsid w:val="00656C0E"/>
    <w:rsid w:val="00656F33"/>
    <w:rsid w:val="00657073"/>
    <w:rsid w:val="006570A0"/>
    <w:rsid w:val="0065743F"/>
    <w:rsid w:val="006575AA"/>
    <w:rsid w:val="00657603"/>
    <w:rsid w:val="00657815"/>
    <w:rsid w:val="0065785A"/>
    <w:rsid w:val="006578BB"/>
    <w:rsid w:val="00657902"/>
    <w:rsid w:val="006579AA"/>
    <w:rsid w:val="00657A39"/>
    <w:rsid w:val="00657AAB"/>
    <w:rsid w:val="00657ABF"/>
    <w:rsid w:val="00657B82"/>
    <w:rsid w:val="00657BFE"/>
    <w:rsid w:val="00657C6C"/>
    <w:rsid w:val="00657DC5"/>
    <w:rsid w:val="00657E32"/>
    <w:rsid w:val="00657E6F"/>
    <w:rsid w:val="00657ECC"/>
    <w:rsid w:val="0066000E"/>
    <w:rsid w:val="00660110"/>
    <w:rsid w:val="006601E8"/>
    <w:rsid w:val="00660222"/>
    <w:rsid w:val="00660311"/>
    <w:rsid w:val="00660356"/>
    <w:rsid w:val="006604BD"/>
    <w:rsid w:val="006604E7"/>
    <w:rsid w:val="00660696"/>
    <w:rsid w:val="006606DB"/>
    <w:rsid w:val="006606F7"/>
    <w:rsid w:val="006607B9"/>
    <w:rsid w:val="006608BF"/>
    <w:rsid w:val="00660912"/>
    <w:rsid w:val="0066093C"/>
    <w:rsid w:val="00660BCA"/>
    <w:rsid w:val="00660C5A"/>
    <w:rsid w:val="00660EAF"/>
    <w:rsid w:val="00661012"/>
    <w:rsid w:val="0066116E"/>
    <w:rsid w:val="0066117A"/>
    <w:rsid w:val="006612B2"/>
    <w:rsid w:val="006612EF"/>
    <w:rsid w:val="00661511"/>
    <w:rsid w:val="00661516"/>
    <w:rsid w:val="006616F5"/>
    <w:rsid w:val="00661781"/>
    <w:rsid w:val="0066181A"/>
    <w:rsid w:val="006619F5"/>
    <w:rsid w:val="00661B16"/>
    <w:rsid w:val="00661BF3"/>
    <w:rsid w:val="00661C98"/>
    <w:rsid w:val="00661D96"/>
    <w:rsid w:val="00661F84"/>
    <w:rsid w:val="0066231E"/>
    <w:rsid w:val="00662500"/>
    <w:rsid w:val="0066250D"/>
    <w:rsid w:val="00662588"/>
    <w:rsid w:val="006626CC"/>
    <w:rsid w:val="0066272E"/>
    <w:rsid w:val="00662750"/>
    <w:rsid w:val="0066289E"/>
    <w:rsid w:val="006628A4"/>
    <w:rsid w:val="00662926"/>
    <w:rsid w:val="006629D5"/>
    <w:rsid w:val="00662A23"/>
    <w:rsid w:val="00662A2F"/>
    <w:rsid w:val="00662A55"/>
    <w:rsid w:val="00662B3D"/>
    <w:rsid w:val="00662B51"/>
    <w:rsid w:val="00662BCD"/>
    <w:rsid w:val="00662CC2"/>
    <w:rsid w:val="00662E84"/>
    <w:rsid w:val="0066309E"/>
    <w:rsid w:val="00663169"/>
    <w:rsid w:val="006631B8"/>
    <w:rsid w:val="00663299"/>
    <w:rsid w:val="0066330A"/>
    <w:rsid w:val="006633A6"/>
    <w:rsid w:val="006633BA"/>
    <w:rsid w:val="00663448"/>
    <w:rsid w:val="00663768"/>
    <w:rsid w:val="0066397E"/>
    <w:rsid w:val="006639E7"/>
    <w:rsid w:val="00663A52"/>
    <w:rsid w:val="00663A8C"/>
    <w:rsid w:val="00663C6F"/>
    <w:rsid w:val="00663E39"/>
    <w:rsid w:val="00663F4A"/>
    <w:rsid w:val="00664133"/>
    <w:rsid w:val="006642AD"/>
    <w:rsid w:val="006643FC"/>
    <w:rsid w:val="00664603"/>
    <w:rsid w:val="006646CC"/>
    <w:rsid w:val="00664750"/>
    <w:rsid w:val="006647AB"/>
    <w:rsid w:val="00664862"/>
    <w:rsid w:val="006648EA"/>
    <w:rsid w:val="00664913"/>
    <w:rsid w:val="006649F0"/>
    <w:rsid w:val="00664BEB"/>
    <w:rsid w:val="00664CB5"/>
    <w:rsid w:val="00664CE4"/>
    <w:rsid w:val="00664CEB"/>
    <w:rsid w:val="00664D0B"/>
    <w:rsid w:val="00664DC0"/>
    <w:rsid w:val="00664F27"/>
    <w:rsid w:val="00664F49"/>
    <w:rsid w:val="00664FB9"/>
    <w:rsid w:val="00665100"/>
    <w:rsid w:val="006652ED"/>
    <w:rsid w:val="0066541E"/>
    <w:rsid w:val="00665488"/>
    <w:rsid w:val="006655CD"/>
    <w:rsid w:val="00665749"/>
    <w:rsid w:val="00665969"/>
    <w:rsid w:val="00665976"/>
    <w:rsid w:val="00665A7C"/>
    <w:rsid w:val="00665AF0"/>
    <w:rsid w:val="00665BFF"/>
    <w:rsid w:val="00665C03"/>
    <w:rsid w:val="00665C1E"/>
    <w:rsid w:val="00665D06"/>
    <w:rsid w:val="00665D5B"/>
    <w:rsid w:val="00665E6D"/>
    <w:rsid w:val="006660A4"/>
    <w:rsid w:val="0066615B"/>
    <w:rsid w:val="006661EC"/>
    <w:rsid w:val="00666237"/>
    <w:rsid w:val="006662C8"/>
    <w:rsid w:val="006662E6"/>
    <w:rsid w:val="006664BA"/>
    <w:rsid w:val="00666596"/>
    <w:rsid w:val="0066673B"/>
    <w:rsid w:val="0066687B"/>
    <w:rsid w:val="00666882"/>
    <w:rsid w:val="00666911"/>
    <w:rsid w:val="00666A7F"/>
    <w:rsid w:val="00666B16"/>
    <w:rsid w:val="00666C3A"/>
    <w:rsid w:val="00666D5E"/>
    <w:rsid w:val="00666EB9"/>
    <w:rsid w:val="00666F0F"/>
    <w:rsid w:val="00666F5E"/>
    <w:rsid w:val="00666FF1"/>
    <w:rsid w:val="00667196"/>
    <w:rsid w:val="006672B9"/>
    <w:rsid w:val="006673DB"/>
    <w:rsid w:val="00667489"/>
    <w:rsid w:val="006675DC"/>
    <w:rsid w:val="00667639"/>
    <w:rsid w:val="0066763D"/>
    <w:rsid w:val="006676CD"/>
    <w:rsid w:val="00667812"/>
    <w:rsid w:val="00667981"/>
    <w:rsid w:val="00667A94"/>
    <w:rsid w:val="00667B73"/>
    <w:rsid w:val="00667E1D"/>
    <w:rsid w:val="00667E55"/>
    <w:rsid w:val="0067008D"/>
    <w:rsid w:val="006700D1"/>
    <w:rsid w:val="006701E5"/>
    <w:rsid w:val="006701F5"/>
    <w:rsid w:val="00670284"/>
    <w:rsid w:val="0067035F"/>
    <w:rsid w:val="006703E0"/>
    <w:rsid w:val="0067055A"/>
    <w:rsid w:val="006705BF"/>
    <w:rsid w:val="00670873"/>
    <w:rsid w:val="00670893"/>
    <w:rsid w:val="00670AA1"/>
    <w:rsid w:val="00670B2A"/>
    <w:rsid w:val="00670BC3"/>
    <w:rsid w:val="00670CC3"/>
    <w:rsid w:val="00670EDF"/>
    <w:rsid w:val="00670F7D"/>
    <w:rsid w:val="0067100C"/>
    <w:rsid w:val="00671187"/>
    <w:rsid w:val="006713B4"/>
    <w:rsid w:val="0067151F"/>
    <w:rsid w:val="0067165D"/>
    <w:rsid w:val="006717A0"/>
    <w:rsid w:val="00671813"/>
    <w:rsid w:val="006718EF"/>
    <w:rsid w:val="00671974"/>
    <w:rsid w:val="006719A7"/>
    <w:rsid w:val="006719EE"/>
    <w:rsid w:val="00671A85"/>
    <w:rsid w:val="00671BB0"/>
    <w:rsid w:val="00671D6E"/>
    <w:rsid w:val="00671D75"/>
    <w:rsid w:val="00671E40"/>
    <w:rsid w:val="00671F3B"/>
    <w:rsid w:val="00671FF8"/>
    <w:rsid w:val="0067210D"/>
    <w:rsid w:val="006721C2"/>
    <w:rsid w:val="0067232D"/>
    <w:rsid w:val="006723DE"/>
    <w:rsid w:val="0067266C"/>
    <w:rsid w:val="00672763"/>
    <w:rsid w:val="00672764"/>
    <w:rsid w:val="006727C6"/>
    <w:rsid w:val="006727D4"/>
    <w:rsid w:val="00672813"/>
    <w:rsid w:val="00672987"/>
    <w:rsid w:val="00672A68"/>
    <w:rsid w:val="00672A85"/>
    <w:rsid w:val="00672C61"/>
    <w:rsid w:val="00672DBC"/>
    <w:rsid w:val="00672E70"/>
    <w:rsid w:val="00672E89"/>
    <w:rsid w:val="00672F14"/>
    <w:rsid w:val="00672F17"/>
    <w:rsid w:val="00672FB8"/>
    <w:rsid w:val="006730BF"/>
    <w:rsid w:val="006731C6"/>
    <w:rsid w:val="006731FC"/>
    <w:rsid w:val="0067320D"/>
    <w:rsid w:val="00673415"/>
    <w:rsid w:val="00673711"/>
    <w:rsid w:val="00673A36"/>
    <w:rsid w:val="00673A74"/>
    <w:rsid w:val="00673B5D"/>
    <w:rsid w:val="00673DA5"/>
    <w:rsid w:val="00673F53"/>
    <w:rsid w:val="00674102"/>
    <w:rsid w:val="00674205"/>
    <w:rsid w:val="00674216"/>
    <w:rsid w:val="00674466"/>
    <w:rsid w:val="006744F6"/>
    <w:rsid w:val="00674556"/>
    <w:rsid w:val="0067456A"/>
    <w:rsid w:val="0067461B"/>
    <w:rsid w:val="0067470E"/>
    <w:rsid w:val="00674955"/>
    <w:rsid w:val="00674C28"/>
    <w:rsid w:val="00674C46"/>
    <w:rsid w:val="00674C85"/>
    <w:rsid w:val="00674F1A"/>
    <w:rsid w:val="00674FBC"/>
    <w:rsid w:val="00675057"/>
    <w:rsid w:val="00675073"/>
    <w:rsid w:val="0067514C"/>
    <w:rsid w:val="00675179"/>
    <w:rsid w:val="006751A0"/>
    <w:rsid w:val="00675367"/>
    <w:rsid w:val="006753E4"/>
    <w:rsid w:val="00675618"/>
    <w:rsid w:val="006756F9"/>
    <w:rsid w:val="006757A1"/>
    <w:rsid w:val="00675AAC"/>
    <w:rsid w:val="00675AAE"/>
    <w:rsid w:val="00675ABB"/>
    <w:rsid w:val="00675B90"/>
    <w:rsid w:val="00675FF4"/>
    <w:rsid w:val="006761C4"/>
    <w:rsid w:val="00676263"/>
    <w:rsid w:val="00676276"/>
    <w:rsid w:val="00676308"/>
    <w:rsid w:val="0067655F"/>
    <w:rsid w:val="006766A1"/>
    <w:rsid w:val="0067681B"/>
    <w:rsid w:val="0067694B"/>
    <w:rsid w:val="00676C9F"/>
    <w:rsid w:val="00676CF5"/>
    <w:rsid w:val="00676D13"/>
    <w:rsid w:val="0067712C"/>
    <w:rsid w:val="006773CF"/>
    <w:rsid w:val="0067757E"/>
    <w:rsid w:val="006776CA"/>
    <w:rsid w:val="00677761"/>
    <w:rsid w:val="0067776E"/>
    <w:rsid w:val="006777DA"/>
    <w:rsid w:val="00677839"/>
    <w:rsid w:val="0067783B"/>
    <w:rsid w:val="006778E3"/>
    <w:rsid w:val="0067790F"/>
    <w:rsid w:val="00677B85"/>
    <w:rsid w:val="00677D96"/>
    <w:rsid w:val="00677E57"/>
    <w:rsid w:val="00677E68"/>
    <w:rsid w:val="00677EDF"/>
    <w:rsid w:val="00677F31"/>
    <w:rsid w:val="00677FBE"/>
    <w:rsid w:val="00677FE6"/>
    <w:rsid w:val="00677FEA"/>
    <w:rsid w:val="0068024B"/>
    <w:rsid w:val="006802A6"/>
    <w:rsid w:val="0068041A"/>
    <w:rsid w:val="00680560"/>
    <w:rsid w:val="0068056D"/>
    <w:rsid w:val="006805B4"/>
    <w:rsid w:val="00680608"/>
    <w:rsid w:val="00680662"/>
    <w:rsid w:val="00680693"/>
    <w:rsid w:val="006806A5"/>
    <w:rsid w:val="0068078D"/>
    <w:rsid w:val="00680825"/>
    <w:rsid w:val="006809D0"/>
    <w:rsid w:val="00680A41"/>
    <w:rsid w:val="00680A81"/>
    <w:rsid w:val="00680B7E"/>
    <w:rsid w:val="00680DDF"/>
    <w:rsid w:val="00680E21"/>
    <w:rsid w:val="00680F70"/>
    <w:rsid w:val="00681125"/>
    <w:rsid w:val="0068114E"/>
    <w:rsid w:val="006814D3"/>
    <w:rsid w:val="0068151B"/>
    <w:rsid w:val="006815F4"/>
    <w:rsid w:val="00681735"/>
    <w:rsid w:val="00681744"/>
    <w:rsid w:val="0068175F"/>
    <w:rsid w:val="00681AC8"/>
    <w:rsid w:val="00681ACC"/>
    <w:rsid w:val="00681B16"/>
    <w:rsid w:val="00681B30"/>
    <w:rsid w:val="00681B42"/>
    <w:rsid w:val="00681C29"/>
    <w:rsid w:val="00681CCC"/>
    <w:rsid w:val="00681D30"/>
    <w:rsid w:val="00681E3C"/>
    <w:rsid w:val="00682105"/>
    <w:rsid w:val="006821FF"/>
    <w:rsid w:val="006822C6"/>
    <w:rsid w:val="006822CB"/>
    <w:rsid w:val="006822D7"/>
    <w:rsid w:val="0068231F"/>
    <w:rsid w:val="006823A2"/>
    <w:rsid w:val="006823D2"/>
    <w:rsid w:val="0068240A"/>
    <w:rsid w:val="00682456"/>
    <w:rsid w:val="0068246F"/>
    <w:rsid w:val="006824C4"/>
    <w:rsid w:val="00682548"/>
    <w:rsid w:val="00682566"/>
    <w:rsid w:val="0068260D"/>
    <w:rsid w:val="0068273E"/>
    <w:rsid w:val="00682754"/>
    <w:rsid w:val="00682C02"/>
    <w:rsid w:val="00682CBB"/>
    <w:rsid w:val="00682CDB"/>
    <w:rsid w:val="00682D2F"/>
    <w:rsid w:val="00682D90"/>
    <w:rsid w:val="00682DF9"/>
    <w:rsid w:val="00682EFC"/>
    <w:rsid w:val="00682F33"/>
    <w:rsid w:val="00682F3C"/>
    <w:rsid w:val="00682FD4"/>
    <w:rsid w:val="00682FEA"/>
    <w:rsid w:val="00683004"/>
    <w:rsid w:val="00683072"/>
    <w:rsid w:val="00683192"/>
    <w:rsid w:val="006831C9"/>
    <w:rsid w:val="0068324D"/>
    <w:rsid w:val="0068354A"/>
    <w:rsid w:val="006835BC"/>
    <w:rsid w:val="00683637"/>
    <w:rsid w:val="006836D4"/>
    <w:rsid w:val="006837D6"/>
    <w:rsid w:val="00683943"/>
    <w:rsid w:val="00683ABD"/>
    <w:rsid w:val="00683B35"/>
    <w:rsid w:val="00683B95"/>
    <w:rsid w:val="00683BF3"/>
    <w:rsid w:val="00683C50"/>
    <w:rsid w:val="00683CF9"/>
    <w:rsid w:val="00683D54"/>
    <w:rsid w:val="00683E15"/>
    <w:rsid w:val="00683ED2"/>
    <w:rsid w:val="00683F06"/>
    <w:rsid w:val="00684011"/>
    <w:rsid w:val="006840CB"/>
    <w:rsid w:val="00684395"/>
    <w:rsid w:val="00684448"/>
    <w:rsid w:val="006845E4"/>
    <w:rsid w:val="0068468A"/>
    <w:rsid w:val="00684724"/>
    <w:rsid w:val="006849B7"/>
    <w:rsid w:val="00684A02"/>
    <w:rsid w:val="00684B69"/>
    <w:rsid w:val="00684C20"/>
    <w:rsid w:val="00684D2A"/>
    <w:rsid w:val="00684D47"/>
    <w:rsid w:val="00684D5A"/>
    <w:rsid w:val="00684DA5"/>
    <w:rsid w:val="0068503D"/>
    <w:rsid w:val="006851AA"/>
    <w:rsid w:val="00685208"/>
    <w:rsid w:val="006853AF"/>
    <w:rsid w:val="0068563B"/>
    <w:rsid w:val="00685752"/>
    <w:rsid w:val="006857C4"/>
    <w:rsid w:val="0068596C"/>
    <w:rsid w:val="006859D9"/>
    <w:rsid w:val="00685C80"/>
    <w:rsid w:val="00685D16"/>
    <w:rsid w:val="00685EC1"/>
    <w:rsid w:val="006860E3"/>
    <w:rsid w:val="0068613F"/>
    <w:rsid w:val="00686410"/>
    <w:rsid w:val="00686441"/>
    <w:rsid w:val="006865AB"/>
    <w:rsid w:val="0068660C"/>
    <w:rsid w:val="006866AF"/>
    <w:rsid w:val="006867E6"/>
    <w:rsid w:val="00686973"/>
    <w:rsid w:val="00686A82"/>
    <w:rsid w:val="00686BF3"/>
    <w:rsid w:val="00686C17"/>
    <w:rsid w:val="00686D16"/>
    <w:rsid w:val="00687048"/>
    <w:rsid w:val="006870DF"/>
    <w:rsid w:val="0068715B"/>
    <w:rsid w:val="0068717E"/>
    <w:rsid w:val="006872EC"/>
    <w:rsid w:val="006873A9"/>
    <w:rsid w:val="0068740D"/>
    <w:rsid w:val="00687420"/>
    <w:rsid w:val="00687505"/>
    <w:rsid w:val="006877FF"/>
    <w:rsid w:val="006879A6"/>
    <w:rsid w:val="006879C8"/>
    <w:rsid w:val="00687BBD"/>
    <w:rsid w:val="00687C16"/>
    <w:rsid w:val="00687C25"/>
    <w:rsid w:val="00687DB5"/>
    <w:rsid w:val="00687DFB"/>
    <w:rsid w:val="00687F1C"/>
    <w:rsid w:val="00690016"/>
    <w:rsid w:val="00690256"/>
    <w:rsid w:val="006903D7"/>
    <w:rsid w:val="00690405"/>
    <w:rsid w:val="006904A0"/>
    <w:rsid w:val="00690516"/>
    <w:rsid w:val="00690689"/>
    <w:rsid w:val="00690839"/>
    <w:rsid w:val="00690939"/>
    <w:rsid w:val="00690A1C"/>
    <w:rsid w:val="00690B98"/>
    <w:rsid w:val="00690BD4"/>
    <w:rsid w:val="00690CB5"/>
    <w:rsid w:val="00690E06"/>
    <w:rsid w:val="00690E90"/>
    <w:rsid w:val="0069118A"/>
    <w:rsid w:val="00691377"/>
    <w:rsid w:val="00691415"/>
    <w:rsid w:val="006914C3"/>
    <w:rsid w:val="0069180C"/>
    <w:rsid w:val="006918B0"/>
    <w:rsid w:val="006919A4"/>
    <w:rsid w:val="00691A57"/>
    <w:rsid w:val="00691B14"/>
    <w:rsid w:val="00691B83"/>
    <w:rsid w:val="00691B85"/>
    <w:rsid w:val="00691BCE"/>
    <w:rsid w:val="00691CFB"/>
    <w:rsid w:val="00691DFF"/>
    <w:rsid w:val="00691E88"/>
    <w:rsid w:val="00691F7B"/>
    <w:rsid w:val="006920AD"/>
    <w:rsid w:val="006920CE"/>
    <w:rsid w:val="006921ED"/>
    <w:rsid w:val="00692295"/>
    <w:rsid w:val="00692421"/>
    <w:rsid w:val="00692459"/>
    <w:rsid w:val="00692635"/>
    <w:rsid w:val="006926B4"/>
    <w:rsid w:val="006926C7"/>
    <w:rsid w:val="00692709"/>
    <w:rsid w:val="00692839"/>
    <w:rsid w:val="0069288D"/>
    <w:rsid w:val="00692982"/>
    <w:rsid w:val="00692A4A"/>
    <w:rsid w:val="00692A74"/>
    <w:rsid w:val="00692B13"/>
    <w:rsid w:val="00692B97"/>
    <w:rsid w:val="00692BA8"/>
    <w:rsid w:val="00692CE2"/>
    <w:rsid w:val="00692CF0"/>
    <w:rsid w:val="00692D0A"/>
    <w:rsid w:val="00692DAA"/>
    <w:rsid w:val="00692DE0"/>
    <w:rsid w:val="00692EAA"/>
    <w:rsid w:val="00692F12"/>
    <w:rsid w:val="00692F44"/>
    <w:rsid w:val="00692F4A"/>
    <w:rsid w:val="00692FA9"/>
    <w:rsid w:val="00692FF7"/>
    <w:rsid w:val="0069302D"/>
    <w:rsid w:val="00693055"/>
    <w:rsid w:val="00693151"/>
    <w:rsid w:val="006931E3"/>
    <w:rsid w:val="0069322F"/>
    <w:rsid w:val="006934EC"/>
    <w:rsid w:val="00693596"/>
    <w:rsid w:val="00693659"/>
    <w:rsid w:val="006936C7"/>
    <w:rsid w:val="006936F2"/>
    <w:rsid w:val="0069373F"/>
    <w:rsid w:val="006937E5"/>
    <w:rsid w:val="0069388A"/>
    <w:rsid w:val="006938C7"/>
    <w:rsid w:val="0069399A"/>
    <w:rsid w:val="006939BB"/>
    <w:rsid w:val="00693A41"/>
    <w:rsid w:val="00693B05"/>
    <w:rsid w:val="00693C17"/>
    <w:rsid w:val="00693DD4"/>
    <w:rsid w:val="00693E7A"/>
    <w:rsid w:val="00693F1B"/>
    <w:rsid w:val="006940EE"/>
    <w:rsid w:val="00694198"/>
    <w:rsid w:val="0069427B"/>
    <w:rsid w:val="00694379"/>
    <w:rsid w:val="0069449B"/>
    <w:rsid w:val="006944BD"/>
    <w:rsid w:val="006944DE"/>
    <w:rsid w:val="0069455B"/>
    <w:rsid w:val="0069457F"/>
    <w:rsid w:val="006946B6"/>
    <w:rsid w:val="00694838"/>
    <w:rsid w:val="0069497F"/>
    <w:rsid w:val="00694989"/>
    <w:rsid w:val="006949BA"/>
    <w:rsid w:val="00694C09"/>
    <w:rsid w:val="00694C7D"/>
    <w:rsid w:val="00694D03"/>
    <w:rsid w:val="00694DCF"/>
    <w:rsid w:val="00695017"/>
    <w:rsid w:val="00695040"/>
    <w:rsid w:val="006950BC"/>
    <w:rsid w:val="006951B6"/>
    <w:rsid w:val="00695200"/>
    <w:rsid w:val="00695308"/>
    <w:rsid w:val="00695371"/>
    <w:rsid w:val="006956A7"/>
    <w:rsid w:val="00695A8D"/>
    <w:rsid w:val="00695C9E"/>
    <w:rsid w:val="00695CE0"/>
    <w:rsid w:val="00695D07"/>
    <w:rsid w:val="00695D38"/>
    <w:rsid w:val="00695DAE"/>
    <w:rsid w:val="00695DC0"/>
    <w:rsid w:val="00695FC4"/>
    <w:rsid w:val="00696005"/>
    <w:rsid w:val="0069611D"/>
    <w:rsid w:val="00696131"/>
    <w:rsid w:val="0069632D"/>
    <w:rsid w:val="00696375"/>
    <w:rsid w:val="006964C2"/>
    <w:rsid w:val="006964D1"/>
    <w:rsid w:val="0069652E"/>
    <w:rsid w:val="00696633"/>
    <w:rsid w:val="00696653"/>
    <w:rsid w:val="0069669C"/>
    <w:rsid w:val="00696911"/>
    <w:rsid w:val="00696A03"/>
    <w:rsid w:val="00696A5D"/>
    <w:rsid w:val="00696A7E"/>
    <w:rsid w:val="00696B54"/>
    <w:rsid w:val="00696C6D"/>
    <w:rsid w:val="00696F39"/>
    <w:rsid w:val="00696F3F"/>
    <w:rsid w:val="0069700E"/>
    <w:rsid w:val="00697132"/>
    <w:rsid w:val="006971A6"/>
    <w:rsid w:val="006971D1"/>
    <w:rsid w:val="006972F8"/>
    <w:rsid w:val="0069733C"/>
    <w:rsid w:val="00697420"/>
    <w:rsid w:val="0069743A"/>
    <w:rsid w:val="006974CA"/>
    <w:rsid w:val="00697515"/>
    <w:rsid w:val="00697535"/>
    <w:rsid w:val="006975DF"/>
    <w:rsid w:val="006975F5"/>
    <w:rsid w:val="00697623"/>
    <w:rsid w:val="006976B0"/>
    <w:rsid w:val="006976C7"/>
    <w:rsid w:val="00697708"/>
    <w:rsid w:val="0069776C"/>
    <w:rsid w:val="0069787F"/>
    <w:rsid w:val="006978AD"/>
    <w:rsid w:val="006978C0"/>
    <w:rsid w:val="006978E1"/>
    <w:rsid w:val="00697B04"/>
    <w:rsid w:val="00697B4F"/>
    <w:rsid w:val="00697B84"/>
    <w:rsid w:val="00697C78"/>
    <w:rsid w:val="00697CC9"/>
    <w:rsid w:val="00697D5E"/>
    <w:rsid w:val="00697F93"/>
    <w:rsid w:val="006A001C"/>
    <w:rsid w:val="006A0051"/>
    <w:rsid w:val="006A0060"/>
    <w:rsid w:val="006A00D8"/>
    <w:rsid w:val="006A0163"/>
    <w:rsid w:val="006A01B7"/>
    <w:rsid w:val="006A0222"/>
    <w:rsid w:val="006A0246"/>
    <w:rsid w:val="006A026F"/>
    <w:rsid w:val="006A02BD"/>
    <w:rsid w:val="006A038C"/>
    <w:rsid w:val="006A03B1"/>
    <w:rsid w:val="006A04FB"/>
    <w:rsid w:val="006A05B7"/>
    <w:rsid w:val="006A083B"/>
    <w:rsid w:val="006A088D"/>
    <w:rsid w:val="006A08C4"/>
    <w:rsid w:val="006A091F"/>
    <w:rsid w:val="006A097D"/>
    <w:rsid w:val="006A0A12"/>
    <w:rsid w:val="006A0D38"/>
    <w:rsid w:val="006A0E7B"/>
    <w:rsid w:val="006A0ED5"/>
    <w:rsid w:val="006A0F24"/>
    <w:rsid w:val="006A0FA5"/>
    <w:rsid w:val="006A1120"/>
    <w:rsid w:val="006A122F"/>
    <w:rsid w:val="006A1310"/>
    <w:rsid w:val="006A146E"/>
    <w:rsid w:val="006A1857"/>
    <w:rsid w:val="006A190F"/>
    <w:rsid w:val="006A1C34"/>
    <w:rsid w:val="006A1D59"/>
    <w:rsid w:val="006A1D6F"/>
    <w:rsid w:val="006A1D77"/>
    <w:rsid w:val="006A1E57"/>
    <w:rsid w:val="006A1E74"/>
    <w:rsid w:val="006A1EA4"/>
    <w:rsid w:val="006A21B3"/>
    <w:rsid w:val="006A222C"/>
    <w:rsid w:val="006A2345"/>
    <w:rsid w:val="006A23D1"/>
    <w:rsid w:val="006A247C"/>
    <w:rsid w:val="006A263F"/>
    <w:rsid w:val="006A2641"/>
    <w:rsid w:val="006A2892"/>
    <w:rsid w:val="006A2982"/>
    <w:rsid w:val="006A2C65"/>
    <w:rsid w:val="006A2D8F"/>
    <w:rsid w:val="006A2DE0"/>
    <w:rsid w:val="006A2DFC"/>
    <w:rsid w:val="006A2E09"/>
    <w:rsid w:val="006A330F"/>
    <w:rsid w:val="006A338F"/>
    <w:rsid w:val="006A34FE"/>
    <w:rsid w:val="006A35F6"/>
    <w:rsid w:val="006A3632"/>
    <w:rsid w:val="006A386C"/>
    <w:rsid w:val="006A3914"/>
    <w:rsid w:val="006A3A32"/>
    <w:rsid w:val="006A3C5A"/>
    <w:rsid w:val="006A3D36"/>
    <w:rsid w:val="006A3D41"/>
    <w:rsid w:val="006A3E27"/>
    <w:rsid w:val="006A3E64"/>
    <w:rsid w:val="006A3EB5"/>
    <w:rsid w:val="006A3F31"/>
    <w:rsid w:val="006A3F4D"/>
    <w:rsid w:val="006A4182"/>
    <w:rsid w:val="006A419C"/>
    <w:rsid w:val="006A4216"/>
    <w:rsid w:val="006A43A6"/>
    <w:rsid w:val="006A4451"/>
    <w:rsid w:val="006A44A6"/>
    <w:rsid w:val="006A4503"/>
    <w:rsid w:val="006A451C"/>
    <w:rsid w:val="006A4532"/>
    <w:rsid w:val="006A466D"/>
    <w:rsid w:val="006A4679"/>
    <w:rsid w:val="006A4687"/>
    <w:rsid w:val="006A478B"/>
    <w:rsid w:val="006A4924"/>
    <w:rsid w:val="006A4AAC"/>
    <w:rsid w:val="006A4CAF"/>
    <w:rsid w:val="006A4DD5"/>
    <w:rsid w:val="006A4E28"/>
    <w:rsid w:val="006A50B9"/>
    <w:rsid w:val="006A5131"/>
    <w:rsid w:val="006A51D0"/>
    <w:rsid w:val="006A5257"/>
    <w:rsid w:val="006A52D0"/>
    <w:rsid w:val="006A52D7"/>
    <w:rsid w:val="006A53BD"/>
    <w:rsid w:val="006A53F1"/>
    <w:rsid w:val="006A5683"/>
    <w:rsid w:val="006A5871"/>
    <w:rsid w:val="006A5883"/>
    <w:rsid w:val="006A590B"/>
    <w:rsid w:val="006A5939"/>
    <w:rsid w:val="006A5A8E"/>
    <w:rsid w:val="006A5AB5"/>
    <w:rsid w:val="006A5ADE"/>
    <w:rsid w:val="006A5CF3"/>
    <w:rsid w:val="006A5D38"/>
    <w:rsid w:val="006A5DA5"/>
    <w:rsid w:val="006A5E2B"/>
    <w:rsid w:val="006A5E3A"/>
    <w:rsid w:val="006A5EA8"/>
    <w:rsid w:val="006A5F12"/>
    <w:rsid w:val="006A5FCA"/>
    <w:rsid w:val="006A61E6"/>
    <w:rsid w:val="006A645A"/>
    <w:rsid w:val="006A64FB"/>
    <w:rsid w:val="006A66C4"/>
    <w:rsid w:val="006A68B0"/>
    <w:rsid w:val="006A698B"/>
    <w:rsid w:val="006A6C8C"/>
    <w:rsid w:val="006A6CD4"/>
    <w:rsid w:val="006A6E07"/>
    <w:rsid w:val="006A6F33"/>
    <w:rsid w:val="006A6FF7"/>
    <w:rsid w:val="006A7057"/>
    <w:rsid w:val="006A7058"/>
    <w:rsid w:val="006A7228"/>
    <w:rsid w:val="006A726C"/>
    <w:rsid w:val="006A72BC"/>
    <w:rsid w:val="006A7424"/>
    <w:rsid w:val="006A74EC"/>
    <w:rsid w:val="006A7625"/>
    <w:rsid w:val="006A76C7"/>
    <w:rsid w:val="006A7868"/>
    <w:rsid w:val="006A78B9"/>
    <w:rsid w:val="006A79AE"/>
    <w:rsid w:val="006A7C20"/>
    <w:rsid w:val="006A7E46"/>
    <w:rsid w:val="006A7F0D"/>
    <w:rsid w:val="006A7F48"/>
    <w:rsid w:val="006A7F88"/>
    <w:rsid w:val="006B00F5"/>
    <w:rsid w:val="006B01C9"/>
    <w:rsid w:val="006B01CB"/>
    <w:rsid w:val="006B0237"/>
    <w:rsid w:val="006B042A"/>
    <w:rsid w:val="006B0472"/>
    <w:rsid w:val="006B04A3"/>
    <w:rsid w:val="006B0507"/>
    <w:rsid w:val="006B0529"/>
    <w:rsid w:val="006B05C4"/>
    <w:rsid w:val="006B0601"/>
    <w:rsid w:val="006B0654"/>
    <w:rsid w:val="006B078B"/>
    <w:rsid w:val="006B096F"/>
    <w:rsid w:val="006B09FE"/>
    <w:rsid w:val="006B0A0A"/>
    <w:rsid w:val="006B0C87"/>
    <w:rsid w:val="006B0CF3"/>
    <w:rsid w:val="006B0E10"/>
    <w:rsid w:val="006B0E2E"/>
    <w:rsid w:val="006B0EF4"/>
    <w:rsid w:val="006B10FE"/>
    <w:rsid w:val="006B126F"/>
    <w:rsid w:val="006B1609"/>
    <w:rsid w:val="006B1660"/>
    <w:rsid w:val="006B18A7"/>
    <w:rsid w:val="006B18A8"/>
    <w:rsid w:val="006B1970"/>
    <w:rsid w:val="006B1A0A"/>
    <w:rsid w:val="006B1A68"/>
    <w:rsid w:val="006B1A84"/>
    <w:rsid w:val="006B1A9E"/>
    <w:rsid w:val="006B1B19"/>
    <w:rsid w:val="006B1B2B"/>
    <w:rsid w:val="006B1E0E"/>
    <w:rsid w:val="006B1EED"/>
    <w:rsid w:val="006B1F16"/>
    <w:rsid w:val="006B1F74"/>
    <w:rsid w:val="006B1FC4"/>
    <w:rsid w:val="006B218E"/>
    <w:rsid w:val="006B225F"/>
    <w:rsid w:val="006B22DE"/>
    <w:rsid w:val="006B246E"/>
    <w:rsid w:val="006B2553"/>
    <w:rsid w:val="006B25DF"/>
    <w:rsid w:val="006B2790"/>
    <w:rsid w:val="006B287A"/>
    <w:rsid w:val="006B2986"/>
    <w:rsid w:val="006B29A7"/>
    <w:rsid w:val="006B29AE"/>
    <w:rsid w:val="006B2C4A"/>
    <w:rsid w:val="006B2C77"/>
    <w:rsid w:val="006B2DCF"/>
    <w:rsid w:val="006B2F68"/>
    <w:rsid w:val="006B305B"/>
    <w:rsid w:val="006B31BB"/>
    <w:rsid w:val="006B31C1"/>
    <w:rsid w:val="006B3291"/>
    <w:rsid w:val="006B339C"/>
    <w:rsid w:val="006B33A8"/>
    <w:rsid w:val="006B3430"/>
    <w:rsid w:val="006B3491"/>
    <w:rsid w:val="006B3554"/>
    <w:rsid w:val="006B3679"/>
    <w:rsid w:val="006B37F8"/>
    <w:rsid w:val="006B39B8"/>
    <w:rsid w:val="006B3BC6"/>
    <w:rsid w:val="006B3C08"/>
    <w:rsid w:val="006B3C2E"/>
    <w:rsid w:val="006B3C9E"/>
    <w:rsid w:val="006B3CA3"/>
    <w:rsid w:val="006B3E66"/>
    <w:rsid w:val="006B3EC7"/>
    <w:rsid w:val="006B3F40"/>
    <w:rsid w:val="006B4063"/>
    <w:rsid w:val="006B40BD"/>
    <w:rsid w:val="006B40EB"/>
    <w:rsid w:val="006B4167"/>
    <w:rsid w:val="006B438E"/>
    <w:rsid w:val="006B4420"/>
    <w:rsid w:val="006B4523"/>
    <w:rsid w:val="006B4553"/>
    <w:rsid w:val="006B471A"/>
    <w:rsid w:val="006B4760"/>
    <w:rsid w:val="006B4828"/>
    <w:rsid w:val="006B495E"/>
    <w:rsid w:val="006B49CE"/>
    <w:rsid w:val="006B4A34"/>
    <w:rsid w:val="006B4D77"/>
    <w:rsid w:val="006B4F0A"/>
    <w:rsid w:val="006B51A2"/>
    <w:rsid w:val="006B52B8"/>
    <w:rsid w:val="006B53B3"/>
    <w:rsid w:val="006B53BC"/>
    <w:rsid w:val="006B54DD"/>
    <w:rsid w:val="006B5537"/>
    <w:rsid w:val="006B5590"/>
    <w:rsid w:val="006B55A5"/>
    <w:rsid w:val="006B55DE"/>
    <w:rsid w:val="006B5649"/>
    <w:rsid w:val="006B564C"/>
    <w:rsid w:val="006B56B8"/>
    <w:rsid w:val="006B572F"/>
    <w:rsid w:val="006B58C0"/>
    <w:rsid w:val="006B5902"/>
    <w:rsid w:val="006B5A04"/>
    <w:rsid w:val="006B5AC0"/>
    <w:rsid w:val="006B5CB2"/>
    <w:rsid w:val="006B5D34"/>
    <w:rsid w:val="006B5E17"/>
    <w:rsid w:val="006B5E30"/>
    <w:rsid w:val="006B5EC7"/>
    <w:rsid w:val="006B5EFD"/>
    <w:rsid w:val="006B5F5F"/>
    <w:rsid w:val="006B5F80"/>
    <w:rsid w:val="006B601C"/>
    <w:rsid w:val="006B614B"/>
    <w:rsid w:val="006B632C"/>
    <w:rsid w:val="006B6349"/>
    <w:rsid w:val="006B637D"/>
    <w:rsid w:val="006B6736"/>
    <w:rsid w:val="006B6CB2"/>
    <w:rsid w:val="006B6CCF"/>
    <w:rsid w:val="006B6D48"/>
    <w:rsid w:val="006B6F65"/>
    <w:rsid w:val="006B7027"/>
    <w:rsid w:val="006B706C"/>
    <w:rsid w:val="006B74B4"/>
    <w:rsid w:val="006B76D2"/>
    <w:rsid w:val="006B7722"/>
    <w:rsid w:val="006B776A"/>
    <w:rsid w:val="006B7819"/>
    <w:rsid w:val="006B7930"/>
    <w:rsid w:val="006B79C3"/>
    <w:rsid w:val="006B7AA0"/>
    <w:rsid w:val="006B7D8C"/>
    <w:rsid w:val="006B7DDC"/>
    <w:rsid w:val="006B7F24"/>
    <w:rsid w:val="006B7FE2"/>
    <w:rsid w:val="006C0068"/>
    <w:rsid w:val="006C0130"/>
    <w:rsid w:val="006C0390"/>
    <w:rsid w:val="006C058E"/>
    <w:rsid w:val="006C05A9"/>
    <w:rsid w:val="006C0745"/>
    <w:rsid w:val="006C0797"/>
    <w:rsid w:val="006C07A5"/>
    <w:rsid w:val="006C082D"/>
    <w:rsid w:val="006C088F"/>
    <w:rsid w:val="006C08B2"/>
    <w:rsid w:val="006C0B1F"/>
    <w:rsid w:val="006C0C32"/>
    <w:rsid w:val="006C0D13"/>
    <w:rsid w:val="006C0E20"/>
    <w:rsid w:val="006C0E3E"/>
    <w:rsid w:val="006C0FBA"/>
    <w:rsid w:val="006C1057"/>
    <w:rsid w:val="006C13E1"/>
    <w:rsid w:val="006C1408"/>
    <w:rsid w:val="006C1445"/>
    <w:rsid w:val="006C1483"/>
    <w:rsid w:val="006C14C3"/>
    <w:rsid w:val="006C169A"/>
    <w:rsid w:val="006C1942"/>
    <w:rsid w:val="006C1981"/>
    <w:rsid w:val="006C1A34"/>
    <w:rsid w:val="006C1C5C"/>
    <w:rsid w:val="006C1C82"/>
    <w:rsid w:val="006C1CA8"/>
    <w:rsid w:val="006C1CDC"/>
    <w:rsid w:val="006C1D16"/>
    <w:rsid w:val="006C1DB2"/>
    <w:rsid w:val="006C1DDE"/>
    <w:rsid w:val="006C1E9F"/>
    <w:rsid w:val="006C1EAB"/>
    <w:rsid w:val="006C1F55"/>
    <w:rsid w:val="006C1FFC"/>
    <w:rsid w:val="006C214B"/>
    <w:rsid w:val="006C2181"/>
    <w:rsid w:val="006C2258"/>
    <w:rsid w:val="006C2280"/>
    <w:rsid w:val="006C23FE"/>
    <w:rsid w:val="006C249C"/>
    <w:rsid w:val="006C26FB"/>
    <w:rsid w:val="006C2880"/>
    <w:rsid w:val="006C292A"/>
    <w:rsid w:val="006C296A"/>
    <w:rsid w:val="006C29E6"/>
    <w:rsid w:val="006C2A59"/>
    <w:rsid w:val="006C2A66"/>
    <w:rsid w:val="006C2B11"/>
    <w:rsid w:val="006C2C60"/>
    <w:rsid w:val="006C2DBF"/>
    <w:rsid w:val="006C2DC6"/>
    <w:rsid w:val="006C2F15"/>
    <w:rsid w:val="006C2F38"/>
    <w:rsid w:val="006C2F3D"/>
    <w:rsid w:val="006C3057"/>
    <w:rsid w:val="006C3089"/>
    <w:rsid w:val="006C3128"/>
    <w:rsid w:val="006C31CC"/>
    <w:rsid w:val="006C32D6"/>
    <w:rsid w:val="006C3364"/>
    <w:rsid w:val="006C33D6"/>
    <w:rsid w:val="006C344F"/>
    <w:rsid w:val="006C354E"/>
    <w:rsid w:val="006C35A0"/>
    <w:rsid w:val="006C35F3"/>
    <w:rsid w:val="006C35FF"/>
    <w:rsid w:val="006C362F"/>
    <w:rsid w:val="006C3842"/>
    <w:rsid w:val="006C38B3"/>
    <w:rsid w:val="006C39A1"/>
    <w:rsid w:val="006C3A8E"/>
    <w:rsid w:val="006C3B60"/>
    <w:rsid w:val="006C3C1F"/>
    <w:rsid w:val="006C3E1C"/>
    <w:rsid w:val="006C3E84"/>
    <w:rsid w:val="006C3FEC"/>
    <w:rsid w:val="006C4106"/>
    <w:rsid w:val="006C4126"/>
    <w:rsid w:val="006C413A"/>
    <w:rsid w:val="006C4306"/>
    <w:rsid w:val="006C4312"/>
    <w:rsid w:val="006C4369"/>
    <w:rsid w:val="006C4397"/>
    <w:rsid w:val="006C4486"/>
    <w:rsid w:val="006C44B2"/>
    <w:rsid w:val="006C4506"/>
    <w:rsid w:val="006C4655"/>
    <w:rsid w:val="006C4741"/>
    <w:rsid w:val="006C4769"/>
    <w:rsid w:val="006C47AA"/>
    <w:rsid w:val="006C47E9"/>
    <w:rsid w:val="006C47FF"/>
    <w:rsid w:val="006C4AB1"/>
    <w:rsid w:val="006C4BAB"/>
    <w:rsid w:val="006C4CFC"/>
    <w:rsid w:val="006C4EBA"/>
    <w:rsid w:val="006C507B"/>
    <w:rsid w:val="006C5117"/>
    <w:rsid w:val="006C5172"/>
    <w:rsid w:val="006C5578"/>
    <w:rsid w:val="006C597A"/>
    <w:rsid w:val="006C5A4E"/>
    <w:rsid w:val="006C5A54"/>
    <w:rsid w:val="006C5A81"/>
    <w:rsid w:val="006C5AA9"/>
    <w:rsid w:val="006C5AD3"/>
    <w:rsid w:val="006C5B75"/>
    <w:rsid w:val="006C5BCB"/>
    <w:rsid w:val="006C5C4E"/>
    <w:rsid w:val="006C5D13"/>
    <w:rsid w:val="006C5D18"/>
    <w:rsid w:val="006C5D70"/>
    <w:rsid w:val="006C5D79"/>
    <w:rsid w:val="006C5DAD"/>
    <w:rsid w:val="006C5DCA"/>
    <w:rsid w:val="006C5F7F"/>
    <w:rsid w:val="006C5F87"/>
    <w:rsid w:val="006C5F89"/>
    <w:rsid w:val="006C6022"/>
    <w:rsid w:val="006C61F8"/>
    <w:rsid w:val="006C6317"/>
    <w:rsid w:val="006C6545"/>
    <w:rsid w:val="006C656C"/>
    <w:rsid w:val="006C6574"/>
    <w:rsid w:val="006C65B8"/>
    <w:rsid w:val="006C6740"/>
    <w:rsid w:val="006C6848"/>
    <w:rsid w:val="006C6902"/>
    <w:rsid w:val="006C6AD4"/>
    <w:rsid w:val="006C6AEF"/>
    <w:rsid w:val="006C6B69"/>
    <w:rsid w:val="006C6BF6"/>
    <w:rsid w:val="006C6E42"/>
    <w:rsid w:val="006C7384"/>
    <w:rsid w:val="006C75A3"/>
    <w:rsid w:val="006C76D2"/>
    <w:rsid w:val="006C7740"/>
    <w:rsid w:val="006C7774"/>
    <w:rsid w:val="006C7792"/>
    <w:rsid w:val="006C793F"/>
    <w:rsid w:val="006C7996"/>
    <w:rsid w:val="006C79CB"/>
    <w:rsid w:val="006C7A31"/>
    <w:rsid w:val="006C7A42"/>
    <w:rsid w:val="006C7AB2"/>
    <w:rsid w:val="006C7AE5"/>
    <w:rsid w:val="006C7BCD"/>
    <w:rsid w:val="006C7C07"/>
    <w:rsid w:val="006C7D75"/>
    <w:rsid w:val="006C7DA5"/>
    <w:rsid w:val="006C7DAB"/>
    <w:rsid w:val="006C7EFF"/>
    <w:rsid w:val="006C7F14"/>
    <w:rsid w:val="006D0022"/>
    <w:rsid w:val="006D03C0"/>
    <w:rsid w:val="006D03D9"/>
    <w:rsid w:val="006D075E"/>
    <w:rsid w:val="006D0860"/>
    <w:rsid w:val="006D0887"/>
    <w:rsid w:val="006D0981"/>
    <w:rsid w:val="006D0AC9"/>
    <w:rsid w:val="006D0B6D"/>
    <w:rsid w:val="006D0C90"/>
    <w:rsid w:val="006D0CC1"/>
    <w:rsid w:val="006D0CF1"/>
    <w:rsid w:val="006D0D49"/>
    <w:rsid w:val="006D0D9C"/>
    <w:rsid w:val="006D0DE4"/>
    <w:rsid w:val="006D0E15"/>
    <w:rsid w:val="006D0EAD"/>
    <w:rsid w:val="006D0F0B"/>
    <w:rsid w:val="006D118A"/>
    <w:rsid w:val="006D12BA"/>
    <w:rsid w:val="006D14E0"/>
    <w:rsid w:val="006D152C"/>
    <w:rsid w:val="006D1548"/>
    <w:rsid w:val="006D1604"/>
    <w:rsid w:val="006D1632"/>
    <w:rsid w:val="006D1701"/>
    <w:rsid w:val="006D18EC"/>
    <w:rsid w:val="006D1A43"/>
    <w:rsid w:val="006D1C41"/>
    <w:rsid w:val="006D1CB4"/>
    <w:rsid w:val="006D1D5A"/>
    <w:rsid w:val="006D1D68"/>
    <w:rsid w:val="006D1E9A"/>
    <w:rsid w:val="006D1FC9"/>
    <w:rsid w:val="006D225F"/>
    <w:rsid w:val="006D2323"/>
    <w:rsid w:val="006D2388"/>
    <w:rsid w:val="006D240E"/>
    <w:rsid w:val="006D2453"/>
    <w:rsid w:val="006D259A"/>
    <w:rsid w:val="006D2632"/>
    <w:rsid w:val="006D26CC"/>
    <w:rsid w:val="006D2786"/>
    <w:rsid w:val="006D27BD"/>
    <w:rsid w:val="006D2A5F"/>
    <w:rsid w:val="006D2AB1"/>
    <w:rsid w:val="006D2AE7"/>
    <w:rsid w:val="006D3084"/>
    <w:rsid w:val="006D3269"/>
    <w:rsid w:val="006D33AD"/>
    <w:rsid w:val="006D3479"/>
    <w:rsid w:val="006D355C"/>
    <w:rsid w:val="006D365C"/>
    <w:rsid w:val="006D3680"/>
    <w:rsid w:val="006D36C8"/>
    <w:rsid w:val="006D3999"/>
    <w:rsid w:val="006D3ADB"/>
    <w:rsid w:val="006D3C00"/>
    <w:rsid w:val="006D3D92"/>
    <w:rsid w:val="006D3E70"/>
    <w:rsid w:val="006D411F"/>
    <w:rsid w:val="006D41A0"/>
    <w:rsid w:val="006D438C"/>
    <w:rsid w:val="006D460A"/>
    <w:rsid w:val="006D4691"/>
    <w:rsid w:val="006D4815"/>
    <w:rsid w:val="006D4912"/>
    <w:rsid w:val="006D49FE"/>
    <w:rsid w:val="006D4A64"/>
    <w:rsid w:val="006D4C22"/>
    <w:rsid w:val="006D4D2A"/>
    <w:rsid w:val="006D4E83"/>
    <w:rsid w:val="006D4F57"/>
    <w:rsid w:val="006D4F74"/>
    <w:rsid w:val="006D4FDD"/>
    <w:rsid w:val="006D5020"/>
    <w:rsid w:val="006D5052"/>
    <w:rsid w:val="006D5081"/>
    <w:rsid w:val="006D51C2"/>
    <w:rsid w:val="006D520E"/>
    <w:rsid w:val="006D5281"/>
    <w:rsid w:val="006D5472"/>
    <w:rsid w:val="006D561E"/>
    <w:rsid w:val="006D5635"/>
    <w:rsid w:val="006D57F6"/>
    <w:rsid w:val="006D5A5D"/>
    <w:rsid w:val="006D5D37"/>
    <w:rsid w:val="006D5DDD"/>
    <w:rsid w:val="006D5E0A"/>
    <w:rsid w:val="006D5EAD"/>
    <w:rsid w:val="006D5F04"/>
    <w:rsid w:val="006D5F5C"/>
    <w:rsid w:val="006D5F99"/>
    <w:rsid w:val="006D5FFA"/>
    <w:rsid w:val="006D604E"/>
    <w:rsid w:val="006D6230"/>
    <w:rsid w:val="006D6248"/>
    <w:rsid w:val="006D62AC"/>
    <w:rsid w:val="006D63E8"/>
    <w:rsid w:val="006D65B8"/>
    <w:rsid w:val="006D66AE"/>
    <w:rsid w:val="006D67CE"/>
    <w:rsid w:val="006D6963"/>
    <w:rsid w:val="006D69D6"/>
    <w:rsid w:val="006D6AD9"/>
    <w:rsid w:val="006D6AFF"/>
    <w:rsid w:val="006D6B4E"/>
    <w:rsid w:val="006D6B70"/>
    <w:rsid w:val="006D6B77"/>
    <w:rsid w:val="006D6BD1"/>
    <w:rsid w:val="006D6C7A"/>
    <w:rsid w:val="006D6D8A"/>
    <w:rsid w:val="006D6E8E"/>
    <w:rsid w:val="006D6E8F"/>
    <w:rsid w:val="006D6EAB"/>
    <w:rsid w:val="006D6EDA"/>
    <w:rsid w:val="006D6F00"/>
    <w:rsid w:val="006D740B"/>
    <w:rsid w:val="006D7436"/>
    <w:rsid w:val="006D743E"/>
    <w:rsid w:val="006D74DA"/>
    <w:rsid w:val="006D7516"/>
    <w:rsid w:val="006D75A2"/>
    <w:rsid w:val="006D7787"/>
    <w:rsid w:val="006D780A"/>
    <w:rsid w:val="006D7886"/>
    <w:rsid w:val="006D7971"/>
    <w:rsid w:val="006D797C"/>
    <w:rsid w:val="006D7B3E"/>
    <w:rsid w:val="006D7C60"/>
    <w:rsid w:val="006D7C85"/>
    <w:rsid w:val="006D7D0A"/>
    <w:rsid w:val="006D7D1A"/>
    <w:rsid w:val="006D7D91"/>
    <w:rsid w:val="006D7DAE"/>
    <w:rsid w:val="006D7E02"/>
    <w:rsid w:val="006D7E25"/>
    <w:rsid w:val="006D7E70"/>
    <w:rsid w:val="006E0073"/>
    <w:rsid w:val="006E0178"/>
    <w:rsid w:val="006E0231"/>
    <w:rsid w:val="006E036D"/>
    <w:rsid w:val="006E03B0"/>
    <w:rsid w:val="006E04F5"/>
    <w:rsid w:val="006E058D"/>
    <w:rsid w:val="006E0774"/>
    <w:rsid w:val="006E07BB"/>
    <w:rsid w:val="006E09C3"/>
    <w:rsid w:val="006E0A78"/>
    <w:rsid w:val="006E0A8E"/>
    <w:rsid w:val="006E0BF6"/>
    <w:rsid w:val="006E0C0F"/>
    <w:rsid w:val="006E0D1E"/>
    <w:rsid w:val="006E0D71"/>
    <w:rsid w:val="006E0D78"/>
    <w:rsid w:val="006E0DA3"/>
    <w:rsid w:val="006E0FDD"/>
    <w:rsid w:val="006E0FE0"/>
    <w:rsid w:val="006E1027"/>
    <w:rsid w:val="006E1127"/>
    <w:rsid w:val="006E115B"/>
    <w:rsid w:val="006E11DF"/>
    <w:rsid w:val="006E11E1"/>
    <w:rsid w:val="006E1243"/>
    <w:rsid w:val="006E1251"/>
    <w:rsid w:val="006E130C"/>
    <w:rsid w:val="006E13BE"/>
    <w:rsid w:val="006E1571"/>
    <w:rsid w:val="006E162D"/>
    <w:rsid w:val="006E1764"/>
    <w:rsid w:val="006E17A6"/>
    <w:rsid w:val="006E18A9"/>
    <w:rsid w:val="006E1985"/>
    <w:rsid w:val="006E19A0"/>
    <w:rsid w:val="006E1A07"/>
    <w:rsid w:val="006E1BF0"/>
    <w:rsid w:val="006E1D20"/>
    <w:rsid w:val="006E1F5E"/>
    <w:rsid w:val="006E1F76"/>
    <w:rsid w:val="006E1F90"/>
    <w:rsid w:val="006E2003"/>
    <w:rsid w:val="006E21B7"/>
    <w:rsid w:val="006E21DF"/>
    <w:rsid w:val="006E2235"/>
    <w:rsid w:val="006E2301"/>
    <w:rsid w:val="006E2331"/>
    <w:rsid w:val="006E245F"/>
    <w:rsid w:val="006E253F"/>
    <w:rsid w:val="006E269E"/>
    <w:rsid w:val="006E26BF"/>
    <w:rsid w:val="006E2779"/>
    <w:rsid w:val="006E27B0"/>
    <w:rsid w:val="006E293D"/>
    <w:rsid w:val="006E2A59"/>
    <w:rsid w:val="006E2A6F"/>
    <w:rsid w:val="006E2BF0"/>
    <w:rsid w:val="006E3354"/>
    <w:rsid w:val="006E3361"/>
    <w:rsid w:val="006E33D1"/>
    <w:rsid w:val="006E359A"/>
    <w:rsid w:val="006E3606"/>
    <w:rsid w:val="006E3647"/>
    <w:rsid w:val="006E3649"/>
    <w:rsid w:val="006E3668"/>
    <w:rsid w:val="006E36D6"/>
    <w:rsid w:val="006E36EC"/>
    <w:rsid w:val="006E37F2"/>
    <w:rsid w:val="006E3835"/>
    <w:rsid w:val="006E38A0"/>
    <w:rsid w:val="006E3AAD"/>
    <w:rsid w:val="006E3AC3"/>
    <w:rsid w:val="006E3B46"/>
    <w:rsid w:val="006E3BF4"/>
    <w:rsid w:val="006E3C04"/>
    <w:rsid w:val="006E3C84"/>
    <w:rsid w:val="006E3D00"/>
    <w:rsid w:val="006E3D41"/>
    <w:rsid w:val="006E3E0E"/>
    <w:rsid w:val="006E3F30"/>
    <w:rsid w:val="006E3F6F"/>
    <w:rsid w:val="006E3FBD"/>
    <w:rsid w:val="006E401D"/>
    <w:rsid w:val="006E410B"/>
    <w:rsid w:val="006E417C"/>
    <w:rsid w:val="006E418C"/>
    <w:rsid w:val="006E418E"/>
    <w:rsid w:val="006E41FC"/>
    <w:rsid w:val="006E4318"/>
    <w:rsid w:val="006E4516"/>
    <w:rsid w:val="006E45AD"/>
    <w:rsid w:val="006E4607"/>
    <w:rsid w:val="006E46CF"/>
    <w:rsid w:val="006E46F0"/>
    <w:rsid w:val="006E4995"/>
    <w:rsid w:val="006E49C8"/>
    <w:rsid w:val="006E4A17"/>
    <w:rsid w:val="006E4A2E"/>
    <w:rsid w:val="006E4AAF"/>
    <w:rsid w:val="006E4C6F"/>
    <w:rsid w:val="006E4CFF"/>
    <w:rsid w:val="006E4DA9"/>
    <w:rsid w:val="006E504B"/>
    <w:rsid w:val="006E525F"/>
    <w:rsid w:val="006E5343"/>
    <w:rsid w:val="006E53FC"/>
    <w:rsid w:val="006E54DB"/>
    <w:rsid w:val="006E5538"/>
    <w:rsid w:val="006E5678"/>
    <w:rsid w:val="006E59A2"/>
    <w:rsid w:val="006E59E4"/>
    <w:rsid w:val="006E5A41"/>
    <w:rsid w:val="006E5ADD"/>
    <w:rsid w:val="006E5B2C"/>
    <w:rsid w:val="006E5B46"/>
    <w:rsid w:val="006E5D9E"/>
    <w:rsid w:val="006E5ECE"/>
    <w:rsid w:val="006E5F3E"/>
    <w:rsid w:val="006E5F46"/>
    <w:rsid w:val="006E5F4E"/>
    <w:rsid w:val="006E601A"/>
    <w:rsid w:val="006E60EF"/>
    <w:rsid w:val="006E625A"/>
    <w:rsid w:val="006E6419"/>
    <w:rsid w:val="006E6425"/>
    <w:rsid w:val="006E652F"/>
    <w:rsid w:val="006E6994"/>
    <w:rsid w:val="006E6A42"/>
    <w:rsid w:val="006E6A71"/>
    <w:rsid w:val="006E6B62"/>
    <w:rsid w:val="006E6B7A"/>
    <w:rsid w:val="006E6B88"/>
    <w:rsid w:val="006E6E17"/>
    <w:rsid w:val="006E6F6B"/>
    <w:rsid w:val="006E6FF2"/>
    <w:rsid w:val="006E71E5"/>
    <w:rsid w:val="006E71F6"/>
    <w:rsid w:val="006E7242"/>
    <w:rsid w:val="006E728C"/>
    <w:rsid w:val="006E72B5"/>
    <w:rsid w:val="006E739F"/>
    <w:rsid w:val="006E75CE"/>
    <w:rsid w:val="006E7712"/>
    <w:rsid w:val="006E7730"/>
    <w:rsid w:val="006E77B4"/>
    <w:rsid w:val="006E7908"/>
    <w:rsid w:val="006E7A1A"/>
    <w:rsid w:val="006E7A77"/>
    <w:rsid w:val="006E7B5C"/>
    <w:rsid w:val="006E7B61"/>
    <w:rsid w:val="006E7BA5"/>
    <w:rsid w:val="006E7BE5"/>
    <w:rsid w:val="006E7CA1"/>
    <w:rsid w:val="006E7DE4"/>
    <w:rsid w:val="006E7EC9"/>
    <w:rsid w:val="006F0275"/>
    <w:rsid w:val="006F03B2"/>
    <w:rsid w:val="006F0599"/>
    <w:rsid w:val="006F05A4"/>
    <w:rsid w:val="006F05B2"/>
    <w:rsid w:val="006F0749"/>
    <w:rsid w:val="006F0764"/>
    <w:rsid w:val="006F07D7"/>
    <w:rsid w:val="006F0926"/>
    <w:rsid w:val="006F0C9D"/>
    <w:rsid w:val="006F0E45"/>
    <w:rsid w:val="006F0F55"/>
    <w:rsid w:val="006F0FE8"/>
    <w:rsid w:val="006F100A"/>
    <w:rsid w:val="006F100C"/>
    <w:rsid w:val="006F1014"/>
    <w:rsid w:val="006F1070"/>
    <w:rsid w:val="006F1237"/>
    <w:rsid w:val="006F14FB"/>
    <w:rsid w:val="006F151A"/>
    <w:rsid w:val="006F15F6"/>
    <w:rsid w:val="006F1663"/>
    <w:rsid w:val="006F169C"/>
    <w:rsid w:val="006F1886"/>
    <w:rsid w:val="006F19CC"/>
    <w:rsid w:val="006F1ACD"/>
    <w:rsid w:val="006F1C4C"/>
    <w:rsid w:val="006F22C2"/>
    <w:rsid w:val="006F2313"/>
    <w:rsid w:val="006F23DD"/>
    <w:rsid w:val="006F2583"/>
    <w:rsid w:val="006F2611"/>
    <w:rsid w:val="006F263B"/>
    <w:rsid w:val="006F268E"/>
    <w:rsid w:val="006F26A0"/>
    <w:rsid w:val="006F26BB"/>
    <w:rsid w:val="006F28F6"/>
    <w:rsid w:val="006F2993"/>
    <w:rsid w:val="006F2B57"/>
    <w:rsid w:val="006F2B5B"/>
    <w:rsid w:val="006F2BC8"/>
    <w:rsid w:val="006F2DB3"/>
    <w:rsid w:val="006F2DB9"/>
    <w:rsid w:val="006F2DF0"/>
    <w:rsid w:val="006F2E1C"/>
    <w:rsid w:val="006F2F45"/>
    <w:rsid w:val="006F2F5B"/>
    <w:rsid w:val="006F300E"/>
    <w:rsid w:val="006F31D5"/>
    <w:rsid w:val="006F31E4"/>
    <w:rsid w:val="006F3265"/>
    <w:rsid w:val="006F33A1"/>
    <w:rsid w:val="006F33F8"/>
    <w:rsid w:val="006F3546"/>
    <w:rsid w:val="006F3573"/>
    <w:rsid w:val="006F36EB"/>
    <w:rsid w:val="006F3A30"/>
    <w:rsid w:val="006F3A86"/>
    <w:rsid w:val="006F3B00"/>
    <w:rsid w:val="006F3B24"/>
    <w:rsid w:val="006F3BE8"/>
    <w:rsid w:val="006F3BFC"/>
    <w:rsid w:val="006F3CE6"/>
    <w:rsid w:val="006F3F61"/>
    <w:rsid w:val="006F3F7C"/>
    <w:rsid w:val="006F4066"/>
    <w:rsid w:val="006F4072"/>
    <w:rsid w:val="006F4088"/>
    <w:rsid w:val="006F41BD"/>
    <w:rsid w:val="006F4570"/>
    <w:rsid w:val="006F47E8"/>
    <w:rsid w:val="006F48B9"/>
    <w:rsid w:val="006F4A48"/>
    <w:rsid w:val="006F4D95"/>
    <w:rsid w:val="006F4E01"/>
    <w:rsid w:val="006F4E55"/>
    <w:rsid w:val="006F5394"/>
    <w:rsid w:val="006F53CB"/>
    <w:rsid w:val="006F54B4"/>
    <w:rsid w:val="006F550C"/>
    <w:rsid w:val="006F5597"/>
    <w:rsid w:val="006F55CB"/>
    <w:rsid w:val="006F5670"/>
    <w:rsid w:val="006F569F"/>
    <w:rsid w:val="006F5750"/>
    <w:rsid w:val="006F585E"/>
    <w:rsid w:val="006F5937"/>
    <w:rsid w:val="006F59B2"/>
    <w:rsid w:val="006F59CC"/>
    <w:rsid w:val="006F5A4A"/>
    <w:rsid w:val="006F5A9B"/>
    <w:rsid w:val="006F5AAE"/>
    <w:rsid w:val="006F5C5F"/>
    <w:rsid w:val="006F5CA9"/>
    <w:rsid w:val="006F5CD9"/>
    <w:rsid w:val="006F5DE0"/>
    <w:rsid w:val="006F5DEB"/>
    <w:rsid w:val="006F5E15"/>
    <w:rsid w:val="006F5E53"/>
    <w:rsid w:val="006F61F2"/>
    <w:rsid w:val="006F62C2"/>
    <w:rsid w:val="006F6347"/>
    <w:rsid w:val="006F6421"/>
    <w:rsid w:val="006F65AB"/>
    <w:rsid w:val="006F66F3"/>
    <w:rsid w:val="006F6775"/>
    <w:rsid w:val="006F6881"/>
    <w:rsid w:val="006F69AB"/>
    <w:rsid w:val="006F69FD"/>
    <w:rsid w:val="006F6B5C"/>
    <w:rsid w:val="006F6B95"/>
    <w:rsid w:val="006F6CE5"/>
    <w:rsid w:val="006F6D62"/>
    <w:rsid w:val="006F6DB8"/>
    <w:rsid w:val="006F6E45"/>
    <w:rsid w:val="006F6E4F"/>
    <w:rsid w:val="006F70BB"/>
    <w:rsid w:val="006F725B"/>
    <w:rsid w:val="006F76F8"/>
    <w:rsid w:val="006F770B"/>
    <w:rsid w:val="006F7875"/>
    <w:rsid w:val="006F78B2"/>
    <w:rsid w:val="006F7A05"/>
    <w:rsid w:val="006F7B0F"/>
    <w:rsid w:val="006F7CB4"/>
    <w:rsid w:val="006F7D69"/>
    <w:rsid w:val="006F7EB0"/>
    <w:rsid w:val="006F7F1D"/>
    <w:rsid w:val="0070005E"/>
    <w:rsid w:val="00700118"/>
    <w:rsid w:val="00700234"/>
    <w:rsid w:val="0070027F"/>
    <w:rsid w:val="0070039E"/>
    <w:rsid w:val="00700480"/>
    <w:rsid w:val="007004FD"/>
    <w:rsid w:val="00700626"/>
    <w:rsid w:val="0070069D"/>
    <w:rsid w:val="00700893"/>
    <w:rsid w:val="00700988"/>
    <w:rsid w:val="007009E4"/>
    <w:rsid w:val="00700C99"/>
    <w:rsid w:val="00700D58"/>
    <w:rsid w:val="00700E89"/>
    <w:rsid w:val="00700F0F"/>
    <w:rsid w:val="00700F75"/>
    <w:rsid w:val="00701173"/>
    <w:rsid w:val="007011AA"/>
    <w:rsid w:val="007013F1"/>
    <w:rsid w:val="007014DB"/>
    <w:rsid w:val="00701544"/>
    <w:rsid w:val="007015A5"/>
    <w:rsid w:val="007017AE"/>
    <w:rsid w:val="0070190C"/>
    <w:rsid w:val="00701913"/>
    <w:rsid w:val="00701AD8"/>
    <w:rsid w:val="00701BE9"/>
    <w:rsid w:val="00701BEB"/>
    <w:rsid w:val="00701C6F"/>
    <w:rsid w:val="00702129"/>
    <w:rsid w:val="00702281"/>
    <w:rsid w:val="00702290"/>
    <w:rsid w:val="00702456"/>
    <w:rsid w:val="0070249B"/>
    <w:rsid w:val="0070255F"/>
    <w:rsid w:val="00702571"/>
    <w:rsid w:val="00702594"/>
    <w:rsid w:val="007025AF"/>
    <w:rsid w:val="007026FE"/>
    <w:rsid w:val="007027CA"/>
    <w:rsid w:val="007027D0"/>
    <w:rsid w:val="0070284D"/>
    <w:rsid w:val="0070290C"/>
    <w:rsid w:val="00702A0D"/>
    <w:rsid w:val="00702A62"/>
    <w:rsid w:val="00702D06"/>
    <w:rsid w:val="00702F6C"/>
    <w:rsid w:val="00703023"/>
    <w:rsid w:val="00703267"/>
    <w:rsid w:val="00703272"/>
    <w:rsid w:val="0070328F"/>
    <w:rsid w:val="007034C6"/>
    <w:rsid w:val="007034CC"/>
    <w:rsid w:val="00703582"/>
    <w:rsid w:val="007035A4"/>
    <w:rsid w:val="007035B2"/>
    <w:rsid w:val="00703660"/>
    <w:rsid w:val="0070387F"/>
    <w:rsid w:val="007039DF"/>
    <w:rsid w:val="00703A76"/>
    <w:rsid w:val="00703CE1"/>
    <w:rsid w:val="00703CE7"/>
    <w:rsid w:val="00703EB7"/>
    <w:rsid w:val="00703F10"/>
    <w:rsid w:val="00703F23"/>
    <w:rsid w:val="00703FCD"/>
    <w:rsid w:val="00704018"/>
    <w:rsid w:val="0070403B"/>
    <w:rsid w:val="007040DC"/>
    <w:rsid w:val="00704258"/>
    <w:rsid w:val="00704284"/>
    <w:rsid w:val="00704319"/>
    <w:rsid w:val="00704341"/>
    <w:rsid w:val="0070437E"/>
    <w:rsid w:val="007046F3"/>
    <w:rsid w:val="00704731"/>
    <w:rsid w:val="00704741"/>
    <w:rsid w:val="00704847"/>
    <w:rsid w:val="00704902"/>
    <w:rsid w:val="007049CD"/>
    <w:rsid w:val="00704B90"/>
    <w:rsid w:val="00704BDA"/>
    <w:rsid w:val="00704CD2"/>
    <w:rsid w:val="00704E0A"/>
    <w:rsid w:val="00705014"/>
    <w:rsid w:val="007050FA"/>
    <w:rsid w:val="00705163"/>
    <w:rsid w:val="007051F0"/>
    <w:rsid w:val="0070524C"/>
    <w:rsid w:val="00705259"/>
    <w:rsid w:val="007052B3"/>
    <w:rsid w:val="00705375"/>
    <w:rsid w:val="0070552D"/>
    <w:rsid w:val="007058D8"/>
    <w:rsid w:val="00705955"/>
    <w:rsid w:val="00705D74"/>
    <w:rsid w:val="00705D8C"/>
    <w:rsid w:val="00705E14"/>
    <w:rsid w:val="00705E6A"/>
    <w:rsid w:val="00705EDE"/>
    <w:rsid w:val="007060F4"/>
    <w:rsid w:val="007061B7"/>
    <w:rsid w:val="0070665C"/>
    <w:rsid w:val="007067A5"/>
    <w:rsid w:val="00706A99"/>
    <w:rsid w:val="00706B22"/>
    <w:rsid w:val="00706B6F"/>
    <w:rsid w:val="00706BC6"/>
    <w:rsid w:val="00706D13"/>
    <w:rsid w:val="00706E9F"/>
    <w:rsid w:val="00706ED2"/>
    <w:rsid w:val="00706ED8"/>
    <w:rsid w:val="00706EFC"/>
    <w:rsid w:val="00706FC0"/>
    <w:rsid w:val="0070707D"/>
    <w:rsid w:val="0070714E"/>
    <w:rsid w:val="0070716C"/>
    <w:rsid w:val="00707312"/>
    <w:rsid w:val="00707343"/>
    <w:rsid w:val="00707413"/>
    <w:rsid w:val="0070742D"/>
    <w:rsid w:val="0070744E"/>
    <w:rsid w:val="007074D7"/>
    <w:rsid w:val="00707564"/>
    <w:rsid w:val="007077D5"/>
    <w:rsid w:val="00707853"/>
    <w:rsid w:val="00707880"/>
    <w:rsid w:val="00707B20"/>
    <w:rsid w:val="00707CDF"/>
    <w:rsid w:val="00707FE6"/>
    <w:rsid w:val="00710056"/>
    <w:rsid w:val="00710124"/>
    <w:rsid w:val="00710162"/>
    <w:rsid w:val="007101DE"/>
    <w:rsid w:val="00710234"/>
    <w:rsid w:val="00710276"/>
    <w:rsid w:val="007102D9"/>
    <w:rsid w:val="007102F7"/>
    <w:rsid w:val="0071033D"/>
    <w:rsid w:val="0071035E"/>
    <w:rsid w:val="00710367"/>
    <w:rsid w:val="007103A8"/>
    <w:rsid w:val="0071049A"/>
    <w:rsid w:val="00710572"/>
    <w:rsid w:val="007105A7"/>
    <w:rsid w:val="007106A3"/>
    <w:rsid w:val="007106FE"/>
    <w:rsid w:val="0071076D"/>
    <w:rsid w:val="007109C2"/>
    <w:rsid w:val="007109C6"/>
    <w:rsid w:val="007109E0"/>
    <w:rsid w:val="00710A03"/>
    <w:rsid w:val="00710A25"/>
    <w:rsid w:val="00710A5F"/>
    <w:rsid w:val="00710ADB"/>
    <w:rsid w:val="00710B1C"/>
    <w:rsid w:val="00710B24"/>
    <w:rsid w:val="00710B37"/>
    <w:rsid w:val="00710C00"/>
    <w:rsid w:val="00710E8B"/>
    <w:rsid w:val="00710F3F"/>
    <w:rsid w:val="00710F49"/>
    <w:rsid w:val="007111F9"/>
    <w:rsid w:val="0071125E"/>
    <w:rsid w:val="00711275"/>
    <w:rsid w:val="007112DE"/>
    <w:rsid w:val="007112E7"/>
    <w:rsid w:val="007113A4"/>
    <w:rsid w:val="00711408"/>
    <w:rsid w:val="00711616"/>
    <w:rsid w:val="007116D5"/>
    <w:rsid w:val="007117B5"/>
    <w:rsid w:val="00711846"/>
    <w:rsid w:val="0071188D"/>
    <w:rsid w:val="00711939"/>
    <w:rsid w:val="00711AD2"/>
    <w:rsid w:val="00711B65"/>
    <w:rsid w:val="00711D18"/>
    <w:rsid w:val="00711D58"/>
    <w:rsid w:val="00711E4A"/>
    <w:rsid w:val="00711E94"/>
    <w:rsid w:val="00711FB9"/>
    <w:rsid w:val="0071208D"/>
    <w:rsid w:val="00712158"/>
    <w:rsid w:val="00712168"/>
    <w:rsid w:val="00712304"/>
    <w:rsid w:val="00712347"/>
    <w:rsid w:val="00712370"/>
    <w:rsid w:val="00712481"/>
    <w:rsid w:val="00712580"/>
    <w:rsid w:val="0071262C"/>
    <w:rsid w:val="00712646"/>
    <w:rsid w:val="0071270F"/>
    <w:rsid w:val="0071276C"/>
    <w:rsid w:val="007127C6"/>
    <w:rsid w:val="007127D8"/>
    <w:rsid w:val="0071289E"/>
    <w:rsid w:val="007128F2"/>
    <w:rsid w:val="007129FD"/>
    <w:rsid w:val="00712AD1"/>
    <w:rsid w:val="00712B1F"/>
    <w:rsid w:val="00712D72"/>
    <w:rsid w:val="007130A1"/>
    <w:rsid w:val="007134B7"/>
    <w:rsid w:val="0071360A"/>
    <w:rsid w:val="00713669"/>
    <w:rsid w:val="00713847"/>
    <w:rsid w:val="007138E2"/>
    <w:rsid w:val="00713BAC"/>
    <w:rsid w:val="00713CE7"/>
    <w:rsid w:val="00713F24"/>
    <w:rsid w:val="00713F31"/>
    <w:rsid w:val="00713F94"/>
    <w:rsid w:val="007140AC"/>
    <w:rsid w:val="007140B8"/>
    <w:rsid w:val="007140CF"/>
    <w:rsid w:val="00714270"/>
    <w:rsid w:val="00714640"/>
    <w:rsid w:val="007146AE"/>
    <w:rsid w:val="0071476D"/>
    <w:rsid w:val="00714832"/>
    <w:rsid w:val="007149B5"/>
    <w:rsid w:val="007149F0"/>
    <w:rsid w:val="00714A40"/>
    <w:rsid w:val="00714AAE"/>
    <w:rsid w:val="00714B99"/>
    <w:rsid w:val="00714C18"/>
    <w:rsid w:val="00714F8F"/>
    <w:rsid w:val="007150E9"/>
    <w:rsid w:val="00715171"/>
    <w:rsid w:val="0071523C"/>
    <w:rsid w:val="007154EB"/>
    <w:rsid w:val="0071556F"/>
    <w:rsid w:val="007155C5"/>
    <w:rsid w:val="00715691"/>
    <w:rsid w:val="00715740"/>
    <w:rsid w:val="007157BB"/>
    <w:rsid w:val="0071590F"/>
    <w:rsid w:val="00715C00"/>
    <w:rsid w:val="00715C67"/>
    <w:rsid w:val="00715CAD"/>
    <w:rsid w:val="00715CBE"/>
    <w:rsid w:val="00715CCC"/>
    <w:rsid w:val="00715D3F"/>
    <w:rsid w:val="00715D55"/>
    <w:rsid w:val="00715DFB"/>
    <w:rsid w:val="00715E58"/>
    <w:rsid w:val="00715F32"/>
    <w:rsid w:val="00716011"/>
    <w:rsid w:val="0071601A"/>
    <w:rsid w:val="00716049"/>
    <w:rsid w:val="00716075"/>
    <w:rsid w:val="00716123"/>
    <w:rsid w:val="00716195"/>
    <w:rsid w:val="007162C3"/>
    <w:rsid w:val="007163BD"/>
    <w:rsid w:val="00716598"/>
    <w:rsid w:val="00716621"/>
    <w:rsid w:val="007167C5"/>
    <w:rsid w:val="00716A1B"/>
    <w:rsid w:val="00716A4D"/>
    <w:rsid w:val="00716AAC"/>
    <w:rsid w:val="00716B4D"/>
    <w:rsid w:val="00716E46"/>
    <w:rsid w:val="00716FE0"/>
    <w:rsid w:val="00717108"/>
    <w:rsid w:val="0071714F"/>
    <w:rsid w:val="00717157"/>
    <w:rsid w:val="0071718C"/>
    <w:rsid w:val="007171BD"/>
    <w:rsid w:val="00717277"/>
    <w:rsid w:val="00717378"/>
    <w:rsid w:val="007173C9"/>
    <w:rsid w:val="00717405"/>
    <w:rsid w:val="007174AD"/>
    <w:rsid w:val="007177A3"/>
    <w:rsid w:val="007177C1"/>
    <w:rsid w:val="007177CF"/>
    <w:rsid w:val="00717820"/>
    <w:rsid w:val="00717838"/>
    <w:rsid w:val="00717885"/>
    <w:rsid w:val="00717A88"/>
    <w:rsid w:val="00717A8C"/>
    <w:rsid w:val="00717ADF"/>
    <w:rsid w:val="00717BA8"/>
    <w:rsid w:val="00717CA5"/>
    <w:rsid w:val="00717E64"/>
    <w:rsid w:val="00717EB0"/>
    <w:rsid w:val="00720024"/>
    <w:rsid w:val="007200E0"/>
    <w:rsid w:val="00720384"/>
    <w:rsid w:val="00720470"/>
    <w:rsid w:val="007204FE"/>
    <w:rsid w:val="0072053B"/>
    <w:rsid w:val="007205B0"/>
    <w:rsid w:val="0072063E"/>
    <w:rsid w:val="00720745"/>
    <w:rsid w:val="00720931"/>
    <w:rsid w:val="0072093B"/>
    <w:rsid w:val="00720978"/>
    <w:rsid w:val="00720A22"/>
    <w:rsid w:val="00720B97"/>
    <w:rsid w:val="00720D74"/>
    <w:rsid w:val="00720DA6"/>
    <w:rsid w:val="00720F01"/>
    <w:rsid w:val="00720FE7"/>
    <w:rsid w:val="00721006"/>
    <w:rsid w:val="007210FB"/>
    <w:rsid w:val="0072113D"/>
    <w:rsid w:val="007212F5"/>
    <w:rsid w:val="0072139E"/>
    <w:rsid w:val="00721432"/>
    <w:rsid w:val="007214E3"/>
    <w:rsid w:val="0072152B"/>
    <w:rsid w:val="007217D1"/>
    <w:rsid w:val="00721960"/>
    <w:rsid w:val="007219A0"/>
    <w:rsid w:val="00721A9C"/>
    <w:rsid w:val="00721C78"/>
    <w:rsid w:val="00721CEB"/>
    <w:rsid w:val="00721D17"/>
    <w:rsid w:val="00721D4A"/>
    <w:rsid w:val="00721DEE"/>
    <w:rsid w:val="00721E13"/>
    <w:rsid w:val="00721E95"/>
    <w:rsid w:val="00721EF2"/>
    <w:rsid w:val="00721F48"/>
    <w:rsid w:val="00721F6B"/>
    <w:rsid w:val="0072209A"/>
    <w:rsid w:val="00722260"/>
    <w:rsid w:val="007222DB"/>
    <w:rsid w:val="0072233A"/>
    <w:rsid w:val="0072247E"/>
    <w:rsid w:val="007224A5"/>
    <w:rsid w:val="007224A8"/>
    <w:rsid w:val="007224DE"/>
    <w:rsid w:val="0072250D"/>
    <w:rsid w:val="007225FE"/>
    <w:rsid w:val="0072264B"/>
    <w:rsid w:val="00722811"/>
    <w:rsid w:val="00722864"/>
    <w:rsid w:val="00722911"/>
    <w:rsid w:val="0072295A"/>
    <w:rsid w:val="00722A57"/>
    <w:rsid w:val="00722DC8"/>
    <w:rsid w:val="00722E2A"/>
    <w:rsid w:val="00722E36"/>
    <w:rsid w:val="00722EDE"/>
    <w:rsid w:val="00723009"/>
    <w:rsid w:val="007230D9"/>
    <w:rsid w:val="0072338A"/>
    <w:rsid w:val="007233DF"/>
    <w:rsid w:val="0072350E"/>
    <w:rsid w:val="0072356E"/>
    <w:rsid w:val="00723655"/>
    <w:rsid w:val="007237A3"/>
    <w:rsid w:val="007238C5"/>
    <w:rsid w:val="007239A0"/>
    <w:rsid w:val="00723A67"/>
    <w:rsid w:val="00723B61"/>
    <w:rsid w:val="00723C31"/>
    <w:rsid w:val="00723CB9"/>
    <w:rsid w:val="00723CE8"/>
    <w:rsid w:val="00723E46"/>
    <w:rsid w:val="00723EDD"/>
    <w:rsid w:val="00723F6A"/>
    <w:rsid w:val="00723FE7"/>
    <w:rsid w:val="00724078"/>
    <w:rsid w:val="007240E9"/>
    <w:rsid w:val="00724118"/>
    <w:rsid w:val="007241E8"/>
    <w:rsid w:val="0072432D"/>
    <w:rsid w:val="00724372"/>
    <w:rsid w:val="007245B6"/>
    <w:rsid w:val="00724813"/>
    <w:rsid w:val="00724971"/>
    <w:rsid w:val="00724982"/>
    <w:rsid w:val="00724A01"/>
    <w:rsid w:val="00724B3C"/>
    <w:rsid w:val="00724B7A"/>
    <w:rsid w:val="00724B80"/>
    <w:rsid w:val="00724CDB"/>
    <w:rsid w:val="00724D47"/>
    <w:rsid w:val="00724DA6"/>
    <w:rsid w:val="00724E16"/>
    <w:rsid w:val="00724E44"/>
    <w:rsid w:val="00724E5B"/>
    <w:rsid w:val="00724F14"/>
    <w:rsid w:val="00724F53"/>
    <w:rsid w:val="00724F71"/>
    <w:rsid w:val="00725077"/>
    <w:rsid w:val="00725130"/>
    <w:rsid w:val="00725281"/>
    <w:rsid w:val="007252DD"/>
    <w:rsid w:val="00725333"/>
    <w:rsid w:val="00725492"/>
    <w:rsid w:val="007254A6"/>
    <w:rsid w:val="007254E4"/>
    <w:rsid w:val="00725599"/>
    <w:rsid w:val="007255A4"/>
    <w:rsid w:val="0072585A"/>
    <w:rsid w:val="00725A23"/>
    <w:rsid w:val="00725A41"/>
    <w:rsid w:val="00725A6A"/>
    <w:rsid w:val="00725AA1"/>
    <w:rsid w:val="00725AEA"/>
    <w:rsid w:val="00725C63"/>
    <w:rsid w:val="00725C86"/>
    <w:rsid w:val="00725D81"/>
    <w:rsid w:val="00725D90"/>
    <w:rsid w:val="00725F33"/>
    <w:rsid w:val="00726188"/>
    <w:rsid w:val="007261DD"/>
    <w:rsid w:val="007261F2"/>
    <w:rsid w:val="00726249"/>
    <w:rsid w:val="0072637E"/>
    <w:rsid w:val="00726400"/>
    <w:rsid w:val="00726402"/>
    <w:rsid w:val="007265B7"/>
    <w:rsid w:val="007267D2"/>
    <w:rsid w:val="007269DD"/>
    <w:rsid w:val="00726CDA"/>
    <w:rsid w:val="00726FBB"/>
    <w:rsid w:val="007270AF"/>
    <w:rsid w:val="0072714C"/>
    <w:rsid w:val="0072723A"/>
    <w:rsid w:val="00727277"/>
    <w:rsid w:val="007272B3"/>
    <w:rsid w:val="007273A1"/>
    <w:rsid w:val="007274A5"/>
    <w:rsid w:val="007274F9"/>
    <w:rsid w:val="0072772B"/>
    <w:rsid w:val="0072775A"/>
    <w:rsid w:val="0072784F"/>
    <w:rsid w:val="007278EF"/>
    <w:rsid w:val="00727990"/>
    <w:rsid w:val="00727993"/>
    <w:rsid w:val="00727A4E"/>
    <w:rsid w:val="00727B71"/>
    <w:rsid w:val="00727D3A"/>
    <w:rsid w:val="00727DD4"/>
    <w:rsid w:val="00727E66"/>
    <w:rsid w:val="00727EF5"/>
    <w:rsid w:val="007300D8"/>
    <w:rsid w:val="007302B3"/>
    <w:rsid w:val="0073046A"/>
    <w:rsid w:val="007304B2"/>
    <w:rsid w:val="007305C3"/>
    <w:rsid w:val="00730642"/>
    <w:rsid w:val="00730871"/>
    <w:rsid w:val="0073087A"/>
    <w:rsid w:val="007309BE"/>
    <w:rsid w:val="00730ADB"/>
    <w:rsid w:val="00730B04"/>
    <w:rsid w:val="00730B65"/>
    <w:rsid w:val="00731084"/>
    <w:rsid w:val="007310E6"/>
    <w:rsid w:val="00731190"/>
    <w:rsid w:val="0073122C"/>
    <w:rsid w:val="00731277"/>
    <w:rsid w:val="007314B8"/>
    <w:rsid w:val="00731511"/>
    <w:rsid w:val="00731557"/>
    <w:rsid w:val="007315D1"/>
    <w:rsid w:val="00731621"/>
    <w:rsid w:val="007316AB"/>
    <w:rsid w:val="00731794"/>
    <w:rsid w:val="00731795"/>
    <w:rsid w:val="007317AB"/>
    <w:rsid w:val="00731850"/>
    <w:rsid w:val="007318D7"/>
    <w:rsid w:val="00731A34"/>
    <w:rsid w:val="00731ABF"/>
    <w:rsid w:val="00731AD6"/>
    <w:rsid w:val="00731BBD"/>
    <w:rsid w:val="00731C72"/>
    <w:rsid w:val="00731D26"/>
    <w:rsid w:val="00731F4B"/>
    <w:rsid w:val="00731F8E"/>
    <w:rsid w:val="007323A2"/>
    <w:rsid w:val="007323AF"/>
    <w:rsid w:val="0073254F"/>
    <w:rsid w:val="0073257C"/>
    <w:rsid w:val="00732697"/>
    <w:rsid w:val="007327B2"/>
    <w:rsid w:val="007329BB"/>
    <w:rsid w:val="00732BC6"/>
    <w:rsid w:val="00732CB5"/>
    <w:rsid w:val="00732D0C"/>
    <w:rsid w:val="00732E2C"/>
    <w:rsid w:val="00732F04"/>
    <w:rsid w:val="007330A4"/>
    <w:rsid w:val="007330B3"/>
    <w:rsid w:val="007331CC"/>
    <w:rsid w:val="00733341"/>
    <w:rsid w:val="0073337E"/>
    <w:rsid w:val="007333CC"/>
    <w:rsid w:val="00733422"/>
    <w:rsid w:val="007334E1"/>
    <w:rsid w:val="00733538"/>
    <w:rsid w:val="007336E8"/>
    <w:rsid w:val="00733716"/>
    <w:rsid w:val="0073392B"/>
    <w:rsid w:val="00733A02"/>
    <w:rsid w:val="00733A2C"/>
    <w:rsid w:val="00733C26"/>
    <w:rsid w:val="00733D05"/>
    <w:rsid w:val="00733D37"/>
    <w:rsid w:val="00733DD4"/>
    <w:rsid w:val="00733F2F"/>
    <w:rsid w:val="0073402C"/>
    <w:rsid w:val="0073403A"/>
    <w:rsid w:val="00734096"/>
    <w:rsid w:val="007341A7"/>
    <w:rsid w:val="0073422B"/>
    <w:rsid w:val="00734239"/>
    <w:rsid w:val="00734276"/>
    <w:rsid w:val="0073428D"/>
    <w:rsid w:val="00734345"/>
    <w:rsid w:val="007343BF"/>
    <w:rsid w:val="00734429"/>
    <w:rsid w:val="00734445"/>
    <w:rsid w:val="007344DD"/>
    <w:rsid w:val="0073459A"/>
    <w:rsid w:val="0073459B"/>
    <w:rsid w:val="007346E7"/>
    <w:rsid w:val="007347B7"/>
    <w:rsid w:val="007347E5"/>
    <w:rsid w:val="00734972"/>
    <w:rsid w:val="00734B52"/>
    <w:rsid w:val="00734F2D"/>
    <w:rsid w:val="00734F4E"/>
    <w:rsid w:val="0073504F"/>
    <w:rsid w:val="00735055"/>
    <w:rsid w:val="0073505D"/>
    <w:rsid w:val="007350A8"/>
    <w:rsid w:val="007350C8"/>
    <w:rsid w:val="007351C8"/>
    <w:rsid w:val="0073524A"/>
    <w:rsid w:val="0073528A"/>
    <w:rsid w:val="007353D8"/>
    <w:rsid w:val="00735433"/>
    <w:rsid w:val="007354C3"/>
    <w:rsid w:val="007354C6"/>
    <w:rsid w:val="007355D2"/>
    <w:rsid w:val="00735609"/>
    <w:rsid w:val="00735781"/>
    <w:rsid w:val="00735921"/>
    <w:rsid w:val="007359A5"/>
    <w:rsid w:val="00735A93"/>
    <w:rsid w:val="00735C2B"/>
    <w:rsid w:val="00735F0E"/>
    <w:rsid w:val="00735F62"/>
    <w:rsid w:val="00735FC7"/>
    <w:rsid w:val="0073600F"/>
    <w:rsid w:val="007360D0"/>
    <w:rsid w:val="00736101"/>
    <w:rsid w:val="00736259"/>
    <w:rsid w:val="00736295"/>
    <w:rsid w:val="0073665E"/>
    <w:rsid w:val="0073671A"/>
    <w:rsid w:val="007367A3"/>
    <w:rsid w:val="00736840"/>
    <w:rsid w:val="00736902"/>
    <w:rsid w:val="00736B13"/>
    <w:rsid w:val="00736D08"/>
    <w:rsid w:val="00736D5C"/>
    <w:rsid w:val="00736F49"/>
    <w:rsid w:val="00736FE7"/>
    <w:rsid w:val="007371AB"/>
    <w:rsid w:val="0073722D"/>
    <w:rsid w:val="007372EE"/>
    <w:rsid w:val="007373BB"/>
    <w:rsid w:val="007374DE"/>
    <w:rsid w:val="0073760E"/>
    <w:rsid w:val="00737792"/>
    <w:rsid w:val="007377AE"/>
    <w:rsid w:val="00737837"/>
    <w:rsid w:val="007378C8"/>
    <w:rsid w:val="00737AAD"/>
    <w:rsid w:val="00737AF2"/>
    <w:rsid w:val="00737DFA"/>
    <w:rsid w:val="00737EF6"/>
    <w:rsid w:val="00737F2D"/>
    <w:rsid w:val="00737F2F"/>
    <w:rsid w:val="007400C4"/>
    <w:rsid w:val="007400FE"/>
    <w:rsid w:val="007402F6"/>
    <w:rsid w:val="007403DA"/>
    <w:rsid w:val="0074045E"/>
    <w:rsid w:val="0074047A"/>
    <w:rsid w:val="00740494"/>
    <w:rsid w:val="0074049F"/>
    <w:rsid w:val="007404CF"/>
    <w:rsid w:val="0074053F"/>
    <w:rsid w:val="007405BC"/>
    <w:rsid w:val="007405C3"/>
    <w:rsid w:val="0074068F"/>
    <w:rsid w:val="007406B4"/>
    <w:rsid w:val="007407B5"/>
    <w:rsid w:val="007408D3"/>
    <w:rsid w:val="00740911"/>
    <w:rsid w:val="0074092C"/>
    <w:rsid w:val="0074099A"/>
    <w:rsid w:val="00740A9F"/>
    <w:rsid w:val="00740B6B"/>
    <w:rsid w:val="00740BCD"/>
    <w:rsid w:val="00740BDC"/>
    <w:rsid w:val="00740C02"/>
    <w:rsid w:val="00740D21"/>
    <w:rsid w:val="00740DC0"/>
    <w:rsid w:val="00740DC4"/>
    <w:rsid w:val="00740DD1"/>
    <w:rsid w:val="00740E51"/>
    <w:rsid w:val="007410E6"/>
    <w:rsid w:val="007411C1"/>
    <w:rsid w:val="0074137C"/>
    <w:rsid w:val="00741482"/>
    <w:rsid w:val="007416AF"/>
    <w:rsid w:val="00741735"/>
    <w:rsid w:val="007417EF"/>
    <w:rsid w:val="00741971"/>
    <w:rsid w:val="00741992"/>
    <w:rsid w:val="00741B73"/>
    <w:rsid w:val="00741E46"/>
    <w:rsid w:val="00741F7A"/>
    <w:rsid w:val="00741FD2"/>
    <w:rsid w:val="0074217B"/>
    <w:rsid w:val="007421DF"/>
    <w:rsid w:val="00742325"/>
    <w:rsid w:val="00742533"/>
    <w:rsid w:val="00742725"/>
    <w:rsid w:val="00742808"/>
    <w:rsid w:val="0074296D"/>
    <w:rsid w:val="00742A19"/>
    <w:rsid w:val="00742A57"/>
    <w:rsid w:val="00742C4B"/>
    <w:rsid w:val="00742C5F"/>
    <w:rsid w:val="00742D27"/>
    <w:rsid w:val="00742D65"/>
    <w:rsid w:val="00742D84"/>
    <w:rsid w:val="00742F0D"/>
    <w:rsid w:val="00742F1B"/>
    <w:rsid w:val="00742F44"/>
    <w:rsid w:val="00742FDE"/>
    <w:rsid w:val="007430A4"/>
    <w:rsid w:val="00743199"/>
    <w:rsid w:val="00743227"/>
    <w:rsid w:val="00743426"/>
    <w:rsid w:val="0074344D"/>
    <w:rsid w:val="0074348E"/>
    <w:rsid w:val="00743643"/>
    <w:rsid w:val="007437DF"/>
    <w:rsid w:val="00743809"/>
    <w:rsid w:val="007438F2"/>
    <w:rsid w:val="00743911"/>
    <w:rsid w:val="00743931"/>
    <w:rsid w:val="00743A17"/>
    <w:rsid w:val="00743A67"/>
    <w:rsid w:val="00743A89"/>
    <w:rsid w:val="00743B1E"/>
    <w:rsid w:val="00743B29"/>
    <w:rsid w:val="00743E1A"/>
    <w:rsid w:val="00743E34"/>
    <w:rsid w:val="00743EEC"/>
    <w:rsid w:val="00743F06"/>
    <w:rsid w:val="00743F9F"/>
    <w:rsid w:val="00744121"/>
    <w:rsid w:val="00744388"/>
    <w:rsid w:val="00744441"/>
    <w:rsid w:val="00744528"/>
    <w:rsid w:val="00744537"/>
    <w:rsid w:val="0074471D"/>
    <w:rsid w:val="007447B0"/>
    <w:rsid w:val="007448C6"/>
    <w:rsid w:val="00744AC5"/>
    <w:rsid w:val="00744B1C"/>
    <w:rsid w:val="00744C99"/>
    <w:rsid w:val="00744D7E"/>
    <w:rsid w:val="00744DA6"/>
    <w:rsid w:val="00744E2B"/>
    <w:rsid w:val="00745130"/>
    <w:rsid w:val="0074517C"/>
    <w:rsid w:val="0074538C"/>
    <w:rsid w:val="007453A2"/>
    <w:rsid w:val="00745512"/>
    <w:rsid w:val="0074553B"/>
    <w:rsid w:val="00745571"/>
    <w:rsid w:val="00745579"/>
    <w:rsid w:val="00745611"/>
    <w:rsid w:val="0074595B"/>
    <w:rsid w:val="00745991"/>
    <w:rsid w:val="00745B80"/>
    <w:rsid w:val="00745BD8"/>
    <w:rsid w:val="00745D4F"/>
    <w:rsid w:val="00745D50"/>
    <w:rsid w:val="00745DCA"/>
    <w:rsid w:val="00745EDD"/>
    <w:rsid w:val="007461C5"/>
    <w:rsid w:val="00746241"/>
    <w:rsid w:val="007462F6"/>
    <w:rsid w:val="00746353"/>
    <w:rsid w:val="007464FC"/>
    <w:rsid w:val="00746659"/>
    <w:rsid w:val="00746798"/>
    <w:rsid w:val="007468E3"/>
    <w:rsid w:val="00746944"/>
    <w:rsid w:val="00746A44"/>
    <w:rsid w:val="00746B11"/>
    <w:rsid w:val="00746B14"/>
    <w:rsid w:val="00746B3A"/>
    <w:rsid w:val="00746EE3"/>
    <w:rsid w:val="00747099"/>
    <w:rsid w:val="0074714E"/>
    <w:rsid w:val="00747168"/>
    <w:rsid w:val="007473B2"/>
    <w:rsid w:val="007473B8"/>
    <w:rsid w:val="00747551"/>
    <w:rsid w:val="00747593"/>
    <w:rsid w:val="007476C2"/>
    <w:rsid w:val="0074770E"/>
    <w:rsid w:val="0074781B"/>
    <w:rsid w:val="007479EF"/>
    <w:rsid w:val="00747B01"/>
    <w:rsid w:val="00747B26"/>
    <w:rsid w:val="00747B49"/>
    <w:rsid w:val="00747BD1"/>
    <w:rsid w:val="00747CB9"/>
    <w:rsid w:val="00747DC4"/>
    <w:rsid w:val="00747E1E"/>
    <w:rsid w:val="00747E67"/>
    <w:rsid w:val="00747EC2"/>
    <w:rsid w:val="00747FCA"/>
    <w:rsid w:val="007501A2"/>
    <w:rsid w:val="007501E0"/>
    <w:rsid w:val="00750268"/>
    <w:rsid w:val="00750291"/>
    <w:rsid w:val="00750292"/>
    <w:rsid w:val="007502E4"/>
    <w:rsid w:val="00750303"/>
    <w:rsid w:val="00750342"/>
    <w:rsid w:val="00750442"/>
    <w:rsid w:val="00750667"/>
    <w:rsid w:val="007507BB"/>
    <w:rsid w:val="007507C6"/>
    <w:rsid w:val="00750844"/>
    <w:rsid w:val="0075091C"/>
    <w:rsid w:val="007509AD"/>
    <w:rsid w:val="007509E3"/>
    <w:rsid w:val="00750ABD"/>
    <w:rsid w:val="00750AC3"/>
    <w:rsid w:val="00750BD8"/>
    <w:rsid w:val="00750C79"/>
    <w:rsid w:val="00750CF5"/>
    <w:rsid w:val="00750D73"/>
    <w:rsid w:val="00750DD8"/>
    <w:rsid w:val="00750E33"/>
    <w:rsid w:val="00751038"/>
    <w:rsid w:val="0075112B"/>
    <w:rsid w:val="007511BF"/>
    <w:rsid w:val="007511F0"/>
    <w:rsid w:val="007512C9"/>
    <w:rsid w:val="007512E6"/>
    <w:rsid w:val="00751672"/>
    <w:rsid w:val="007516D8"/>
    <w:rsid w:val="0075175D"/>
    <w:rsid w:val="007517CB"/>
    <w:rsid w:val="00751837"/>
    <w:rsid w:val="007519A8"/>
    <w:rsid w:val="00751ADD"/>
    <w:rsid w:val="00751BCD"/>
    <w:rsid w:val="00751BE9"/>
    <w:rsid w:val="00751BEC"/>
    <w:rsid w:val="00751CA6"/>
    <w:rsid w:val="00751CC4"/>
    <w:rsid w:val="00751D5C"/>
    <w:rsid w:val="00751DAB"/>
    <w:rsid w:val="00751E31"/>
    <w:rsid w:val="00751EB4"/>
    <w:rsid w:val="00751F20"/>
    <w:rsid w:val="0075209F"/>
    <w:rsid w:val="00752192"/>
    <w:rsid w:val="0075219E"/>
    <w:rsid w:val="007521A4"/>
    <w:rsid w:val="00752219"/>
    <w:rsid w:val="00752231"/>
    <w:rsid w:val="00752341"/>
    <w:rsid w:val="00752357"/>
    <w:rsid w:val="007525E8"/>
    <w:rsid w:val="0075279A"/>
    <w:rsid w:val="00752BA9"/>
    <w:rsid w:val="00752C29"/>
    <w:rsid w:val="00752E4E"/>
    <w:rsid w:val="00752E83"/>
    <w:rsid w:val="00752FA7"/>
    <w:rsid w:val="00753196"/>
    <w:rsid w:val="007531E2"/>
    <w:rsid w:val="0075323C"/>
    <w:rsid w:val="00753390"/>
    <w:rsid w:val="007533E9"/>
    <w:rsid w:val="007534DB"/>
    <w:rsid w:val="0075361B"/>
    <w:rsid w:val="0075379B"/>
    <w:rsid w:val="00753B7C"/>
    <w:rsid w:val="00753B7F"/>
    <w:rsid w:val="00753CBE"/>
    <w:rsid w:val="00753CD8"/>
    <w:rsid w:val="00753D63"/>
    <w:rsid w:val="00753DA0"/>
    <w:rsid w:val="00753E1B"/>
    <w:rsid w:val="00753EB8"/>
    <w:rsid w:val="00753F60"/>
    <w:rsid w:val="0075404F"/>
    <w:rsid w:val="007540A3"/>
    <w:rsid w:val="007540D6"/>
    <w:rsid w:val="00754243"/>
    <w:rsid w:val="007542B5"/>
    <w:rsid w:val="0075446D"/>
    <w:rsid w:val="00754595"/>
    <w:rsid w:val="0075489F"/>
    <w:rsid w:val="00754A16"/>
    <w:rsid w:val="00754AFF"/>
    <w:rsid w:val="00754C1F"/>
    <w:rsid w:val="00754D35"/>
    <w:rsid w:val="00754DFE"/>
    <w:rsid w:val="00754E18"/>
    <w:rsid w:val="00754EB8"/>
    <w:rsid w:val="00754EBE"/>
    <w:rsid w:val="00754F45"/>
    <w:rsid w:val="007550DC"/>
    <w:rsid w:val="007552E6"/>
    <w:rsid w:val="00755335"/>
    <w:rsid w:val="007553E7"/>
    <w:rsid w:val="0075540E"/>
    <w:rsid w:val="00755442"/>
    <w:rsid w:val="007555AF"/>
    <w:rsid w:val="007556FB"/>
    <w:rsid w:val="007557C4"/>
    <w:rsid w:val="007558D9"/>
    <w:rsid w:val="00755B2C"/>
    <w:rsid w:val="00755C91"/>
    <w:rsid w:val="00755CD0"/>
    <w:rsid w:val="00755D01"/>
    <w:rsid w:val="00755D4C"/>
    <w:rsid w:val="00756023"/>
    <w:rsid w:val="007560BA"/>
    <w:rsid w:val="00756132"/>
    <w:rsid w:val="007561A0"/>
    <w:rsid w:val="007564E4"/>
    <w:rsid w:val="00756532"/>
    <w:rsid w:val="00756674"/>
    <w:rsid w:val="007569B2"/>
    <w:rsid w:val="00756B59"/>
    <w:rsid w:val="00756B77"/>
    <w:rsid w:val="00756B7F"/>
    <w:rsid w:val="00756B94"/>
    <w:rsid w:val="00756C52"/>
    <w:rsid w:val="00756D02"/>
    <w:rsid w:val="00756F71"/>
    <w:rsid w:val="00756F82"/>
    <w:rsid w:val="0075707C"/>
    <w:rsid w:val="0075709B"/>
    <w:rsid w:val="007571D4"/>
    <w:rsid w:val="00757210"/>
    <w:rsid w:val="0075722D"/>
    <w:rsid w:val="0075731F"/>
    <w:rsid w:val="007573AD"/>
    <w:rsid w:val="007574AF"/>
    <w:rsid w:val="007574DB"/>
    <w:rsid w:val="00757602"/>
    <w:rsid w:val="00757808"/>
    <w:rsid w:val="00757973"/>
    <w:rsid w:val="00757A2D"/>
    <w:rsid w:val="00757A4F"/>
    <w:rsid w:val="00757C12"/>
    <w:rsid w:val="00757C59"/>
    <w:rsid w:val="00757D5F"/>
    <w:rsid w:val="00757E36"/>
    <w:rsid w:val="00757EAA"/>
    <w:rsid w:val="00757EFE"/>
    <w:rsid w:val="00757F9B"/>
    <w:rsid w:val="00757FCB"/>
    <w:rsid w:val="00760008"/>
    <w:rsid w:val="00760085"/>
    <w:rsid w:val="0076019B"/>
    <w:rsid w:val="007604CA"/>
    <w:rsid w:val="00760595"/>
    <w:rsid w:val="007606BE"/>
    <w:rsid w:val="00760723"/>
    <w:rsid w:val="0076073F"/>
    <w:rsid w:val="007609F9"/>
    <w:rsid w:val="00760BAC"/>
    <w:rsid w:val="00760C80"/>
    <w:rsid w:val="00760CD0"/>
    <w:rsid w:val="00760CE0"/>
    <w:rsid w:val="00760DC9"/>
    <w:rsid w:val="00760E12"/>
    <w:rsid w:val="00760F0E"/>
    <w:rsid w:val="00760F58"/>
    <w:rsid w:val="00761031"/>
    <w:rsid w:val="0076119C"/>
    <w:rsid w:val="007611E6"/>
    <w:rsid w:val="0076126C"/>
    <w:rsid w:val="007612E3"/>
    <w:rsid w:val="007612F7"/>
    <w:rsid w:val="00761330"/>
    <w:rsid w:val="00761473"/>
    <w:rsid w:val="0076147A"/>
    <w:rsid w:val="007614D4"/>
    <w:rsid w:val="00761501"/>
    <w:rsid w:val="0076158B"/>
    <w:rsid w:val="00761687"/>
    <w:rsid w:val="00761A82"/>
    <w:rsid w:val="00761A84"/>
    <w:rsid w:val="00761B6C"/>
    <w:rsid w:val="00761CD8"/>
    <w:rsid w:val="00761CDB"/>
    <w:rsid w:val="00761D0F"/>
    <w:rsid w:val="00761D5E"/>
    <w:rsid w:val="00761D61"/>
    <w:rsid w:val="00761E6A"/>
    <w:rsid w:val="00761E74"/>
    <w:rsid w:val="00761FDF"/>
    <w:rsid w:val="0076210E"/>
    <w:rsid w:val="007621E0"/>
    <w:rsid w:val="0076229E"/>
    <w:rsid w:val="0076236D"/>
    <w:rsid w:val="007623B8"/>
    <w:rsid w:val="0076264B"/>
    <w:rsid w:val="00762770"/>
    <w:rsid w:val="007629F2"/>
    <w:rsid w:val="00762A04"/>
    <w:rsid w:val="00762D12"/>
    <w:rsid w:val="00762EC3"/>
    <w:rsid w:val="00762ED0"/>
    <w:rsid w:val="00763287"/>
    <w:rsid w:val="007634A8"/>
    <w:rsid w:val="007635A9"/>
    <w:rsid w:val="0076366B"/>
    <w:rsid w:val="00763714"/>
    <w:rsid w:val="00763741"/>
    <w:rsid w:val="00763777"/>
    <w:rsid w:val="007639B9"/>
    <w:rsid w:val="00763AEE"/>
    <w:rsid w:val="00763B1A"/>
    <w:rsid w:val="00763BDE"/>
    <w:rsid w:val="00763BF2"/>
    <w:rsid w:val="00763CCD"/>
    <w:rsid w:val="00763DB6"/>
    <w:rsid w:val="00763EA7"/>
    <w:rsid w:val="00763FB2"/>
    <w:rsid w:val="00763FB3"/>
    <w:rsid w:val="007642E3"/>
    <w:rsid w:val="007642FE"/>
    <w:rsid w:val="00764389"/>
    <w:rsid w:val="007644FA"/>
    <w:rsid w:val="007646CD"/>
    <w:rsid w:val="00764765"/>
    <w:rsid w:val="00764772"/>
    <w:rsid w:val="00764784"/>
    <w:rsid w:val="00764922"/>
    <w:rsid w:val="00764A29"/>
    <w:rsid w:val="00764B15"/>
    <w:rsid w:val="00764CCB"/>
    <w:rsid w:val="00764D8A"/>
    <w:rsid w:val="00764E99"/>
    <w:rsid w:val="00764F89"/>
    <w:rsid w:val="0076506E"/>
    <w:rsid w:val="007651AC"/>
    <w:rsid w:val="007651ED"/>
    <w:rsid w:val="0076521C"/>
    <w:rsid w:val="00765274"/>
    <w:rsid w:val="007653BE"/>
    <w:rsid w:val="0076541C"/>
    <w:rsid w:val="00765459"/>
    <w:rsid w:val="00765716"/>
    <w:rsid w:val="00765734"/>
    <w:rsid w:val="00765752"/>
    <w:rsid w:val="007657C0"/>
    <w:rsid w:val="0076588D"/>
    <w:rsid w:val="00765A17"/>
    <w:rsid w:val="00765A58"/>
    <w:rsid w:val="00765C1C"/>
    <w:rsid w:val="00765C29"/>
    <w:rsid w:val="00765C41"/>
    <w:rsid w:val="00765C6C"/>
    <w:rsid w:val="00765D13"/>
    <w:rsid w:val="00765F02"/>
    <w:rsid w:val="00765FC3"/>
    <w:rsid w:val="00765FE4"/>
    <w:rsid w:val="00766084"/>
    <w:rsid w:val="007660C3"/>
    <w:rsid w:val="007660EB"/>
    <w:rsid w:val="0076643B"/>
    <w:rsid w:val="0076656E"/>
    <w:rsid w:val="00766669"/>
    <w:rsid w:val="0076668F"/>
    <w:rsid w:val="00766698"/>
    <w:rsid w:val="00766704"/>
    <w:rsid w:val="00766853"/>
    <w:rsid w:val="007669E0"/>
    <w:rsid w:val="00766A95"/>
    <w:rsid w:val="00766B62"/>
    <w:rsid w:val="00766F44"/>
    <w:rsid w:val="0076709E"/>
    <w:rsid w:val="007670C6"/>
    <w:rsid w:val="00767196"/>
    <w:rsid w:val="00767201"/>
    <w:rsid w:val="007672EC"/>
    <w:rsid w:val="00767398"/>
    <w:rsid w:val="00767461"/>
    <w:rsid w:val="00767510"/>
    <w:rsid w:val="00767607"/>
    <w:rsid w:val="007676BB"/>
    <w:rsid w:val="007676D8"/>
    <w:rsid w:val="00767791"/>
    <w:rsid w:val="007679C6"/>
    <w:rsid w:val="00767A14"/>
    <w:rsid w:val="00767A67"/>
    <w:rsid w:val="00767A97"/>
    <w:rsid w:val="00767C2E"/>
    <w:rsid w:val="00767F0A"/>
    <w:rsid w:val="00767FC0"/>
    <w:rsid w:val="0077001A"/>
    <w:rsid w:val="0077004F"/>
    <w:rsid w:val="00770081"/>
    <w:rsid w:val="007701AC"/>
    <w:rsid w:val="00770252"/>
    <w:rsid w:val="0077026E"/>
    <w:rsid w:val="007702B7"/>
    <w:rsid w:val="007703E2"/>
    <w:rsid w:val="0077066C"/>
    <w:rsid w:val="00770752"/>
    <w:rsid w:val="007707D9"/>
    <w:rsid w:val="007708AD"/>
    <w:rsid w:val="0077096A"/>
    <w:rsid w:val="00770BD9"/>
    <w:rsid w:val="00770BEB"/>
    <w:rsid w:val="00770C8F"/>
    <w:rsid w:val="00770C9D"/>
    <w:rsid w:val="00770DA2"/>
    <w:rsid w:val="00770E1A"/>
    <w:rsid w:val="00770F01"/>
    <w:rsid w:val="0077101E"/>
    <w:rsid w:val="00771020"/>
    <w:rsid w:val="00771114"/>
    <w:rsid w:val="00771348"/>
    <w:rsid w:val="0077147C"/>
    <w:rsid w:val="007715E3"/>
    <w:rsid w:val="007716C9"/>
    <w:rsid w:val="00771823"/>
    <w:rsid w:val="0077185F"/>
    <w:rsid w:val="007718DE"/>
    <w:rsid w:val="00771A6D"/>
    <w:rsid w:val="00771AFA"/>
    <w:rsid w:val="00771CC0"/>
    <w:rsid w:val="00771CDC"/>
    <w:rsid w:val="00771F2A"/>
    <w:rsid w:val="0077205D"/>
    <w:rsid w:val="007720E2"/>
    <w:rsid w:val="0077210C"/>
    <w:rsid w:val="0077221D"/>
    <w:rsid w:val="007725C4"/>
    <w:rsid w:val="007726B6"/>
    <w:rsid w:val="0077270C"/>
    <w:rsid w:val="00772B26"/>
    <w:rsid w:val="00772B9C"/>
    <w:rsid w:val="00772F38"/>
    <w:rsid w:val="00772FFA"/>
    <w:rsid w:val="0077309A"/>
    <w:rsid w:val="007730A4"/>
    <w:rsid w:val="007731F8"/>
    <w:rsid w:val="00773288"/>
    <w:rsid w:val="0077354D"/>
    <w:rsid w:val="0077359C"/>
    <w:rsid w:val="00773714"/>
    <w:rsid w:val="0077371F"/>
    <w:rsid w:val="00773801"/>
    <w:rsid w:val="00773875"/>
    <w:rsid w:val="00773885"/>
    <w:rsid w:val="0077397E"/>
    <w:rsid w:val="007739DB"/>
    <w:rsid w:val="00773AF1"/>
    <w:rsid w:val="00773B1B"/>
    <w:rsid w:val="00773CDB"/>
    <w:rsid w:val="00773FCE"/>
    <w:rsid w:val="00773FFE"/>
    <w:rsid w:val="00774010"/>
    <w:rsid w:val="007740F8"/>
    <w:rsid w:val="00774162"/>
    <w:rsid w:val="00774276"/>
    <w:rsid w:val="00774346"/>
    <w:rsid w:val="0077447D"/>
    <w:rsid w:val="00774520"/>
    <w:rsid w:val="0077454C"/>
    <w:rsid w:val="0077458B"/>
    <w:rsid w:val="007747C7"/>
    <w:rsid w:val="007749DB"/>
    <w:rsid w:val="00774A02"/>
    <w:rsid w:val="00774A84"/>
    <w:rsid w:val="00774C59"/>
    <w:rsid w:val="00774C61"/>
    <w:rsid w:val="00774C77"/>
    <w:rsid w:val="00774C8D"/>
    <w:rsid w:val="00774D26"/>
    <w:rsid w:val="00774D92"/>
    <w:rsid w:val="00774E81"/>
    <w:rsid w:val="00775049"/>
    <w:rsid w:val="0077517C"/>
    <w:rsid w:val="0077517D"/>
    <w:rsid w:val="0077520B"/>
    <w:rsid w:val="0077523D"/>
    <w:rsid w:val="007752A0"/>
    <w:rsid w:val="007752A1"/>
    <w:rsid w:val="007752EF"/>
    <w:rsid w:val="0077538C"/>
    <w:rsid w:val="007753F4"/>
    <w:rsid w:val="0077553E"/>
    <w:rsid w:val="00775812"/>
    <w:rsid w:val="00775A1B"/>
    <w:rsid w:val="00775A6A"/>
    <w:rsid w:val="00775C20"/>
    <w:rsid w:val="00775C99"/>
    <w:rsid w:val="00775D6E"/>
    <w:rsid w:val="00775E05"/>
    <w:rsid w:val="00775F21"/>
    <w:rsid w:val="00775F34"/>
    <w:rsid w:val="0077603A"/>
    <w:rsid w:val="0077611D"/>
    <w:rsid w:val="0077629E"/>
    <w:rsid w:val="007762BD"/>
    <w:rsid w:val="00776308"/>
    <w:rsid w:val="0077650B"/>
    <w:rsid w:val="00776576"/>
    <w:rsid w:val="0077659C"/>
    <w:rsid w:val="00776606"/>
    <w:rsid w:val="00776632"/>
    <w:rsid w:val="0077670F"/>
    <w:rsid w:val="007767E0"/>
    <w:rsid w:val="00776862"/>
    <w:rsid w:val="007768F8"/>
    <w:rsid w:val="00776910"/>
    <w:rsid w:val="007769D4"/>
    <w:rsid w:val="007769FB"/>
    <w:rsid w:val="00776B00"/>
    <w:rsid w:val="00776C69"/>
    <w:rsid w:val="00776C84"/>
    <w:rsid w:val="00776CDC"/>
    <w:rsid w:val="00777058"/>
    <w:rsid w:val="0077705D"/>
    <w:rsid w:val="00777123"/>
    <w:rsid w:val="007772A4"/>
    <w:rsid w:val="00777397"/>
    <w:rsid w:val="0077747C"/>
    <w:rsid w:val="0077766B"/>
    <w:rsid w:val="007776C6"/>
    <w:rsid w:val="007776D5"/>
    <w:rsid w:val="007776EB"/>
    <w:rsid w:val="007777FF"/>
    <w:rsid w:val="0077781A"/>
    <w:rsid w:val="0077787F"/>
    <w:rsid w:val="0077799F"/>
    <w:rsid w:val="00777A4F"/>
    <w:rsid w:val="00777CB8"/>
    <w:rsid w:val="00777D36"/>
    <w:rsid w:val="00777DBE"/>
    <w:rsid w:val="00777DE7"/>
    <w:rsid w:val="00777E5E"/>
    <w:rsid w:val="00780021"/>
    <w:rsid w:val="00780111"/>
    <w:rsid w:val="00780199"/>
    <w:rsid w:val="007801A4"/>
    <w:rsid w:val="00780299"/>
    <w:rsid w:val="00780410"/>
    <w:rsid w:val="0078041B"/>
    <w:rsid w:val="00780508"/>
    <w:rsid w:val="00780606"/>
    <w:rsid w:val="0078075B"/>
    <w:rsid w:val="007809C5"/>
    <w:rsid w:val="00780ACC"/>
    <w:rsid w:val="00780BA9"/>
    <w:rsid w:val="00780D94"/>
    <w:rsid w:val="00780E23"/>
    <w:rsid w:val="00780F02"/>
    <w:rsid w:val="00780F79"/>
    <w:rsid w:val="00781010"/>
    <w:rsid w:val="00781071"/>
    <w:rsid w:val="007810F0"/>
    <w:rsid w:val="007811B3"/>
    <w:rsid w:val="007811F7"/>
    <w:rsid w:val="00781391"/>
    <w:rsid w:val="00781423"/>
    <w:rsid w:val="00781712"/>
    <w:rsid w:val="007817FD"/>
    <w:rsid w:val="0078184C"/>
    <w:rsid w:val="0078187B"/>
    <w:rsid w:val="007819EE"/>
    <w:rsid w:val="00781A27"/>
    <w:rsid w:val="00781BCF"/>
    <w:rsid w:val="00781DBF"/>
    <w:rsid w:val="00781EA2"/>
    <w:rsid w:val="00781EAD"/>
    <w:rsid w:val="00781F05"/>
    <w:rsid w:val="00781FDA"/>
    <w:rsid w:val="0078208B"/>
    <w:rsid w:val="00782198"/>
    <w:rsid w:val="0078238E"/>
    <w:rsid w:val="0078244D"/>
    <w:rsid w:val="007825CD"/>
    <w:rsid w:val="007825E0"/>
    <w:rsid w:val="0078282A"/>
    <w:rsid w:val="00782866"/>
    <w:rsid w:val="007828BC"/>
    <w:rsid w:val="00782936"/>
    <w:rsid w:val="00782AD9"/>
    <w:rsid w:val="00782B5B"/>
    <w:rsid w:val="00782B7B"/>
    <w:rsid w:val="00782C63"/>
    <w:rsid w:val="00782CEE"/>
    <w:rsid w:val="00782D87"/>
    <w:rsid w:val="00782F58"/>
    <w:rsid w:val="007830D2"/>
    <w:rsid w:val="007831F1"/>
    <w:rsid w:val="007833F3"/>
    <w:rsid w:val="0078346F"/>
    <w:rsid w:val="00783891"/>
    <w:rsid w:val="0078399E"/>
    <w:rsid w:val="007839C5"/>
    <w:rsid w:val="007839F3"/>
    <w:rsid w:val="00783A20"/>
    <w:rsid w:val="00783E26"/>
    <w:rsid w:val="00783FB4"/>
    <w:rsid w:val="0078407D"/>
    <w:rsid w:val="00784175"/>
    <w:rsid w:val="0078425E"/>
    <w:rsid w:val="0078432C"/>
    <w:rsid w:val="0078438F"/>
    <w:rsid w:val="007843DE"/>
    <w:rsid w:val="007844A4"/>
    <w:rsid w:val="0078455A"/>
    <w:rsid w:val="00784585"/>
    <w:rsid w:val="007845FC"/>
    <w:rsid w:val="0078487D"/>
    <w:rsid w:val="00784880"/>
    <w:rsid w:val="007848DC"/>
    <w:rsid w:val="007848EF"/>
    <w:rsid w:val="00784912"/>
    <w:rsid w:val="0078493D"/>
    <w:rsid w:val="007849BE"/>
    <w:rsid w:val="00784ABF"/>
    <w:rsid w:val="00784C4F"/>
    <w:rsid w:val="00784C5E"/>
    <w:rsid w:val="00784EB8"/>
    <w:rsid w:val="00784ED0"/>
    <w:rsid w:val="00784EE9"/>
    <w:rsid w:val="007851EC"/>
    <w:rsid w:val="007852F3"/>
    <w:rsid w:val="00785302"/>
    <w:rsid w:val="0078540F"/>
    <w:rsid w:val="00785473"/>
    <w:rsid w:val="0078569A"/>
    <w:rsid w:val="007856E6"/>
    <w:rsid w:val="0078578C"/>
    <w:rsid w:val="00785A44"/>
    <w:rsid w:val="00785A55"/>
    <w:rsid w:val="00785AA1"/>
    <w:rsid w:val="00785B50"/>
    <w:rsid w:val="00785C2D"/>
    <w:rsid w:val="00785D1E"/>
    <w:rsid w:val="00785D56"/>
    <w:rsid w:val="00785DD9"/>
    <w:rsid w:val="00785E3D"/>
    <w:rsid w:val="007860D7"/>
    <w:rsid w:val="00786151"/>
    <w:rsid w:val="00786205"/>
    <w:rsid w:val="007862C9"/>
    <w:rsid w:val="00786350"/>
    <w:rsid w:val="007863F7"/>
    <w:rsid w:val="007866E1"/>
    <w:rsid w:val="00786892"/>
    <w:rsid w:val="00786901"/>
    <w:rsid w:val="00786960"/>
    <w:rsid w:val="00786990"/>
    <w:rsid w:val="00786A8E"/>
    <w:rsid w:val="00786C08"/>
    <w:rsid w:val="00786CC7"/>
    <w:rsid w:val="00786D11"/>
    <w:rsid w:val="00786D39"/>
    <w:rsid w:val="00786E7F"/>
    <w:rsid w:val="00786FBE"/>
    <w:rsid w:val="007870A0"/>
    <w:rsid w:val="007870CD"/>
    <w:rsid w:val="007870FE"/>
    <w:rsid w:val="00787290"/>
    <w:rsid w:val="0078729B"/>
    <w:rsid w:val="007873E8"/>
    <w:rsid w:val="007874A5"/>
    <w:rsid w:val="007875B4"/>
    <w:rsid w:val="007875F0"/>
    <w:rsid w:val="00787629"/>
    <w:rsid w:val="00787699"/>
    <w:rsid w:val="007876D2"/>
    <w:rsid w:val="0078792A"/>
    <w:rsid w:val="00787A2F"/>
    <w:rsid w:val="00787A6D"/>
    <w:rsid w:val="00787C4D"/>
    <w:rsid w:val="00787D37"/>
    <w:rsid w:val="00787E16"/>
    <w:rsid w:val="00790035"/>
    <w:rsid w:val="007900C7"/>
    <w:rsid w:val="00790119"/>
    <w:rsid w:val="00790131"/>
    <w:rsid w:val="00790270"/>
    <w:rsid w:val="0079034F"/>
    <w:rsid w:val="007903BA"/>
    <w:rsid w:val="00790489"/>
    <w:rsid w:val="00790727"/>
    <w:rsid w:val="0079078E"/>
    <w:rsid w:val="00790814"/>
    <w:rsid w:val="00790839"/>
    <w:rsid w:val="007908E8"/>
    <w:rsid w:val="007908F7"/>
    <w:rsid w:val="00790A74"/>
    <w:rsid w:val="00790AF8"/>
    <w:rsid w:val="00790E23"/>
    <w:rsid w:val="00790E30"/>
    <w:rsid w:val="00790EDB"/>
    <w:rsid w:val="00791099"/>
    <w:rsid w:val="007910BB"/>
    <w:rsid w:val="00791103"/>
    <w:rsid w:val="007911F5"/>
    <w:rsid w:val="0079124D"/>
    <w:rsid w:val="007912D4"/>
    <w:rsid w:val="00791355"/>
    <w:rsid w:val="0079137D"/>
    <w:rsid w:val="0079145B"/>
    <w:rsid w:val="00791468"/>
    <w:rsid w:val="00791474"/>
    <w:rsid w:val="00791544"/>
    <w:rsid w:val="007915E0"/>
    <w:rsid w:val="007918A0"/>
    <w:rsid w:val="00791964"/>
    <w:rsid w:val="007919F6"/>
    <w:rsid w:val="00791A52"/>
    <w:rsid w:val="00791ACD"/>
    <w:rsid w:val="00791E6D"/>
    <w:rsid w:val="00791F13"/>
    <w:rsid w:val="00791F37"/>
    <w:rsid w:val="00791F82"/>
    <w:rsid w:val="00791FDE"/>
    <w:rsid w:val="007921B5"/>
    <w:rsid w:val="00792265"/>
    <w:rsid w:val="00792337"/>
    <w:rsid w:val="007923AE"/>
    <w:rsid w:val="007924DF"/>
    <w:rsid w:val="00792502"/>
    <w:rsid w:val="007925A8"/>
    <w:rsid w:val="007925EA"/>
    <w:rsid w:val="00792917"/>
    <w:rsid w:val="00792A42"/>
    <w:rsid w:val="00792ACD"/>
    <w:rsid w:val="00792AEB"/>
    <w:rsid w:val="00792D2B"/>
    <w:rsid w:val="00792F3B"/>
    <w:rsid w:val="00792F6A"/>
    <w:rsid w:val="0079304C"/>
    <w:rsid w:val="00793071"/>
    <w:rsid w:val="007930F6"/>
    <w:rsid w:val="00793195"/>
    <w:rsid w:val="00793357"/>
    <w:rsid w:val="007933DA"/>
    <w:rsid w:val="007936A8"/>
    <w:rsid w:val="007937F4"/>
    <w:rsid w:val="00793867"/>
    <w:rsid w:val="007938FB"/>
    <w:rsid w:val="0079391B"/>
    <w:rsid w:val="00793945"/>
    <w:rsid w:val="00793966"/>
    <w:rsid w:val="007939EF"/>
    <w:rsid w:val="00793A3C"/>
    <w:rsid w:val="00793B90"/>
    <w:rsid w:val="00793CC3"/>
    <w:rsid w:val="00793CDD"/>
    <w:rsid w:val="00794090"/>
    <w:rsid w:val="00794200"/>
    <w:rsid w:val="00794266"/>
    <w:rsid w:val="007942AB"/>
    <w:rsid w:val="00794389"/>
    <w:rsid w:val="00794458"/>
    <w:rsid w:val="007944D9"/>
    <w:rsid w:val="00794592"/>
    <w:rsid w:val="007945E8"/>
    <w:rsid w:val="007946AC"/>
    <w:rsid w:val="00794926"/>
    <w:rsid w:val="007949B1"/>
    <w:rsid w:val="00794A3D"/>
    <w:rsid w:val="00794B8A"/>
    <w:rsid w:val="00794BAA"/>
    <w:rsid w:val="00794D29"/>
    <w:rsid w:val="00794E12"/>
    <w:rsid w:val="00794EA7"/>
    <w:rsid w:val="00794EDF"/>
    <w:rsid w:val="00794F19"/>
    <w:rsid w:val="0079500B"/>
    <w:rsid w:val="00795158"/>
    <w:rsid w:val="007951A1"/>
    <w:rsid w:val="00795327"/>
    <w:rsid w:val="007953C2"/>
    <w:rsid w:val="0079561B"/>
    <w:rsid w:val="007956B0"/>
    <w:rsid w:val="0079574C"/>
    <w:rsid w:val="00795872"/>
    <w:rsid w:val="0079587B"/>
    <w:rsid w:val="00795AF2"/>
    <w:rsid w:val="00795B08"/>
    <w:rsid w:val="00795C2B"/>
    <w:rsid w:val="00795C98"/>
    <w:rsid w:val="00795CE6"/>
    <w:rsid w:val="00795D3E"/>
    <w:rsid w:val="00795FD1"/>
    <w:rsid w:val="0079612B"/>
    <w:rsid w:val="007963BB"/>
    <w:rsid w:val="007963EE"/>
    <w:rsid w:val="0079649E"/>
    <w:rsid w:val="00796515"/>
    <w:rsid w:val="0079667E"/>
    <w:rsid w:val="00796720"/>
    <w:rsid w:val="00796721"/>
    <w:rsid w:val="0079674A"/>
    <w:rsid w:val="007969D3"/>
    <w:rsid w:val="00796B37"/>
    <w:rsid w:val="00796BF2"/>
    <w:rsid w:val="00796C65"/>
    <w:rsid w:val="00796D2E"/>
    <w:rsid w:val="00796D74"/>
    <w:rsid w:val="00796E6C"/>
    <w:rsid w:val="00796FFF"/>
    <w:rsid w:val="00797011"/>
    <w:rsid w:val="00797081"/>
    <w:rsid w:val="00797131"/>
    <w:rsid w:val="007971A7"/>
    <w:rsid w:val="00797241"/>
    <w:rsid w:val="007972DC"/>
    <w:rsid w:val="00797314"/>
    <w:rsid w:val="00797321"/>
    <w:rsid w:val="0079738A"/>
    <w:rsid w:val="007973FE"/>
    <w:rsid w:val="00797512"/>
    <w:rsid w:val="00797540"/>
    <w:rsid w:val="0079767B"/>
    <w:rsid w:val="00797701"/>
    <w:rsid w:val="0079774A"/>
    <w:rsid w:val="00797A9E"/>
    <w:rsid w:val="00797BA1"/>
    <w:rsid w:val="00797D2B"/>
    <w:rsid w:val="00797D70"/>
    <w:rsid w:val="00797E5C"/>
    <w:rsid w:val="00797F09"/>
    <w:rsid w:val="00797F33"/>
    <w:rsid w:val="007A0029"/>
    <w:rsid w:val="007A0093"/>
    <w:rsid w:val="007A00F7"/>
    <w:rsid w:val="007A013B"/>
    <w:rsid w:val="007A01B9"/>
    <w:rsid w:val="007A01FE"/>
    <w:rsid w:val="007A0394"/>
    <w:rsid w:val="007A0433"/>
    <w:rsid w:val="007A04BC"/>
    <w:rsid w:val="007A04D9"/>
    <w:rsid w:val="007A04F2"/>
    <w:rsid w:val="007A055C"/>
    <w:rsid w:val="007A0845"/>
    <w:rsid w:val="007A0887"/>
    <w:rsid w:val="007A08DE"/>
    <w:rsid w:val="007A08E3"/>
    <w:rsid w:val="007A09BC"/>
    <w:rsid w:val="007A09BF"/>
    <w:rsid w:val="007A0C0C"/>
    <w:rsid w:val="007A0C58"/>
    <w:rsid w:val="007A0CFD"/>
    <w:rsid w:val="007A0DAD"/>
    <w:rsid w:val="007A0E4C"/>
    <w:rsid w:val="007A11C7"/>
    <w:rsid w:val="007A1355"/>
    <w:rsid w:val="007A1363"/>
    <w:rsid w:val="007A137D"/>
    <w:rsid w:val="007A1632"/>
    <w:rsid w:val="007A1849"/>
    <w:rsid w:val="007A1940"/>
    <w:rsid w:val="007A1996"/>
    <w:rsid w:val="007A1C5C"/>
    <w:rsid w:val="007A1C76"/>
    <w:rsid w:val="007A1CD5"/>
    <w:rsid w:val="007A1D0E"/>
    <w:rsid w:val="007A1F0E"/>
    <w:rsid w:val="007A1FC1"/>
    <w:rsid w:val="007A1FED"/>
    <w:rsid w:val="007A2336"/>
    <w:rsid w:val="007A25ED"/>
    <w:rsid w:val="007A2676"/>
    <w:rsid w:val="007A2800"/>
    <w:rsid w:val="007A2849"/>
    <w:rsid w:val="007A2852"/>
    <w:rsid w:val="007A287E"/>
    <w:rsid w:val="007A2C38"/>
    <w:rsid w:val="007A2C3F"/>
    <w:rsid w:val="007A2C42"/>
    <w:rsid w:val="007A2CC8"/>
    <w:rsid w:val="007A2D39"/>
    <w:rsid w:val="007A2D9B"/>
    <w:rsid w:val="007A2DC3"/>
    <w:rsid w:val="007A2DC4"/>
    <w:rsid w:val="007A2E6C"/>
    <w:rsid w:val="007A3090"/>
    <w:rsid w:val="007A3302"/>
    <w:rsid w:val="007A3529"/>
    <w:rsid w:val="007A35A1"/>
    <w:rsid w:val="007A35D9"/>
    <w:rsid w:val="007A35E2"/>
    <w:rsid w:val="007A36CE"/>
    <w:rsid w:val="007A373F"/>
    <w:rsid w:val="007A3785"/>
    <w:rsid w:val="007A386E"/>
    <w:rsid w:val="007A394A"/>
    <w:rsid w:val="007A3A64"/>
    <w:rsid w:val="007A3BF3"/>
    <w:rsid w:val="007A3C03"/>
    <w:rsid w:val="007A3C81"/>
    <w:rsid w:val="007A3CDB"/>
    <w:rsid w:val="007A3DC4"/>
    <w:rsid w:val="007A3E58"/>
    <w:rsid w:val="007A3EE8"/>
    <w:rsid w:val="007A3F1A"/>
    <w:rsid w:val="007A40EF"/>
    <w:rsid w:val="007A4155"/>
    <w:rsid w:val="007A426F"/>
    <w:rsid w:val="007A42A1"/>
    <w:rsid w:val="007A42B7"/>
    <w:rsid w:val="007A430E"/>
    <w:rsid w:val="007A438F"/>
    <w:rsid w:val="007A43A6"/>
    <w:rsid w:val="007A4524"/>
    <w:rsid w:val="007A45C7"/>
    <w:rsid w:val="007A489A"/>
    <w:rsid w:val="007A48D9"/>
    <w:rsid w:val="007A4A6A"/>
    <w:rsid w:val="007A4AB2"/>
    <w:rsid w:val="007A4B28"/>
    <w:rsid w:val="007A4E01"/>
    <w:rsid w:val="007A4E32"/>
    <w:rsid w:val="007A4E8D"/>
    <w:rsid w:val="007A4ED9"/>
    <w:rsid w:val="007A4F5E"/>
    <w:rsid w:val="007A4F66"/>
    <w:rsid w:val="007A4FE8"/>
    <w:rsid w:val="007A5066"/>
    <w:rsid w:val="007A507A"/>
    <w:rsid w:val="007A50CB"/>
    <w:rsid w:val="007A525F"/>
    <w:rsid w:val="007A540E"/>
    <w:rsid w:val="007A569F"/>
    <w:rsid w:val="007A56DB"/>
    <w:rsid w:val="007A57B8"/>
    <w:rsid w:val="007A585A"/>
    <w:rsid w:val="007A589B"/>
    <w:rsid w:val="007A5908"/>
    <w:rsid w:val="007A5976"/>
    <w:rsid w:val="007A59AC"/>
    <w:rsid w:val="007A59B1"/>
    <w:rsid w:val="007A5A56"/>
    <w:rsid w:val="007A5BA2"/>
    <w:rsid w:val="007A5BD4"/>
    <w:rsid w:val="007A5DF4"/>
    <w:rsid w:val="007A5E14"/>
    <w:rsid w:val="007A5EBA"/>
    <w:rsid w:val="007A5F07"/>
    <w:rsid w:val="007A5F74"/>
    <w:rsid w:val="007A5FAA"/>
    <w:rsid w:val="007A60F9"/>
    <w:rsid w:val="007A61B9"/>
    <w:rsid w:val="007A627F"/>
    <w:rsid w:val="007A64AF"/>
    <w:rsid w:val="007A6511"/>
    <w:rsid w:val="007A652B"/>
    <w:rsid w:val="007A67DD"/>
    <w:rsid w:val="007A68CB"/>
    <w:rsid w:val="007A6B4B"/>
    <w:rsid w:val="007A6C84"/>
    <w:rsid w:val="007A6E83"/>
    <w:rsid w:val="007A6EEF"/>
    <w:rsid w:val="007A6FDE"/>
    <w:rsid w:val="007A7029"/>
    <w:rsid w:val="007A702F"/>
    <w:rsid w:val="007A717C"/>
    <w:rsid w:val="007A71D4"/>
    <w:rsid w:val="007A7218"/>
    <w:rsid w:val="007A7280"/>
    <w:rsid w:val="007A72CC"/>
    <w:rsid w:val="007A7485"/>
    <w:rsid w:val="007A74A4"/>
    <w:rsid w:val="007A74E5"/>
    <w:rsid w:val="007A7626"/>
    <w:rsid w:val="007A7824"/>
    <w:rsid w:val="007A7952"/>
    <w:rsid w:val="007A7AF2"/>
    <w:rsid w:val="007A7C16"/>
    <w:rsid w:val="007A7EDE"/>
    <w:rsid w:val="007A7EF3"/>
    <w:rsid w:val="007A7F6E"/>
    <w:rsid w:val="007A7FB7"/>
    <w:rsid w:val="007B01B7"/>
    <w:rsid w:val="007B0205"/>
    <w:rsid w:val="007B030E"/>
    <w:rsid w:val="007B0392"/>
    <w:rsid w:val="007B03A5"/>
    <w:rsid w:val="007B03FD"/>
    <w:rsid w:val="007B0417"/>
    <w:rsid w:val="007B04D6"/>
    <w:rsid w:val="007B0610"/>
    <w:rsid w:val="007B07B1"/>
    <w:rsid w:val="007B07B4"/>
    <w:rsid w:val="007B07D2"/>
    <w:rsid w:val="007B07E9"/>
    <w:rsid w:val="007B0820"/>
    <w:rsid w:val="007B0A73"/>
    <w:rsid w:val="007B0B2A"/>
    <w:rsid w:val="007B0EA2"/>
    <w:rsid w:val="007B0ED5"/>
    <w:rsid w:val="007B0FA4"/>
    <w:rsid w:val="007B0FC0"/>
    <w:rsid w:val="007B103E"/>
    <w:rsid w:val="007B108A"/>
    <w:rsid w:val="007B10B6"/>
    <w:rsid w:val="007B112C"/>
    <w:rsid w:val="007B116A"/>
    <w:rsid w:val="007B11C0"/>
    <w:rsid w:val="007B1355"/>
    <w:rsid w:val="007B1447"/>
    <w:rsid w:val="007B15FA"/>
    <w:rsid w:val="007B171A"/>
    <w:rsid w:val="007B174A"/>
    <w:rsid w:val="007B1891"/>
    <w:rsid w:val="007B18A6"/>
    <w:rsid w:val="007B18F2"/>
    <w:rsid w:val="007B1A1A"/>
    <w:rsid w:val="007B1B67"/>
    <w:rsid w:val="007B1BDB"/>
    <w:rsid w:val="007B1C20"/>
    <w:rsid w:val="007B1C85"/>
    <w:rsid w:val="007B1F30"/>
    <w:rsid w:val="007B1F81"/>
    <w:rsid w:val="007B237F"/>
    <w:rsid w:val="007B2419"/>
    <w:rsid w:val="007B24B7"/>
    <w:rsid w:val="007B2544"/>
    <w:rsid w:val="007B25F1"/>
    <w:rsid w:val="007B275C"/>
    <w:rsid w:val="007B279F"/>
    <w:rsid w:val="007B2841"/>
    <w:rsid w:val="007B28D3"/>
    <w:rsid w:val="007B28F6"/>
    <w:rsid w:val="007B299A"/>
    <w:rsid w:val="007B29C2"/>
    <w:rsid w:val="007B29D1"/>
    <w:rsid w:val="007B2AFB"/>
    <w:rsid w:val="007B2B89"/>
    <w:rsid w:val="007B2C0D"/>
    <w:rsid w:val="007B2C23"/>
    <w:rsid w:val="007B2C77"/>
    <w:rsid w:val="007B2DF0"/>
    <w:rsid w:val="007B2E62"/>
    <w:rsid w:val="007B2FCD"/>
    <w:rsid w:val="007B2FD3"/>
    <w:rsid w:val="007B31EB"/>
    <w:rsid w:val="007B32A7"/>
    <w:rsid w:val="007B32BD"/>
    <w:rsid w:val="007B345D"/>
    <w:rsid w:val="007B3545"/>
    <w:rsid w:val="007B365F"/>
    <w:rsid w:val="007B3872"/>
    <w:rsid w:val="007B3886"/>
    <w:rsid w:val="007B38ED"/>
    <w:rsid w:val="007B3A35"/>
    <w:rsid w:val="007B3AA1"/>
    <w:rsid w:val="007B3AE2"/>
    <w:rsid w:val="007B3B85"/>
    <w:rsid w:val="007B3BB7"/>
    <w:rsid w:val="007B3BEA"/>
    <w:rsid w:val="007B4138"/>
    <w:rsid w:val="007B4237"/>
    <w:rsid w:val="007B4258"/>
    <w:rsid w:val="007B4278"/>
    <w:rsid w:val="007B42E8"/>
    <w:rsid w:val="007B4313"/>
    <w:rsid w:val="007B4381"/>
    <w:rsid w:val="007B442A"/>
    <w:rsid w:val="007B4437"/>
    <w:rsid w:val="007B445E"/>
    <w:rsid w:val="007B446D"/>
    <w:rsid w:val="007B4517"/>
    <w:rsid w:val="007B4596"/>
    <w:rsid w:val="007B464B"/>
    <w:rsid w:val="007B46D3"/>
    <w:rsid w:val="007B47E2"/>
    <w:rsid w:val="007B47EA"/>
    <w:rsid w:val="007B4864"/>
    <w:rsid w:val="007B48AF"/>
    <w:rsid w:val="007B4981"/>
    <w:rsid w:val="007B49FE"/>
    <w:rsid w:val="007B4AAC"/>
    <w:rsid w:val="007B4C58"/>
    <w:rsid w:val="007B4CA7"/>
    <w:rsid w:val="007B4D10"/>
    <w:rsid w:val="007B4D40"/>
    <w:rsid w:val="007B4DC2"/>
    <w:rsid w:val="007B4E84"/>
    <w:rsid w:val="007B4EA3"/>
    <w:rsid w:val="007B4ED2"/>
    <w:rsid w:val="007B4F74"/>
    <w:rsid w:val="007B4FF4"/>
    <w:rsid w:val="007B512A"/>
    <w:rsid w:val="007B537C"/>
    <w:rsid w:val="007B5441"/>
    <w:rsid w:val="007B5466"/>
    <w:rsid w:val="007B5670"/>
    <w:rsid w:val="007B56D5"/>
    <w:rsid w:val="007B5733"/>
    <w:rsid w:val="007B57D0"/>
    <w:rsid w:val="007B57E4"/>
    <w:rsid w:val="007B58FE"/>
    <w:rsid w:val="007B592D"/>
    <w:rsid w:val="007B594A"/>
    <w:rsid w:val="007B594F"/>
    <w:rsid w:val="007B5AD2"/>
    <w:rsid w:val="007B5B3F"/>
    <w:rsid w:val="007B5C5E"/>
    <w:rsid w:val="007B5D30"/>
    <w:rsid w:val="007B5D8A"/>
    <w:rsid w:val="007B5DA1"/>
    <w:rsid w:val="007B5DFE"/>
    <w:rsid w:val="007B5E09"/>
    <w:rsid w:val="007B5F73"/>
    <w:rsid w:val="007B5FFD"/>
    <w:rsid w:val="007B6048"/>
    <w:rsid w:val="007B613C"/>
    <w:rsid w:val="007B6156"/>
    <w:rsid w:val="007B61A9"/>
    <w:rsid w:val="007B6253"/>
    <w:rsid w:val="007B6365"/>
    <w:rsid w:val="007B63B4"/>
    <w:rsid w:val="007B63DF"/>
    <w:rsid w:val="007B653B"/>
    <w:rsid w:val="007B65F3"/>
    <w:rsid w:val="007B6616"/>
    <w:rsid w:val="007B6640"/>
    <w:rsid w:val="007B66CC"/>
    <w:rsid w:val="007B66D3"/>
    <w:rsid w:val="007B6726"/>
    <w:rsid w:val="007B6743"/>
    <w:rsid w:val="007B68F9"/>
    <w:rsid w:val="007B6958"/>
    <w:rsid w:val="007B6A7B"/>
    <w:rsid w:val="007B6B1C"/>
    <w:rsid w:val="007B6B8B"/>
    <w:rsid w:val="007B6BA9"/>
    <w:rsid w:val="007B6C9A"/>
    <w:rsid w:val="007B6CF7"/>
    <w:rsid w:val="007B6D28"/>
    <w:rsid w:val="007B6E38"/>
    <w:rsid w:val="007B6E3C"/>
    <w:rsid w:val="007B6EDC"/>
    <w:rsid w:val="007B6EE7"/>
    <w:rsid w:val="007B6F47"/>
    <w:rsid w:val="007B6FD0"/>
    <w:rsid w:val="007B71AE"/>
    <w:rsid w:val="007B71D1"/>
    <w:rsid w:val="007B7231"/>
    <w:rsid w:val="007B723C"/>
    <w:rsid w:val="007B7425"/>
    <w:rsid w:val="007B7469"/>
    <w:rsid w:val="007B7607"/>
    <w:rsid w:val="007B777C"/>
    <w:rsid w:val="007B7839"/>
    <w:rsid w:val="007B785E"/>
    <w:rsid w:val="007B7932"/>
    <w:rsid w:val="007B794E"/>
    <w:rsid w:val="007B7979"/>
    <w:rsid w:val="007B7A8E"/>
    <w:rsid w:val="007B7BAC"/>
    <w:rsid w:val="007B7C42"/>
    <w:rsid w:val="007B7C9E"/>
    <w:rsid w:val="007B7CE9"/>
    <w:rsid w:val="007B7D1F"/>
    <w:rsid w:val="007B7D88"/>
    <w:rsid w:val="007B7E86"/>
    <w:rsid w:val="007C003B"/>
    <w:rsid w:val="007C01E3"/>
    <w:rsid w:val="007C0280"/>
    <w:rsid w:val="007C0294"/>
    <w:rsid w:val="007C029D"/>
    <w:rsid w:val="007C02A9"/>
    <w:rsid w:val="007C02D2"/>
    <w:rsid w:val="007C02D3"/>
    <w:rsid w:val="007C03F3"/>
    <w:rsid w:val="007C04EC"/>
    <w:rsid w:val="007C04F9"/>
    <w:rsid w:val="007C0579"/>
    <w:rsid w:val="007C060E"/>
    <w:rsid w:val="007C06DE"/>
    <w:rsid w:val="007C0783"/>
    <w:rsid w:val="007C095A"/>
    <w:rsid w:val="007C0A04"/>
    <w:rsid w:val="007C0B25"/>
    <w:rsid w:val="007C0BEA"/>
    <w:rsid w:val="007C0E4A"/>
    <w:rsid w:val="007C0FBE"/>
    <w:rsid w:val="007C1004"/>
    <w:rsid w:val="007C1070"/>
    <w:rsid w:val="007C107B"/>
    <w:rsid w:val="007C10AA"/>
    <w:rsid w:val="007C11C2"/>
    <w:rsid w:val="007C1266"/>
    <w:rsid w:val="007C15B1"/>
    <w:rsid w:val="007C161C"/>
    <w:rsid w:val="007C1714"/>
    <w:rsid w:val="007C184B"/>
    <w:rsid w:val="007C18EF"/>
    <w:rsid w:val="007C1950"/>
    <w:rsid w:val="007C19D9"/>
    <w:rsid w:val="007C1AE4"/>
    <w:rsid w:val="007C1C19"/>
    <w:rsid w:val="007C1C8A"/>
    <w:rsid w:val="007C1CE3"/>
    <w:rsid w:val="007C1D05"/>
    <w:rsid w:val="007C1D4F"/>
    <w:rsid w:val="007C1E6C"/>
    <w:rsid w:val="007C1ECC"/>
    <w:rsid w:val="007C1EEC"/>
    <w:rsid w:val="007C1F05"/>
    <w:rsid w:val="007C1FB3"/>
    <w:rsid w:val="007C1FFB"/>
    <w:rsid w:val="007C2025"/>
    <w:rsid w:val="007C2222"/>
    <w:rsid w:val="007C2246"/>
    <w:rsid w:val="007C2287"/>
    <w:rsid w:val="007C235F"/>
    <w:rsid w:val="007C23FC"/>
    <w:rsid w:val="007C24F2"/>
    <w:rsid w:val="007C256E"/>
    <w:rsid w:val="007C25B1"/>
    <w:rsid w:val="007C25B7"/>
    <w:rsid w:val="007C2690"/>
    <w:rsid w:val="007C2708"/>
    <w:rsid w:val="007C274C"/>
    <w:rsid w:val="007C28C2"/>
    <w:rsid w:val="007C2924"/>
    <w:rsid w:val="007C2A83"/>
    <w:rsid w:val="007C2B4D"/>
    <w:rsid w:val="007C2CD1"/>
    <w:rsid w:val="007C2D63"/>
    <w:rsid w:val="007C2F26"/>
    <w:rsid w:val="007C306D"/>
    <w:rsid w:val="007C30D5"/>
    <w:rsid w:val="007C3174"/>
    <w:rsid w:val="007C31CD"/>
    <w:rsid w:val="007C3235"/>
    <w:rsid w:val="007C330D"/>
    <w:rsid w:val="007C33AF"/>
    <w:rsid w:val="007C3509"/>
    <w:rsid w:val="007C3833"/>
    <w:rsid w:val="007C386A"/>
    <w:rsid w:val="007C387B"/>
    <w:rsid w:val="007C397A"/>
    <w:rsid w:val="007C39D6"/>
    <w:rsid w:val="007C3B9E"/>
    <w:rsid w:val="007C3BF3"/>
    <w:rsid w:val="007C3EC0"/>
    <w:rsid w:val="007C3F2F"/>
    <w:rsid w:val="007C3FEC"/>
    <w:rsid w:val="007C427E"/>
    <w:rsid w:val="007C447B"/>
    <w:rsid w:val="007C4880"/>
    <w:rsid w:val="007C48A2"/>
    <w:rsid w:val="007C493A"/>
    <w:rsid w:val="007C493D"/>
    <w:rsid w:val="007C4B15"/>
    <w:rsid w:val="007C4B2E"/>
    <w:rsid w:val="007C4C32"/>
    <w:rsid w:val="007C4C60"/>
    <w:rsid w:val="007C4DF5"/>
    <w:rsid w:val="007C4E63"/>
    <w:rsid w:val="007C50B5"/>
    <w:rsid w:val="007C5202"/>
    <w:rsid w:val="007C537C"/>
    <w:rsid w:val="007C5443"/>
    <w:rsid w:val="007C5502"/>
    <w:rsid w:val="007C5620"/>
    <w:rsid w:val="007C5641"/>
    <w:rsid w:val="007C5719"/>
    <w:rsid w:val="007C5788"/>
    <w:rsid w:val="007C57BB"/>
    <w:rsid w:val="007C5988"/>
    <w:rsid w:val="007C59C9"/>
    <w:rsid w:val="007C5A1D"/>
    <w:rsid w:val="007C5A29"/>
    <w:rsid w:val="007C5D10"/>
    <w:rsid w:val="007C5D3C"/>
    <w:rsid w:val="007C5EF0"/>
    <w:rsid w:val="007C5F06"/>
    <w:rsid w:val="007C5F68"/>
    <w:rsid w:val="007C6191"/>
    <w:rsid w:val="007C61C9"/>
    <w:rsid w:val="007C6232"/>
    <w:rsid w:val="007C624A"/>
    <w:rsid w:val="007C6259"/>
    <w:rsid w:val="007C626C"/>
    <w:rsid w:val="007C65AE"/>
    <w:rsid w:val="007C65CE"/>
    <w:rsid w:val="007C6637"/>
    <w:rsid w:val="007C6676"/>
    <w:rsid w:val="007C66A2"/>
    <w:rsid w:val="007C673D"/>
    <w:rsid w:val="007C6A66"/>
    <w:rsid w:val="007C6A8A"/>
    <w:rsid w:val="007C6CB4"/>
    <w:rsid w:val="007C6D0B"/>
    <w:rsid w:val="007C6EB0"/>
    <w:rsid w:val="007C6F09"/>
    <w:rsid w:val="007C7145"/>
    <w:rsid w:val="007C71C8"/>
    <w:rsid w:val="007C7257"/>
    <w:rsid w:val="007C727D"/>
    <w:rsid w:val="007C72DA"/>
    <w:rsid w:val="007C7353"/>
    <w:rsid w:val="007C735B"/>
    <w:rsid w:val="007C73E8"/>
    <w:rsid w:val="007C74DE"/>
    <w:rsid w:val="007C7820"/>
    <w:rsid w:val="007C78AC"/>
    <w:rsid w:val="007C7920"/>
    <w:rsid w:val="007C79A3"/>
    <w:rsid w:val="007C7A28"/>
    <w:rsid w:val="007C7A8A"/>
    <w:rsid w:val="007C7AD1"/>
    <w:rsid w:val="007C7B69"/>
    <w:rsid w:val="007C7B96"/>
    <w:rsid w:val="007C7BE2"/>
    <w:rsid w:val="007C7EDC"/>
    <w:rsid w:val="007C7FAF"/>
    <w:rsid w:val="007D0024"/>
    <w:rsid w:val="007D0068"/>
    <w:rsid w:val="007D008E"/>
    <w:rsid w:val="007D020F"/>
    <w:rsid w:val="007D030E"/>
    <w:rsid w:val="007D042D"/>
    <w:rsid w:val="007D0784"/>
    <w:rsid w:val="007D0792"/>
    <w:rsid w:val="007D07C0"/>
    <w:rsid w:val="007D08EC"/>
    <w:rsid w:val="007D08F8"/>
    <w:rsid w:val="007D0A4A"/>
    <w:rsid w:val="007D0BAE"/>
    <w:rsid w:val="007D0BDA"/>
    <w:rsid w:val="007D0CD4"/>
    <w:rsid w:val="007D0CD7"/>
    <w:rsid w:val="007D0EE9"/>
    <w:rsid w:val="007D0F9E"/>
    <w:rsid w:val="007D11F7"/>
    <w:rsid w:val="007D13AF"/>
    <w:rsid w:val="007D13BB"/>
    <w:rsid w:val="007D142A"/>
    <w:rsid w:val="007D14F8"/>
    <w:rsid w:val="007D1697"/>
    <w:rsid w:val="007D16EE"/>
    <w:rsid w:val="007D1768"/>
    <w:rsid w:val="007D183F"/>
    <w:rsid w:val="007D186A"/>
    <w:rsid w:val="007D18A9"/>
    <w:rsid w:val="007D1976"/>
    <w:rsid w:val="007D1A29"/>
    <w:rsid w:val="007D1AF4"/>
    <w:rsid w:val="007D1B6F"/>
    <w:rsid w:val="007D1B75"/>
    <w:rsid w:val="007D1BE9"/>
    <w:rsid w:val="007D1C76"/>
    <w:rsid w:val="007D1E40"/>
    <w:rsid w:val="007D1ED9"/>
    <w:rsid w:val="007D1F2E"/>
    <w:rsid w:val="007D2061"/>
    <w:rsid w:val="007D21BB"/>
    <w:rsid w:val="007D21D3"/>
    <w:rsid w:val="007D21EC"/>
    <w:rsid w:val="007D2215"/>
    <w:rsid w:val="007D2676"/>
    <w:rsid w:val="007D27A3"/>
    <w:rsid w:val="007D2842"/>
    <w:rsid w:val="007D2A86"/>
    <w:rsid w:val="007D2AC7"/>
    <w:rsid w:val="007D2C18"/>
    <w:rsid w:val="007D2D57"/>
    <w:rsid w:val="007D3018"/>
    <w:rsid w:val="007D32FE"/>
    <w:rsid w:val="007D34A5"/>
    <w:rsid w:val="007D34E3"/>
    <w:rsid w:val="007D35C1"/>
    <w:rsid w:val="007D3750"/>
    <w:rsid w:val="007D3818"/>
    <w:rsid w:val="007D398B"/>
    <w:rsid w:val="007D3A79"/>
    <w:rsid w:val="007D3AF2"/>
    <w:rsid w:val="007D3B30"/>
    <w:rsid w:val="007D3C63"/>
    <w:rsid w:val="007D3C84"/>
    <w:rsid w:val="007D3CB8"/>
    <w:rsid w:val="007D3E34"/>
    <w:rsid w:val="007D3E8D"/>
    <w:rsid w:val="007D404A"/>
    <w:rsid w:val="007D40CE"/>
    <w:rsid w:val="007D413F"/>
    <w:rsid w:val="007D4142"/>
    <w:rsid w:val="007D4321"/>
    <w:rsid w:val="007D45B4"/>
    <w:rsid w:val="007D4631"/>
    <w:rsid w:val="007D46BC"/>
    <w:rsid w:val="007D47E1"/>
    <w:rsid w:val="007D488C"/>
    <w:rsid w:val="007D48CB"/>
    <w:rsid w:val="007D4945"/>
    <w:rsid w:val="007D49BE"/>
    <w:rsid w:val="007D4AEA"/>
    <w:rsid w:val="007D4DD6"/>
    <w:rsid w:val="007D4F4C"/>
    <w:rsid w:val="007D5033"/>
    <w:rsid w:val="007D51AB"/>
    <w:rsid w:val="007D52AD"/>
    <w:rsid w:val="007D52F6"/>
    <w:rsid w:val="007D535E"/>
    <w:rsid w:val="007D5364"/>
    <w:rsid w:val="007D5412"/>
    <w:rsid w:val="007D54A9"/>
    <w:rsid w:val="007D54FB"/>
    <w:rsid w:val="007D5512"/>
    <w:rsid w:val="007D5569"/>
    <w:rsid w:val="007D55E0"/>
    <w:rsid w:val="007D55ED"/>
    <w:rsid w:val="007D577E"/>
    <w:rsid w:val="007D588D"/>
    <w:rsid w:val="007D5A77"/>
    <w:rsid w:val="007D5AEB"/>
    <w:rsid w:val="007D5B4B"/>
    <w:rsid w:val="007D5C03"/>
    <w:rsid w:val="007D5CC9"/>
    <w:rsid w:val="007D5D96"/>
    <w:rsid w:val="007D5D9F"/>
    <w:rsid w:val="007D5DF7"/>
    <w:rsid w:val="007D5E39"/>
    <w:rsid w:val="007D5E69"/>
    <w:rsid w:val="007D5EFF"/>
    <w:rsid w:val="007D5F42"/>
    <w:rsid w:val="007D60E4"/>
    <w:rsid w:val="007D6214"/>
    <w:rsid w:val="007D6231"/>
    <w:rsid w:val="007D62D5"/>
    <w:rsid w:val="007D62EF"/>
    <w:rsid w:val="007D66B8"/>
    <w:rsid w:val="007D6755"/>
    <w:rsid w:val="007D6931"/>
    <w:rsid w:val="007D6B6D"/>
    <w:rsid w:val="007D6C6C"/>
    <w:rsid w:val="007D6D62"/>
    <w:rsid w:val="007D6DE0"/>
    <w:rsid w:val="007D6E08"/>
    <w:rsid w:val="007D6FD3"/>
    <w:rsid w:val="007D7247"/>
    <w:rsid w:val="007D730E"/>
    <w:rsid w:val="007D7420"/>
    <w:rsid w:val="007D7447"/>
    <w:rsid w:val="007D746C"/>
    <w:rsid w:val="007D747E"/>
    <w:rsid w:val="007D74CC"/>
    <w:rsid w:val="007D763A"/>
    <w:rsid w:val="007D7648"/>
    <w:rsid w:val="007D77CD"/>
    <w:rsid w:val="007D781C"/>
    <w:rsid w:val="007D7A6D"/>
    <w:rsid w:val="007D7AAA"/>
    <w:rsid w:val="007D7AC6"/>
    <w:rsid w:val="007D7ADB"/>
    <w:rsid w:val="007D7BE0"/>
    <w:rsid w:val="007D7C44"/>
    <w:rsid w:val="007D7CE9"/>
    <w:rsid w:val="007D7D40"/>
    <w:rsid w:val="007D7DE3"/>
    <w:rsid w:val="007D7DF7"/>
    <w:rsid w:val="007E0068"/>
    <w:rsid w:val="007E015F"/>
    <w:rsid w:val="007E0231"/>
    <w:rsid w:val="007E05D7"/>
    <w:rsid w:val="007E07B6"/>
    <w:rsid w:val="007E098E"/>
    <w:rsid w:val="007E09B5"/>
    <w:rsid w:val="007E0A39"/>
    <w:rsid w:val="007E0A6C"/>
    <w:rsid w:val="007E0AC2"/>
    <w:rsid w:val="007E0F1B"/>
    <w:rsid w:val="007E0FEE"/>
    <w:rsid w:val="007E1016"/>
    <w:rsid w:val="007E1034"/>
    <w:rsid w:val="007E136E"/>
    <w:rsid w:val="007E137A"/>
    <w:rsid w:val="007E137C"/>
    <w:rsid w:val="007E14F8"/>
    <w:rsid w:val="007E153A"/>
    <w:rsid w:val="007E15F0"/>
    <w:rsid w:val="007E162C"/>
    <w:rsid w:val="007E1646"/>
    <w:rsid w:val="007E17E5"/>
    <w:rsid w:val="007E1830"/>
    <w:rsid w:val="007E1919"/>
    <w:rsid w:val="007E1953"/>
    <w:rsid w:val="007E1B1A"/>
    <w:rsid w:val="007E1B51"/>
    <w:rsid w:val="007E1BA9"/>
    <w:rsid w:val="007E1BDF"/>
    <w:rsid w:val="007E1C16"/>
    <w:rsid w:val="007E1CE7"/>
    <w:rsid w:val="007E1D05"/>
    <w:rsid w:val="007E1E5F"/>
    <w:rsid w:val="007E1E65"/>
    <w:rsid w:val="007E1F17"/>
    <w:rsid w:val="007E201A"/>
    <w:rsid w:val="007E2155"/>
    <w:rsid w:val="007E21C9"/>
    <w:rsid w:val="007E2252"/>
    <w:rsid w:val="007E231A"/>
    <w:rsid w:val="007E2339"/>
    <w:rsid w:val="007E2515"/>
    <w:rsid w:val="007E2619"/>
    <w:rsid w:val="007E28C4"/>
    <w:rsid w:val="007E28E0"/>
    <w:rsid w:val="007E29E7"/>
    <w:rsid w:val="007E2BBA"/>
    <w:rsid w:val="007E2C32"/>
    <w:rsid w:val="007E2D54"/>
    <w:rsid w:val="007E2E2C"/>
    <w:rsid w:val="007E3049"/>
    <w:rsid w:val="007E30B5"/>
    <w:rsid w:val="007E30E3"/>
    <w:rsid w:val="007E3200"/>
    <w:rsid w:val="007E323B"/>
    <w:rsid w:val="007E32B6"/>
    <w:rsid w:val="007E349F"/>
    <w:rsid w:val="007E34A7"/>
    <w:rsid w:val="007E3618"/>
    <w:rsid w:val="007E36AE"/>
    <w:rsid w:val="007E379C"/>
    <w:rsid w:val="007E381F"/>
    <w:rsid w:val="007E38AE"/>
    <w:rsid w:val="007E3912"/>
    <w:rsid w:val="007E3965"/>
    <w:rsid w:val="007E3999"/>
    <w:rsid w:val="007E3A3E"/>
    <w:rsid w:val="007E3B6A"/>
    <w:rsid w:val="007E3BAA"/>
    <w:rsid w:val="007E3E2B"/>
    <w:rsid w:val="007E3F37"/>
    <w:rsid w:val="007E4001"/>
    <w:rsid w:val="007E4073"/>
    <w:rsid w:val="007E40DC"/>
    <w:rsid w:val="007E40EF"/>
    <w:rsid w:val="007E41E2"/>
    <w:rsid w:val="007E422B"/>
    <w:rsid w:val="007E4257"/>
    <w:rsid w:val="007E42A9"/>
    <w:rsid w:val="007E4439"/>
    <w:rsid w:val="007E46D5"/>
    <w:rsid w:val="007E4744"/>
    <w:rsid w:val="007E48D6"/>
    <w:rsid w:val="007E49CD"/>
    <w:rsid w:val="007E4A36"/>
    <w:rsid w:val="007E4A99"/>
    <w:rsid w:val="007E4ABA"/>
    <w:rsid w:val="007E4AEA"/>
    <w:rsid w:val="007E4B28"/>
    <w:rsid w:val="007E4DB2"/>
    <w:rsid w:val="007E4DF9"/>
    <w:rsid w:val="007E4E60"/>
    <w:rsid w:val="007E4E62"/>
    <w:rsid w:val="007E4F26"/>
    <w:rsid w:val="007E4F77"/>
    <w:rsid w:val="007E4F80"/>
    <w:rsid w:val="007E4FDF"/>
    <w:rsid w:val="007E50E2"/>
    <w:rsid w:val="007E52FA"/>
    <w:rsid w:val="007E52FF"/>
    <w:rsid w:val="007E5300"/>
    <w:rsid w:val="007E5326"/>
    <w:rsid w:val="007E5447"/>
    <w:rsid w:val="007E5481"/>
    <w:rsid w:val="007E554B"/>
    <w:rsid w:val="007E55DC"/>
    <w:rsid w:val="007E56B6"/>
    <w:rsid w:val="007E570A"/>
    <w:rsid w:val="007E57E8"/>
    <w:rsid w:val="007E594B"/>
    <w:rsid w:val="007E594E"/>
    <w:rsid w:val="007E59ED"/>
    <w:rsid w:val="007E5BC1"/>
    <w:rsid w:val="007E5BE5"/>
    <w:rsid w:val="007E5BF0"/>
    <w:rsid w:val="007E5C32"/>
    <w:rsid w:val="007E5C54"/>
    <w:rsid w:val="007E5C62"/>
    <w:rsid w:val="007E5E92"/>
    <w:rsid w:val="007E5FE3"/>
    <w:rsid w:val="007E61E6"/>
    <w:rsid w:val="007E61F6"/>
    <w:rsid w:val="007E623B"/>
    <w:rsid w:val="007E6398"/>
    <w:rsid w:val="007E63EA"/>
    <w:rsid w:val="007E64B7"/>
    <w:rsid w:val="007E64D7"/>
    <w:rsid w:val="007E65C4"/>
    <w:rsid w:val="007E6659"/>
    <w:rsid w:val="007E69BA"/>
    <w:rsid w:val="007E6A04"/>
    <w:rsid w:val="007E6AAB"/>
    <w:rsid w:val="007E6AAC"/>
    <w:rsid w:val="007E6B62"/>
    <w:rsid w:val="007E6BFC"/>
    <w:rsid w:val="007E6CEA"/>
    <w:rsid w:val="007E6EE5"/>
    <w:rsid w:val="007E6FFB"/>
    <w:rsid w:val="007E717B"/>
    <w:rsid w:val="007E71DE"/>
    <w:rsid w:val="007E7293"/>
    <w:rsid w:val="007E732E"/>
    <w:rsid w:val="007E7425"/>
    <w:rsid w:val="007E7451"/>
    <w:rsid w:val="007E745A"/>
    <w:rsid w:val="007E7514"/>
    <w:rsid w:val="007E7613"/>
    <w:rsid w:val="007E76CD"/>
    <w:rsid w:val="007E7700"/>
    <w:rsid w:val="007E7773"/>
    <w:rsid w:val="007E79FD"/>
    <w:rsid w:val="007E7A0F"/>
    <w:rsid w:val="007E7A28"/>
    <w:rsid w:val="007E7C03"/>
    <w:rsid w:val="007E7C33"/>
    <w:rsid w:val="007E7CD2"/>
    <w:rsid w:val="007E7D4F"/>
    <w:rsid w:val="007E7DC2"/>
    <w:rsid w:val="007E7EF5"/>
    <w:rsid w:val="007E7FCF"/>
    <w:rsid w:val="007E7FDA"/>
    <w:rsid w:val="007F00AF"/>
    <w:rsid w:val="007F00B3"/>
    <w:rsid w:val="007F017C"/>
    <w:rsid w:val="007F018C"/>
    <w:rsid w:val="007F0388"/>
    <w:rsid w:val="007F0469"/>
    <w:rsid w:val="007F050E"/>
    <w:rsid w:val="007F05B1"/>
    <w:rsid w:val="007F078F"/>
    <w:rsid w:val="007F0841"/>
    <w:rsid w:val="007F08CA"/>
    <w:rsid w:val="007F09DF"/>
    <w:rsid w:val="007F0AAB"/>
    <w:rsid w:val="007F0AD7"/>
    <w:rsid w:val="007F0B0D"/>
    <w:rsid w:val="007F0BBF"/>
    <w:rsid w:val="007F0C8A"/>
    <w:rsid w:val="007F0D4D"/>
    <w:rsid w:val="007F0E4B"/>
    <w:rsid w:val="007F0E53"/>
    <w:rsid w:val="007F0EFD"/>
    <w:rsid w:val="007F100A"/>
    <w:rsid w:val="007F11E8"/>
    <w:rsid w:val="007F126B"/>
    <w:rsid w:val="007F133D"/>
    <w:rsid w:val="007F1356"/>
    <w:rsid w:val="007F13E2"/>
    <w:rsid w:val="007F13FA"/>
    <w:rsid w:val="007F1456"/>
    <w:rsid w:val="007F17B4"/>
    <w:rsid w:val="007F18B5"/>
    <w:rsid w:val="007F1926"/>
    <w:rsid w:val="007F1B14"/>
    <w:rsid w:val="007F1B9A"/>
    <w:rsid w:val="007F1D05"/>
    <w:rsid w:val="007F1F17"/>
    <w:rsid w:val="007F20D2"/>
    <w:rsid w:val="007F20F0"/>
    <w:rsid w:val="007F229D"/>
    <w:rsid w:val="007F230A"/>
    <w:rsid w:val="007F2312"/>
    <w:rsid w:val="007F2384"/>
    <w:rsid w:val="007F23C3"/>
    <w:rsid w:val="007F23ED"/>
    <w:rsid w:val="007F2434"/>
    <w:rsid w:val="007F249B"/>
    <w:rsid w:val="007F260C"/>
    <w:rsid w:val="007F2631"/>
    <w:rsid w:val="007F267E"/>
    <w:rsid w:val="007F284A"/>
    <w:rsid w:val="007F28B9"/>
    <w:rsid w:val="007F2A0E"/>
    <w:rsid w:val="007F2ABD"/>
    <w:rsid w:val="007F2ACC"/>
    <w:rsid w:val="007F2B33"/>
    <w:rsid w:val="007F2C9D"/>
    <w:rsid w:val="007F2D2E"/>
    <w:rsid w:val="007F2DC6"/>
    <w:rsid w:val="007F2DF7"/>
    <w:rsid w:val="007F2ECA"/>
    <w:rsid w:val="007F30C2"/>
    <w:rsid w:val="007F30C7"/>
    <w:rsid w:val="007F350A"/>
    <w:rsid w:val="007F35E7"/>
    <w:rsid w:val="007F35F8"/>
    <w:rsid w:val="007F3652"/>
    <w:rsid w:val="007F36F7"/>
    <w:rsid w:val="007F371E"/>
    <w:rsid w:val="007F383B"/>
    <w:rsid w:val="007F3980"/>
    <w:rsid w:val="007F39B7"/>
    <w:rsid w:val="007F3A05"/>
    <w:rsid w:val="007F3AB1"/>
    <w:rsid w:val="007F3CCD"/>
    <w:rsid w:val="007F3CE1"/>
    <w:rsid w:val="007F3D13"/>
    <w:rsid w:val="007F3D1B"/>
    <w:rsid w:val="007F3DEC"/>
    <w:rsid w:val="007F3E41"/>
    <w:rsid w:val="007F3FFE"/>
    <w:rsid w:val="007F4008"/>
    <w:rsid w:val="007F402D"/>
    <w:rsid w:val="007F40D5"/>
    <w:rsid w:val="007F40E0"/>
    <w:rsid w:val="007F415E"/>
    <w:rsid w:val="007F4221"/>
    <w:rsid w:val="007F422B"/>
    <w:rsid w:val="007F423E"/>
    <w:rsid w:val="007F42E7"/>
    <w:rsid w:val="007F4429"/>
    <w:rsid w:val="007F44E9"/>
    <w:rsid w:val="007F453B"/>
    <w:rsid w:val="007F45CB"/>
    <w:rsid w:val="007F4691"/>
    <w:rsid w:val="007F46F3"/>
    <w:rsid w:val="007F470E"/>
    <w:rsid w:val="007F485F"/>
    <w:rsid w:val="007F489C"/>
    <w:rsid w:val="007F4942"/>
    <w:rsid w:val="007F4983"/>
    <w:rsid w:val="007F49BB"/>
    <w:rsid w:val="007F4D72"/>
    <w:rsid w:val="007F4E47"/>
    <w:rsid w:val="007F4F09"/>
    <w:rsid w:val="007F4F25"/>
    <w:rsid w:val="007F4F43"/>
    <w:rsid w:val="007F53D5"/>
    <w:rsid w:val="007F5454"/>
    <w:rsid w:val="007F5657"/>
    <w:rsid w:val="007F572F"/>
    <w:rsid w:val="007F5735"/>
    <w:rsid w:val="007F575B"/>
    <w:rsid w:val="007F5794"/>
    <w:rsid w:val="007F57DE"/>
    <w:rsid w:val="007F5834"/>
    <w:rsid w:val="007F59A2"/>
    <w:rsid w:val="007F59DD"/>
    <w:rsid w:val="007F59ED"/>
    <w:rsid w:val="007F5A09"/>
    <w:rsid w:val="007F5B88"/>
    <w:rsid w:val="007F5C03"/>
    <w:rsid w:val="007F5C4A"/>
    <w:rsid w:val="007F5F37"/>
    <w:rsid w:val="007F5FFC"/>
    <w:rsid w:val="007F6005"/>
    <w:rsid w:val="007F60A7"/>
    <w:rsid w:val="007F60E6"/>
    <w:rsid w:val="007F60EE"/>
    <w:rsid w:val="007F6139"/>
    <w:rsid w:val="007F6341"/>
    <w:rsid w:val="007F640E"/>
    <w:rsid w:val="007F6440"/>
    <w:rsid w:val="007F6483"/>
    <w:rsid w:val="007F6693"/>
    <w:rsid w:val="007F6759"/>
    <w:rsid w:val="007F67FB"/>
    <w:rsid w:val="007F683F"/>
    <w:rsid w:val="007F68C6"/>
    <w:rsid w:val="007F6979"/>
    <w:rsid w:val="007F69FB"/>
    <w:rsid w:val="007F6BA2"/>
    <w:rsid w:val="007F6C02"/>
    <w:rsid w:val="007F6C4C"/>
    <w:rsid w:val="007F6C82"/>
    <w:rsid w:val="007F6CD8"/>
    <w:rsid w:val="007F6E0C"/>
    <w:rsid w:val="007F6FA4"/>
    <w:rsid w:val="007F6FB7"/>
    <w:rsid w:val="007F716C"/>
    <w:rsid w:val="007F7477"/>
    <w:rsid w:val="007F7522"/>
    <w:rsid w:val="007F760F"/>
    <w:rsid w:val="007F7721"/>
    <w:rsid w:val="007F77D2"/>
    <w:rsid w:val="007F799B"/>
    <w:rsid w:val="007F7A7A"/>
    <w:rsid w:val="007F7B40"/>
    <w:rsid w:val="007F7B61"/>
    <w:rsid w:val="007F7BBF"/>
    <w:rsid w:val="007F7C3E"/>
    <w:rsid w:val="007F7CE8"/>
    <w:rsid w:val="007F7D4E"/>
    <w:rsid w:val="007F7D54"/>
    <w:rsid w:val="007F7DAF"/>
    <w:rsid w:val="007F7E65"/>
    <w:rsid w:val="007F7EFD"/>
    <w:rsid w:val="008000C5"/>
    <w:rsid w:val="00800125"/>
    <w:rsid w:val="00800200"/>
    <w:rsid w:val="0080025F"/>
    <w:rsid w:val="008002A3"/>
    <w:rsid w:val="00800471"/>
    <w:rsid w:val="0080051B"/>
    <w:rsid w:val="00800635"/>
    <w:rsid w:val="008006AD"/>
    <w:rsid w:val="008006EE"/>
    <w:rsid w:val="0080072F"/>
    <w:rsid w:val="0080075D"/>
    <w:rsid w:val="008007F1"/>
    <w:rsid w:val="00800962"/>
    <w:rsid w:val="00800A32"/>
    <w:rsid w:val="00800BBF"/>
    <w:rsid w:val="00800C32"/>
    <w:rsid w:val="00801139"/>
    <w:rsid w:val="00801219"/>
    <w:rsid w:val="00801262"/>
    <w:rsid w:val="0080139D"/>
    <w:rsid w:val="00801504"/>
    <w:rsid w:val="008015A4"/>
    <w:rsid w:val="0080170F"/>
    <w:rsid w:val="008017A3"/>
    <w:rsid w:val="0080180A"/>
    <w:rsid w:val="00801A53"/>
    <w:rsid w:val="00801A65"/>
    <w:rsid w:val="00801A7C"/>
    <w:rsid w:val="00801D06"/>
    <w:rsid w:val="00801DF8"/>
    <w:rsid w:val="00801F15"/>
    <w:rsid w:val="00802001"/>
    <w:rsid w:val="00802052"/>
    <w:rsid w:val="008020BD"/>
    <w:rsid w:val="00802158"/>
    <w:rsid w:val="008021D1"/>
    <w:rsid w:val="00802356"/>
    <w:rsid w:val="0080244F"/>
    <w:rsid w:val="00802481"/>
    <w:rsid w:val="0080248F"/>
    <w:rsid w:val="008024CC"/>
    <w:rsid w:val="00802543"/>
    <w:rsid w:val="008025B4"/>
    <w:rsid w:val="00802646"/>
    <w:rsid w:val="00802693"/>
    <w:rsid w:val="0080281C"/>
    <w:rsid w:val="0080284D"/>
    <w:rsid w:val="00802852"/>
    <w:rsid w:val="00802872"/>
    <w:rsid w:val="00802AA6"/>
    <w:rsid w:val="00802AEE"/>
    <w:rsid w:val="00802B74"/>
    <w:rsid w:val="00802D97"/>
    <w:rsid w:val="00802DC9"/>
    <w:rsid w:val="00802DDD"/>
    <w:rsid w:val="00802EBD"/>
    <w:rsid w:val="00802F3B"/>
    <w:rsid w:val="00802FA1"/>
    <w:rsid w:val="00802FC3"/>
    <w:rsid w:val="008031DF"/>
    <w:rsid w:val="008032FA"/>
    <w:rsid w:val="00803348"/>
    <w:rsid w:val="008033B0"/>
    <w:rsid w:val="00803479"/>
    <w:rsid w:val="008034BC"/>
    <w:rsid w:val="008034CA"/>
    <w:rsid w:val="008035E5"/>
    <w:rsid w:val="0080361F"/>
    <w:rsid w:val="00803753"/>
    <w:rsid w:val="0080392C"/>
    <w:rsid w:val="008039C1"/>
    <w:rsid w:val="00803AAE"/>
    <w:rsid w:val="00803AE5"/>
    <w:rsid w:val="00803C60"/>
    <w:rsid w:val="00803C9A"/>
    <w:rsid w:val="00803E4D"/>
    <w:rsid w:val="00803F18"/>
    <w:rsid w:val="00803F93"/>
    <w:rsid w:val="00803FC7"/>
    <w:rsid w:val="00804053"/>
    <w:rsid w:val="0080416E"/>
    <w:rsid w:val="00804285"/>
    <w:rsid w:val="00804386"/>
    <w:rsid w:val="00804460"/>
    <w:rsid w:val="00804491"/>
    <w:rsid w:val="0080457B"/>
    <w:rsid w:val="008045A9"/>
    <w:rsid w:val="008047F1"/>
    <w:rsid w:val="0080480B"/>
    <w:rsid w:val="0080481D"/>
    <w:rsid w:val="00804883"/>
    <w:rsid w:val="008048C0"/>
    <w:rsid w:val="008049BE"/>
    <w:rsid w:val="00804A89"/>
    <w:rsid w:val="00804AEC"/>
    <w:rsid w:val="00804B50"/>
    <w:rsid w:val="00804C24"/>
    <w:rsid w:val="00804C9D"/>
    <w:rsid w:val="00804CFF"/>
    <w:rsid w:val="00804D62"/>
    <w:rsid w:val="00804E95"/>
    <w:rsid w:val="00804F5A"/>
    <w:rsid w:val="00804F8B"/>
    <w:rsid w:val="008050C2"/>
    <w:rsid w:val="008050E7"/>
    <w:rsid w:val="0080523D"/>
    <w:rsid w:val="0080536E"/>
    <w:rsid w:val="008056B8"/>
    <w:rsid w:val="008057B2"/>
    <w:rsid w:val="008057F3"/>
    <w:rsid w:val="00805A4A"/>
    <w:rsid w:val="00805AE0"/>
    <w:rsid w:val="00805D16"/>
    <w:rsid w:val="00805E57"/>
    <w:rsid w:val="00806080"/>
    <w:rsid w:val="00806167"/>
    <w:rsid w:val="0080618D"/>
    <w:rsid w:val="008061C3"/>
    <w:rsid w:val="008064AF"/>
    <w:rsid w:val="008064D2"/>
    <w:rsid w:val="0080662D"/>
    <w:rsid w:val="0080678A"/>
    <w:rsid w:val="008067DE"/>
    <w:rsid w:val="0080683F"/>
    <w:rsid w:val="008068CA"/>
    <w:rsid w:val="008069AA"/>
    <w:rsid w:val="00806C46"/>
    <w:rsid w:val="00806CEC"/>
    <w:rsid w:val="00806D34"/>
    <w:rsid w:val="00806DC1"/>
    <w:rsid w:val="00806E6A"/>
    <w:rsid w:val="00806F12"/>
    <w:rsid w:val="00806FD8"/>
    <w:rsid w:val="0080730A"/>
    <w:rsid w:val="0080738F"/>
    <w:rsid w:val="008073D8"/>
    <w:rsid w:val="008074A4"/>
    <w:rsid w:val="008075C8"/>
    <w:rsid w:val="008078EC"/>
    <w:rsid w:val="0080798E"/>
    <w:rsid w:val="00807B2F"/>
    <w:rsid w:val="00807BB7"/>
    <w:rsid w:val="00807C0A"/>
    <w:rsid w:val="00807C79"/>
    <w:rsid w:val="00807DBA"/>
    <w:rsid w:val="00807DC9"/>
    <w:rsid w:val="00807F1C"/>
    <w:rsid w:val="00807F3D"/>
    <w:rsid w:val="00807FDF"/>
    <w:rsid w:val="008100BD"/>
    <w:rsid w:val="00810123"/>
    <w:rsid w:val="008103A5"/>
    <w:rsid w:val="00810473"/>
    <w:rsid w:val="00810563"/>
    <w:rsid w:val="0081066F"/>
    <w:rsid w:val="0081083E"/>
    <w:rsid w:val="008108B7"/>
    <w:rsid w:val="00810AAD"/>
    <w:rsid w:val="00810B13"/>
    <w:rsid w:val="00810DC9"/>
    <w:rsid w:val="00811003"/>
    <w:rsid w:val="0081107A"/>
    <w:rsid w:val="008110B6"/>
    <w:rsid w:val="008112FC"/>
    <w:rsid w:val="00811378"/>
    <w:rsid w:val="0081144C"/>
    <w:rsid w:val="00811642"/>
    <w:rsid w:val="00811652"/>
    <w:rsid w:val="00811862"/>
    <w:rsid w:val="00811904"/>
    <w:rsid w:val="00811A89"/>
    <w:rsid w:val="00811ABB"/>
    <w:rsid w:val="00811B6F"/>
    <w:rsid w:val="00811C80"/>
    <w:rsid w:val="00811D14"/>
    <w:rsid w:val="00811D8A"/>
    <w:rsid w:val="00811DB1"/>
    <w:rsid w:val="00811EAC"/>
    <w:rsid w:val="00812061"/>
    <w:rsid w:val="0081219E"/>
    <w:rsid w:val="008124EB"/>
    <w:rsid w:val="00812502"/>
    <w:rsid w:val="00812668"/>
    <w:rsid w:val="00812826"/>
    <w:rsid w:val="0081285E"/>
    <w:rsid w:val="00812898"/>
    <w:rsid w:val="008128B5"/>
    <w:rsid w:val="00812977"/>
    <w:rsid w:val="00812A67"/>
    <w:rsid w:val="00812AEF"/>
    <w:rsid w:val="00812C35"/>
    <w:rsid w:val="00812CD2"/>
    <w:rsid w:val="00812D00"/>
    <w:rsid w:val="00812D7D"/>
    <w:rsid w:val="00812E6B"/>
    <w:rsid w:val="00812F3F"/>
    <w:rsid w:val="00812F69"/>
    <w:rsid w:val="00812F91"/>
    <w:rsid w:val="00812FB6"/>
    <w:rsid w:val="00813326"/>
    <w:rsid w:val="00813548"/>
    <w:rsid w:val="0081357D"/>
    <w:rsid w:val="008135E8"/>
    <w:rsid w:val="00813634"/>
    <w:rsid w:val="00813689"/>
    <w:rsid w:val="008136C3"/>
    <w:rsid w:val="008136CC"/>
    <w:rsid w:val="00813706"/>
    <w:rsid w:val="008139BF"/>
    <w:rsid w:val="00813A43"/>
    <w:rsid w:val="00813B3D"/>
    <w:rsid w:val="00813BD7"/>
    <w:rsid w:val="00813C4F"/>
    <w:rsid w:val="00813C54"/>
    <w:rsid w:val="00813CA6"/>
    <w:rsid w:val="00813D6E"/>
    <w:rsid w:val="00813DF8"/>
    <w:rsid w:val="00813E2D"/>
    <w:rsid w:val="00813E5A"/>
    <w:rsid w:val="00813F7D"/>
    <w:rsid w:val="00813F8C"/>
    <w:rsid w:val="0081401C"/>
    <w:rsid w:val="0081401F"/>
    <w:rsid w:val="008140AC"/>
    <w:rsid w:val="008140BD"/>
    <w:rsid w:val="00814112"/>
    <w:rsid w:val="008141D8"/>
    <w:rsid w:val="008141FB"/>
    <w:rsid w:val="00814209"/>
    <w:rsid w:val="0081426A"/>
    <w:rsid w:val="0081428B"/>
    <w:rsid w:val="0081429A"/>
    <w:rsid w:val="008142B6"/>
    <w:rsid w:val="008144C6"/>
    <w:rsid w:val="008146D8"/>
    <w:rsid w:val="008146DA"/>
    <w:rsid w:val="0081474D"/>
    <w:rsid w:val="008147FD"/>
    <w:rsid w:val="0081487B"/>
    <w:rsid w:val="008148A4"/>
    <w:rsid w:val="00814990"/>
    <w:rsid w:val="00814A29"/>
    <w:rsid w:val="00814A2D"/>
    <w:rsid w:val="00814BFF"/>
    <w:rsid w:val="00814C1F"/>
    <w:rsid w:val="00814C47"/>
    <w:rsid w:val="00814E32"/>
    <w:rsid w:val="00814F9B"/>
    <w:rsid w:val="008150CF"/>
    <w:rsid w:val="0081519E"/>
    <w:rsid w:val="008151F6"/>
    <w:rsid w:val="008153BD"/>
    <w:rsid w:val="008153D2"/>
    <w:rsid w:val="0081542A"/>
    <w:rsid w:val="008154D5"/>
    <w:rsid w:val="00815517"/>
    <w:rsid w:val="008155D6"/>
    <w:rsid w:val="0081565D"/>
    <w:rsid w:val="00815686"/>
    <w:rsid w:val="00815730"/>
    <w:rsid w:val="00815840"/>
    <w:rsid w:val="0081584E"/>
    <w:rsid w:val="008159E1"/>
    <w:rsid w:val="008159F0"/>
    <w:rsid w:val="00815A13"/>
    <w:rsid w:val="00815A29"/>
    <w:rsid w:val="00815B4F"/>
    <w:rsid w:val="00815F06"/>
    <w:rsid w:val="00816008"/>
    <w:rsid w:val="00816062"/>
    <w:rsid w:val="0081606E"/>
    <w:rsid w:val="0081607E"/>
    <w:rsid w:val="008160BF"/>
    <w:rsid w:val="008163E3"/>
    <w:rsid w:val="00816547"/>
    <w:rsid w:val="0081675F"/>
    <w:rsid w:val="00816799"/>
    <w:rsid w:val="00816896"/>
    <w:rsid w:val="008169E5"/>
    <w:rsid w:val="00816A33"/>
    <w:rsid w:val="00816B3D"/>
    <w:rsid w:val="00816BAB"/>
    <w:rsid w:val="00816D77"/>
    <w:rsid w:val="00816D94"/>
    <w:rsid w:val="00816E08"/>
    <w:rsid w:val="00816EBE"/>
    <w:rsid w:val="00816F83"/>
    <w:rsid w:val="0081718A"/>
    <w:rsid w:val="00817191"/>
    <w:rsid w:val="0081721C"/>
    <w:rsid w:val="0081759E"/>
    <w:rsid w:val="008176E3"/>
    <w:rsid w:val="00817A8F"/>
    <w:rsid w:val="00817CD2"/>
    <w:rsid w:val="00817D0B"/>
    <w:rsid w:val="00817D3C"/>
    <w:rsid w:val="00817D42"/>
    <w:rsid w:val="00817E1B"/>
    <w:rsid w:val="00817E71"/>
    <w:rsid w:val="008200B9"/>
    <w:rsid w:val="008201AB"/>
    <w:rsid w:val="008201CC"/>
    <w:rsid w:val="00820420"/>
    <w:rsid w:val="00820454"/>
    <w:rsid w:val="008205BB"/>
    <w:rsid w:val="008206A7"/>
    <w:rsid w:val="008207E8"/>
    <w:rsid w:val="008208EE"/>
    <w:rsid w:val="008209C0"/>
    <w:rsid w:val="00820A40"/>
    <w:rsid w:val="00820A63"/>
    <w:rsid w:val="00820BCD"/>
    <w:rsid w:val="00820D30"/>
    <w:rsid w:val="00820E1D"/>
    <w:rsid w:val="00820F5D"/>
    <w:rsid w:val="00821076"/>
    <w:rsid w:val="00821084"/>
    <w:rsid w:val="008210F1"/>
    <w:rsid w:val="0082112B"/>
    <w:rsid w:val="0082132A"/>
    <w:rsid w:val="0082134C"/>
    <w:rsid w:val="00821375"/>
    <w:rsid w:val="00821483"/>
    <w:rsid w:val="00821629"/>
    <w:rsid w:val="008216B8"/>
    <w:rsid w:val="008217AB"/>
    <w:rsid w:val="008218A1"/>
    <w:rsid w:val="008218AC"/>
    <w:rsid w:val="008218B3"/>
    <w:rsid w:val="0082192C"/>
    <w:rsid w:val="0082196A"/>
    <w:rsid w:val="008219C5"/>
    <w:rsid w:val="00821A98"/>
    <w:rsid w:val="00821B75"/>
    <w:rsid w:val="00821D56"/>
    <w:rsid w:val="00821D74"/>
    <w:rsid w:val="00821DF5"/>
    <w:rsid w:val="00821F28"/>
    <w:rsid w:val="00821FA3"/>
    <w:rsid w:val="00821FC6"/>
    <w:rsid w:val="0082200C"/>
    <w:rsid w:val="00822019"/>
    <w:rsid w:val="008220D1"/>
    <w:rsid w:val="008221C1"/>
    <w:rsid w:val="008221F2"/>
    <w:rsid w:val="00822365"/>
    <w:rsid w:val="0082237F"/>
    <w:rsid w:val="00822421"/>
    <w:rsid w:val="0082251F"/>
    <w:rsid w:val="008225C9"/>
    <w:rsid w:val="0082262E"/>
    <w:rsid w:val="00822682"/>
    <w:rsid w:val="00822753"/>
    <w:rsid w:val="0082283B"/>
    <w:rsid w:val="00822875"/>
    <w:rsid w:val="0082292A"/>
    <w:rsid w:val="00822AD8"/>
    <w:rsid w:val="00822BEC"/>
    <w:rsid w:val="00822C82"/>
    <w:rsid w:val="00822D4E"/>
    <w:rsid w:val="00822E6F"/>
    <w:rsid w:val="00822E82"/>
    <w:rsid w:val="00822F3B"/>
    <w:rsid w:val="00822FB9"/>
    <w:rsid w:val="008230D6"/>
    <w:rsid w:val="00823118"/>
    <w:rsid w:val="008231A4"/>
    <w:rsid w:val="008231AC"/>
    <w:rsid w:val="008232D7"/>
    <w:rsid w:val="00823321"/>
    <w:rsid w:val="008233D1"/>
    <w:rsid w:val="00823580"/>
    <w:rsid w:val="008235C5"/>
    <w:rsid w:val="00823688"/>
    <w:rsid w:val="00823737"/>
    <w:rsid w:val="00823A87"/>
    <w:rsid w:val="00823AA0"/>
    <w:rsid w:val="00823AAE"/>
    <w:rsid w:val="00823B91"/>
    <w:rsid w:val="00823C1D"/>
    <w:rsid w:val="00823CEE"/>
    <w:rsid w:val="00823D69"/>
    <w:rsid w:val="00824139"/>
    <w:rsid w:val="00824212"/>
    <w:rsid w:val="008243D1"/>
    <w:rsid w:val="008244A2"/>
    <w:rsid w:val="008245A4"/>
    <w:rsid w:val="008245AC"/>
    <w:rsid w:val="008245DF"/>
    <w:rsid w:val="00824718"/>
    <w:rsid w:val="0082473C"/>
    <w:rsid w:val="008247E2"/>
    <w:rsid w:val="008247F4"/>
    <w:rsid w:val="0082488A"/>
    <w:rsid w:val="00824899"/>
    <w:rsid w:val="008248F1"/>
    <w:rsid w:val="008248F5"/>
    <w:rsid w:val="00824937"/>
    <w:rsid w:val="00824A47"/>
    <w:rsid w:val="00824A81"/>
    <w:rsid w:val="00824B9B"/>
    <w:rsid w:val="00824BAB"/>
    <w:rsid w:val="00824BDA"/>
    <w:rsid w:val="00824C2E"/>
    <w:rsid w:val="00824C52"/>
    <w:rsid w:val="00824C54"/>
    <w:rsid w:val="00824CDE"/>
    <w:rsid w:val="00824E28"/>
    <w:rsid w:val="00824F48"/>
    <w:rsid w:val="00824F52"/>
    <w:rsid w:val="00824F6A"/>
    <w:rsid w:val="008250BE"/>
    <w:rsid w:val="00825101"/>
    <w:rsid w:val="00825385"/>
    <w:rsid w:val="00825494"/>
    <w:rsid w:val="00825670"/>
    <w:rsid w:val="008257A1"/>
    <w:rsid w:val="0082583D"/>
    <w:rsid w:val="00825850"/>
    <w:rsid w:val="00825911"/>
    <w:rsid w:val="008259DC"/>
    <w:rsid w:val="00825A0B"/>
    <w:rsid w:val="00825D82"/>
    <w:rsid w:val="00825DAE"/>
    <w:rsid w:val="00825F07"/>
    <w:rsid w:val="00825F92"/>
    <w:rsid w:val="00825FC2"/>
    <w:rsid w:val="00826112"/>
    <w:rsid w:val="008261A8"/>
    <w:rsid w:val="0082627C"/>
    <w:rsid w:val="00826289"/>
    <w:rsid w:val="008262B8"/>
    <w:rsid w:val="00826366"/>
    <w:rsid w:val="00826368"/>
    <w:rsid w:val="008263D8"/>
    <w:rsid w:val="008265C7"/>
    <w:rsid w:val="00826628"/>
    <w:rsid w:val="008266BB"/>
    <w:rsid w:val="008266F0"/>
    <w:rsid w:val="0082678F"/>
    <w:rsid w:val="00826868"/>
    <w:rsid w:val="0082688C"/>
    <w:rsid w:val="008268A2"/>
    <w:rsid w:val="008269F4"/>
    <w:rsid w:val="00826AE7"/>
    <w:rsid w:val="00826B11"/>
    <w:rsid w:val="00826C1E"/>
    <w:rsid w:val="00826D71"/>
    <w:rsid w:val="00826E28"/>
    <w:rsid w:val="00826E2D"/>
    <w:rsid w:val="00827054"/>
    <w:rsid w:val="008270C4"/>
    <w:rsid w:val="0082710D"/>
    <w:rsid w:val="00827117"/>
    <w:rsid w:val="008271CD"/>
    <w:rsid w:val="00827450"/>
    <w:rsid w:val="0082746A"/>
    <w:rsid w:val="00827473"/>
    <w:rsid w:val="0082754B"/>
    <w:rsid w:val="00827609"/>
    <w:rsid w:val="0082769C"/>
    <w:rsid w:val="00827729"/>
    <w:rsid w:val="0082789D"/>
    <w:rsid w:val="00827A09"/>
    <w:rsid w:val="00827A33"/>
    <w:rsid w:val="00827A71"/>
    <w:rsid w:val="00827AAC"/>
    <w:rsid w:val="00827ABB"/>
    <w:rsid w:val="00827AEA"/>
    <w:rsid w:val="00827B4A"/>
    <w:rsid w:val="00827B83"/>
    <w:rsid w:val="00827B88"/>
    <w:rsid w:val="00827BCD"/>
    <w:rsid w:val="00827CD2"/>
    <w:rsid w:val="00827D2F"/>
    <w:rsid w:val="00827D30"/>
    <w:rsid w:val="00827DA7"/>
    <w:rsid w:val="00827E44"/>
    <w:rsid w:val="00827E85"/>
    <w:rsid w:val="00827EDF"/>
    <w:rsid w:val="00827FFE"/>
    <w:rsid w:val="00830103"/>
    <w:rsid w:val="00830253"/>
    <w:rsid w:val="0083040E"/>
    <w:rsid w:val="00830415"/>
    <w:rsid w:val="00830594"/>
    <w:rsid w:val="00830793"/>
    <w:rsid w:val="00830818"/>
    <w:rsid w:val="00830A1E"/>
    <w:rsid w:val="00830AD8"/>
    <w:rsid w:val="00830BB8"/>
    <w:rsid w:val="00830EAD"/>
    <w:rsid w:val="00830F8E"/>
    <w:rsid w:val="00831061"/>
    <w:rsid w:val="0083118E"/>
    <w:rsid w:val="00831361"/>
    <w:rsid w:val="00831366"/>
    <w:rsid w:val="00831373"/>
    <w:rsid w:val="00831432"/>
    <w:rsid w:val="00831467"/>
    <w:rsid w:val="008314E2"/>
    <w:rsid w:val="00831582"/>
    <w:rsid w:val="00831685"/>
    <w:rsid w:val="00831895"/>
    <w:rsid w:val="0083195F"/>
    <w:rsid w:val="00831BDA"/>
    <w:rsid w:val="00831CE4"/>
    <w:rsid w:val="00831CEC"/>
    <w:rsid w:val="00831DFC"/>
    <w:rsid w:val="00831E5E"/>
    <w:rsid w:val="00832031"/>
    <w:rsid w:val="0083209D"/>
    <w:rsid w:val="00832182"/>
    <w:rsid w:val="008321C9"/>
    <w:rsid w:val="008322A7"/>
    <w:rsid w:val="008323D0"/>
    <w:rsid w:val="008323F6"/>
    <w:rsid w:val="008323F9"/>
    <w:rsid w:val="00832493"/>
    <w:rsid w:val="008325EF"/>
    <w:rsid w:val="00832689"/>
    <w:rsid w:val="008326D4"/>
    <w:rsid w:val="00832712"/>
    <w:rsid w:val="00832820"/>
    <w:rsid w:val="00832A5D"/>
    <w:rsid w:val="00832B95"/>
    <w:rsid w:val="00832BA6"/>
    <w:rsid w:val="00832C2C"/>
    <w:rsid w:val="00832C3E"/>
    <w:rsid w:val="00832C99"/>
    <w:rsid w:val="00832FA9"/>
    <w:rsid w:val="00833029"/>
    <w:rsid w:val="0083308B"/>
    <w:rsid w:val="00833103"/>
    <w:rsid w:val="00833215"/>
    <w:rsid w:val="0083324F"/>
    <w:rsid w:val="008332DE"/>
    <w:rsid w:val="0083330D"/>
    <w:rsid w:val="008334D4"/>
    <w:rsid w:val="008335E0"/>
    <w:rsid w:val="00833695"/>
    <w:rsid w:val="00833904"/>
    <w:rsid w:val="00833A21"/>
    <w:rsid w:val="00833A28"/>
    <w:rsid w:val="00833B2F"/>
    <w:rsid w:val="00833B3F"/>
    <w:rsid w:val="00833BCA"/>
    <w:rsid w:val="00833C22"/>
    <w:rsid w:val="00833D87"/>
    <w:rsid w:val="00833D88"/>
    <w:rsid w:val="00833E1E"/>
    <w:rsid w:val="00833E88"/>
    <w:rsid w:val="0083402F"/>
    <w:rsid w:val="008340CA"/>
    <w:rsid w:val="00834195"/>
    <w:rsid w:val="00834205"/>
    <w:rsid w:val="0083432E"/>
    <w:rsid w:val="00834381"/>
    <w:rsid w:val="008343BE"/>
    <w:rsid w:val="00834407"/>
    <w:rsid w:val="0083449D"/>
    <w:rsid w:val="0083455E"/>
    <w:rsid w:val="00834644"/>
    <w:rsid w:val="00834652"/>
    <w:rsid w:val="00834761"/>
    <w:rsid w:val="00834A83"/>
    <w:rsid w:val="00834B16"/>
    <w:rsid w:val="00834C87"/>
    <w:rsid w:val="00834CEC"/>
    <w:rsid w:val="00834D47"/>
    <w:rsid w:val="00834DA5"/>
    <w:rsid w:val="00834DCD"/>
    <w:rsid w:val="00834E14"/>
    <w:rsid w:val="008350B8"/>
    <w:rsid w:val="0083513D"/>
    <w:rsid w:val="008352C9"/>
    <w:rsid w:val="00835370"/>
    <w:rsid w:val="0083544E"/>
    <w:rsid w:val="008354EE"/>
    <w:rsid w:val="00835524"/>
    <w:rsid w:val="00835544"/>
    <w:rsid w:val="0083574C"/>
    <w:rsid w:val="008357AF"/>
    <w:rsid w:val="00835AD8"/>
    <w:rsid w:val="00835B94"/>
    <w:rsid w:val="00835BA8"/>
    <w:rsid w:val="00835BBD"/>
    <w:rsid w:val="00835C95"/>
    <w:rsid w:val="00835D43"/>
    <w:rsid w:val="00835D48"/>
    <w:rsid w:val="00835DD7"/>
    <w:rsid w:val="00835E00"/>
    <w:rsid w:val="00835FA3"/>
    <w:rsid w:val="00835FE0"/>
    <w:rsid w:val="00836041"/>
    <w:rsid w:val="00836057"/>
    <w:rsid w:val="008363CB"/>
    <w:rsid w:val="008365A8"/>
    <w:rsid w:val="008365B3"/>
    <w:rsid w:val="00836851"/>
    <w:rsid w:val="00836871"/>
    <w:rsid w:val="008369EF"/>
    <w:rsid w:val="00836A62"/>
    <w:rsid w:val="00836EB2"/>
    <w:rsid w:val="008370B1"/>
    <w:rsid w:val="0083715C"/>
    <w:rsid w:val="008371B3"/>
    <w:rsid w:val="00837287"/>
    <w:rsid w:val="008372CF"/>
    <w:rsid w:val="008372D3"/>
    <w:rsid w:val="008373AA"/>
    <w:rsid w:val="00837456"/>
    <w:rsid w:val="0083751D"/>
    <w:rsid w:val="00837554"/>
    <w:rsid w:val="008375AB"/>
    <w:rsid w:val="008375FF"/>
    <w:rsid w:val="0083760B"/>
    <w:rsid w:val="00837646"/>
    <w:rsid w:val="00837856"/>
    <w:rsid w:val="00837ABC"/>
    <w:rsid w:val="00837C4D"/>
    <w:rsid w:val="00837C94"/>
    <w:rsid w:val="00837DA7"/>
    <w:rsid w:val="00837DAB"/>
    <w:rsid w:val="00837EA0"/>
    <w:rsid w:val="0084007D"/>
    <w:rsid w:val="008400B2"/>
    <w:rsid w:val="008400FD"/>
    <w:rsid w:val="0084012C"/>
    <w:rsid w:val="00840205"/>
    <w:rsid w:val="008402DF"/>
    <w:rsid w:val="00840371"/>
    <w:rsid w:val="0084041E"/>
    <w:rsid w:val="008404B2"/>
    <w:rsid w:val="0084057A"/>
    <w:rsid w:val="00840584"/>
    <w:rsid w:val="008406FF"/>
    <w:rsid w:val="0084075A"/>
    <w:rsid w:val="00840774"/>
    <w:rsid w:val="008407B5"/>
    <w:rsid w:val="00840881"/>
    <w:rsid w:val="008408A5"/>
    <w:rsid w:val="008408D0"/>
    <w:rsid w:val="008409AE"/>
    <w:rsid w:val="00840AF8"/>
    <w:rsid w:val="00840E16"/>
    <w:rsid w:val="00840F8E"/>
    <w:rsid w:val="00841008"/>
    <w:rsid w:val="008410F2"/>
    <w:rsid w:val="0084127F"/>
    <w:rsid w:val="00841301"/>
    <w:rsid w:val="00841410"/>
    <w:rsid w:val="00841462"/>
    <w:rsid w:val="00841483"/>
    <w:rsid w:val="0084150E"/>
    <w:rsid w:val="00841561"/>
    <w:rsid w:val="0084156B"/>
    <w:rsid w:val="00841592"/>
    <w:rsid w:val="008415AF"/>
    <w:rsid w:val="008416DB"/>
    <w:rsid w:val="008416E4"/>
    <w:rsid w:val="008417BC"/>
    <w:rsid w:val="00841BFC"/>
    <w:rsid w:val="00841DEA"/>
    <w:rsid w:val="00841F06"/>
    <w:rsid w:val="0084204D"/>
    <w:rsid w:val="008420CF"/>
    <w:rsid w:val="008420D7"/>
    <w:rsid w:val="008421F6"/>
    <w:rsid w:val="008423DF"/>
    <w:rsid w:val="0084245F"/>
    <w:rsid w:val="008424D5"/>
    <w:rsid w:val="00842546"/>
    <w:rsid w:val="0084265A"/>
    <w:rsid w:val="008426E0"/>
    <w:rsid w:val="0084282E"/>
    <w:rsid w:val="008429E7"/>
    <w:rsid w:val="008429EA"/>
    <w:rsid w:val="00842A6F"/>
    <w:rsid w:val="00842AB6"/>
    <w:rsid w:val="00842AF2"/>
    <w:rsid w:val="00842B88"/>
    <w:rsid w:val="00842B89"/>
    <w:rsid w:val="00842B9C"/>
    <w:rsid w:val="00842F0D"/>
    <w:rsid w:val="008430FB"/>
    <w:rsid w:val="0084326A"/>
    <w:rsid w:val="00843286"/>
    <w:rsid w:val="008432A8"/>
    <w:rsid w:val="00843437"/>
    <w:rsid w:val="00843523"/>
    <w:rsid w:val="008435DC"/>
    <w:rsid w:val="008436AF"/>
    <w:rsid w:val="008438CE"/>
    <w:rsid w:val="0084390F"/>
    <w:rsid w:val="00843B78"/>
    <w:rsid w:val="00843BA2"/>
    <w:rsid w:val="00843BF1"/>
    <w:rsid w:val="00843D19"/>
    <w:rsid w:val="00843E1A"/>
    <w:rsid w:val="00843E8B"/>
    <w:rsid w:val="00843F31"/>
    <w:rsid w:val="00843F7A"/>
    <w:rsid w:val="00843FE0"/>
    <w:rsid w:val="0084408B"/>
    <w:rsid w:val="0084415B"/>
    <w:rsid w:val="00844195"/>
    <w:rsid w:val="008441A4"/>
    <w:rsid w:val="00844209"/>
    <w:rsid w:val="00844655"/>
    <w:rsid w:val="008446FF"/>
    <w:rsid w:val="00844807"/>
    <w:rsid w:val="008448D8"/>
    <w:rsid w:val="00844AF9"/>
    <w:rsid w:val="00844B9D"/>
    <w:rsid w:val="00844BA9"/>
    <w:rsid w:val="00844BF7"/>
    <w:rsid w:val="00844C80"/>
    <w:rsid w:val="00844CD2"/>
    <w:rsid w:val="00844CF1"/>
    <w:rsid w:val="00844D19"/>
    <w:rsid w:val="00844DAC"/>
    <w:rsid w:val="00844E28"/>
    <w:rsid w:val="00844EF9"/>
    <w:rsid w:val="00844F09"/>
    <w:rsid w:val="00844F26"/>
    <w:rsid w:val="008450D3"/>
    <w:rsid w:val="0084510F"/>
    <w:rsid w:val="008451BF"/>
    <w:rsid w:val="008451CC"/>
    <w:rsid w:val="008452A4"/>
    <w:rsid w:val="008452E2"/>
    <w:rsid w:val="008452E9"/>
    <w:rsid w:val="0084535D"/>
    <w:rsid w:val="008453CF"/>
    <w:rsid w:val="008454D4"/>
    <w:rsid w:val="0084565A"/>
    <w:rsid w:val="00845866"/>
    <w:rsid w:val="008458A3"/>
    <w:rsid w:val="00845A58"/>
    <w:rsid w:val="00845D43"/>
    <w:rsid w:val="00845E04"/>
    <w:rsid w:val="0084621B"/>
    <w:rsid w:val="0084626A"/>
    <w:rsid w:val="00846292"/>
    <w:rsid w:val="008463C4"/>
    <w:rsid w:val="00846487"/>
    <w:rsid w:val="00846526"/>
    <w:rsid w:val="00846579"/>
    <w:rsid w:val="00846660"/>
    <w:rsid w:val="00846696"/>
    <w:rsid w:val="008466EE"/>
    <w:rsid w:val="0084672E"/>
    <w:rsid w:val="0084674C"/>
    <w:rsid w:val="008467A2"/>
    <w:rsid w:val="00846885"/>
    <w:rsid w:val="0084692B"/>
    <w:rsid w:val="00846940"/>
    <w:rsid w:val="0084694A"/>
    <w:rsid w:val="00846B2E"/>
    <w:rsid w:val="00846C3C"/>
    <w:rsid w:val="00846D28"/>
    <w:rsid w:val="00846EB7"/>
    <w:rsid w:val="00846F6E"/>
    <w:rsid w:val="0084702E"/>
    <w:rsid w:val="00847177"/>
    <w:rsid w:val="008471A2"/>
    <w:rsid w:val="008472E7"/>
    <w:rsid w:val="00847389"/>
    <w:rsid w:val="008477D7"/>
    <w:rsid w:val="00847938"/>
    <w:rsid w:val="00847A18"/>
    <w:rsid w:val="00847A25"/>
    <w:rsid w:val="00847B90"/>
    <w:rsid w:val="00847BCE"/>
    <w:rsid w:val="00847CB1"/>
    <w:rsid w:val="00847D7E"/>
    <w:rsid w:val="00847DBC"/>
    <w:rsid w:val="00847DD7"/>
    <w:rsid w:val="00847F77"/>
    <w:rsid w:val="00847F81"/>
    <w:rsid w:val="0085015D"/>
    <w:rsid w:val="008501A1"/>
    <w:rsid w:val="008501E3"/>
    <w:rsid w:val="00850398"/>
    <w:rsid w:val="00850434"/>
    <w:rsid w:val="00850559"/>
    <w:rsid w:val="00850625"/>
    <w:rsid w:val="008507AD"/>
    <w:rsid w:val="008507E3"/>
    <w:rsid w:val="0085096B"/>
    <w:rsid w:val="00850989"/>
    <w:rsid w:val="00850A5D"/>
    <w:rsid w:val="00850A60"/>
    <w:rsid w:val="00850AD6"/>
    <w:rsid w:val="00850B05"/>
    <w:rsid w:val="00850BF2"/>
    <w:rsid w:val="00850BFC"/>
    <w:rsid w:val="00850CF2"/>
    <w:rsid w:val="00850E0F"/>
    <w:rsid w:val="00850F90"/>
    <w:rsid w:val="00851017"/>
    <w:rsid w:val="008510BC"/>
    <w:rsid w:val="008510D9"/>
    <w:rsid w:val="00851175"/>
    <w:rsid w:val="008512D4"/>
    <w:rsid w:val="00851309"/>
    <w:rsid w:val="00851372"/>
    <w:rsid w:val="00851504"/>
    <w:rsid w:val="008516F8"/>
    <w:rsid w:val="0085182A"/>
    <w:rsid w:val="00851843"/>
    <w:rsid w:val="008518D1"/>
    <w:rsid w:val="00851A7D"/>
    <w:rsid w:val="00851A99"/>
    <w:rsid w:val="00851B0C"/>
    <w:rsid w:val="00851BA5"/>
    <w:rsid w:val="00851D68"/>
    <w:rsid w:val="00852016"/>
    <w:rsid w:val="0085205D"/>
    <w:rsid w:val="008520D8"/>
    <w:rsid w:val="008520E9"/>
    <w:rsid w:val="00852318"/>
    <w:rsid w:val="008524BF"/>
    <w:rsid w:val="00852530"/>
    <w:rsid w:val="00852691"/>
    <w:rsid w:val="008526F3"/>
    <w:rsid w:val="00852800"/>
    <w:rsid w:val="00852C94"/>
    <w:rsid w:val="00852D80"/>
    <w:rsid w:val="00852F08"/>
    <w:rsid w:val="00852F11"/>
    <w:rsid w:val="00852F28"/>
    <w:rsid w:val="00853020"/>
    <w:rsid w:val="0085303C"/>
    <w:rsid w:val="008530CB"/>
    <w:rsid w:val="00853165"/>
    <w:rsid w:val="0085325F"/>
    <w:rsid w:val="00853285"/>
    <w:rsid w:val="00853640"/>
    <w:rsid w:val="008536B6"/>
    <w:rsid w:val="00853706"/>
    <w:rsid w:val="008537DC"/>
    <w:rsid w:val="00853943"/>
    <w:rsid w:val="00853998"/>
    <w:rsid w:val="00853A97"/>
    <w:rsid w:val="00853B38"/>
    <w:rsid w:val="00853BD7"/>
    <w:rsid w:val="00853C16"/>
    <w:rsid w:val="00853C56"/>
    <w:rsid w:val="00853CA5"/>
    <w:rsid w:val="00853D5A"/>
    <w:rsid w:val="00853DCB"/>
    <w:rsid w:val="00853DFA"/>
    <w:rsid w:val="00853EB9"/>
    <w:rsid w:val="00853F22"/>
    <w:rsid w:val="00853F5F"/>
    <w:rsid w:val="00853FDC"/>
    <w:rsid w:val="0085401B"/>
    <w:rsid w:val="0085406B"/>
    <w:rsid w:val="008540A8"/>
    <w:rsid w:val="008540BB"/>
    <w:rsid w:val="00854458"/>
    <w:rsid w:val="00854538"/>
    <w:rsid w:val="0085457D"/>
    <w:rsid w:val="00854629"/>
    <w:rsid w:val="00854692"/>
    <w:rsid w:val="008549F9"/>
    <w:rsid w:val="00854A13"/>
    <w:rsid w:val="00854C5B"/>
    <w:rsid w:val="00854FD1"/>
    <w:rsid w:val="00855086"/>
    <w:rsid w:val="00855087"/>
    <w:rsid w:val="00855171"/>
    <w:rsid w:val="008551FD"/>
    <w:rsid w:val="00855293"/>
    <w:rsid w:val="008552F3"/>
    <w:rsid w:val="0085540B"/>
    <w:rsid w:val="00855426"/>
    <w:rsid w:val="00855565"/>
    <w:rsid w:val="00855582"/>
    <w:rsid w:val="00855599"/>
    <w:rsid w:val="008556A9"/>
    <w:rsid w:val="008556E6"/>
    <w:rsid w:val="008557A9"/>
    <w:rsid w:val="008557D0"/>
    <w:rsid w:val="00855818"/>
    <w:rsid w:val="00855888"/>
    <w:rsid w:val="008558A2"/>
    <w:rsid w:val="00855A16"/>
    <w:rsid w:val="00855B9E"/>
    <w:rsid w:val="00855DFE"/>
    <w:rsid w:val="00855F8E"/>
    <w:rsid w:val="00855F9E"/>
    <w:rsid w:val="00855FE2"/>
    <w:rsid w:val="00856002"/>
    <w:rsid w:val="00856145"/>
    <w:rsid w:val="00856147"/>
    <w:rsid w:val="008561AC"/>
    <w:rsid w:val="0085620C"/>
    <w:rsid w:val="0085623E"/>
    <w:rsid w:val="008563D6"/>
    <w:rsid w:val="0085640C"/>
    <w:rsid w:val="00856459"/>
    <w:rsid w:val="008564AF"/>
    <w:rsid w:val="008565CF"/>
    <w:rsid w:val="0085677C"/>
    <w:rsid w:val="008567BF"/>
    <w:rsid w:val="008567D9"/>
    <w:rsid w:val="00856892"/>
    <w:rsid w:val="00856909"/>
    <w:rsid w:val="008569E4"/>
    <w:rsid w:val="008569FA"/>
    <w:rsid w:val="00856B4D"/>
    <w:rsid w:val="00856C91"/>
    <w:rsid w:val="00856E57"/>
    <w:rsid w:val="00856E59"/>
    <w:rsid w:val="00856EDF"/>
    <w:rsid w:val="00856F0D"/>
    <w:rsid w:val="00856FEB"/>
    <w:rsid w:val="00857076"/>
    <w:rsid w:val="008571D7"/>
    <w:rsid w:val="00857230"/>
    <w:rsid w:val="00857305"/>
    <w:rsid w:val="00857655"/>
    <w:rsid w:val="008576DC"/>
    <w:rsid w:val="00857760"/>
    <w:rsid w:val="0085778C"/>
    <w:rsid w:val="008577A9"/>
    <w:rsid w:val="00857848"/>
    <w:rsid w:val="00857901"/>
    <w:rsid w:val="00857B47"/>
    <w:rsid w:val="00857B61"/>
    <w:rsid w:val="00857CCC"/>
    <w:rsid w:val="00857E02"/>
    <w:rsid w:val="00857E90"/>
    <w:rsid w:val="00857F5E"/>
    <w:rsid w:val="00857FD0"/>
    <w:rsid w:val="00860136"/>
    <w:rsid w:val="008601BC"/>
    <w:rsid w:val="008602B3"/>
    <w:rsid w:val="0086039B"/>
    <w:rsid w:val="008603E7"/>
    <w:rsid w:val="00860693"/>
    <w:rsid w:val="0086071A"/>
    <w:rsid w:val="0086075B"/>
    <w:rsid w:val="00860854"/>
    <w:rsid w:val="0086092D"/>
    <w:rsid w:val="00860972"/>
    <w:rsid w:val="00860A36"/>
    <w:rsid w:val="00860AE3"/>
    <w:rsid w:val="00860BE8"/>
    <w:rsid w:val="00860C25"/>
    <w:rsid w:val="00860C6F"/>
    <w:rsid w:val="00860C71"/>
    <w:rsid w:val="00860CA8"/>
    <w:rsid w:val="00860CBE"/>
    <w:rsid w:val="00860D01"/>
    <w:rsid w:val="00860DEA"/>
    <w:rsid w:val="00860E46"/>
    <w:rsid w:val="00860E47"/>
    <w:rsid w:val="00860FE3"/>
    <w:rsid w:val="00861121"/>
    <w:rsid w:val="00861335"/>
    <w:rsid w:val="008614CE"/>
    <w:rsid w:val="00861733"/>
    <w:rsid w:val="00861978"/>
    <w:rsid w:val="0086198A"/>
    <w:rsid w:val="0086199B"/>
    <w:rsid w:val="00861A8D"/>
    <w:rsid w:val="00861CBA"/>
    <w:rsid w:val="00861CDF"/>
    <w:rsid w:val="00861F82"/>
    <w:rsid w:val="00861FD1"/>
    <w:rsid w:val="008620AA"/>
    <w:rsid w:val="008620EE"/>
    <w:rsid w:val="00862267"/>
    <w:rsid w:val="008624B9"/>
    <w:rsid w:val="00862501"/>
    <w:rsid w:val="008627EA"/>
    <w:rsid w:val="00862C8E"/>
    <w:rsid w:val="00862CA2"/>
    <w:rsid w:val="00862DB6"/>
    <w:rsid w:val="00862DCD"/>
    <w:rsid w:val="00862E07"/>
    <w:rsid w:val="00862E89"/>
    <w:rsid w:val="00862E92"/>
    <w:rsid w:val="00862F7E"/>
    <w:rsid w:val="00862FB8"/>
    <w:rsid w:val="008630B6"/>
    <w:rsid w:val="0086315D"/>
    <w:rsid w:val="00863259"/>
    <w:rsid w:val="0086327D"/>
    <w:rsid w:val="008632A0"/>
    <w:rsid w:val="00863493"/>
    <w:rsid w:val="00863757"/>
    <w:rsid w:val="008637BF"/>
    <w:rsid w:val="008638B7"/>
    <w:rsid w:val="00863942"/>
    <w:rsid w:val="00863B20"/>
    <w:rsid w:val="00863B53"/>
    <w:rsid w:val="00863B91"/>
    <w:rsid w:val="00863C20"/>
    <w:rsid w:val="00863E93"/>
    <w:rsid w:val="00863EC6"/>
    <w:rsid w:val="00863F1C"/>
    <w:rsid w:val="00863F2E"/>
    <w:rsid w:val="00864051"/>
    <w:rsid w:val="008640C9"/>
    <w:rsid w:val="00864112"/>
    <w:rsid w:val="00864150"/>
    <w:rsid w:val="008641B1"/>
    <w:rsid w:val="00864222"/>
    <w:rsid w:val="00864407"/>
    <w:rsid w:val="008644ED"/>
    <w:rsid w:val="008646CC"/>
    <w:rsid w:val="008647E0"/>
    <w:rsid w:val="00864888"/>
    <w:rsid w:val="00864B4C"/>
    <w:rsid w:val="00864D67"/>
    <w:rsid w:val="00864ED0"/>
    <w:rsid w:val="00864EDC"/>
    <w:rsid w:val="00864EDF"/>
    <w:rsid w:val="00864F6B"/>
    <w:rsid w:val="00864FF1"/>
    <w:rsid w:val="00865042"/>
    <w:rsid w:val="008650A5"/>
    <w:rsid w:val="008650C5"/>
    <w:rsid w:val="00865309"/>
    <w:rsid w:val="00865351"/>
    <w:rsid w:val="00865549"/>
    <w:rsid w:val="0086558D"/>
    <w:rsid w:val="0086569B"/>
    <w:rsid w:val="008657D5"/>
    <w:rsid w:val="00865832"/>
    <w:rsid w:val="008659FC"/>
    <w:rsid w:val="00865A7A"/>
    <w:rsid w:val="00865AF4"/>
    <w:rsid w:val="00865B8F"/>
    <w:rsid w:val="00865C16"/>
    <w:rsid w:val="00865C3D"/>
    <w:rsid w:val="00865CF1"/>
    <w:rsid w:val="00865DEF"/>
    <w:rsid w:val="00865F28"/>
    <w:rsid w:val="00866047"/>
    <w:rsid w:val="0086609D"/>
    <w:rsid w:val="008661D0"/>
    <w:rsid w:val="0086629B"/>
    <w:rsid w:val="008662B7"/>
    <w:rsid w:val="0086643C"/>
    <w:rsid w:val="00866572"/>
    <w:rsid w:val="008667A4"/>
    <w:rsid w:val="008668C0"/>
    <w:rsid w:val="008668DA"/>
    <w:rsid w:val="00866A01"/>
    <w:rsid w:val="00866A88"/>
    <w:rsid w:val="00866B52"/>
    <w:rsid w:val="00866D1E"/>
    <w:rsid w:val="00866F87"/>
    <w:rsid w:val="00867023"/>
    <w:rsid w:val="0086703F"/>
    <w:rsid w:val="008670DE"/>
    <w:rsid w:val="008670FA"/>
    <w:rsid w:val="0086712A"/>
    <w:rsid w:val="00867137"/>
    <w:rsid w:val="0086720C"/>
    <w:rsid w:val="008672BE"/>
    <w:rsid w:val="0086733D"/>
    <w:rsid w:val="00867411"/>
    <w:rsid w:val="00867561"/>
    <w:rsid w:val="008676FC"/>
    <w:rsid w:val="008677B2"/>
    <w:rsid w:val="0086799E"/>
    <w:rsid w:val="008679EC"/>
    <w:rsid w:val="008679FF"/>
    <w:rsid w:val="00867A06"/>
    <w:rsid w:val="00867A31"/>
    <w:rsid w:val="00867B44"/>
    <w:rsid w:val="00867C38"/>
    <w:rsid w:val="00867C75"/>
    <w:rsid w:val="00867FA9"/>
    <w:rsid w:val="00870182"/>
    <w:rsid w:val="00870310"/>
    <w:rsid w:val="008704F6"/>
    <w:rsid w:val="00870510"/>
    <w:rsid w:val="008706AE"/>
    <w:rsid w:val="0087079D"/>
    <w:rsid w:val="008708A9"/>
    <w:rsid w:val="008709E6"/>
    <w:rsid w:val="00870A2B"/>
    <w:rsid w:val="00870AB1"/>
    <w:rsid w:val="00870ABE"/>
    <w:rsid w:val="00870B8C"/>
    <w:rsid w:val="00870BA2"/>
    <w:rsid w:val="00870BCA"/>
    <w:rsid w:val="00870BE7"/>
    <w:rsid w:val="00870D8D"/>
    <w:rsid w:val="00870EDF"/>
    <w:rsid w:val="00870F90"/>
    <w:rsid w:val="00871004"/>
    <w:rsid w:val="00871084"/>
    <w:rsid w:val="00871118"/>
    <w:rsid w:val="00871147"/>
    <w:rsid w:val="00871174"/>
    <w:rsid w:val="008711C0"/>
    <w:rsid w:val="00871203"/>
    <w:rsid w:val="008712E1"/>
    <w:rsid w:val="008713A7"/>
    <w:rsid w:val="008713CD"/>
    <w:rsid w:val="0087159C"/>
    <w:rsid w:val="008715CE"/>
    <w:rsid w:val="008715D5"/>
    <w:rsid w:val="008715E5"/>
    <w:rsid w:val="008717F1"/>
    <w:rsid w:val="008718AE"/>
    <w:rsid w:val="00871936"/>
    <w:rsid w:val="008719A2"/>
    <w:rsid w:val="00871B5B"/>
    <w:rsid w:val="00871C3E"/>
    <w:rsid w:val="00871DD5"/>
    <w:rsid w:val="00871F34"/>
    <w:rsid w:val="00871F67"/>
    <w:rsid w:val="00871F92"/>
    <w:rsid w:val="00872072"/>
    <w:rsid w:val="008722BE"/>
    <w:rsid w:val="008722CF"/>
    <w:rsid w:val="00872387"/>
    <w:rsid w:val="0087250D"/>
    <w:rsid w:val="00872798"/>
    <w:rsid w:val="008727AE"/>
    <w:rsid w:val="00872822"/>
    <w:rsid w:val="00872848"/>
    <w:rsid w:val="008728C5"/>
    <w:rsid w:val="008728C8"/>
    <w:rsid w:val="00872976"/>
    <w:rsid w:val="00872AF0"/>
    <w:rsid w:val="00872B1C"/>
    <w:rsid w:val="00872B32"/>
    <w:rsid w:val="00872CFD"/>
    <w:rsid w:val="00872D08"/>
    <w:rsid w:val="00872D6D"/>
    <w:rsid w:val="00872D7F"/>
    <w:rsid w:val="00872E5E"/>
    <w:rsid w:val="00873075"/>
    <w:rsid w:val="008730C2"/>
    <w:rsid w:val="008730D5"/>
    <w:rsid w:val="0087311C"/>
    <w:rsid w:val="00873308"/>
    <w:rsid w:val="008733EC"/>
    <w:rsid w:val="008736CE"/>
    <w:rsid w:val="0087392A"/>
    <w:rsid w:val="00873ACF"/>
    <w:rsid w:val="00873C36"/>
    <w:rsid w:val="00873CA9"/>
    <w:rsid w:val="00873D11"/>
    <w:rsid w:val="00873DAA"/>
    <w:rsid w:val="00873FE9"/>
    <w:rsid w:val="0087400F"/>
    <w:rsid w:val="00874056"/>
    <w:rsid w:val="008743B4"/>
    <w:rsid w:val="008743B9"/>
    <w:rsid w:val="0087443D"/>
    <w:rsid w:val="0087448B"/>
    <w:rsid w:val="008745A7"/>
    <w:rsid w:val="0087471A"/>
    <w:rsid w:val="008747D0"/>
    <w:rsid w:val="00874817"/>
    <w:rsid w:val="008748C3"/>
    <w:rsid w:val="00874972"/>
    <w:rsid w:val="008749A3"/>
    <w:rsid w:val="00874B78"/>
    <w:rsid w:val="00874C0B"/>
    <w:rsid w:val="00874CE8"/>
    <w:rsid w:val="00874D46"/>
    <w:rsid w:val="00874E2C"/>
    <w:rsid w:val="00874F78"/>
    <w:rsid w:val="00874F79"/>
    <w:rsid w:val="00874FC9"/>
    <w:rsid w:val="00874FF8"/>
    <w:rsid w:val="00875032"/>
    <w:rsid w:val="00875071"/>
    <w:rsid w:val="0087507E"/>
    <w:rsid w:val="00875183"/>
    <w:rsid w:val="0087521F"/>
    <w:rsid w:val="0087527D"/>
    <w:rsid w:val="00875288"/>
    <w:rsid w:val="0087537C"/>
    <w:rsid w:val="008753B7"/>
    <w:rsid w:val="00875538"/>
    <w:rsid w:val="0087554C"/>
    <w:rsid w:val="00875752"/>
    <w:rsid w:val="008757D9"/>
    <w:rsid w:val="0087582B"/>
    <w:rsid w:val="00875852"/>
    <w:rsid w:val="008758BD"/>
    <w:rsid w:val="0087595B"/>
    <w:rsid w:val="00875979"/>
    <w:rsid w:val="00875AAF"/>
    <w:rsid w:val="00875BED"/>
    <w:rsid w:val="00875C47"/>
    <w:rsid w:val="00875C49"/>
    <w:rsid w:val="00875C5B"/>
    <w:rsid w:val="00875C63"/>
    <w:rsid w:val="00875D86"/>
    <w:rsid w:val="00875F1A"/>
    <w:rsid w:val="00875F40"/>
    <w:rsid w:val="00875F7A"/>
    <w:rsid w:val="008760AE"/>
    <w:rsid w:val="0087626D"/>
    <w:rsid w:val="008762D2"/>
    <w:rsid w:val="008765B9"/>
    <w:rsid w:val="008765EA"/>
    <w:rsid w:val="0087691B"/>
    <w:rsid w:val="00876931"/>
    <w:rsid w:val="0087693C"/>
    <w:rsid w:val="008769C2"/>
    <w:rsid w:val="00876AB0"/>
    <w:rsid w:val="00876B51"/>
    <w:rsid w:val="00876B70"/>
    <w:rsid w:val="00876D8E"/>
    <w:rsid w:val="00876DC4"/>
    <w:rsid w:val="00876E93"/>
    <w:rsid w:val="00876F9D"/>
    <w:rsid w:val="00877185"/>
    <w:rsid w:val="008771AB"/>
    <w:rsid w:val="008772DC"/>
    <w:rsid w:val="00877316"/>
    <w:rsid w:val="0087738B"/>
    <w:rsid w:val="0087741F"/>
    <w:rsid w:val="00877525"/>
    <w:rsid w:val="008776AA"/>
    <w:rsid w:val="008776FF"/>
    <w:rsid w:val="00877745"/>
    <w:rsid w:val="00877774"/>
    <w:rsid w:val="008779E9"/>
    <w:rsid w:val="00877A33"/>
    <w:rsid w:val="00877A5B"/>
    <w:rsid w:val="00877B0F"/>
    <w:rsid w:val="00877B12"/>
    <w:rsid w:val="00877EDE"/>
    <w:rsid w:val="00877F60"/>
    <w:rsid w:val="00877FAE"/>
    <w:rsid w:val="008801AE"/>
    <w:rsid w:val="00880468"/>
    <w:rsid w:val="00880578"/>
    <w:rsid w:val="008805B4"/>
    <w:rsid w:val="008805D3"/>
    <w:rsid w:val="008806A4"/>
    <w:rsid w:val="008808CD"/>
    <w:rsid w:val="008808FB"/>
    <w:rsid w:val="00880963"/>
    <w:rsid w:val="00880A0A"/>
    <w:rsid w:val="00880B90"/>
    <w:rsid w:val="00880C37"/>
    <w:rsid w:val="00880CDF"/>
    <w:rsid w:val="00880D7D"/>
    <w:rsid w:val="00880DB9"/>
    <w:rsid w:val="00880E81"/>
    <w:rsid w:val="00880EF2"/>
    <w:rsid w:val="00880F3B"/>
    <w:rsid w:val="00880FCC"/>
    <w:rsid w:val="008811EE"/>
    <w:rsid w:val="00881203"/>
    <w:rsid w:val="0088121D"/>
    <w:rsid w:val="008812C7"/>
    <w:rsid w:val="008813F8"/>
    <w:rsid w:val="0088140D"/>
    <w:rsid w:val="00881661"/>
    <w:rsid w:val="008817A6"/>
    <w:rsid w:val="00881845"/>
    <w:rsid w:val="0088199A"/>
    <w:rsid w:val="008819DC"/>
    <w:rsid w:val="00881A81"/>
    <w:rsid w:val="00881AFA"/>
    <w:rsid w:val="00881CD3"/>
    <w:rsid w:val="00881CE2"/>
    <w:rsid w:val="00881F54"/>
    <w:rsid w:val="00881FED"/>
    <w:rsid w:val="008820C9"/>
    <w:rsid w:val="00882113"/>
    <w:rsid w:val="00882266"/>
    <w:rsid w:val="008822B0"/>
    <w:rsid w:val="0088232E"/>
    <w:rsid w:val="008823B8"/>
    <w:rsid w:val="00882495"/>
    <w:rsid w:val="00882577"/>
    <w:rsid w:val="0088276D"/>
    <w:rsid w:val="008827D4"/>
    <w:rsid w:val="008827F3"/>
    <w:rsid w:val="008828C5"/>
    <w:rsid w:val="00882A56"/>
    <w:rsid w:val="00882C3F"/>
    <w:rsid w:val="00882D6A"/>
    <w:rsid w:val="00882DEB"/>
    <w:rsid w:val="00882F45"/>
    <w:rsid w:val="00883291"/>
    <w:rsid w:val="008832CA"/>
    <w:rsid w:val="008832CC"/>
    <w:rsid w:val="008832F8"/>
    <w:rsid w:val="00883388"/>
    <w:rsid w:val="008833A1"/>
    <w:rsid w:val="00883417"/>
    <w:rsid w:val="008834F9"/>
    <w:rsid w:val="008834FD"/>
    <w:rsid w:val="00883589"/>
    <w:rsid w:val="008835E9"/>
    <w:rsid w:val="008836DD"/>
    <w:rsid w:val="008836EC"/>
    <w:rsid w:val="008837B3"/>
    <w:rsid w:val="00883982"/>
    <w:rsid w:val="008839CE"/>
    <w:rsid w:val="00883A98"/>
    <w:rsid w:val="00883AE1"/>
    <w:rsid w:val="00883AF1"/>
    <w:rsid w:val="00883B95"/>
    <w:rsid w:val="00883C5F"/>
    <w:rsid w:val="00883D08"/>
    <w:rsid w:val="00883D95"/>
    <w:rsid w:val="00883DDB"/>
    <w:rsid w:val="00883DEA"/>
    <w:rsid w:val="00883ED5"/>
    <w:rsid w:val="008840C0"/>
    <w:rsid w:val="008840D6"/>
    <w:rsid w:val="0088427C"/>
    <w:rsid w:val="008842E5"/>
    <w:rsid w:val="0088439F"/>
    <w:rsid w:val="008843B0"/>
    <w:rsid w:val="008843D8"/>
    <w:rsid w:val="00884422"/>
    <w:rsid w:val="00884563"/>
    <w:rsid w:val="00884830"/>
    <w:rsid w:val="008848ED"/>
    <w:rsid w:val="00884AE8"/>
    <w:rsid w:val="00884BA3"/>
    <w:rsid w:val="00884BBC"/>
    <w:rsid w:val="00884BF7"/>
    <w:rsid w:val="00884C46"/>
    <w:rsid w:val="00884D44"/>
    <w:rsid w:val="00884F09"/>
    <w:rsid w:val="00884F13"/>
    <w:rsid w:val="00884F77"/>
    <w:rsid w:val="00884F87"/>
    <w:rsid w:val="0088513A"/>
    <w:rsid w:val="0088516B"/>
    <w:rsid w:val="008851E1"/>
    <w:rsid w:val="0088524B"/>
    <w:rsid w:val="008852E4"/>
    <w:rsid w:val="00885409"/>
    <w:rsid w:val="00885598"/>
    <w:rsid w:val="00885759"/>
    <w:rsid w:val="008857AF"/>
    <w:rsid w:val="00885801"/>
    <w:rsid w:val="00885867"/>
    <w:rsid w:val="0088590B"/>
    <w:rsid w:val="0088593C"/>
    <w:rsid w:val="00885A42"/>
    <w:rsid w:val="00885B5E"/>
    <w:rsid w:val="00885B9C"/>
    <w:rsid w:val="00885D09"/>
    <w:rsid w:val="00885FE0"/>
    <w:rsid w:val="008860BA"/>
    <w:rsid w:val="008860E6"/>
    <w:rsid w:val="00886151"/>
    <w:rsid w:val="00886159"/>
    <w:rsid w:val="008863A4"/>
    <w:rsid w:val="00886445"/>
    <w:rsid w:val="008864FA"/>
    <w:rsid w:val="00886535"/>
    <w:rsid w:val="00886553"/>
    <w:rsid w:val="008865B6"/>
    <w:rsid w:val="00886742"/>
    <w:rsid w:val="00886945"/>
    <w:rsid w:val="00886993"/>
    <w:rsid w:val="008869C8"/>
    <w:rsid w:val="00886A30"/>
    <w:rsid w:val="00886A67"/>
    <w:rsid w:val="00886A9F"/>
    <w:rsid w:val="00886BB4"/>
    <w:rsid w:val="00886BFC"/>
    <w:rsid w:val="00886E64"/>
    <w:rsid w:val="00886F31"/>
    <w:rsid w:val="00886F61"/>
    <w:rsid w:val="00886F88"/>
    <w:rsid w:val="00886F96"/>
    <w:rsid w:val="008870EC"/>
    <w:rsid w:val="00887118"/>
    <w:rsid w:val="00887156"/>
    <w:rsid w:val="0088720C"/>
    <w:rsid w:val="00887240"/>
    <w:rsid w:val="00887253"/>
    <w:rsid w:val="00887361"/>
    <w:rsid w:val="00887590"/>
    <w:rsid w:val="008875D6"/>
    <w:rsid w:val="00887713"/>
    <w:rsid w:val="00887A30"/>
    <w:rsid w:val="00887AA7"/>
    <w:rsid w:val="00887C1D"/>
    <w:rsid w:val="00887F46"/>
    <w:rsid w:val="00887FBC"/>
    <w:rsid w:val="0089002A"/>
    <w:rsid w:val="00890279"/>
    <w:rsid w:val="0089027B"/>
    <w:rsid w:val="0089029B"/>
    <w:rsid w:val="00890455"/>
    <w:rsid w:val="0089047B"/>
    <w:rsid w:val="008904D5"/>
    <w:rsid w:val="008904F0"/>
    <w:rsid w:val="00890502"/>
    <w:rsid w:val="00890515"/>
    <w:rsid w:val="0089060A"/>
    <w:rsid w:val="008909B6"/>
    <w:rsid w:val="00890A07"/>
    <w:rsid w:val="00890A0B"/>
    <w:rsid w:val="00890B42"/>
    <w:rsid w:val="00890BC2"/>
    <w:rsid w:val="00890BE3"/>
    <w:rsid w:val="00890BE8"/>
    <w:rsid w:val="00890C21"/>
    <w:rsid w:val="00890DF9"/>
    <w:rsid w:val="00890E3E"/>
    <w:rsid w:val="00890EE7"/>
    <w:rsid w:val="00890F27"/>
    <w:rsid w:val="0089106C"/>
    <w:rsid w:val="0089125F"/>
    <w:rsid w:val="0089135E"/>
    <w:rsid w:val="00891390"/>
    <w:rsid w:val="008913D6"/>
    <w:rsid w:val="0089147D"/>
    <w:rsid w:val="00891498"/>
    <w:rsid w:val="00891512"/>
    <w:rsid w:val="008915F6"/>
    <w:rsid w:val="00891833"/>
    <w:rsid w:val="00891847"/>
    <w:rsid w:val="0089185B"/>
    <w:rsid w:val="0089198C"/>
    <w:rsid w:val="00891A06"/>
    <w:rsid w:val="00891B63"/>
    <w:rsid w:val="00891B83"/>
    <w:rsid w:val="00891B9F"/>
    <w:rsid w:val="00891BBB"/>
    <w:rsid w:val="00891BD5"/>
    <w:rsid w:val="00891C4B"/>
    <w:rsid w:val="00891CAB"/>
    <w:rsid w:val="00891DB6"/>
    <w:rsid w:val="00891DCC"/>
    <w:rsid w:val="00891E57"/>
    <w:rsid w:val="008920E1"/>
    <w:rsid w:val="0089224D"/>
    <w:rsid w:val="0089243D"/>
    <w:rsid w:val="00892553"/>
    <w:rsid w:val="0089259F"/>
    <w:rsid w:val="00892608"/>
    <w:rsid w:val="00892754"/>
    <w:rsid w:val="008927CE"/>
    <w:rsid w:val="008928B4"/>
    <w:rsid w:val="00892A54"/>
    <w:rsid w:val="00892B6A"/>
    <w:rsid w:val="00892B9C"/>
    <w:rsid w:val="00892C78"/>
    <w:rsid w:val="00892C91"/>
    <w:rsid w:val="00892CCE"/>
    <w:rsid w:val="00892EF6"/>
    <w:rsid w:val="00893030"/>
    <w:rsid w:val="008930D4"/>
    <w:rsid w:val="008931F4"/>
    <w:rsid w:val="0089323C"/>
    <w:rsid w:val="00893264"/>
    <w:rsid w:val="008932BD"/>
    <w:rsid w:val="0089339F"/>
    <w:rsid w:val="008935CB"/>
    <w:rsid w:val="0089362E"/>
    <w:rsid w:val="0089388F"/>
    <w:rsid w:val="00893947"/>
    <w:rsid w:val="008939B9"/>
    <w:rsid w:val="00893A2A"/>
    <w:rsid w:val="00893C05"/>
    <w:rsid w:val="00893CB4"/>
    <w:rsid w:val="00893CF1"/>
    <w:rsid w:val="00893D9E"/>
    <w:rsid w:val="00893E09"/>
    <w:rsid w:val="00893F82"/>
    <w:rsid w:val="008940BD"/>
    <w:rsid w:val="00894141"/>
    <w:rsid w:val="0089417D"/>
    <w:rsid w:val="008941B4"/>
    <w:rsid w:val="00894238"/>
    <w:rsid w:val="00894437"/>
    <w:rsid w:val="008945B0"/>
    <w:rsid w:val="00894607"/>
    <w:rsid w:val="00894683"/>
    <w:rsid w:val="00894B68"/>
    <w:rsid w:val="00894BC2"/>
    <w:rsid w:val="00894BD0"/>
    <w:rsid w:val="00894C87"/>
    <w:rsid w:val="00894C8F"/>
    <w:rsid w:val="00895055"/>
    <w:rsid w:val="008953BD"/>
    <w:rsid w:val="008953FF"/>
    <w:rsid w:val="00895537"/>
    <w:rsid w:val="0089555E"/>
    <w:rsid w:val="008958F4"/>
    <w:rsid w:val="00895A1E"/>
    <w:rsid w:val="00895A56"/>
    <w:rsid w:val="00895A78"/>
    <w:rsid w:val="00895A9F"/>
    <w:rsid w:val="00895B6F"/>
    <w:rsid w:val="00895BF3"/>
    <w:rsid w:val="00895C40"/>
    <w:rsid w:val="00895D29"/>
    <w:rsid w:val="00895D99"/>
    <w:rsid w:val="00895DD4"/>
    <w:rsid w:val="00895EDF"/>
    <w:rsid w:val="00895F27"/>
    <w:rsid w:val="00895F3D"/>
    <w:rsid w:val="00896121"/>
    <w:rsid w:val="0089617E"/>
    <w:rsid w:val="008961C8"/>
    <w:rsid w:val="008962F6"/>
    <w:rsid w:val="00896366"/>
    <w:rsid w:val="008964C7"/>
    <w:rsid w:val="00896504"/>
    <w:rsid w:val="0089664B"/>
    <w:rsid w:val="00896696"/>
    <w:rsid w:val="008966BD"/>
    <w:rsid w:val="0089678D"/>
    <w:rsid w:val="008967C0"/>
    <w:rsid w:val="008967E3"/>
    <w:rsid w:val="008967F0"/>
    <w:rsid w:val="008968C2"/>
    <w:rsid w:val="00896BE0"/>
    <w:rsid w:val="00896E52"/>
    <w:rsid w:val="00896E60"/>
    <w:rsid w:val="00896F0C"/>
    <w:rsid w:val="00896F78"/>
    <w:rsid w:val="00896F9F"/>
    <w:rsid w:val="00897142"/>
    <w:rsid w:val="00897171"/>
    <w:rsid w:val="00897176"/>
    <w:rsid w:val="00897307"/>
    <w:rsid w:val="0089736B"/>
    <w:rsid w:val="00897599"/>
    <w:rsid w:val="008975BF"/>
    <w:rsid w:val="008975FD"/>
    <w:rsid w:val="008977FC"/>
    <w:rsid w:val="00897803"/>
    <w:rsid w:val="008978BA"/>
    <w:rsid w:val="0089795F"/>
    <w:rsid w:val="00897B91"/>
    <w:rsid w:val="00897BBA"/>
    <w:rsid w:val="00897C02"/>
    <w:rsid w:val="00897D11"/>
    <w:rsid w:val="00897D68"/>
    <w:rsid w:val="00897E6E"/>
    <w:rsid w:val="00897FF1"/>
    <w:rsid w:val="008A01B6"/>
    <w:rsid w:val="008A02CC"/>
    <w:rsid w:val="008A0340"/>
    <w:rsid w:val="008A0398"/>
    <w:rsid w:val="008A03FA"/>
    <w:rsid w:val="008A0428"/>
    <w:rsid w:val="008A0458"/>
    <w:rsid w:val="008A054A"/>
    <w:rsid w:val="008A05AB"/>
    <w:rsid w:val="008A0682"/>
    <w:rsid w:val="008A070E"/>
    <w:rsid w:val="008A0811"/>
    <w:rsid w:val="008A0845"/>
    <w:rsid w:val="008A09A4"/>
    <w:rsid w:val="008A0B1B"/>
    <w:rsid w:val="008A0B33"/>
    <w:rsid w:val="008A0C1E"/>
    <w:rsid w:val="008A0CF9"/>
    <w:rsid w:val="008A0D34"/>
    <w:rsid w:val="008A0E46"/>
    <w:rsid w:val="008A0E66"/>
    <w:rsid w:val="008A0E93"/>
    <w:rsid w:val="008A1093"/>
    <w:rsid w:val="008A112C"/>
    <w:rsid w:val="008A1148"/>
    <w:rsid w:val="008A1158"/>
    <w:rsid w:val="008A1195"/>
    <w:rsid w:val="008A119B"/>
    <w:rsid w:val="008A1268"/>
    <w:rsid w:val="008A12D2"/>
    <w:rsid w:val="008A12E5"/>
    <w:rsid w:val="008A1464"/>
    <w:rsid w:val="008A147F"/>
    <w:rsid w:val="008A14A6"/>
    <w:rsid w:val="008A162A"/>
    <w:rsid w:val="008A162B"/>
    <w:rsid w:val="008A1659"/>
    <w:rsid w:val="008A1910"/>
    <w:rsid w:val="008A19A2"/>
    <w:rsid w:val="008A1A38"/>
    <w:rsid w:val="008A1A46"/>
    <w:rsid w:val="008A1A4D"/>
    <w:rsid w:val="008A1A5E"/>
    <w:rsid w:val="008A1B35"/>
    <w:rsid w:val="008A1CF0"/>
    <w:rsid w:val="008A1D28"/>
    <w:rsid w:val="008A1D2A"/>
    <w:rsid w:val="008A1DF5"/>
    <w:rsid w:val="008A1DF7"/>
    <w:rsid w:val="008A1E6D"/>
    <w:rsid w:val="008A1FC6"/>
    <w:rsid w:val="008A1FF7"/>
    <w:rsid w:val="008A2010"/>
    <w:rsid w:val="008A206C"/>
    <w:rsid w:val="008A2140"/>
    <w:rsid w:val="008A2209"/>
    <w:rsid w:val="008A2313"/>
    <w:rsid w:val="008A2446"/>
    <w:rsid w:val="008A2476"/>
    <w:rsid w:val="008A274C"/>
    <w:rsid w:val="008A281F"/>
    <w:rsid w:val="008A283F"/>
    <w:rsid w:val="008A2864"/>
    <w:rsid w:val="008A288C"/>
    <w:rsid w:val="008A28AE"/>
    <w:rsid w:val="008A28DC"/>
    <w:rsid w:val="008A2A26"/>
    <w:rsid w:val="008A2AAB"/>
    <w:rsid w:val="008A2AF7"/>
    <w:rsid w:val="008A2C6D"/>
    <w:rsid w:val="008A2D2C"/>
    <w:rsid w:val="008A2DF4"/>
    <w:rsid w:val="008A3196"/>
    <w:rsid w:val="008A32B7"/>
    <w:rsid w:val="008A3354"/>
    <w:rsid w:val="008A33E2"/>
    <w:rsid w:val="008A3453"/>
    <w:rsid w:val="008A3598"/>
    <w:rsid w:val="008A3667"/>
    <w:rsid w:val="008A36A6"/>
    <w:rsid w:val="008A3719"/>
    <w:rsid w:val="008A3806"/>
    <w:rsid w:val="008A3819"/>
    <w:rsid w:val="008A3823"/>
    <w:rsid w:val="008A38F4"/>
    <w:rsid w:val="008A393C"/>
    <w:rsid w:val="008A395C"/>
    <w:rsid w:val="008A39A8"/>
    <w:rsid w:val="008A3B03"/>
    <w:rsid w:val="008A3CBA"/>
    <w:rsid w:val="008A3DBD"/>
    <w:rsid w:val="008A3F1B"/>
    <w:rsid w:val="008A3FE6"/>
    <w:rsid w:val="008A424E"/>
    <w:rsid w:val="008A42B8"/>
    <w:rsid w:val="008A42DC"/>
    <w:rsid w:val="008A4394"/>
    <w:rsid w:val="008A457B"/>
    <w:rsid w:val="008A4642"/>
    <w:rsid w:val="008A4695"/>
    <w:rsid w:val="008A477C"/>
    <w:rsid w:val="008A47D5"/>
    <w:rsid w:val="008A486C"/>
    <w:rsid w:val="008A4969"/>
    <w:rsid w:val="008A4B65"/>
    <w:rsid w:val="008A4B79"/>
    <w:rsid w:val="008A4EA1"/>
    <w:rsid w:val="008A4F5E"/>
    <w:rsid w:val="008A5090"/>
    <w:rsid w:val="008A5171"/>
    <w:rsid w:val="008A5257"/>
    <w:rsid w:val="008A53AA"/>
    <w:rsid w:val="008A5407"/>
    <w:rsid w:val="008A5414"/>
    <w:rsid w:val="008A5454"/>
    <w:rsid w:val="008A5652"/>
    <w:rsid w:val="008A5B3D"/>
    <w:rsid w:val="008A5BA1"/>
    <w:rsid w:val="008A5BD2"/>
    <w:rsid w:val="008A5D25"/>
    <w:rsid w:val="008A5DC6"/>
    <w:rsid w:val="008A5E8E"/>
    <w:rsid w:val="008A5EE5"/>
    <w:rsid w:val="008A5EFD"/>
    <w:rsid w:val="008A5FE3"/>
    <w:rsid w:val="008A64F4"/>
    <w:rsid w:val="008A6506"/>
    <w:rsid w:val="008A6522"/>
    <w:rsid w:val="008A6900"/>
    <w:rsid w:val="008A6926"/>
    <w:rsid w:val="008A69B7"/>
    <w:rsid w:val="008A6B01"/>
    <w:rsid w:val="008A6B3F"/>
    <w:rsid w:val="008A6B43"/>
    <w:rsid w:val="008A6C61"/>
    <w:rsid w:val="008A6DE7"/>
    <w:rsid w:val="008A6E97"/>
    <w:rsid w:val="008A7033"/>
    <w:rsid w:val="008A7054"/>
    <w:rsid w:val="008A707A"/>
    <w:rsid w:val="008A70A5"/>
    <w:rsid w:val="008A70AF"/>
    <w:rsid w:val="008A71B3"/>
    <w:rsid w:val="008A7458"/>
    <w:rsid w:val="008A74D4"/>
    <w:rsid w:val="008A7CB1"/>
    <w:rsid w:val="008A7D53"/>
    <w:rsid w:val="008A7E3D"/>
    <w:rsid w:val="008A7F72"/>
    <w:rsid w:val="008A7F94"/>
    <w:rsid w:val="008B0036"/>
    <w:rsid w:val="008B015E"/>
    <w:rsid w:val="008B0192"/>
    <w:rsid w:val="008B022C"/>
    <w:rsid w:val="008B0406"/>
    <w:rsid w:val="008B0454"/>
    <w:rsid w:val="008B04A2"/>
    <w:rsid w:val="008B0697"/>
    <w:rsid w:val="008B0831"/>
    <w:rsid w:val="008B087F"/>
    <w:rsid w:val="008B097F"/>
    <w:rsid w:val="008B0B19"/>
    <w:rsid w:val="008B0B3D"/>
    <w:rsid w:val="008B0BB8"/>
    <w:rsid w:val="008B0C41"/>
    <w:rsid w:val="008B0D05"/>
    <w:rsid w:val="008B0E27"/>
    <w:rsid w:val="008B1034"/>
    <w:rsid w:val="008B10EF"/>
    <w:rsid w:val="008B1145"/>
    <w:rsid w:val="008B1290"/>
    <w:rsid w:val="008B13E6"/>
    <w:rsid w:val="008B1420"/>
    <w:rsid w:val="008B1443"/>
    <w:rsid w:val="008B1639"/>
    <w:rsid w:val="008B16EC"/>
    <w:rsid w:val="008B1722"/>
    <w:rsid w:val="008B174E"/>
    <w:rsid w:val="008B1925"/>
    <w:rsid w:val="008B195D"/>
    <w:rsid w:val="008B19FD"/>
    <w:rsid w:val="008B1A3E"/>
    <w:rsid w:val="008B1A63"/>
    <w:rsid w:val="008B1B9F"/>
    <w:rsid w:val="008B1C56"/>
    <w:rsid w:val="008B2363"/>
    <w:rsid w:val="008B2432"/>
    <w:rsid w:val="008B2511"/>
    <w:rsid w:val="008B2560"/>
    <w:rsid w:val="008B2590"/>
    <w:rsid w:val="008B265A"/>
    <w:rsid w:val="008B29F1"/>
    <w:rsid w:val="008B2BC1"/>
    <w:rsid w:val="008B2CD5"/>
    <w:rsid w:val="008B2D34"/>
    <w:rsid w:val="008B2D49"/>
    <w:rsid w:val="008B2D7C"/>
    <w:rsid w:val="008B2DDB"/>
    <w:rsid w:val="008B2E6C"/>
    <w:rsid w:val="008B2EDE"/>
    <w:rsid w:val="008B300D"/>
    <w:rsid w:val="008B304F"/>
    <w:rsid w:val="008B3138"/>
    <w:rsid w:val="008B3213"/>
    <w:rsid w:val="008B33D7"/>
    <w:rsid w:val="008B3438"/>
    <w:rsid w:val="008B355E"/>
    <w:rsid w:val="008B35D3"/>
    <w:rsid w:val="008B3679"/>
    <w:rsid w:val="008B369D"/>
    <w:rsid w:val="008B36B9"/>
    <w:rsid w:val="008B3731"/>
    <w:rsid w:val="008B377E"/>
    <w:rsid w:val="008B394B"/>
    <w:rsid w:val="008B397A"/>
    <w:rsid w:val="008B3BBB"/>
    <w:rsid w:val="008B3E75"/>
    <w:rsid w:val="008B3EF4"/>
    <w:rsid w:val="008B3F1E"/>
    <w:rsid w:val="008B3F2C"/>
    <w:rsid w:val="008B3F97"/>
    <w:rsid w:val="008B3FE5"/>
    <w:rsid w:val="008B402E"/>
    <w:rsid w:val="008B4031"/>
    <w:rsid w:val="008B41BD"/>
    <w:rsid w:val="008B4285"/>
    <w:rsid w:val="008B447E"/>
    <w:rsid w:val="008B449B"/>
    <w:rsid w:val="008B44B6"/>
    <w:rsid w:val="008B4521"/>
    <w:rsid w:val="008B4552"/>
    <w:rsid w:val="008B4596"/>
    <w:rsid w:val="008B45CC"/>
    <w:rsid w:val="008B4665"/>
    <w:rsid w:val="008B487F"/>
    <w:rsid w:val="008B4883"/>
    <w:rsid w:val="008B48F7"/>
    <w:rsid w:val="008B4901"/>
    <w:rsid w:val="008B4AEE"/>
    <w:rsid w:val="008B4B03"/>
    <w:rsid w:val="008B4C22"/>
    <w:rsid w:val="008B4DBB"/>
    <w:rsid w:val="008B4F0D"/>
    <w:rsid w:val="008B4FCB"/>
    <w:rsid w:val="008B503C"/>
    <w:rsid w:val="008B50B8"/>
    <w:rsid w:val="008B52BB"/>
    <w:rsid w:val="008B5520"/>
    <w:rsid w:val="008B5539"/>
    <w:rsid w:val="008B575F"/>
    <w:rsid w:val="008B577D"/>
    <w:rsid w:val="008B58A3"/>
    <w:rsid w:val="008B5980"/>
    <w:rsid w:val="008B59AC"/>
    <w:rsid w:val="008B5A59"/>
    <w:rsid w:val="008B5AFF"/>
    <w:rsid w:val="008B5B56"/>
    <w:rsid w:val="008B5C79"/>
    <w:rsid w:val="008B5D88"/>
    <w:rsid w:val="008B5F1C"/>
    <w:rsid w:val="008B5FE2"/>
    <w:rsid w:val="008B6135"/>
    <w:rsid w:val="008B6165"/>
    <w:rsid w:val="008B616F"/>
    <w:rsid w:val="008B618A"/>
    <w:rsid w:val="008B6276"/>
    <w:rsid w:val="008B6366"/>
    <w:rsid w:val="008B6472"/>
    <w:rsid w:val="008B6663"/>
    <w:rsid w:val="008B66C2"/>
    <w:rsid w:val="008B66EC"/>
    <w:rsid w:val="008B6768"/>
    <w:rsid w:val="008B6915"/>
    <w:rsid w:val="008B6949"/>
    <w:rsid w:val="008B6980"/>
    <w:rsid w:val="008B6AC0"/>
    <w:rsid w:val="008B6B19"/>
    <w:rsid w:val="008B6B33"/>
    <w:rsid w:val="008B6C09"/>
    <w:rsid w:val="008B6F43"/>
    <w:rsid w:val="008B6F53"/>
    <w:rsid w:val="008B6FCE"/>
    <w:rsid w:val="008B7015"/>
    <w:rsid w:val="008B7035"/>
    <w:rsid w:val="008B723B"/>
    <w:rsid w:val="008B725F"/>
    <w:rsid w:val="008B7283"/>
    <w:rsid w:val="008B72B2"/>
    <w:rsid w:val="008B734F"/>
    <w:rsid w:val="008B73B9"/>
    <w:rsid w:val="008B7450"/>
    <w:rsid w:val="008B74FA"/>
    <w:rsid w:val="008B7684"/>
    <w:rsid w:val="008B76AA"/>
    <w:rsid w:val="008B7714"/>
    <w:rsid w:val="008B776E"/>
    <w:rsid w:val="008B7AB3"/>
    <w:rsid w:val="008B7AE8"/>
    <w:rsid w:val="008B7BDB"/>
    <w:rsid w:val="008B7C38"/>
    <w:rsid w:val="008B7C39"/>
    <w:rsid w:val="008B7C6A"/>
    <w:rsid w:val="008B7C78"/>
    <w:rsid w:val="008B7C7E"/>
    <w:rsid w:val="008B7C98"/>
    <w:rsid w:val="008B7CB8"/>
    <w:rsid w:val="008B7D58"/>
    <w:rsid w:val="008B7DE4"/>
    <w:rsid w:val="008B7E12"/>
    <w:rsid w:val="008B7F45"/>
    <w:rsid w:val="008B7FCE"/>
    <w:rsid w:val="008C006E"/>
    <w:rsid w:val="008C0072"/>
    <w:rsid w:val="008C0073"/>
    <w:rsid w:val="008C0188"/>
    <w:rsid w:val="008C0267"/>
    <w:rsid w:val="008C0294"/>
    <w:rsid w:val="008C02A5"/>
    <w:rsid w:val="008C0340"/>
    <w:rsid w:val="008C0369"/>
    <w:rsid w:val="008C0409"/>
    <w:rsid w:val="008C058A"/>
    <w:rsid w:val="008C06DE"/>
    <w:rsid w:val="008C0890"/>
    <w:rsid w:val="008C0A4F"/>
    <w:rsid w:val="008C0AC9"/>
    <w:rsid w:val="008C0C12"/>
    <w:rsid w:val="008C0C22"/>
    <w:rsid w:val="008C0CB0"/>
    <w:rsid w:val="008C0DEE"/>
    <w:rsid w:val="008C1020"/>
    <w:rsid w:val="008C121F"/>
    <w:rsid w:val="008C1318"/>
    <w:rsid w:val="008C13D2"/>
    <w:rsid w:val="008C174C"/>
    <w:rsid w:val="008C1825"/>
    <w:rsid w:val="008C1845"/>
    <w:rsid w:val="008C193B"/>
    <w:rsid w:val="008C194E"/>
    <w:rsid w:val="008C19AD"/>
    <w:rsid w:val="008C1A55"/>
    <w:rsid w:val="008C1A8A"/>
    <w:rsid w:val="008C1B0F"/>
    <w:rsid w:val="008C1BE3"/>
    <w:rsid w:val="008C1C28"/>
    <w:rsid w:val="008C1D05"/>
    <w:rsid w:val="008C2000"/>
    <w:rsid w:val="008C2127"/>
    <w:rsid w:val="008C2132"/>
    <w:rsid w:val="008C21BD"/>
    <w:rsid w:val="008C21D7"/>
    <w:rsid w:val="008C2217"/>
    <w:rsid w:val="008C2218"/>
    <w:rsid w:val="008C22DF"/>
    <w:rsid w:val="008C22FD"/>
    <w:rsid w:val="008C237B"/>
    <w:rsid w:val="008C2438"/>
    <w:rsid w:val="008C2551"/>
    <w:rsid w:val="008C284F"/>
    <w:rsid w:val="008C29CC"/>
    <w:rsid w:val="008C2BCC"/>
    <w:rsid w:val="008C2C05"/>
    <w:rsid w:val="008C2CF5"/>
    <w:rsid w:val="008C2D1A"/>
    <w:rsid w:val="008C2F64"/>
    <w:rsid w:val="008C3140"/>
    <w:rsid w:val="008C31E1"/>
    <w:rsid w:val="008C31F8"/>
    <w:rsid w:val="008C3276"/>
    <w:rsid w:val="008C3286"/>
    <w:rsid w:val="008C3339"/>
    <w:rsid w:val="008C3450"/>
    <w:rsid w:val="008C349A"/>
    <w:rsid w:val="008C34ED"/>
    <w:rsid w:val="008C3513"/>
    <w:rsid w:val="008C35BF"/>
    <w:rsid w:val="008C37BA"/>
    <w:rsid w:val="008C38D6"/>
    <w:rsid w:val="008C3A74"/>
    <w:rsid w:val="008C3AB6"/>
    <w:rsid w:val="008C3DF8"/>
    <w:rsid w:val="008C3E0F"/>
    <w:rsid w:val="008C3E1D"/>
    <w:rsid w:val="008C410C"/>
    <w:rsid w:val="008C4229"/>
    <w:rsid w:val="008C42A7"/>
    <w:rsid w:val="008C432F"/>
    <w:rsid w:val="008C4649"/>
    <w:rsid w:val="008C46F2"/>
    <w:rsid w:val="008C481F"/>
    <w:rsid w:val="008C4947"/>
    <w:rsid w:val="008C4AB8"/>
    <w:rsid w:val="008C4BA2"/>
    <w:rsid w:val="008C4C41"/>
    <w:rsid w:val="008C4DCB"/>
    <w:rsid w:val="008C5084"/>
    <w:rsid w:val="008C509F"/>
    <w:rsid w:val="008C50C7"/>
    <w:rsid w:val="008C5250"/>
    <w:rsid w:val="008C52F0"/>
    <w:rsid w:val="008C534C"/>
    <w:rsid w:val="008C5370"/>
    <w:rsid w:val="008C5406"/>
    <w:rsid w:val="008C5671"/>
    <w:rsid w:val="008C5682"/>
    <w:rsid w:val="008C57CF"/>
    <w:rsid w:val="008C57D2"/>
    <w:rsid w:val="008C59F9"/>
    <w:rsid w:val="008C5AC4"/>
    <w:rsid w:val="008C5C4A"/>
    <w:rsid w:val="008C5CC1"/>
    <w:rsid w:val="008C5E54"/>
    <w:rsid w:val="008C5EC0"/>
    <w:rsid w:val="008C5F02"/>
    <w:rsid w:val="008C5F69"/>
    <w:rsid w:val="008C60D3"/>
    <w:rsid w:val="008C6396"/>
    <w:rsid w:val="008C63B0"/>
    <w:rsid w:val="008C6483"/>
    <w:rsid w:val="008C65C6"/>
    <w:rsid w:val="008C65CA"/>
    <w:rsid w:val="008C65DB"/>
    <w:rsid w:val="008C68E8"/>
    <w:rsid w:val="008C6983"/>
    <w:rsid w:val="008C69DB"/>
    <w:rsid w:val="008C6A59"/>
    <w:rsid w:val="008C6AF7"/>
    <w:rsid w:val="008C6BB5"/>
    <w:rsid w:val="008C6BD4"/>
    <w:rsid w:val="008C6C6C"/>
    <w:rsid w:val="008C6CCF"/>
    <w:rsid w:val="008C6CEC"/>
    <w:rsid w:val="008C6DA3"/>
    <w:rsid w:val="008C7279"/>
    <w:rsid w:val="008C72C2"/>
    <w:rsid w:val="008C734F"/>
    <w:rsid w:val="008C7374"/>
    <w:rsid w:val="008C7404"/>
    <w:rsid w:val="008C742B"/>
    <w:rsid w:val="008C7530"/>
    <w:rsid w:val="008C76E1"/>
    <w:rsid w:val="008C783E"/>
    <w:rsid w:val="008C79D7"/>
    <w:rsid w:val="008C7AEE"/>
    <w:rsid w:val="008C7CE2"/>
    <w:rsid w:val="008C7D24"/>
    <w:rsid w:val="008C7DFF"/>
    <w:rsid w:val="008C7F2D"/>
    <w:rsid w:val="008C7F3D"/>
    <w:rsid w:val="008D004E"/>
    <w:rsid w:val="008D0088"/>
    <w:rsid w:val="008D0155"/>
    <w:rsid w:val="008D018B"/>
    <w:rsid w:val="008D0242"/>
    <w:rsid w:val="008D025A"/>
    <w:rsid w:val="008D0407"/>
    <w:rsid w:val="008D0492"/>
    <w:rsid w:val="008D0502"/>
    <w:rsid w:val="008D05FE"/>
    <w:rsid w:val="008D061A"/>
    <w:rsid w:val="008D061E"/>
    <w:rsid w:val="008D0652"/>
    <w:rsid w:val="008D06EC"/>
    <w:rsid w:val="008D07B0"/>
    <w:rsid w:val="008D084D"/>
    <w:rsid w:val="008D08A3"/>
    <w:rsid w:val="008D08BF"/>
    <w:rsid w:val="008D0ACD"/>
    <w:rsid w:val="008D0B41"/>
    <w:rsid w:val="008D0BB8"/>
    <w:rsid w:val="008D0BCC"/>
    <w:rsid w:val="008D0C61"/>
    <w:rsid w:val="008D0D78"/>
    <w:rsid w:val="008D0E9E"/>
    <w:rsid w:val="008D0F03"/>
    <w:rsid w:val="008D0F94"/>
    <w:rsid w:val="008D101C"/>
    <w:rsid w:val="008D102B"/>
    <w:rsid w:val="008D1075"/>
    <w:rsid w:val="008D1233"/>
    <w:rsid w:val="008D1326"/>
    <w:rsid w:val="008D133C"/>
    <w:rsid w:val="008D156F"/>
    <w:rsid w:val="008D15B9"/>
    <w:rsid w:val="008D15C7"/>
    <w:rsid w:val="008D1679"/>
    <w:rsid w:val="008D1690"/>
    <w:rsid w:val="008D1928"/>
    <w:rsid w:val="008D195E"/>
    <w:rsid w:val="008D199D"/>
    <w:rsid w:val="008D1A24"/>
    <w:rsid w:val="008D1B3B"/>
    <w:rsid w:val="008D1D11"/>
    <w:rsid w:val="008D1D68"/>
    <w:rsid w:val="008D1E75"/>
    <w:rsid w:val="008D1F38"/>
    <w:rsid w:val="008D2040"/>
    <w:rsid w:val="008D21A2"/>
    <w:rsid w:val="008D21BC"/>
    <w:rsid w:val="008D2424"/>
    <w:rsid w:val="008D25CD"/>
    <w:rsid w:val="008D2619"/>
    <w:rsid w:val="008D262E"/>
    <w:rsid w:val="008D266E"/>
    <w:rsid w:val="008D2717"/>
    <w:rsid w:val="008D2850"/>
    <w:rsid w:val="008D28E2"/>
    <w:rsid w:val="008D2957"/>
    <w:rsid w:val="008D2AAE"/>
    <w:rsid w:val="008D2AD9"/>
    <w:rsid w:val="008D2BC2"/>
    <w:rsid w:val="008D2D74"/>
    <w:rsid w:val="008D2E73"/>
    <w:rsid w:val="008D2EA6"/>
    <w:rsid w:val="008D2FCF"/>
    <w:rsid w:val="008D300D"/>
    <w:rsid w:val="008D3049"/>
    <w:rsid w:val="008D312A"/>
    <w:rsid w:val="008D3151"/>
    <w:rsid w:val="008D3214"/>
    <w:rsid w:val="008D332B"/>
    <w:rsid w:val="008D336E"/>
    <w:rsid w:val="008D33E5"/>
    <w:rsid w:val="008D3546"/>
    <w:rsid w:val="008D376D"/>
    <w:rsid w:val="008D37C3"/>
    <w:rsid w:val="008D3848"/>
    <w:rsid w:val="008D38D8"/>
    <w:rsid w:val="008D3999"/>
    <w:rsid w:val="008D39B2"/>
    <w:rsid w:val="008D39B6"/>
    <w:rsid w:val="008D3A2D"/>
    <w:rsid w:val="008D3C14"/>
    <w:rsid w:val="008D3C68"/>
    <w:rsid w:val="008D3D1C"/>
    <w:rsid w:val="008D3E7D"/>
    <w:rsid w:val="008D4033"/>
    <w:rsid w:val="008D40D2"/>
    <w:rsid w:val="008D4136"/>
    <w:rsid w:val="008D4164"/>
    <w:rsid w:val="008D4238"/>
    <w:rsid w:val="008D4281"/>
    <w:rsid w:val="008D443A"/>
    <w:rsid w:val="008D446F"/>
    <w:rsid w:val="008D4563"/>
    <w:rsid w:val="008D4602"/>
    <w:rsid w:val="008D460B"/>
    <w:rsid w:val="008D46AF"/>
    <w:rsid w:val="008D4745"/>
    <w:rsid w:val="008D4754"/>
    <w:rsid w:val="008D4789"/>
    <w:rsid w:val="008D47B3"/>
    <w:rsid w:val="008D484B"/>
    <w:rsid w:val="008D487B"/>
    <w:rsid w:val="008D487C"/>
    <w:rsid w:val="008D48F7"/>
    <w:rsid w:val="008D4A4A"/>
    <w:rsid w:val="008D4ADD"/>
    <w:rsid w:val="008D4AEE"/>
    <w:rsid w:val="008D4AFE"/>
    <w:rsid w:val="008D4B81"/>
    <w:rsid w:val="008D4C7C"/>
    <w:rsid w:val="008D4D71"/>
    <w:rsid w:val="008D4E21"/>
    <w:rsid w:val="008D4F45"/>
    <w:rsid w:val="008D4FDB"/>
    <w:rsid w:val="008D517D"/>
    <w:rsid w:val="008D51AA"/>
    <w:rsid w:val="008D51E6"/>
    <w:rsid w:val="008D5251"/>
    <w:rsid w:val="008D5277"/>
    <w:rsid w:val="008D5350"/>
    <w:rsid w:val="008D53DE"/>
    <w:rsid w:val="008D54A4"/>
    <w:rsid w:val="008D54FD"/>
    <w:rsid w:val="008D5553"/>
    <w:rsid w:val="008D55E2"/>
    <w:rsid w:val="008D55EE"/>
    <w:rsid w:val="008D5655"/>
    <w:rsid w:val="008D56E0"/>
    <w:rsid w:val="008D589F"/>
    <w:rsid w:val="008D59A8"/>
    <w:rsid w:val="008D5A8F"/>
    <w:rsid w:val="008D5B43"/>
    <w:rsid w:val="008D5C73"/>
    <w:rsid w:val="008D5CD0"/>
    <w:rsid w:val="008D5E52"/>
    <w:rsid w:val="008D5E64"/>
    <w:rsid w:val="008D61A7"/>
    <w:rsid w:val="008D61E3"/>
    <w:rsid w:val="008D624A"/>
    <w:rsid w:val="008D64B9"/>
    <w:rsid w:val="008D65D3"/>
    <w:rsid w:val="008D6604"/>
    <w:rsid w:val="008D660D"/>
    <w:rsid w:val="008D6615"/>
    <w:rsid w:val="008D6624"/>
    <w:rsid w:val="008D663F"/>
    <w:rsid w:val="008D667C"/>
    <w:rsid w:val="008D667D"/>
    <w:rsid w:val="008D68AD"/>
    <w:rsid w:val="008D695F"/>
    <w:rsid w:val="008D6994"/>
    <w:rsid w:val="008D69A3"/>
    <w:rsid w:val="008D69E0"/>
    <w:rsid w:val="008D6AA5"/>
    <w:rsid w:val="008D6BD7"/>
    <w:rsid w:val="008D6BE3"/>
    <w:rsid w:val="008D6EB8"/>
    <w:rsid w:val="008D70CA"/>
    <w:rsid w:val="008D70E8"/>
    <w:rsid w:val="008D710D"/>
    <w:rsid w:val="008D7167"/>
    <w:rsid w:val="008D7171"/>
    <w:rsid w:val="008D7259"/>
    <w:rsid w:val="008D72B2"/>
    <w:rsid w:val="008D7332"/>
    <w:rsid w:val="008D7335"/>
    <w:rsid w:val="008D7430"/>
    <w:rsid w:val="008D746E"/>
    <w:rsid w:val="008D7517"/>
    <w:rsid w:val="008D76E4"/>
    <w:rsid w:val="008D7993"/>
    <w:rsid w:val="008D7997"/>
    <w:rsid w:val="008D7AC7"/>
    <w:rsid w:val="008D7BEB"/>
    <w:rsid w:val="008D7DAA"/>
    <w:rsid w:val="008D7E05"/>
    <w:rsid w:val="008D7E09"/>
    <w:rsid w:val="008D7EAB"/>
    <w:rsid w:val="008D7F4B"/>
    <w:rsid w:val="008E01A6"/>
    <w:rsid w:val="008E02DA"/>
    <w:rsid w:val="008E03ED"/>
    <w:rsid w:val="008E04EC"/>
    <w:rsid w:val="008E0585"/>
    <w:rsid w:val="008E06CA"/>
    <w:rsid w:val="008E073D"/>
    <w:rsid w:val="008E0836"/>
    <w:rsid w:val="008E0897"/>
    <w:rsid w:val="008E08CE"/>
    <w:rsid w:val="008E0A25"/>
    <w:rsid w:val="008E0A6B"/>
    <w:rsid w:val="008E0AF9"/>
    <w:rsid w:val="008E0B8C"/>
    <w:rsid w:val="008E0BB2"/>
    <w:rsid w:val="008E0D5D"/>
    <w:rsid w:val="008E0ECA"/>
    <w:rsid w:val="008E0F33"/>
    <w:rsid w:val="008E104B"/>
    <w:rsid w:val="008E1055"/>
    <w:rsid w:val="008E116C"/>
    <w:rsid w:val="008E1232"/>
    <w:rsid w:val="008E13D4"/>
    <w:rsid w:val="008E141A"/>
    <w:rsid w:val="008E145A"/>
    <w:rsid w:val="008E1626"/>
    <w:rsid w:val="008E1630"/>
    <w:rsid w:val="008E1879"/>
    <w:rsid w:val="008E1995"/>
    <w:rsid w:val="008E1ABA"/>
    <w:rsid w:val="008E1B91"/>
    <w:rsid w:val="008E1BC5"/>
    <w:rsid w:val="008E1E83"/>
    <w:rsid w:val="008E2032"/>
    <w:rsid w:val="008E2227"/>
    <w:rsid w:val="008E23D2"/>
    <w:rsid w:val="008E23E7"/>
    <w:rsid w:val="008E247D"/>
    <w:rsid w:val="008E2532"/>
    <w:rsid w:val="008E2695"/>
    <w:rsid w:val="008E26A8"/>
    <w:rsid w:val="008E26EB"/>
    <w:rsid w:val="008E2770"/>
    <w:rsid w:val="008E280D"/>
    <w:rsid w:val="008E2832"/>
    <w:rsid w:val="008E2875"/>
    <w:rsid w:val="008E2905"/>
    <w:rsid w:val="008E29D2"/>
    <w:rsid w:val="008E2A65"/>
    <w:rsid w:val="008E2B5E"/>
    <w:rsid w:val="008E2B73"/>
    <w:rsid w:val="008E2D34"/>
    <w:rsid w:val="008E2E44"/>
    <w:rsid w:val="008E2F76"/>
    <w:rsid w:val="008E31BB"/>
    <w:rsid w:val="008E32B2"/>
    <w:rsid w:val="008E32E9"/>
    <w:rsid w:val="008E3326"/>
    <w:rsid w:val="008E3366"/>
    <w:rsid w:val="008E3388"/>
    <w:rsid w:val="008E3424"/>
    <w:rsid w:val="008E34DD"/>
    <w:rsid w:val="008E34E6"/>
    <w:rsid w:val="008E3568"/>
    <w:rsid w:val="008E36A4"/>
    <w:rsid w:val="008E370C"/>
    <w:rsid w:val="008E37DE"/>
    <w:rsid w:val="008E3980"/>
    <w:rsid w:val="008E39FB"/>
    <w:rsid w:val="008E3ABC"/>
    <w:rsid w:val="008E3B1D"/>
    <w:rsid w:val="008E3C41"/>
    <w:rsid w:val="008E3C77"/>
    <w:rsid w:val="008E3C82"/>
    <w:rsid w:val="008E3C99"/>
    <w:rsid w:val="008E3E6B"/>
    <w:rsid w:val="008E3EC6"/>
    <w:rsid w:val="008E3EE2"/>
    <w:rsid w:val="008E3F2A"/>
    <w:rsid w:val="008E3F3F"/>
    <w:rsid w:val="008E3F86"/>
    <w:rsid w:val="008E3FDA"/>
    <w:rsid w:val="008E40C5"/>
    <w:rsid w:val="008E4187"/>
    <w:rsid w:val="008E42AF"/>
    <w:rsid w:val="008E43F9"/>
    <w:rsid w:val="008E440F"/>
    <w:rsid w:val="008E44BA"/>
    <w:rsid w:val="008E458E"/>
    <w:rsid w:val="008E45AE"/>
    <w:rsid w:val="008E468E"/>
    <w:rsid w:val="008E46CA"/>
    <w:rsid w:val="008E46F1"/>
    <w:rsid w:val="008E46FB"/>
    <w:rsid w:val="008E4756"/>
    <w:rsid w:val="008E4826"/>
    <w:rsid w:val="008E48A4"/>
    <w:rsid w:val="008E48A7"/>
    <w:rsid w:val="008E49A0"/>
    <w:rsid w:val="008E49E1"/>
    <w:rsid w:val="008E4A37"/>
    <w:rsid w:val="008E4AB7"/>
    <w:rsid w:val="008E4CD1"/>
    <w:rsid w:val="008E4D1D"/>
    <w:rsid w:val="008E4D6E"/>
    <w:rsid w:val="008E4E7D"/>
    <w:rsid w:val="008E4E8C"/>
    <w:rsid w:val="008E4F03"/>
    <w:rsid w:val="008E50DE"/>
    <w:rsid w:val="008E533D"/>
    <w:rsid w:val="008E538D"/>
    <w:rsid w:val="008E53C8"/>
    <w:rsid w:val="008E5404"/>
    <w:rsid w:val="008E543E"/>
    <w:rsid w:val="008E54D0"/>
    <w:rsid w:val="008E55E0"/>
    <w:rsid w:val="008E57AA"/>
    <w:rsid w:val="008E57E1"/>
    <w:rsid w:val="008E5838"/>
    <w:rsid w:val="008E5941"/>
    <w:rsid w:val="008E59E1"/>
    <w:rsid w:val="008E5A9D"/>
    <w:rsid w:val="008E5ACE"/>
    <w:rsid w:val="008E5CDE"/>
    <w:rsid w:val="008E5D6D"/>
    <w:rsid w:val="008E5D7D"/>
    <w:rsid w:val="008E5F4F"/>
    <w:rsid w:val="008E601B"/>
    <w:rsid w:val="008E60F7"/>
    <w:rsid w:val="008E6405"/>
    <w:rsid w:val="008E640C"/>
    <w:rsid w:val="008E64E7"/>
    <w:rsid w:val="008E66A0"/>
    <w:rsid w:val="008E672A"/>
    <w:rsid w:val="008E6786"/>
    <w:rsid w:val="008E67E1"/>
    <w:rsid w:val="008E67F6"/>
    <w:rsid w:val="008E6813"/>
    <w:rsid w:val="008E6872"/>
    <w:rsid w:val="008E6920"/>
    <w:rsid w:val="008E69D0"/>
    <w:rsid w:val="008E6A24"/>
    <w:rsid w:val="008E6A6A"/>
    <w:rsid w:val="008E6C3D"/>
    <w:rsid w:val="008E6D9E"/>
    <w:rsid w:val="008E6E20"/>
    <w:rsid w:val="008E6E2D"/>
    <w:rsid w:val="008E6EBE"/>
    <w:rsid w:val="008E6FAE"/>
    <w:rsid w:val="008E6FD7"/>
    <w:rsid w:val="008E702E"/>
    <w:rsid w:val="008E7074"/>
    <w:rsid w:val="008E70DF"/>
    <w:rsid w:val="008E72A4"/>
    <w:rsid w:val="008E7331"/>
    <w:rsid w:val="008E7396"/>
    <w:rsid w:val="008E75DF"/>
    <w:rsid w:val="008E772B"/>
    <w:rsid w:val="008E77CE"/>
    <w:rsid w:val="008E77F6"/>
    <w:rsid w:val="008E788C"/>
    <w:rsid w:val="008E79F2"/>
    <w:rsid w:val="008E7B5F"/>
    <w:rsid w:val="008E7B61"/>
    <w:rsid w:val="008E7C3C"/>
    <w:rsid w:val="008E7C3D"/>
    <w:rsid w:val="008E7D25"/>
    <w:rsid w:val="008E7DC0"/>
    <w:rsid w:val="008E7DF6"/>
    <w:rsid w:val="008E7E0A"/>
    <w:rsid w:val="008E7E84"/>
    <w:rsid w:val="008E7EAB"/>
    <w:rsid w:val="008E7EC4"/>
    <w:rsid w:val="008F0019"/>
    <w:rsid w:val="008F0494"/>
    <w:rsid w:val="008F04F8"/>
    <w:rsid w:val="008F051C"/>
    <w:rsid w:val="008F06E1"/>
    <w:rsid w:val="008F0753"/>
    <w:rsid w:val="008F0877"/>
    <w:rsid w:val="008F0999"/>
    <w:rsid w:val="008F0A3E"/>
    <w:rsid w:val="008F0A65"/>
    <w:rsid w:val="008F0A7A"/>
    <w:rsid w:val="008F0B38"/>
    <w:rsid w:val="008F0B7B"/>
    <w:rsid w:val="008F0C0C"/>
    <w:rsid w:val="008F0C16"/>
    <w:rsid w:val="008F0D45"/>
    <w:rsid w:val="008F0DA8"/>
    <w:rsid w:val="008F0DFB"/>
    <w:rsid w:val="008F0E32"/>
    <w:rsid w:val="008F0E59"/>
    <w:rsid w:val="008F0E64"/>
    <w:rsid w:val="008F0EDB"/>
    <w:rsid w:val="008F0EEC"/>
    <w:rsid w:val="008F0F41"/>
    <w:rsid w:val="008F12BA"/>
    <w:rsid w:val="008F1436"/>
    <w:rsid w:val="008F158B"/>
    <w:rsid w:val="008F1650"/>
    <w:rsid w:val="008F16A1"/>
    <w:rsid w:val="008F178F"/>
    <w:rsid w:val="008F18D5"/>
    <w:rsid w:val="008F193D"/>
    <w:rsid w:val="008F19E6"/>
    <w:rsid w:val="008F19F6"/>
    <w:rsid w:val="008F1A23"/>
    <w:rsid w:val="008F1B23"/>
    <w:rsid w:val="008F1BA0"/>
    <w:rsid w:val="008F1BC6"/>
    <w:rsid w:val="008F1C4D"/>
    <w:rsid w:val="008F1C9A"/>
    <w:rsid w:val="008F1E83"/>
    <w:rsid w:val="008F1FA0"/>
    <w:rsid w:val="008F2026"/>
    <w:rsid w:val="008F208F"/>
    <w:rsid w:val="008F20E6"/>
    <w:rsid w:val="008F211B"/>
    <w:rsid w:val="008F2152"/>
    <w:rsid w:val="008F239A"/>
    <w:rsid w:val="008F240A"/>
    <w:rsid w:val="008F2466"/>
    <w:rsid w:val="008F247D"/>
    <w:rsid w:val="008F2574"/>
    <w:rsid w:val="008F2805"/>
    <w:rsid w:val="008F28E4"/>
    <w:rsid w:val="008F2963"/>
    <w:rsid w:val="008F298B"/>
    <w:rsid w:val="008F2B11"/>
    <w:rsid w:val="008F2C49"/>
    <w:rsid w:val="008F2C8A"/>
    <w:rsid w:val="008F2CED"/>
    <w:rsid w:val="008F2D0D"/>
    <w:rsid w:val="008F2D56"/>
    <w:rsid w:val="008F2D8A"/>
    <w:rsid w:val="008F2DF0"/>
    <w:rsid w:val="008F2F7E"/>
    <w:rsid w:val="008F3009"/>
    <w:rsid w:val="008F302D"/>
    <w:rsid w:val="008F3124"/>
    <w:rsid w:val="008F3386"/>
    <w:rsid w:val="008F33CE"/>
    <w:rsid w:val="008F3405"/>
    <w:rsid w:val="008F368A"/>
    <w:rsid w:val="008F36C9"/>
    <w:rsid w:val="008F3764"/>
    <w:rsid w:val="008F3815"/>
    <w:rsid w:val="008F396A"/>
    <w:rsid w:val="008F3A09"/>
    <w:rsid w:val="008F3B13"/>
    <w:rsid w:val="008F3CE3"/>
    <w:rsid w:val="008F3EDD"/>
    <w:rsid w:val="008F3FDB"/>
    <w:rsid w:val="008F4067"/>
    <w:rsid w:val="008F413A"/>
    <w:rsid w:val="008F42E5"/>
    <w:rsid w:val="008F43FD"/>
    <w:rsid w:val="008F46E6"/>
    <w:rsid w:val="008F4793"/>
    <w:rsid w:val="008F487A"/>
    <w:rsid w:val="008F49A8"/>
    <w:rsid w:val="008F4AD7"/>
    <w:rsid w:val="008F4C25"/>
    <w:rsid w:val="008F4C7D"/>
    <w:rsid w:val="008F4DA0"/>
    <w:rsid w:val="008F4E63"/>
    <w:rsid w:val="008F4EA7"/>
    <w:rsid w:val="008F4F14"/>
    <w:rsid w:val="008F4FAB"/>
    <w:rsid w:val="008F4FAF"/>
    <w:rsid w:val="008F5028"/>
    <w:rsid w:val="008F5187"/>
    <w:rsid w:val="008F5188"/>
    <w:rsid w:val="008F51C6"/>
    <w:rsid w:val="008F5205"/>
    <w:rsid w:val="008F52C4"/>
    <w:rsid w:val="008F52E6"/>
    <w:rsid w:val="008F5350"/>
    <w:rsid w:val="008F5447"/>
    <w:rsid w:val="008F5493"/>
    <w:rsid w:val="008F56AB"/>
    <w:rsid w:val="008F56C7"/>
    <w:rsid w:val="008F56D2"/>
    <w:rsid w:val="008F5855"/>
    <w:rsid w:val="008F5882"/>
    <w:rsid w:val="008F58E7"/>
    <w:rsid w:val="008F5A79"/>
    <w:rsid w:val="008F5A9B"/>
    <w:rsid w:val="008F5B8A"/>
    <w:rsid w:val="008F5D0F"/>
    <w:rsid w:val="008F5FD1"/>
    <w:rsid w:val="008F604C"/>
    <w:rsid w:val="008F60F5"/>
    <w:rsid w:val="008F61E9"/>
    <w:rsid w:val="008F622E"/>
    <w:rsid w:val="008F6337"/>
    <w:rsid w:val="008F6390"/>
    <w:rsid w:val="008F6410"/>
    <w:rsid w:val="008F645E"/>
    <w:rsid w:val="008F646E"/>
    <w:rsid w:val="008F64A5"/>
    <w:rsid w:val="008F64BB"/>
    <w:rsid w:val="008F6509"/>
    <w:rsid w:val="008F6524"/>
    <w:rsid w:val="008F6550"/>
    <w:rsid w:val="008F682B"/>
    <w:rsid w:val="008F6A42"/>
    <w:rsid w:val="008F6B1E"/>
    <w:rsid w:val="008F6B60"/>
    <w:rsid w:val="008F6CC0"/>
    <w:rsid w:val="008F6CFA"/>
    <w:rsid w:val="008F6DC6"/>
    <w:rsid w:val="008F6F97"/>
    <w:rsid w:val="008F72B9"/>
    <w:rsid w:val="008F7564"/>
    <w:rsid w:val="008F769C"/>
    <w:rsid w:val="008F7801"/>
    <w:rsid w:val="008F78C2"/>
    <w:rsid w:val="008F79B7"/>
    <w:rsid w:val="008F7A1C"/>
    <w:rsid w:val="008F7A56"/>
    <w:rsid w:val="008F7B12"/>
    <w:rsid w:val="008F7F6D"/>
    <w:rsid w:val="008F7F8D"/>
    <w:rsid w:val="00900038"/>
    <w:rsid w:val="0090007E"/>
    <w:rsid w:val="00900126"/>
    <w:rsid w:val="0090018A"/>
    <w:rsid w:val="00900280"/>
    <w:rsid w:val="009002AE"/>
    <w:rsid w:val="00900378"/>
    <w:rsid w:val="009003CC"/>
    <w:rsid w:val="00900440"/>
    <w:rsid w:val="0090045D"/>
    <w:rsid w:val="009005E7"/>
    <w:rsid w:val="00900703"/>
    <w:rsid w:val="00900A1F"/>
    <w:rsid w:val="00900B32"/>
    <w:rsid w:val="00900C32"/>
    <w:rsid w:val="00900D00"/>
    <w:rsid w:val="00900DD6"/>
    <w:rsid w:val="00900E8B"/>
    <w:rsid w:val="00900E9F"/>
    <w:rsid w:val="00900F2F"/>
    <w:rsid w:val="009010B6"/>
    <w:rsid w:val="00901114"/>
    <w:rsid w:val="00901252"/>
    <w:rsid w:val="00901546"/>
    <w:rsid w:val="009015E3"/>
    <w:rsid w:val="0090169C"/>
    <w:rsid w:val="009018A9"/>
    <w:rsid w:val="009018DE"/>
    <w:rsid w:val="0090190E"/>
    <w:rsid w:val="00901B49"/>
    <w:rsid w:val="00901B68"/>
    <w:rsid w:val="00901C35"/>
    <w:rsid w:val="00901C8E"/>
    <w:rsid w:val="00901D66"/>
    <w:rsid w:val="00901DC8"/>
    <w:rsid w:val="00901E49"/>
    <w:rsid w:val="00901E76"/>
    <w:rsid w:val="0090204C"/>
    <w:rsid w:val="00902175"/>
    <w:rsid w:val="009021DA"/>
    <w:rsid w:val="009022C7"/>
    <w:rsid w:val="00902390"/>
    <w:rsid w:val="009023AC"/>
    <w:rsid w:val="009024D7"/>
    <w:rsid w:val="009024FB"/>
    <w:rsid w:val="00902529"/>
    <w:rsid w:val="009026A5"/>
    <w:rsid w:val="009026EE"/>
    <w:rsid w:val="009026EF"/>
    <w:rsid w:val="009027FD"/>
    <w:rsid w:val="0090298E"/>
    <w:rsid w:val="00902AAE"/>
    <w:rsid w:val="00902B36"/>
    <w:rsid w:val="00902C8C"/>
    <w:rsid w:val="00902E31"/>
    <w:rsid w:val="00902E93"/>
    <w:rsid w:val="00902F30"/>
    <w:rsid w:val="0090309C"/>
    <w:rsid w:val="00903171"/>
    <w:rsid w:val="009031FA"/>
    <w:rsid w:val="00903263"/>
    <w:rsid w:val="0090344F"/>
    <w:rsid w:val="0090352B"/>
    <w:rsid w:val="009035D0"/>
    <w:rsid w:val="00903647"/>
    <w:rsid w:val="009036C3"/>
    <w:rsid w:val="009036D1"/>
    <w:rsid w:val="00903743"/>
    <w:rsid w:val="009037AC"/>
    <w:rsid w:val="00903907"/>
    <w:rsid w:val="00903A6D"/>
    <w:rsid w:val="00903AA4"/>
    <w:rsid w:val="00903B3C"/>
    <w:rsid w:val="00903BD5"/>
    <w:rsid w:val="00903C6A"/>
    <w:rsid w:val="00903D15"/>
    <w:rsid w:val="00903D71"/>
    <w:rsid w:val="00903D7E"/>
    <w:rsid w:val="00903DAA"/>
    <w:rsid w:val="00903EB5"/>
    <w:rsid w:val="00903F4C"/>
    <w:rsid w:val="00903FA6"/>
    <w:rsid w:val="00903FB6"/>
    <w:rsid w:val="00904122"/>
    <w:rsid w:val="00904175"/>
    <w:rsid w:val="00904185"/>
    <w:rsid w:val="009042E1"/>
    <w:rsid w:val="009042E9"/>
    <w:rsid w:val="009045DC"/>
    <w:rsid w:val="009045F6"/>
    <w:rsid w:val="00904759"/>
    <w:rsid w:val="0090484C"/>
    <w:rsid w:val="00904948"/>
    <w:rsid w:val="00904C5B"/>
    <w:rsid w:val="00904C73"/>
    <w:rsid w:val="00904CA3"/>
    <w:rsid w:val="00904D56"/>
    <w:rsid w:val="009051C6"/>
    <w:rsid w:val="0090523E"/>
    <w:rsid w:val="009054BA"/>
    <w:rsid w:val="00905504"/>
    <w:rsid w:val="009056F7"/>
    <w:rsid w:val="009057A6"/>
    <w:rsid w:val="00905C4F"/>
    <w:rsid w:val="00905DA6"/>
    <w:rsid w:val="00905E10"/>
    <w:rsid w:val="00905FEA"/>
    <w:rsid w:val="00906022"/>
    <w:rsid w:val="00906091"/>
    <w:rsid w:val="009060F5"/>
    <w:rsid w:val="009061F6"/>
    <w:rsid w:val="00906223"/>
    <w:rsid w:val="009063AA"/>
    <w:rsid w:val="0090647C"/>
    <w:rsid w:val="00906743"/>
    <w:rsid w:val="009067A2"/>
    <w:rsid w:val="00906ABB"/>
    <w:rsid w:val="00906BD3"/>
    <w:rsid w:val="00906BDC"/>
    <w:rsid w:val="00906C10"/>
    <w:rsid w:val="00906CB2"/>
    <w:rsid w:val="00906CD4"/>
    <w:rsid w:val="00906DDE"/>
    <w:rsid w:val="00906F2E"/>
    <w:rsid w:val="00906FF3"/>
    <w:rsid w:val="00907016"/>
    <w:rsid w:val="009070F2"/>
    <w:rsid w:val="00907275"/>
    <w:rsid w:val="009072DA"/>
    <w:rsid w:val="009072EA"/>
    <w:rsid w:val="00907492"/>
    <w:rsid w:val="0090774B"/>
    <w:rsid w:val="0090774C"/>
    <w:rsid w:val="0090775B"/>
    <w:rsid w:val="009077EB"/>
    <w:rsid w:val="0090786D"/>
    <w:rsid w:val="009078FD"/>
    <w:rsid w:val="0090790C"/>
    <w:rsid w:val="00907ACE"/>
    <w:rsid w:val="00907C29"/>
    <w:rsid w:val="00907D2E"/>
    <w:rsid w:val="00907D96"/>
    <w:rsid w:val="00907DC9"/>
    <w:rsid w:val="00907EF1"/>
    <w:rsid w:val="00907F34"/>
    <w:rsid w:val="00907FB3"/>
    <w:rsid w:val="00910036"/>
    <w:rsid w:val="0091007C"/>
    <w:rsid w:val="0091010A"/>
    <w:rsid w:val="00910120"/>
    <w:rsid w:val="0091013F"/>
    <w:rsid w:val="00910221"/>
    <w:rsid w:val="0091039D"/>
    <w:rsid w:val="009104C2"/>
    <w:rsid w:val="00910579"/>
    <w:rsid w:val="00910784"/>
    <w:rsid w:val="00910820"/>
    <w:rsid w:val="00910A45"/>
    <w:rsid w:val="00910BA2"/>
    <w:rsid w:val="00910C61"/>
    <w:rsid w:val="00910D63"/>
    <w:rsid w:val="00910DBF"/>
    <w:rsid w:val="0091100E"/>
    <w:rsid w:val="00911108"/>
    <w:rsid w:val="009111E1"/>
    <w:rsid w:val="009112A4"/>
    <w:rsid w:val="009112B0"/>
    <w:rsid w:val="00911382"/>
    <w:rsid w:val="00911390"/>
    <w:rsid w:val="00911437"/>
    <w:rsid w:val="00911494"/>
    <w:rsid w:val="0091156D"/>
    <w:rsid w:val="0091161E"/>
    <w:rsid w:val="00911B64"/>
    <w:rsid w:val="00911CBF"/>
    <w:rsid w:val="00911CE1"/>
    <w:rsid w:val="00911CF6"/>
    <w:rsid w:val="00911D3A"/>
    <w:rsid w:val="00912050"/>
    <w:rsid w:val="00912138"/>
    <w:rsid w:val="009121C3"/>
    <w:rsid w:val="009122D6"/>
    <w:rsid w:val="0091238A"/>
    <w:rsid w:val="009123EE"/>
    <w:rsid w:val="009124D7"/>
    <w:rsid w:val="00912533"/>
    <w:rsid w:val="0091263F"/>
    <w:rsid w:val="0091296D"/>
    <w:rsid w:val="00912AAE"/>
    <w:rsid w:val="00912AB9"/>
    <w:rsid w:val="00912C6C"/>
    <w:rsid w:val="00912CD1"/>
    <w:rsid w:val="00912CF6"/>
    <w:rsid w:val="00912DDB"/>
    <w:rsid w:val="00912F0C"/>
    <w:rsid w:val="00912F52"/>
    <w:rsid w:val="00912F60"/>
    <w:rsid w:val="00913061"/>
    <w:rsid w:val="00913065"/>
    <w:rsid w:val="00913084"/>
    <w:rsid w:val="00913104"/>
    <w:rsid w:val="009131AF"/>
    <w:rsid w:val="00913242"/>
    <w:rsid w:val="00913326"/>
    <w:rsid w:val="0091336C"/>
    <w:rsid w:val="00913465"/>
    <w:rsid w:val="00913482"/>
    <w:rsid w:val="009134DF"/>
    <w:rsid w:val="00913747"/>
    <w:rsid w:val="009137ED"/>
    <w:rsid w:val="009138AE"/>
    <w:rsid w:val="00913917"/>
    <w:rsid w:val="00913E6F"/>
    <w:rsid w:val="00913EE0"/>
    <w:rsid w:val="00913F3E"/>
    <w:rsid w:val="00913FEF"/>
    <w:rsid w:val="00914027"/>
    <w:rsid w:val="0091402D"/>
    <w:rsid w:val="009140B9"/>
    <w:rsid w:val="00914127"/>
    <w:rsid w:val="00914174"/>
    <w:rsid w:val="00914208"/>
    <w:rsid w:val="009142AD"/>
    <w:rsid w:val="00914326"/>
    <w:rsid w:val="0091453A"/>
    <w:rsid w:val="009145C9"/>
    <w:rsid w:val="009145F6"/>
    <w:rsid w:val="00914636"/>
    <w:rsid w:val="0091468F"/>
    <w:rsid w:val="009146ED"/>
    <w:rsid w:val="00914776"/>
    <w:rsid w:val="009147DC"/>
    <w:rsid w:val="00914860"/>
    <w:rsid w:val="00914A5F"/>
    <w:rsid w:val="00914BF8"/>
    <w:rsid w:val="00914CD0"/>
    <w:rsid w:val="00914CF0"/>
    <w:rsid w:val="00914D96"/>
    <w:rsid w:val="00914DD5"/>
    <w:rsid w:val="00914F28"/>
    <w:rsid w:val="00914F5B"/>
    <w:rsid w:val="00914FAD"/>
    <w:rsid w:val="009150E1"/>
    <w:rsid w:val="009151A9"/>
    <w:rsid w:val="0091523C"/>
    <w:rsid w:val="0091527B"/>
    <w:rsid w:val="009156D5"/>
    <w:rsid w:val="00915773"/>
    <w:rsid w:val="00915780"/>
    <w:rsid w:val="00915785"/>
    <w:rsid w:val="0091583E"/>
    <w:rsid w:val="00915A0E"/>
    <w:rsid w:val="00915AF4"/>
    <w:rsid w:val="00915B47"/>
    <w:rsid w:val="00915BF3"/>
    <w:rsid w:val="00915C1B"/>
    <w:rsid w:val="00915C95"/>
    <w:rsid w:val="00915CFF"/>
    <w:rsid w:val="00915D6E"/>
    <w:rsid w:val="00916061"/>
    <w:rsid w:val="009160E8"/>
    <w:rsid w:val="009165A2"/>
    <w:rsid w:val="009166A9"/>
    <w:rsid w:val="009166B1"/>
    <w:rsid w:val="00916703"/>
    <w:rsid w:val="00916A92"/>
    <w:rsid w:val="00916BDF"/>
    <w:rsid w:val="00916CB4"/>
    <w:rsid w:val="00916CD8"/>
    <w:rsid w:val="00916FB1"/>
    <w:rsid w:val="00917010"/>
    <w:rsid w:val="00917025"/>
    <w:rsid w:val="0091710C"/>
    <w:rsid w:val="0091715F"/>
    <w:rsid w:val="009174CD"/>
    <w:rsid w:val="0091757B"/>
    <w:rsid w:val="009175CB"/>
    <w:rsid w:val="00917621"/>
    <w:rsid w:val="009176EF"/>
    <w:rsid w:val="00917754"/>
    <w:rsid w:val="00917803"/>
    <w:rsid w:val="0091783C"/>
    <w:rsid w:val="00917AE7"/>
    <w:rsid w:val="00917B68"/>
    <w:rsid w:val="00917C21"/>
    <w:rsid w:val="00917D28"/>
    <w:rsid w:val="00917D6B"/>
    <w:rsid w:val="00917D9A"/>
    <w:rsid w:val="00917EFA"/>
    <w:rsid w:val="00917F1C"/>
    <w:rsid w:val="00917FFB"/>
    <w:rsid w:val="0092000D"/>
    <w:rsid w:val="0092026E"/>
    <w:rsid w:val="00920425"/>
    <w:rsid w:val="0092050E"/>
    <w:rsid w:val="00920596"/>
    <w:rsid w:val="009205EA"/>
    <w:rsid w:val="009207D0"/>
    <w:rsid w:val="00920870"/>
    <w:rsid w:val="00920916"/>
    <w:rsid w:val="00920972"/>
    <w:rsid w:val="009209CF"/>
    <w:rsid w:val="009209E1"/>
    <w:rsid w:val="00920BFB"/>
    <w:rsid w:val="00920DD6"/>
    <w:rsid w:val="00921037"/>
    <w:rsid w:val="00921197"/>
    <w:rsid w:val="00921199"/>
    <w:rsid w:val="009212E9"/>
    <w:rsid w:val="00921312"/>
    <w:rsid w:val="00921314"/>
    <w:rsid w:val="00921390"/>
    <w:rsid w:val="009213C2"/>
    <w:rsid w:val="00921775"/>
    <w:rsid w:val="009217B0"/>
    <w:rsid w:val="009218E3"/>
    <w:rsid w:val="00921933"/>
    <w:rsid w:val="009219B2"/>
    <w:rsid w:val="00921A97"/>
    <w:rsid w:val="00921C1A"/>
    <w:rsid w:val="00921C49"/>
    <w:rsid w:val="00921CA8"/>
    <w:rsid w:val="00921DDB"/>
    <w:rsid w:val="00921E1A"/>
    <w:rsid w:val="0092211F"/>
    <w:rsid w:val="00922240"/>
    <w:rsid w:val="00922355"/>
    <w:rsid w:val="00922372"/>
    <w:rsid w:val="009224BD"/>
    <w:rsid w:val="009225E0"/>
    <w:rsid w:val="0092273E"/>
    <w:rsid w:val="009227B1"/>
    <w:rsid w:val="009227EF"/>
    <w:rsid w:val="009227FF"/>
    <w:rsid w:val="00922830"/>
    <w:rsid w:val="00922888"/>
    <w:rsid w:val="0092289C"/>
    <w:rsid w:val="009228C0"/>
    <w:rsid w:val="009229E2"/>
    <w:rsid w:val="00922A7A"/>
    <w:rsid w:val="00922B09"/>
    <w:rsid w:val="00922B57"/>
    <w:rsid w:val="00922C38"/>
    <w:rsid w:val="00922E05"/>
    <w:rsid w:val="00923209"/>
    <w:rsid w:val="0092321A"/>
    <w:rsid w:val="0092329E"/>
    <w:rsid w:val="009234C7"/>
    <w:rsid w:val="00923530"/>
    <w:rsid w:val="009235E2"/>
    <w:rsid w:val="0092366D"/>
    <w:rsid w:val="009237A3"/>
    <w:rsid w:val="00923828"/>
    <w:rsid w:val="009239ED"/>
    <w:rsid w:val="00923A26"/>
    <w:rsid w:val="00923A4D"/>
    <w:rsid w:val="00923CC3"/>
    <w:rsid w:val="00923D25"/>
    <w:rsid w:val="00923D40"/>
    <w:rsid w:val="00923D70"/>
    <w:rsid w:val="00923E7B"/>
    <w:rsid w:val="00923F1F"/>
    <w:rsid w:val="00923F4E"/>
    <w:rsid w:val="00923F88"/>
    <w:rsid w:val="00923FA3"/>
    <w:rsid w:val="009240C8"/>
    <w:rsid w:val="009242C4"/>
    <w:rsid w:val="00924394"/>
    <w:rsid w:val="009244B1"/>
    <w:rsid w:val="009244CC"/>
    <w:rsid w:val="009244E2"/>
    <w:rsid w:val="00924560"/>
    <w:rsid w:val="009245C8"/>
    <w:rsid w:val="00924891"/>
    <w:rsid w:val="009249FF"/>
    <w:rsid w:val="00924AA3"/>
    <w:rsid w:val="00924AD1"/>
    <w:rsid w:val="00924BF9"/>
    <w:rsid w:val="00924C38"/>
    <w:rsid w:val="00924DB1"/>
    <w:rsid w:val="00924E01"/>
    <w:rsid w:val="00924EC7"/>
    <w:rsid w:val="00925198"/>
    <w:rsid w:val="0092524F"/>
    <w:rsid w:val="0092532F"/>
    <w:rsid w:val="009253CF"/>
    <w:rsid w:val="00925549"/>
    <w:rsid w:val="009255F4"/>
    <w:rsid w:val="00925708"/>
    <w:rsid w:val="009257CC"/>
    <w:rsid w:val="009258BA"/>
    <w:rsid w:val="009258BD"/>
    <w:rsid w:val="00925900"/>
    <w:rsid w:val="009259DD"/>
    <w:rsid w:val="00925AF5"/>
    <w:rsid w:val="00925C35"/>
    <w:rsid w:val="00925CF3"/>
    <w:rsid w:val="00925CF7"/>
    <w:rsid w:val="00925D1F"/>
    <w:rsid w:val="00925FDF"/>
    <w:rsid w:val="00925FFC"/>
    <w:rsid w:val="0092611F"/>
    <w:rsid w:val="009261CC"/>
    <w:rsid w:val="00926249"/>
    <w:rsid w:val="00926416"/>
    <w:rsid w:val="00926459"/>
    <w:rsid w:val="00926522"/>
    <w:rsid w:val="009265D8"/>
    <w:rsid w:val="009268CC"/>
    <w:rsid w:val="009268EB"/>
    <w:rsid w:val="009269AA"/>
    <w:rsid w:val="009269ED"/>
    <w:rsid w:val="009269EF"/>
    <w:rsid w:val="00926A17"/>
    <w:rsid w:val="00926B11"/>
    <w:rsid w:val="00926B70"/>
    <w:rsid w:val="00926D8A"/>
    <w:rsid w:val="00926E2A"/>
    <w:rsid w:val="00926E4A"/>
    <w:rsid w:val="00926F3B"/>
    <w:rsid w:val="00926F8A"/>
    <w:rsid w:val="0092708F"/>
    <w:rsid w:val="0092710A"/>
    <w:rsid w:val="0092715C"/>
    <w:rsid w:val="00927228"/>
    <w:rsid w:val="00927235"/>
    <w:rsid w:val="00927440"/>
    <w:rsid w:val="00927503"/>
    <w:rsid w:val="00927567"/>
    <w:rsid w:val="009276B5"/>
    <w:rsid w:val="009276E8"/>
    <w:rsid w:val="009276EF"/>
    <w:rsid w:val="00927738"/>
    <w:rsid w:val="00927907"/>
    <w:rsid w:val="00927A21"/>
    <w:rsid w:val="00927B50"/>
    <w:rsid w:val="00927B8A"/>
    <w:rsid w:val="00927C59"/>
    <w:rsid w:val="00927C9E"/>
    <w:rsid w:val="00927CC1"/>
    <w:rsid w:val="00927FC6"/>
    <w:rsid w:val="00930046"/>
    <w:rsid w:val="00930130"/>
    <w:rsid w:val="0093027A"/>
    <w:rsid w:val="009303E0"/>
    <w:rsid w:val="009304E2"/>
    <w:rsid w:val="00930666"/>
    <w:rsid w:val="0093070E"/>
    <w:rsid w:val="0093070F"/>
    <w:rsid w:val="009307DF"/>
    <w:rsid w:val="00930AB8"/>
    <w:rsid w:val="00930B2E"/>
    <w:rsid w:val="00930B39"/>
    <w:rsid w:val="00930B42"/>
    <w:rsid w:val="00930D89"/>
    <w:rsid w:val="00930E6A"/>
    <w:rsid w:val="00930F56"/>
    <w:rsid w:val="00931054"/>
    <w:rsid w:val="00931149"/>
    <w:rsid w:val="00931208"/>
    <w:rsid w:val="00931238"/>
    <w:rsid w:val="009313A6"/>
    <w:rsid w:val="009313C0"/>
    <w:rsid w:val="00931414"/>
    <w:rsid w:val="00931435"/>
    <w:rsid w:val="00931535"/>
    <w:rsid w:val="00931613"/>
    <w:rsid w:val="009317C9"/>
    <w:rsid w:val="009319F3"/>
    <w:rsid w:val="00931BC6"/>
    <w:rsid w:val="00931CE4"/>
    <w:rsid w:val="00931D14"/>
    <w:rsid w:val="00931EDA"/>
    <w:rsid w:val="00931F12"/>
    <w:rsid w:val="00931F8D"/>
    <w:rsid w:val="00932026"/>
    <w:rsid w:val="009320E6"/>
    <w:rsid w:val="009321A6"/>
    <w:rsid w:val="00932234"/>
    <w:rsid w:val="0093226A"/>
    <w:rsid w:val="009322FA"/>
    <w:rsid w:val="0093254D"/>
    <w:rsid w:val="009325FB"/>
    <w:rsid w:val="009326F0"/>
    <w:rsid w:val="009328FC"/>
    <w:rsid w:val="009328FD"/>
    <w:rsid w:val="00932A72"/>
    <w:rsid w:val="00932A83"/>
    <w:rsid w:val="00932A8A"/>
    <w:rsid w:val="00932B48"/>
    <w:rsid w:val="00932CCC"/>
    <w:rsid w:val="00932D57"/>
    <w:rsid w:val="00932D83"/>
    <w:rsid w:val="00932EA3"/>
    <w:rsid w:val="00932F00"/>
    <w:rsid w:val="009331CA"/>
    <w:rsid w:val="0093328D"/>
    <w:rsid w:val="0093350D"/>
    <w:rsid w:val="0093360D"/>
    <w:rsid w:val="009337AA"/>
    <w:rsid w:val="00933855"/>
    <w:rsid w:val="00933859"/>
    <w:rsid w:val="00933CFB"/>
    <w:rsid w:val="00933E8C"/>
    <w:rsid w:val="00933EFA"/>
    <w:rsid w:val="009340AC"/>
    <w:rsid w:val="009340B4"/>
    <w:rsid w:val="0093414C"/>
    <w:rsid w:val="00934189"/>
    <w:rsid w:val="009342E0"/>
    <w:rsid w:val="0093430F"/>
    <w:rsid w:val="00934324"/>
    <w:rsid w:val="00934377"/>
    <w:rsid w:val="00934631"/>
    <w:rsid w:val="0093463F"/>
    <w:rsid w:val="00934892"/>
    <w:rsid w:val="009348C4"/>
    <w:rsid w:val="009348D3"/>
    <w:rsid w:val="00934CB2"/>
    <w:rsid w:val="00934D55"/>
    <w:rsid w:val="00934DDC"/>
    <w:rsid w:val="00934DE0"/>
    <w:rsid w:val="00934E13"/>
    <w:rsid w:val="00934E71"/>
    <w:rsid w:val="00934EAF"/>
    <w:rsid w:val="00934EFC"/>
    <w:rsid w:val="00935010"/>
    <w:rsid w:val="0093502D"/>
    <w:rsid w:val="00935060"/>
    <w:rsid w:val="009350CA"/>
    <w:rsid w:val="009350DD"/>
    <w:rsid w:val="009352D5"/>
    <w:rsid w:val="0093538E"/>
    <w:rsid w:val="009353E8"/>
    <w:rsid w:val="00935426"/>
    <w:rsid w:val="00935466"/>
    <w:rsid w:val="009355A1"/>
    <w:rsid w:val="009355A5"/>
    <w:rsid w:val="00935636"/>
    <w:rsid w:val="00935664"/>
    <w:rsid w:val="00935687"/>
    <w:rsid w:val="009358CC"/>
    <w:rsid w:val="009359C6"/>
    <w:rsid w:val="009359F9"/>
    <w:rsid w:val="00935A6D"/>
    <w:rsid w:val="00935BC8"/>
    <w:rsid w:val="00935C37"/>
    <w:rsid w:val="00935D08"/>
    <w:rsid w:val="00935D52"/>
    <w:rsid w:val="00935D7C"/>
    <w:rsid w:val="00935DDA"/>
    <w:rsid w:val="00935DE5"/>
    <w:rsid w:val="00935DF2"/>
    <w:rsid w:val="00935E2D"/>
    <w:rsid w:val="00935E5F"/>
    <w:rsid w:val="00935EB1"/>
    <w:rsid w:val="00936119"/>
    <w:rsid w:val="0093620A"/>
    <w:rsid w:val="009362BB"/>
    <w:rsid w:val="009364B7"/>
    <w:rsid w:val="0093659B"/>
    <w:rsid w:val="00936728"/>
    <w:rsid w:val="00936772"/>
    <w:rsid w:val="00936779"/>
    <w:rsid w:val="009369C2"/>
    <w:rsid w:val="00936AD7"/>
    <w:rsid w:val="00936B44"/>
    <w:rsid w:val="00936B92"/>
    <w:rsid w:val="00936BE8"/>
    <w:rsid w:val="00936D68"/>
    <w:rsid w:val="00936EA9"/>
    <w:rsid w:val="00936EF9"/>
    <w:rsid w:val="00936FC2"/>
    <w:rsid w:val="00937058"/>
    <w:rsid w:val="009371BC"/>
    <w:rsid w:val="00937268"/>
    <w:rsid w:val="009372A6"/>
    <w:rsid w:val="00937308"/>
    <w:rsid w:val="009374E3"/>
    <w:rsid w:val="009375EF"/>
    <w:rsid w:val="009377E0"/>
    <w:rsid w:val="00937817"/>
    <w:rsid w:val="0093786A"/>
    <w:rsid w:val="00937926"/>
    <w:rsid w:val="00937A78"/>
    <w:rsid w:val="00937BAA"/>
    <w:rsid w:val="00937CC5"/>
    <w:rsid w:val="00937D71"/>
    <w:rsid w:val="00937E2D"/>
    <w:rsid w:val="00937EAB"/>
    <w:rsid w:val="00937F76"/>
    <w:rsid w:val="00940027"/>
    <w:rsid w:val="009400E4"/>
    <w:rsid w:val="0094011C"/>
    <w:rsid w:val="00940234"/>
    <w:rsid w:val="0094025C"/>
    <w:rsid w:val="009403D4"/>
    <w:rsid w:val="0094041F"/>
    <w:rsid w:val="009406DF"/>
    <w:rsid w:val="00940709"/>
    <w:rsid w:val="00940725"/>
    <w:rsid w:val="00940776"/>
    <w:rsid w:val="0094078F"/>
    <w:rsid w:val="00940C1A"/>
    <w:rsid w:val="00940C26"/>
    <w:rsid w:val="00940D8A"/>
    <w:rsid w:val="00940E8A"/>
    <w:rsid w:val="00941071"/>
    <w:rsid w:val="0094112A"/>
    <w:rsid w:val="009412C7"/>
    <w:rsid w:val="00941421"/>
    <w:rsid w:val="009414CD"/>
    <w:rsid w:val="009414D0"/>
    <w:rsid w:val="0094153E"/>
    <w:rsid w:val="00941609"/>
    <w:rsid w:val="0094178B"/>
    <w:rsid w:val="009418DE"/>
    <w:rsid w:val="0094197F"/>
    <w:rsid w:val="00941BCB"/>
    <w:rsid w:val="00941BF5"/>
    <w:rsid w:val="00941CC4"/>
    <w:rsid w:val="00941D03"/>
    <w:rsid w:val="00941E05"/>
    <w:rsid w:val="00941EA1"/>
    <w:rsid w:val="00941F90"/>
    <w:rsid w:val="00942057"/>
    <w:rsid w:val="0094209E"/>
    <w:rsid w:val="00942227"/>
    <w:rsid w:val="0094226D"/>
    <w:rsid w:val="00942310"/>
    <w:rsid w:val="009423C7"/>
    <w:rsid w:val="00942784"/>
    <w:rsid w:val="009427D8"/>
    <w:rsid w:val="009427E1"/>
    <w:rsid w:val="00942A36"/>
    <w:rsid w:val="00942A43"/>
    <w:rsid w:val="00942A87"/>
    <w:rsid w:val="00942D40"/>
    <w:rsid w:val="00942D6A"/>
    <w:rsid w:val="00943058"/>
    <w:rsid w:val="009430CC"/>
    <w:rsid w:val="00943105"/>
    <w:rsid w:val="009431AA"/>
    <w:rsid w:val="00943225"/>
    <w:rsid w:val="00943235"/>
    <w:rsid w:val="009432E6"/>
    <w:rsid w:val="0094338B"/>
    <w:rsid w:val="0094348B"/>
    <w:rsid w:val="0094354E"/>
    <w:rsid w:val="0094356F"/>
    <w:rsid w:val="00943589"/>
    <w:rsid w:val="00943611"/>
    <w:rsid w:val="00943777"/>
    <w:rsid w:val="00943888"/>
    <w:rsid w:val="009438AB"/>
    <w:rsid w:val="00943B84"/>
    <w:rsid w:val="00943D10"/>
    <w:rsid w:val="00943D85"/>
    <w:rsid w:val="00943E15"/>
    <w:rsid w:val="00943E3B"/>
    <w:rsid w:val="00943EE7"/>
    <w:rsid w:val="00943EFE"/>
    <w:rsid w:val="00944278"/>
    <w:rsid w:val="0094439D"/>
    <w:rsid w:val="009443A1"/>
    <w:rsid w:val="00944446"/>
    <w:rsid w:val="0094444A"/>
    <w:rsid w:val="009445BE"/>
    <w:rsid w:val="0094465A"/>
    <w:rsid w:val="0094484A"/>
    <w:rsid w:val="00944961"/>
    <w:rsid w:val="00944A91"/>
    <w:rsid w:val="00944BFB"/>
    <w:rsid w:val="00944D51"/>
    <w:rsid w:val="00944EF6"/>
    <w:rsid w:val="00944F66"/>
    <w:rsid w:val="00944FC0"/>
    <w:rsid w:val="00944FE5"/>
    <w:rsid w:val="009450D2"/>
    <w:rsid w:val="00945111"/>
    <w:rsid w:val="0094535D"/>
    <w:rsid w:val="009454E9"/>
    <w:rsid w:val="009456BA"/>
    <w:rsid w:val="00945746"/>
    <w:rsid w:val="009457A3"/>
    <w:rsid w:val="009459C2"/>
    <w:rsid w:val="009459D6"/>
    <w:rsid w:val="00945A6B"/>
    <w:rsid w:val="00945A92"/>
    <w:rsid w:val="00945B3D"/>
    <w:rsid w:val="00945C34"/>
    <w:rsid w:val="00945E96"/>
    <w:rsid w:val="00946010"/>
    <w:rsid w:val="00946042"/>
    <w:rsid w:val="0094606F"/>
    <w:rsid w:val="009460AC"/>
    <w:rsid w:val="00946131"/>
    <w:rsid w:val="009463B2"/>
    <w:rsid w:val="009464F8"/>
    <w:rsid w:val="009464FA"/>
    <w:rsid w:val="00946603"/>
    <w:rsid w:val="0094665E"/>
    <w:rsid w:val="0094669E"/>
    <w:rsid w:val="009467A3"/>
    <w:rsid w:val="00946800"/>
    <w:rsid w:val="009468FB"/>
    <w:rsid w:val="00946A70"/>
    <w:rsid w:val="00946AB3"/>
    <w:rsid w:val="00946C2A"/>
    <w:rsid w:val="00946D92"/>
    <w:rsid w:val="00946EE4"/>
    <w:rsid w:val="00946F07"/>
    <w:rsid w:val="00947215"/>
    <w:rsid w:val="009472BB"/>
    <w:rsid w:val="00947375"/>
    <w:rsid w:val="00947451"/>
    <w:rsid w:val="0094745E"/>
    <w:rsid w:val="0094764F"/>
    <w:rsid w:val="00947AF9"/>
    <w:rsid w:val="00947C0E"/>
    <w:rsid w:val="00947C30"/>
    <w:rsid w:val="00947CC4"/>
    <w:rsid w:val="00947E5E"/>
    <w:rsid w:val="00947EC3"/>
    <w:rsid w:val="00947FAF"/>
    <w:rsid w:val="00947FED"/>
    <w:rsid w:val="0095003A"/>
    <w:rsid w:val="009500F9"/>
    <w:rsid w:val="009501D7"/>
    <w:rsid w:val="009503D7"/>
    <w:rsid w:val="009504D5"/>
    <w:rsid w:val="009506E2"/>
    <w:rsid w:val="009508A0"/>
    <w:rsid w:val="009509A8"/>
    <w:rsid w:val="009509A9"/>
    <w:rsid w:val="009509D7"/>
    <w:rsid w:val="00950B9C"/>
    <w:rsid w:val="00950CE3"/>
    <w:rsid w:val="00950F70"/>
    <w:rsid w:val="00950FC2"/>
    <w:rsid w:val="00950FE0"/>
    <w:rsid w:val="0095121C"/>
    <w:rsid w:val="00951239"/>
    <w:rsid w:val="009512D8"/>
    <w:rsid w:val="00951318"/>
    <w:rsid w:val="00951375"/>
    <w:rsid w:val="009515B9"/>
    <w:rsid w:val="0095165D"/>
    <w:rsid w:val="0095184E"/>
    <w:rsid w:val="00951936"/>
    <w:rsid w:val="009519E0"/>
    <w:rsid w:val="00951BF5"/>
    <w:rsid w:val="00951DB6"/>
    <w:rsid w:val="00951E3F"/>
    <w:rsid w:val="009522BF"/>
    <w:rsid w:val="00952384"/>
    <w:rsid w:val="009524E7"/>
    <w:rsid w:val="0095255A"/>
    <w:rsid w:val="0095255B"/>
    <w:rsid w:val="00952565"/>
    <w:rsid w:val="0095269C"/>
    <w:rsid w:val="009526D1"/>
    <w:rsid w:val="0095289C"/>
    <w:rsid w:val="00952B84"/>
    <w:rsid w:val="00952BEB"/>
    <w:rsid w:val="00952CFD"/>
    <w:rsid w:val="00952D27"/>
    <w:rsid w:val="00952D3D"/>
    <w:rsid w:val="00952DAF"/>
    <w:rsid w:val="00952E3C"/>
    <w:rsid w:val="00952E63"/>
    <w:rsid w:val="00952EE0"/>
    <w:rsid w:val="00952F51"/>
    <w:rsid w:val="00953247"/>
    <w:rsid w:val="009533FE"/>
    <w:rsid w:val="00953432"/>
    <w:rsid w:val="009535AC"/>
    <w:rsid w:val="009535BD"/>
    <w:rsid w:val="009537A2"/>
    <w:rsid w:val="009539CE"/>
    <w:rsid w:val="009539E0"/>
    <w:rsid w:val="00953B5D"/>
    <w:rsid w:val="00953CBD"/>
    <w:rsid w:val="0095410E"/>
    <w:rsid w:val="0095412E"/>
    <w:rsid w:val="009541AA"/>
    <w:rsid w:val="0095420D"/>
    <w:rsid w:val="009542EB"/>
    <w:rsid w:val="009543BD"/>
    <w:rsid w:val="00954424"/>
    <w:rsid w:val="00954501"/>
    <w:rsid w:val="00954669"/>
    <w:rsid w:val="009547FD"/>
    <w:rsid w:val="00954988"/>
    <w:rsid w:val="009549CD"/>
    <w:rsid w:val="009549F2"/>
    <w:rsid w:val="00954A4C"/>
    <w:rsid w:val="00954A68"/>
    <w:rsid w:val="00954B25"/>
    <w:rsid w:val="00954DAE"/>
    <w:rsid w:val="00954F29"/>
    <w:rsid w:val="00954F82"/>
    <w:rsid w:val="00954FB5"/>
    <w:rsid w:val="00954FBC"/>
    <w:rsid w:val="00954FED"/>
    <w:rsid w:val="00955123"/>
    <w:rsid w:val="00955239"/>
    <w:rsid w:val="0095558F"/>
    <w:rsid w:val="00955A3D"/>
    <w:rsid w:val="00955B96"/>
    <w:rsid w:val="00955BCD"/>
    <w:rsid w:val="00955C0A"/>
    <w:rsid w:val="00955C5E"/>
    <w:rsid w:val="00955C9E"/>
    <w:rsid w:val="00955D65"/>
    <w:rsid w:val="00955DF5"/>
    <w:rsid w:val="00955E64"/>
    <w:rsid w:val="00955EB2"/>
    <w:rsid w:val="00955EE4"/>
    <w:rsid w:val="0095605B"/>
    <w:rsid w:val="00956087"/>
    <w:rsid w:val="009560AD"/>
    <w:rsid w:val="0095613F"/>
    <w:rsid w:val="009562E9"/>
    <w:rsid w:val="00956602"/>
    <w:rsid w:val="009567C4"/>
    <w:rsid w:val="009567F3"/>
    <w:rsid w:val="00956865"/>
    <w:rsid w:val="00956937"/>
    <w:rsid w:val="00956A41"/>
    <w:rsid w:val="00956A79"/>
    <w:rsid w:val="00956C40"/>
    <w:rsid w:val="00956D49"/>
    <w:rsid w:val="00956D61"/>
    <w:rsid w:val="00956E4A"/>
    <w:rsid w:val="00956E70"/>
    <w:rsid w:val="00956F35"/>
    <w:rsid w:val="00956F5F"/>
    <w:rsid w:val="00957028"/>
    <w:rsid w:val="00957030"/>
    <w:rsid w:val="0095718E"/>
    <w:rsid w:val="00957196"/>
    <w:rsid w:val="00957234"/>
    <w:rsid w:val="00957247"/>
    <w:rsid w:val="00957277"/>
    <w:rsid w:val="00957334"/>
    <w:rsid w:val="00957378"/>
    <w:rsid w:val="00957476"/>
    <w:rsid w:val="009574B6"/>
    <w:rsid w:val="00957677"/>
    <w:rsid w:val="0095784D"/>
    <w:rsid w:val="009578EE"/>
    <w:rsid w:val="009578F6"/>
    <w:rsid w:val="009579E3"/>
    <w:rsid w:val="00957ADC"/>
    <w:rsid w:val="00957BD6"/>
    <w:rsid w:val="00957BEA"/>
    <w:rsid w:val="00957C19"/>
    <w:rsid w:val="00957DA2"/>
    <w:rsid w:val="00957DCE"/>
    <w:rsid w:val="00957DD3"/>
    <w:rsid w:val="00957EC9"/>
    <w:rsid w:val="00957F0F"/>
    <w:rsid w:val="0096005A"/>
    <w:rsid w:val="009600F6"/>
    <w:rsid w:val="00960124"/>
    <w:rsid w:val="0096031D"/>
    <w:rsid w:val="0096035E"/>
    <w:rsid w:val="009603BD"/>
    <w:rsid w:val="00960498"/>
    <w:rsid w:val="009605D8"/>
    <w:rsid w:val="00960724"/>
    <w:rsid w:val="00960753"/>
    <w:rsid w:val="009608A8"/>
    <w:rsid w:val="00960965"/>
    <w:rsid w:val="00960A3E"/>
    <w:rsid w:val="00960A49"/>
    <w:rsid w:val="00960AB8"/>
    <w:rsid w:val="00960ADF"/>
    <w:rsid w:val="00960AE7"/>
    <w:rsid w:val="00960BBA"/>
    <w:rsid w:val="00960C1C"/>
    <w:rsid w:val="00960CD4"/>
    <w:rsid w:val="00960DCA"/>
    <w:rsid w:val="00960DD4"/>
    <w:rsid w:val="00960E03"/>
    <w:rsid w:val="00960F06"/>
    <w:rsid w:val="00960F44"/>
    <w:rsid w:val="00960FAA"/>
    <w:rsid w:val="00961036"/>
    <w:rsid w:val="00961104"/>
    <w:rsid w:val="009615F3"/>
    <w:rsid w:val="009616F9"/>
    <w:rsid w:val="00961898"/>
    <w:rsid w:val="00961B19"/>
    <w:rsid w:val="00961C2A"/>
    <w:rsid w:val="00961C42"/>
    <w:rsid w:val="00961C60"/>
    <w:rsid w:val="00961CDE"/>
    <w:rsid w:val="00961E1D"/>
    <w:rsid w:val="00961F7D"/>
    <w:rsid w:val="0096249A"/>
    <w:rsid w:val="00962500"/>
    <w:rsid w:val="00962671"/>
    <w:rsid w:val="009626E6"/>
    <w:rsid w:val="00962884"/>
    <w:rsid w:val="00962A35"/>
    <w:rsid w:val="00962AF3"/>
    <w:rsid w:val="00962C5A"/>
    <w:rsid w:val="00962C87"/>
    <w:rsid w:val="00962D8C"/>
    <w:rsid w:val="009630FC"/>
    <w:rsid w:val="00963191"/>
    <w:rsid w:val="00963345"/>
    <w:rsid w:val="0096337D"/>
    <w:rsid w:val="009633A5"/>
    <w:rsid w:val="009633EB"/>
    <w:rsid w:val="0096354F"/>
    <w:rsid w:val="009635E0"/>
    <w:rsid w:val="00963605"/>
    <w:rsid w:val="00963625"/>
    <w:rsid w:val="009637B5"/>
    <w:rsid w:val="0096389C"/>
    <w:rsid w:val="0096396D"/>
    <w:rsid w:val="00963979"/>
    <w:rsid w:val="009639D9"/>
    <w:rsid w:val="00963A5D"/>
    <w:rsid w:val="00963AFA"/>
    <w:rsid w:val="00963B18"/>
    <w:rsid w:val="00963BDD"/>
    <w:rsid w:val="00963CA2"/>
    <w:rsid w:val="00963CA8"/>
    <w:rsid w:val="00963CE9"/>
    <w:rsid w:val="00963D21"/>
    <w:rsid w:val="00963D8B"/>
    <w:rsid w:val="00963DE7"/>
    <w:rsid w:val="00963E26"/>
    <w:rsid w:val="00963E63"/>
    <w:rsid w:val="00963FFF"/>
    <w:rsid w:val="009640B7"/>
    <w:rsid w:val="009640DF"/>
    <w:rsid w:val="009641CC"/>
    <w:rsid w:val="00964273"/>
    <w:rsid w:val="009642B1"/>
    <w:rsid w:val="0096432D"/>
    <w:rsid w:val="00964557"/>
    <w:rsid w:val="00964656"/>
    <w:rsid w:val="00964799"/>
    <w:rsid w:val="009647B9"/>
    <w:rsid w:val="00964961"/>
    <w:rsid w:val="00964AE0"/>
    <w:rsid w:val="00964B27"/>
    <w:rsid w:val="00964C6A"/>
    <w:rsid w:val="00964DEC"/>
    <w:rsid w:val="00964EBD"/>
    <w:rsid w:val="0096515A"/>
    <w:rsid w:val="0096524E"/>
    <w:rsid w:val="0096530F"/>
    <w:rsid w:val="0096551E"/>
    <w:rsid w:val="00965545"/>
    <w:rsid w:val="009655AB"/>
    <w:rsid w:val="00965630"/>
    <w:rsid w:val="009656B5"/>
    <w:rsid w:val="0096586C"/>
    <w:rsid w:val="00965871"/>
    <w:rsid w:val="0096587A"/>
    <w:rsid w:val="009658FE"/>
    <w:rsid w:val="009659BB"/>
    <w:rsid w:val="00965B0C"/>
    <w:rsid w:val="00965B17"/>
    <w:rsid w:val="00965B59"/>
    <w:rsid w:val="00965B9F"/>
    <w:rsid w:val="00965F04"/>
    <w:rsid w:val="00965FEA"/>
    <w:rsid w:val="0096601E"/>
    <w:rsid w:val="009660CC"/>
    <w:rsid w:val="00966136"/>
    <w:rsid w:val="0096625C"/>
    <w:rsid w:val="00966312"/>
    <w:rsid w:val="00966340"/>
    <w:rsid w:val="00966461"/>
    <w:rsid w:val="00966488"/>
    <w:rsid w:val="009664CE"/>
    <w:rsid w:val="00966587"/>
    <w:rsid w:val="00966910"/>
    <w:rsid w:val="0096699A"/>
    <w:rsid w:val="00966A0A"/>
    <w:rsid w:val="00966A99"/>
    <w:rsid w:val="00966ABD"/>
    <w:rsid w:val="00966AEA"/>
    <w:rsid w:val="00966B30"/>
    <w:rsid w:val="00966BB4"/>
    <w:rsid w:val="00966C59"/>
    <w:rsid w:val="00966DF3"/>
    <w:rsid w:val="00966E6E"/>
    <w:rsid w:val="00966FCA"/>
    <w:rsid w:val="00967008"/>
    <w:rsid w:val="009670A1"/>
    <w:rsid w:val="0096715D"/>
    <w:rsid w:val="0096717A"/>
    <w:rsid w:val="009671DD"/>
    <w:rsid w:val="009671DF"/>
    <w:rsid w:val="009672B0"/>
    <w:rsid w:val="0096732F"/>
    <w:rsid w:val="00967488"/>
    <w:rsid w:val="009675D9"/>
    <w:rsid w:val="009675DA"/>
    <w:rsid w:val="00967621"/>
    <w:rsid w:val="00967875"/>
    <w:rsid w:val="00967889"/>
    <w:rsid w:val="00967903"/>
    <w:rsid w:val="00967984"/>
    <w:rsid w:val="009679C3"/>
    <w:rsid w:val="00967A37"/>
    <w:rsid w:val="00967CB4"/>
    <w:rsid w:val="00967D8B"/>
    <w:rsid w:val="00967E9A"/>
    <w:rsid w:val="00967F8E"/>
    <w:rsid w:val="00967F93"/>
    <w:rsid w:val="00970096"/>
    <w:rsid w:val="009700A9"/>
    <w:rsid w:val="00970283"/>
    <w:rsid w:val="0097029E"/>
    <w:rsid w:val="0097035E"/>
    <w:rsid w:val="009705D8"/>
    <w:rsid w:val="009705F8"/>
    <w:rsid w:val="0097067F"/>
    <w:rsid w:val="00970779"/>
    <w:rsid w:val="00970803"/>
    <w:rsid w:val="00970807"/>
    <w:rsid w:val="0097083F"/>
    <w:rsid w:val="009709A4"/>
    <w:rsid w:val="009709D7"/>
    <w:rsid w:val="009709FD"/>
    <w:rsid w:val="00970B13"/>
    <w:rsid w:val="00970C62"/>
    <w:rsid w:val="00970D91"/>
    <w:rsid w:val="00970EBF"/>
    <w:rsid w:val="009710FB"/>
    <w:rsid w:val="00971294"/>
    <w:rsid w:val="009713F7"/>
    <w:rsid w:val="009713FB"/>
    <w:rsid w:val="0097140E"/>
    <w:rsid w:val="0097158C"/>
    <w:rsid w:val="009715A4"/>
    <w:rsid w:val="0097180A"/>
    <w:rsid w:val="0097183A"/>
    <w:rsid w:val="009718D9"/>
    <w:rsid w:val="0097194B"/>
    <w:rsid w:val="00971AB4"/>
    <w:rsid w:val="00971B47"/>
    <w:rsid w:val="00971BF9"/>
    <w:rsid w:val="00971C26"/>
    <w:rsid w:val="00971DA3"/>
    <w:rsid w:val="00971F09"/>
    <w:rsid w:val="00971FB0"/>
    <w:rsid w:val="00972053"/>
    <w:rsid w:val="0097205D"/>
    <w:rsid w:val="0097211C"/>
    <w:rsid w:val="009721D9"/>
    <w:rsid w:val="0097228E"/>
    <w:rsid w:val="009722D8"/>
    <w:rsid w:val="009725A1"/>
    <w:rsid w:val="00972676"/>
    <w:rsid w:val="009726C0"/>
    <w:rsid w:val="009729D4"/>
    <w:rsid w:val="00972B54"/>
    <w:rsid w:val="00972BD5"/>
    <w:rsid w:val="00972C22"/>
    <w:rsid w:val="00972C23"/>
    <w:rsid w:val="00972C4C"/>
    <w:rsid w:val="00972CED"/>
    <w:rsid w:val="00972EF4"/>
    <w:rsid w:val="00972F7F"/>
    <w:rsid w:val="00972FEB"/>
    <w:rsid w:val="00973051"/>
    <w:rsid w:val="00973134"/>
    <w:rsid w:val="00973249"/>
    <w:rsid w:val="009733F0"/>
    <w:rsid w:val="00973441"/>
    <w:rsid w:val="0097345D"/>
    <w:rsid w:val="009734BE"/>
    <w:rsid w:val="0097361E"/>
    <w:rsid w:val="0097362E"/>
    <w:rsid w:val="0097397B"/>
    <w:rsid w:val="00973CC9"/>
    <w:rsid w:val="00973DBE"/>
    <w:rsid w:val="00973E1B"/>
    <w:rsid w:val="00973E27"/>
    <w:rsid w:val="00973E67"/>
    <w:rsid w:val="00973E69"/>
    <w:rsid w:val="00973F16"/>
    <w:rsid w:val="00973F61"/>
    <w:rsid w:val="00974163"/>
    <w:rsid w:val="009741CD"/>
    <w:rsid w:val="00974243"/>
    <w:rsid w:val="00974272"/>
    <w:rsid w:val="009742DB"/>
    <w:rsid w:val="00974339"/>
    <w:rsid w:val="00974583"/>
    <w:rsid w:val="0097458D"/>
    <w:rsid w:val="009746A5"/>
    <w:rsid w:val="009747A7"/>
    <w:rsid w:val="009747C6"/>
    <w:rsid w:val="009747F8"/>
    <w:rsid w:val="00974A11"/>
    <w:rsid w:val="00974B3E"/>
    <w:rsid w:val="00974BF0"/>
    <w:rsid w:val="00974C06"/>
    <w:rsid w:val="00974C2B"/>
    <w:rsid w:val="00974D85"/>
    <w:rsid w:val="00974D89"/>
    <w:rsid w:val="00974D9F"/>
    <w:rsid w:val="00974E4E"/>
    <w:rsid w:val="009750B8"/>
    <w:rsid w:val="009750F3"/>
    <w:rsid w:val="009751D4"/>
    <w:rsid w:val="00975299"/>
    <w:rsid w:val="009753A1"/>
    <w:rsid w:val="00975409"/>
    <w:rsid w:val="00975535"/>
    <w:rsid w:val="00975741"/>
    <w:rsid w:val="00975837"/>
    <w:rsid w:val="00975843"/>
    <w:rsid w:val="00975B9E"/>
    <w:rsid w:val="00975BE2"/>
    <w:rsid w:val="00975C06"/>
    <w:rsid w:val="00975C23"/>
    <w:rsid w:val="00975CD5"/>
    <w:rsid w:val="00975DC6"/>
    <w:rsid w:val="00975DEB"/>
    <w:rsid w:val="00975F62"/>
    <w:rsid w:val="00975FAA"/>
    <w:rsid w:val="00975FCA"/>
    <w:rsid w:val="0097603B"/>
    <w:rsid w:val="009760B0"/>
    <w:rsid w:val="009761FC"/>
    <w:rsid w:val="009761FE"/>
    <w:rsid w:val="00976223"/>
    <w:rsid w:val="009762FA"/>
    <w:rsid w:val="0097631A"/>
    <w:rsid w:val="009764C2"/>
    <w:rsid w:val="009764C3"/>
    <w:rsid w:val="00976537"/>
    <w:rsid w:val="00976648"/>
    <w:rsid w:val="009767D2"/>
    <w:rsid w:val="009767D3"/>
    <w:rsid w:val="00976894"/>
    <w:rsid w:val="009768C3"/>
    <w:rsid w:val="009768DB"/>
    <w:rsid w:val="00976B50"/>
    <w:rsid w:val="00976BD3"/>
    <w:rsid w:val="00976D37"/>
    <w:rsid w:val="00976DAE"/>
    <w:rsid w:val="00976E9B"/>
    <w:rsid w:val="00976EBB"/>
    <w:rsid w:val="00976F95"/>
    <w:rsid w:val="00976FBD"/>
    <w:rsid w:val="00977025"/>
    <w:rsid w:val="0097708B"/>
    <w:rsid w:val="00977227"/>
    <w:rsid w:val="00977249"/>
    <w:rsid w:val="009772D3"/>
    <w:rsid w:val="0097750C"/>
    <w:rsid w:val="00977526"/>
    <w:rsid w:val="00977572"/>
    <w:rsid w:val="0097758C"/>
    <w:rsid w:val="009775F3"/>
    <w:rsid w:val="00977695"/>
    <w:rsid w:val="009776DC"/>
    <w:rsid w:val="0097780F"/>
    <w:rsid w:val="00977859"/>
    <w:rsid w:val="00977A0F"/>
    <w:rsid w:val="00977AC7"/>
    <w:rsid w:val="00977B02"/>
    <w:rsid w:val="00977B43"/>
    <w:rsid w:val="00977B81"/>
    <w:rsid w:val="00977D1B"/>
    <w:rsid w:val="00977DF7"/>
    <w:rsid w:val="00977F6E"/>
    <w:rsid w:val="00980098"/>
    <w:rsid w:val="009800C5"/>
    <w:rsid w:val="0098011C"/>
    <w:rsid w:val="00980221"/>
    <w:rsid w:val="009804B7"/>
    <w:rsid w:val="0098055D"/>
    <w:rsid w:val="0098056F"/>
    <w:rsid w:val="009806A1"/>
    <w:rsid w:val="00980708"/>
    <w:rsid w:val="00980719"/>
    <w:rsid w:val="00980776"/>
    <w:rsid w:val="00980983"/>
    <w:rsid w:val="009809CE"/>
    <w:rsid w:val="00980A2C"/>
    <w:rsid w:val="00980A8C"/>
    <w:rsid w:val="00980AC1"/>
    <w:rsid w:val="00980B5A"/>
    <w:rsid w:val="00980B77"/>
    <w:rsid w:val="00980C34"/>
    <w:rsid w:val="00980C8C"/>
    <w:rsid w:val="00980E4A"/>
    <w:rsid w:val="00980F32"/>
    <w:rsid w:val="00980F62"/>
    <w:rsid w:val="00980F93"/>
    <w:rsid w:val="00980FBF"/>
    <w:rsid w:val="00980FCA"/>
    <w:rsid w:val="009810D9"/>
    <w:rsid w:val="00981253"/>
    <w:rsid w:val="0098127F"/>
    <w:rsid w:val="009813EF"/>
    <w:rsid w:val="00981410"/>
    <w:rsid w:val="009814AC"/>
    <w:rsid w:val="009814D7"/>
    <w:rsid w:val="009814E1"/>
    <w:rsid w:val="0098162E"/>
    <w:rsid w:val="00981671"/>
    <w:rsid w:val="009816E0"/>
    <w:rsid w:val="0098174E"/>
    <w:rsid w:val="0098181E"/>
    <w:rsid w:val="0098184A"/>
    <w:rsid w:val="0098192B"/>
    <w:rsid w:val="009819BB"/>
    <w:rsid w:val="00981A71"/>
    <w:rsid w:val="00981A78"/>
    <w:rsid w:val="00981BB9"/>
    <w:rsid w:val="00981BD5"/>
    <w:rsid w:val="00981D0D"/>
    <w:rsid w:val="00981E77"/>
    <w:rsid w:val="00981EE6"/>
    <w:rsid w:val="00981F6B"/>
    <w:rsid w:val="0098235D"/>
    <w:rsid w:val="009823BD"/>
    <w:rsid w:val="00982451"/>
    <w:rsid w:val="0098268F"/>
    <w:rsid w:val="00982729"/>
    <w:rsid w:val="00982751"/>
    <w:rsid w:val="00982818"/>
    <w:rsid w:val="00982875"/>
    <w:rsid w:val="009829AF"/>
    <w:rsid w:val="009829D1"/>
    <w:rsid w:val="00982B16"/>
    <w:rsid w:val="00982B86"/>
    <w:rsid w:val="00982C1F"/>
    <w:rsid w:val="00982C36"/>
    <w:rsid w:val="00982DE3"/>
    <w:rsid w:val="00982DF6"/>
    <w:rsid w:val="00983092"/>
    <w:rsid w:val="009832FD"/>
    <w:rsid w:val="0098341C"/>
    <w:rsid w:val="00983425"/>
    <w:rsid w:val="00983603"/>
    <w:rsid w:val="009836DF"/>
    <w:rsid w:val="00983812"/>
    <w:rsid w:val="009839BE"/>
    <w:rsid w:val="00983A10"/>
    <w:rsid w:val="00983B06"/>
    <w:rsid w:val="00983B3C"/>
    <w:rsid w:val="00983B91"/>
    <w:rsid w:val="00983C29"/>
    <w:rsid w:val="00983C7C"/>
    <w:rsid w:val="00983C89"/>
    <w:rsid w:val="00983E2B"/>
    <w:rsid w:val="00983E73"/>
    <w:rsid w:val="0098401A"/>
    <w:rsid w:val="009840B1"/>
    <w:rsid w:val="0098419D"/>
    <w:rsid w:val="00984272"/>
    <w:rsid w:val="009842A5"/>
    <w:rsid w:val="009842CA"/>
    <w:rsid w:val="009842FE"/>
    <w:rsid w:val="00984645"/>
    <w:rsid w:val="00984678"/>
    <w:rsid w:val="0098468F"/>
    <w:rsid w:val="009846B3"/>
    <w:rsid w:val="00984724"/>
    <w:rsid w:val="009848A1"/>
    <w:rsid w:val="00984A07"/>
    <w:rsid w:val="00984A09"/>
    <w:rsid w:val="00984A27"/>
    <w:rsid w:val="00984B2E"/>
    <w:rsid w:val="00984D1E"/>
    <w:rsid w:val="00984D25"/>
    <w:rsid w:val="00984DEF"/>
    <w:rsid w:val="00984DF3"/>
    <w:rsid w:val="00984E86"/>
    <w:rsid w:val="00984EBB"/>
    <w:rsid w:val="00985000"/>
    <w:rsid w:val="0098506C"/>
    <w:rsid w:val="0098512B"/>
    <w:rsid w:val="00985174"/>
    <w:rsid w:val="009852D5"/>
    <w:rsid w:val="009853F8"/>
    <w:rsid w:val="00985428"/>
    <w:rsid w:val="0098554B"/>
    <w:rsid w:val="009857BE"/>
    <w:rsid w:val="00985879"/>
    <w:rsid w:val="00985B73"/>
    <w:rsid w:val="00985C19"/>
    <w:rsid w:val="00985CB9"/>
    <w:rsid w:val="00985DD8"/>
    <w:rsid w:val="00985E39"/>
    <w:rsid w:val="00985F66"/>
    <w:rsid w:val="00985F81"/>
    <w:rsid w:val="00985F86"/>
    <w:rsid w:val="00985FA8"/>
    <w:rsid w:val="00986107"/>
    <w:rsid w:val="0098632F"/>
    <w:rsid w:val="00986492"/>
    <w:rsid w:val="009864FC"/>
    <w:rsid w:val="009866A5"/>
    <w:rsid w:val="0098673D"/>
    <w:rsid w:val="00986846"/>
    <w:rsid w:val="0098688C"/>
    <w:rsid w:val="0098688E"/>
    <w:rsid w:val="00986B54"/>
    <w:rsid w:val="00986C26"/>
    <w:rsid w:val="00986C48"/>
    <w:rsid w:val="00986C97"/>
    <w:rsid w:val="00986CE9"/>
    <w:rsid w:val="00986E0D"/>
    <w:rsid w:val="00986E90"/>
    <w:rsid w:val="00986EA1"/>
    <w:rsid w:val="00986F85"/>
    <w:rsid w:val="00986FE5"/>
    <w:rsid w:val="009870BC"/>
    <w:rsid w:val="0098717C"/>
    <w:rsid w:val="009871E1"/>
    <w:rsid w:val="0098721A"/>
    <w:rsid w:val="009873AE"/>
    <w:rsid w:val="00987709"/>
    <w:rsid w:val="00987740"/>
    <w:rsid w:val="00987876"/>
    <w:rsid w:val="009879CD"/>
    <w:rsid w:val="00987A1D"/>
    <w:rsid w:val="00987A22"/>
    <w:rsid w:val="00987C1B"/>
    <w:rsid w:val="00987DAC"/>
    <w:rsid w:val="00987DD9"/>
    <w:rsid w:val="00987E17"/>
    <w:rsid w:val="00987EA5"/>
    <w:rsid w:val="00987ECE"/>
    <w:rsid w:val="00987F18"/>
    <w:rsid w:val="00987F41"/>
    <w:rsid w:val="00987F82"/>
    <w:rsid w:val="00987FB8"/>
    <w:rsid w:val="00990204"/>
    <w:rsid w:val="009902BB"/>
    <w:rsid w:val="009902D8"/>
    <w:rsid w:val="00990348"/>
    <w:rsid w:val="00990447"/>
    <w:rsid w:val="009905B5"/>
    <w:rsid w:val="009905E9"/>
    <w:rsid w:val="0099064F"/>
    <w:rsid w:val="0099070B"/>
    <w:rsid w:val="0099074E"/>
    <w:rsid w:val="009909EE"/>
    <w:rsid w:val="00990A21"/>
    <w:rsid w:val="00990B2F"/>
    <w:rsid w:val="00990C41"/>
    <w:rsid w:val="00990C8A"/>
    <w:rsid w:val="00990CD5"/>
    <w:rsid w:val="00990D02"/>
    <w:rsid w:val="00990EFE"/>
    <w:rsid w:val="009910F6"/>
    <w:rsid w:val="00991166"/>
    <w:rsid w:val="0099121C"/>
    <w:rsid w:val="00991260"/>
    <w:rsid w:val="00991295"/>
    <w:rsid w:val="00991401"/>
    <w:rsid w:val="00991693"/>
    <w:rsid w:val="00991812"/>
    <w:rsid w:val="0099182D"/>
    <w:rsid w:val="0099183B"/>
    <w:rsid w:val="00991883"/>
    <w:rsid w:val="00991892"/>
    <w:rsid w:val="009918E7"/>
    <w:rsid w:val="0099190C"/>
    <w:rsid w:val="009919CC"/>
    <w:rsid w:val="009919D5"/>
    <w:rsid w:val="009919E0"/>
    <w:rsid w:val="00991B0D"/>
    <w:rsid w:val="00991C21"/>
    <w:rsid w:val="00991CBF"/>
    <w:rsid w:val="00991F04"/>
    <w:rsid w:val="0099212C"/>
    <w:rsid w:val="0099213A"/>
    <w:rsid w:val="00992158"/>
    <w:rsid w:val="00992363"/>
    <w:rsid w:val="0099241D"/>
    <w:rsid w:val="009924FC"/>
    <w:rsid w:val="009926B2"/>
    <w:rsid w:val="009926E9"/>
    <w:rsid w:val="0099273F"/>
    <w:rsid w:val="0099282B"/>
    <w:rsid w:val="00992898"/>
    <w:rsid w:val="009928CC"/>
    <w:rsid w:val="00992AF5"/>
    <w:rsid w:val="00992B55"/>
    <w:rsid w:val="00992C79"/>
    <w:rsid w:val="00992DD7"/>
    <w:rsid w:val="00992DE6"/>
    <w:rsid w:val="00992E39"/>
    <w:rsid w:val="0099320F"/>
    <w:rsid w:val="00993225"/>
    <w:rsid w:val="00993406"/>
    <w:rsid w:val="00993457"/>
    <w:rsid w:val="00993551"/>
    <w:rsid w:val="009935E0"/>
    <w:rsid w:val="0099371C"/>
    <w:rsid w:val="009937D4"/>
    <w:rsid w:val="00993802"/>
    <w:rsid w:val="0099381A"/>
    <w:rsid w:val="00993AA8"/>
    <w:rsid w:val="00993ADF"/>
    <w:rsid w:val="00993D6E"/>
    <w:rsid w:val="00993E18"/>
    <w:rsid w:val="0099421E"/>
    <w:rsid w:val="009942C8"/>
    <w:rsid w:val="0099436C"/>
    <w:rsid w:val="009943AA"/>
    <w:rsid w:val="009944D7"/>
    <w:rsid w:val="00994586"/>
    <w:rsid w:val="00994587"/>
    <w:rsid w:val="00994640"/>
    <w:rsid w:val="00994694"/>
    <w:rsid w:val="0099495A"/>
    <w:rsid w:val="0099495B"/>
    <w:rsid w:val="00994961"/>
    <w:rsid w:val="009949A1"/>
    <w:rsid w:val="00994B1E"/>
    <w:rsid w:val="00994D6E"/>
    <w:rsid w:val="00994E2B"/>
    <w:rsid w:val="00994E3A"/>
    <w:rsid w:val="00994EAF"/>
    <w:rsid w:val="00994FEB"/>
    <w:rsid w:val="00995000"/>
    <w:rsid w:val="00995005"/>
    <w:rsid w:val="0099519F"/>
    <w:rsid w:val="0099525A"/>
    <w:rsid w:val="009952A6"/>
    <w:rsid w:val="009952AE"/>
    <w:rsid w:val="00995474"/>
    <w:rsid w:val="00995552"/>
    <w:rsid w:val="00995581"/>
    <w:rsid w:val="009956D1"/>
    <w:rsid w:val="009957B4"/>
    <w:rsid w:val="00995804"/>
    <w:rsid w:val="0099589A"/>
    <w:rsid w:val="00995A1D"/>
    <w:rsid w:val="00995A25"/>
    <w:rsid w:val="00995B0A"/>
    <w:rsid w:val="00995B1C"/>
    <w:rsid w:val="00995B3F"/>
    <w:rsid w:val="00995B86"/>
    <w:rsid w:val="00995B98"/>
    <w:rsid w:val="00995D77"/>
    <w:rsid w:val="00995D7F"/>
    <w:rsid w:val="00995DF3"/>
    <w:rsid w:val="00996018"/>
    <w:rsid w:val="00996103"/>
    <w:rsid w:val="0099617E"/>
    <w:rsid w:val="009961A9"/>
    <w:rsid w:val="00996222"/>
    <w:rsid w:val="009962CA"/>
    <w:rsid w:val="009962E9"/>
    <w:rsid w:val="009966F6"/>
    <w:rsid w:val="00996716"/>
    <w:rsid w:val="009967E3"/>
    <w:rsid w:val="0099680A"/>
    <w:rsid w:val="00996976"/>
    <w:rsid w:val="00996A52"/>
    <w:rsid w:val="00996B9E"/>
    <w:rsid w:val="00996D04"/>
    <w:rsid w:val="00996D39"/>
    <w:rsid w:val="00996E09"/>
    <w:rsid w:val="00996E7B"/>
    <w:rsid w:val="00996ED5"/>
    <w:rsid w:val="00996EFC"/>
    <w:rsid w:val="00996FF2"/>
    <w:rsid w:val="00997030"/>
    <w:rsid w:val="00997073"/>
    <w:rsid w:val="009970CE"/>
    <w:rsid w:val="009970F0"/>
    <w:rsid w:val="00997114"/>
    <w:rsid w:val="0099717D"/>
    <w:rsid w:val="009972F0"/>
    <w:rsid w:val="00997325"/>
    <w:rsid w:val="00997333"/>
    <w:rsid w:val="009974FC"/>
    <w:rsid w:val="009975C5"/>
    <w:rsid w:val="00997619"/>
    <w:rsid w:val="0099762B"/>
    <w:rsid w:val="0099766B"/>
    <w:rsid w:val="00997720"/>
    <w:rsid w:val="009979D5"/>
    <w:rsid w:val="00997BFE"/>
    <w:rsid w:val="00997D7E"/>
    <w:rsid w:val="009A0126"/>
    <w:rsid w:val="009A016E"/>
    <w:rsid w:val="009A018B"/>
    <w:rsid w:val="009A02AF"/>
    <w:rsid w:val="009A02C4"/>
    <w:rsid w:val="009A03A1"/>
    <w:rsid w:val="009A040C"/>
    <w:rsid w:val="009A045F"/>
    <w:rsid w:val="009A0513"/>
    <w:rsid w:val="009A0566"/>
    <w:rsid w:val="009A06CE"/>
    <w:rsid w:val="009A07A9"/>
    <w:rsid w:val="009A0811"/>
    <w:rsid w:val="009A08A3"/>
    <w:rsid w:val="009A0B08"/>
    <w:rsid w:val="009A0C11"/>
    <w:rsid w:val="009A0CA0"/>
    <w:rsid w:val="009A0DD6"/>
    <w:rsid w:val="009A0F44"/>
    <w:rsid w:val="009A1043"/>
    <w:rsid w:val="009A10CA"/>
    <w:rsid w:val="009A1106"/>
    <w:rsid w:val="009A11C3"/>
    <w:rsid w:val="009A1395"/>
    <w:rsid w:val="009A14AE"/>
    <w:rsid w:val="009A1551"/>
    <w:rsid w:val="009A15C0"/>
    <w:rsid w:val="009A1C46"/>
    <w:rsid w:val="009A1DE0"/>
    <w:rsid w:val="009A1DE9"/>
    <w:rsid w:val="009A1E52"/>
    <w:rsid w:val="009A1F75"/>
    <w:rsid w:val="009A1F83"/>
    <w:rsid w:val="009A203B"/>
    <w:rsid w:val="009A208B"/>
    <w:rsid w:val="009A21A8"/>
    <w:rsid w:val="009A2338"/>
    <w:rsid w:val="009A235A"/>
    <w:rsid w:val="009A2489"/>
    <w:rsid w:val="009A24D9"/>
    <w:rsid w:val="009A24E3"/>
    <w:rsid w:val="009A25E9"/>
    <w:rsid w:val="009A27D5"/>
    <w:rsid w:val="009A2830"/>
    <w:rsid w:val="009A2840"/>
    <w:rsid w:val="009A29A2"/>
    <w:rsid w:val="009A29DF"/>
    <w:rsid w:val="009A2BE5"/>
    <w:rsid w:val="009A2EB5"/>
    <w:rsid w:val="009A2EE2"/>
    <w:rsid w:val="009A3009"/>
    <w:rsid w:val="009A319C"/>
    <w:rsid w:val="009A327C"/>
    <w:rsid w:val="009A32A3"/>
    <w:rsid w:val="009A32C9"/>
    <w:rsid w:val="009A33BA"/>
    <w:rsid w:val="009A33CB"/>
    <w:rsid w:val="009A353A"/>
    <w:rsid w:val="009A3606"/>
    <w:rsid w:val="009A36DD"/>
    <w:rsid w:val="009A36E7"/>
    <w:rsid w:val="009A3800"/>
    <w:rsid w:val="009A38EA"/>
    <w:rsid w:val="009A3924"/>
    <w:rsid w:val="009A3925"/>
    <w:rsid w:val="009A3932"/>
    <w:rsid w:val="009A3966"/>
    <w:rsid w:val="009A3A58"/>
    <w:rsid w:val="009A3B17"/>
    <w:rsid w:val="009A3B2E"/>
    <w:rsid w:val="009A3B82"/>
    <w:rsid w:val="009A3BBB"/>
    <w:rsid w:val="009A3C62"/>
    <w:rsid w:val="009A3DBD"/>
    <w:rsid w:val="009A3E58"/>
    <w:rsid w:val="009A3EB7"/>
    <w:rsid w:val="009A3EF8"/>
    <w:rsid w:val="009A3FF7"/>
    <w:rsid w:val="009A4011"/>
    <w:rsid w:val="009A404E"/>
    <w:rsid w:val="009A420D"/>
    <w:rsid w:val="009A4313"/>
    <w:rsid w:val="009A4420"/>
    <w:rsid w:val="009A4460"/>
    <w:rsid w:val="009A44BB"/>
    <w:rsid w:val="009A4594"/>
    <w:rsid w:val="009A4608"/>
    <w:rsid w:val="009A4652"/>
    <w:rsid w:val="009A4738"/>
    <w:rsid w:val="009A4773"/>
    <w:rsid w:val="009A49DC"/>
    <w:rsid w:val="009A4A10"/>
    <w:rsid w:val="009A4A28"/>
    <w:rsid w:val="009A4C1B"/>
    <w:rsid w:val="009A4C7D"/>
    <w:rsid w:val="009A4D02"/>
    <w:rsid w:val="009A4FE2"/>
    <w:rsid w:val="009A4FE9"/>
    <w:rsid w:val="009A5141"/>
    <w:rsid w:val="009A518F"/>
    <w:rsid w:val="009A524C"/>
    <w:rsid w:val="009A52B8"/>
    <w:rsid w:val="009A5430"/>
    <w:rsid w:val="009A5483"/>
    <w:rsid w:val="009A54FC"/>
    <w:rsid w:val="009A5579"/>
    <w:rsid w:val="009A58B9"/>
    <w:rsid w:val="009A590E"/>
    <w:rsid w:val="009A59B6"/>
    <w:rsid w:val="009A59F8"/>
    <w:rsid w:val="009A5AB1"/>
    <w:rsid w:val="009A5B11"/>
    <w:rsid w:val="009A5B62"/>
    <w:rsid w:val="009A5E99"/>
    <w:rsid w:val="009A6056"/>
    <w:rsid w:val="009A6118"/>
    <w:rsid w:val="009A6144"/>
    <w:rsid w:val="009A6162"/>
    <w:rsid w:val="009A61B7"/>
    <w:rsid w:val="009A6215"/>
    <w:rsid w:val="009A628E"/>
    <w:rsid w:val="009A645A"/>
    <w:rsid w:val="009A64B7"/>
    <w:rsid w:val="009A664C"/>
    <w:rsid w:val="009A666A"/>
    <w:rsid w:val="009A6980"/>
    <w:rsid w:val="009A69D3"/>
    <w:rsid w:val="009A6B76"/>
    <w:rsid w:val="009A6C25"/>
    <w:rsid w:val="009A6CDB"/>
    <w:rsid w:val="009A6DC2"/>
    <w:rsid w:val="009A6F3F"/>
    <w:rsid w:val="009A6F6A"/>
    <w:rsid w:val="009A705B"/>
    <w:rsid w:val="009A7082"/>
    <w:rsid w:val="009A72FB"/>
    <w:rsid w:val="009A7312"/>
    <w:rsid w:val="009A7671"/>
    <w:rsid w:val="009A76EE"/>
    <w:rsid w:val="009A7737"/>
    <w:rsid w:val="009A7769"/>
    <w:rsid w:val="009A7802"/>
    <w:rsid w:val="009A7880"/>
    <w:rsid w:val="009A79E3"/>
    <w:rsid w:val="009A7A8A"/>
    <w:rsid w:val="009A7A8E"/>
    <w:rsid w:val="009A7C43"/>
    <w:rsid w:val="009A7CDB"/>
    <w:rsid w:val="009A7CEC"/>
    <w:rsid w:val="009A7E50"/>
    <w:rsid w:val="009A7E61"/>
    <w:rsid w:val="009A7F01"/>
    <w:rsid w:val="009A7F0F"/>
    <w:rsid w:val="009A7F29"/>
    <w:rsid w:val="009B0037"/>
    <w:rsid w:val="009B0174"/>
    <w:rsid w:val="009B0177"/>
    <w:rsid w:val="009B019A"/>
    <w:rsid w:val="009B0298"/>
    <w:rsid w:val="009B0479"/>
    <w:rsid w:val="009B0549"/>
    <w:rsid w:val="009B06BB"/>
    <w:rsid w:val="009B080E"/>
    <w:rsid w:val="009B0A7E"/>
    <w:rsid w:val="009B0A92"/>
    <w:rsid w:val="009B0AB1"/>
    <w:rsid w:val="009B0C74"/>
    <w:rsid w:val="009B0DBA"/>
    <w:rsid w:val="009B0EBC"/>
    <w:rsid w:val="009B106E"/>
    <w:rsid w:val="009B133A"/>
    <w:rsid w:val="009B1381"/>
    <w:rsid w:val="009B1406"/>
    <w:rsid w:val="009B146C"/>
    <w:rsid w:val="009B1473"/>
    <w:rsid w:val="009B1504"/>
    <w:rsid w:val="009B150A"/>
    <w:rsid w:val="009B156F"/>
    <w:rsid w:val="009B1689"/>
    <w:rsid w:val="009B1772"/>
    <w:rsid w:val="009B1936"/>
    <w:rsid w:val="009B1950"/>
    <w:rsid w:val="009B1AE7"/>
    <w:rsid w:val="009B1B72"/>
    <w:rsid w:val="009B1C76"/>
    <w:rsid w:val="009B1F52"/>
    <w:rsid w:val="009B1F57"/>
    <w:rsid w:val="009B1FA5"/>
    <w:rsid w:val="009B204A"/>
    <w:rsid w:val="009B2168"/>
    <w:rsid w:val="009B2173"/>
    <w:rsid w:val="009B21B6"/>
    <w:rsid w:val="009B23AB"/>
    <w:rsid w:val="009B2414"/>
    <w:rsid w:val="009B2646"/>
    <w:rsid w:val="009B2704"/>
    <w:rsid w:val="009B274A"/>
    <w:rsid w:val="009B2771"/>
    <w:rsid w:val="009B2793"/>
    <w:rsid w:val="009B2839"/>
    <w:rsid w:val="009B2851"/>
    <w:rsid w:val="009B288A"/>
    <w:rsid w:val="009B29D2"/>
    <w:rsid w:val="009B2A64"/>
    <w:rsid w:val="009B2C36"/>
    <w:rsid w:val="009B2D0F"/>
    <w:rsid w:val="009B2E26"/>
    <w:rsid w:val="009B2E91"/>
    <w:rsid w:val="009B2ED2"/>
    <w:rsid w:val="009B2EF0"/>
    <w:rsid w:val="009B2F08"/>
    <w:rsid w:val="009B2F3F"/>
    <w:rsid w:val="009B2F67"/>
    <w:rsid w:val="009B2FE9"/>
    <w:rsid w:val="009B3050"/>
    <w:rsid w:val="009B3139"/>
    <w:rsid w:val="009B324D"/>
    <w:rsid w:val="009B332D"/>
    <w:rsid w:val="009B3389"/>
    <w:rsid w:val="009B34C2"/>
    <w:rsid w:val="009B3510"/>
    <w:rsid w:val="009B3534"/>
    <w:rsid w:val="009B35A1"/>
    <w:rsid w:val="009B35D7"/>
    <w:rsid w:val="009B36D0"/>
    <w:rsid w:val="009B3766"/>
    <w:rsid w:val="009B38B1"/>
    <w:rsid w:val="009B38D3"/>
    <w:rsid w:val="009B38FE"/>
    <w:rsid w:val="009B4092"/>
    <w:rsid w:val="009B410E"/>
    <w:rsid w:val="009B412B"/>
    <w:rsid w:val="009B41E1"/>
    <w:rsid w:val="009B428D"/>
    <w:rsid w:val="009B42D9"/>
    <w:rsid w:val="009B42E4"/>
    <w:rsid w:val="009B4343"/>
    <w:rsid w:val="009B44A8"/>
    <w:rsid w:val="009B4562"/>
    <w:rsid w:val="009B45A0"/>
    <w:rsid w:val="009B45EB"/>
    <w:rsid w:val="009B4630"/>
    <w:rsid w:val="009B4679"/>
    <w:rsid w:val="009B46AA"/>
    <w:rsid w:val="009B49E3"/>
    <w:rsid w:val="009B4B9A"/>
    <w:rsid w:val="009B4D5C"/>
    <w:rsid w:val="009B4DF5"/>
    <w:rsid w:val="009B5069"/>
    <w:rsid w:val="009B50CC"/>
    <w:rsid w:val="009B53D1"/>
    <w:rsid w:val="009B5491"/>
    <w:rsid w:val="009B5529"/>
    <w:rsid w:val="009B5743"/>
    <w:rsid w:val="009B587C"/>
    <w:rsid w:val="009B5902"/>
    <w:rsid w:val="009B5B76"/>
    <w:rsid w:val="009B5BBC"/>
    <w:rsid w:val="009B5C0E"/>
    <w:rsid w:val="009B5C29"/>
    <w:rsid w:val="009B5C79"/>
    <w:rsid w:val="009B5C87"/>
    <w:rsid w:val="009B5D37"/>
    <w:rsid w:val="009B5D80"/>
    <w:rsid w:val="009B5DE7"/>
    <w:rsid w:val="009B5F5D"/>
    <w:rsid w:val="009B5F5E"/>
    <w:rsid w:val="009B5F8F"/>
    <w:rsid w:val="009B5FAF"/>
    <w:rsid w:val="009B617A"/>
    <w:rsid w:val="009B617E"/>
    <w:rsid w:val="009B61FF"/>
    <w:rsid w:val="009B65C5"/>
    <w:rsid w:val="009B6649"/>
    <w:rsid w:val="009B680B"/>
    <w:rsid w:val="009B680D"/>
    <w:rsid w:val="009B6975"/>
    <w:rsid w:val="009B6AA7"/>
    <w:rsid w:val="009B6BD0"/>
    <w:rsid w:val="009B6FA8"/>
    <w:rsid w:val="009B71D3"/>
    <w:rsid w:val="009B7227"/>
    <w:rsid w:val="009B73B0"/>
    <w:rsid w:val="009B73E9"/>
    <w:rsid w:val="009B73F5"/>
    <w:rsid w:val="009B74C3"/>
    <w:rsid w:val="009B772F"/>
    <w:rsid w:val="009B7735"/>
    <w:rsid w:val="009B77FD"/>
    <w:rsid w:val="009B7964"/>
    <w:rsid w:val="009B7981"/>
    <w:rsid w:val="009B7A2C"/>
    <w:rsid w:val="009B7A71"/>
    <w:rsid w:val="009B7AD2"/>
    <w:rsid w:val="009B7AE1"/>
    <w:rsid w:val="009B7B5C"/>
    <w:rsid w:val="009B7B66"/>
    <w:rsid w:val="009B7BCA"/>
    <w:rsid w:val="009B7CD9"/>
    <w:rsid w:val="009B7CE4"/>
    <w:rsid w:val="009B7D44"/>
    <w:rsid w:val="009B7DE2"/>
    <w:rsid w:val="009C0098"/>
    <w:rsid w:val="009C00B9"/>
    <w:rsid w:val="009C017C"/>
    <w:rsid w:val="009C0286"/>
    <w:rsid w:val="009C02DD"/>
    <w:rsid w:val="009C05C5"/>
    <w:rsid w:val="009C0697"/>
    <w:rsid w:val="009C06E9"/>
    <w:rsid w:val="009C0721"/>
    <w:rsid w:val="009C0821"/>
    <w:rsid w:val="009C0823"/>
    <w:rsid w:val="009C0864"/>
    <w:rsid w:val="009C0A31"/>
    <w:rsid w:val="009C0B33"/>
    <w:rsid w:val="009C0C81"/>
    <w:rsid w:val="009C0DC7"/>
    <w:rsid w:val="009C0FA0"/>
    <w:rsid w:val="009C0FEB"/>
    <w:rsid w:val="009C11C8"/>
    <w:rsid w:val="009C1237"/>
    <w:rsid w:val="009C143E"/>
    <w:rsid w:val="009C1699"/>
    <w:rsid w:val="009C17B9"/>
    <w:rsid w:val="009C183D"/>
    <w:rsid w:val="009C1900"/>
    <w:rsid w:val="009C1924"/>
    <w:rsid w:val="009C192D"/>
    <w:rsid w:val="009C19E8"/>
    <w:rsid w:val="009C1A11"/>
    <w:rsid w:val="009C1B7E"/>
    <w:rsid w:val="009C1DC0"/>
    <w:rsid w:val="009C1E4D"/>
    <w:rsid w:val="009C1F35"/>
    <w:rsid w:val="009C1F64"/>
    <w:rsid w:val="009C1F86"/>
    <w:rsid w:val="009C215A"/>
    <w:rsid w:val="009C22DC"/>
    <w:rsid w:val="009C2398"/>
    <w:rsid w:val="009C23D0"/>
    <w:rsid w:val="009C240E"/>
    <w:rsid w:val="009C2958"/>
    <w:rsid w:val="009C29B0"/>
    <w:rsid w:val="009C2A95"/>
    <w:rsid w:val="009C2A97"/>
    <w:rsid w:val="009C2BB4"/>
    <w:rsid w:val="009C2C97"/>
    <w:rsid w:val="009C2DE3"/>
    <w:rsid w:val="009C2E02"/>
    <w:rsid w:val="009C2EB3"/>
    <w:rsid w:val="009C2F02"/>
    <w:rsid w:val="009C2F73"/>
    <w:rsid w:val="009C2F79"/>
    <w:rsid w:val="009C30AF"/>
    <w:rsid w:val="009C311B"/>
    <w:rsid w:val="009C316E"/>
    <w:rsid w:val="009C331E"/>
    <w:rsid w:val="009C3324"/>
    <w:rsid w:val="009C33D9"/>
    <w:rsid w:val="009C36BE"/>
    <w:rsid w:val="009C36EA"/>
    <w:rsid w:val="009C37C1"/>
    <w:rsid w:val="009C37E2"/>
    <w:rsid w:val="009C3A44"/>
    <w:rsid w:val="009C3A7C"/>
    <w:rsid w:val="009C3AA5"/>
    <w:rsid w:val="009C3AE8"/>
    <w:rsid w:val="009C3D05"/>
    <w:rsid w:val="009C41C8"/>
    <w:rsid w:val="009C42E6"/>
    <w:rsid w:val="009C4320"/>
    <w:rsid w:val="009C4411"/>
    <w:rsid w:val="009C4445"/>
    <w:rsid w:val="009C4591"/>
    <w:rsid w:val="009C460B"/>
    <w:rsid w:val="009C4613"/>
    <w:rsid w:val="009C4680"/>
    <w:rsid w:val="009C46EB"/>
    <w:rsid w:val="009C474D"/>
    <w:rsid w:val="009C48F4"/>
    <w:rsid w:val="009C4A23"/>
    <w:rsid w:val="009C4CCA"/>
    <w:rsid w:val="009C4F04"/>
    <w:rsid w:val="009C5266"/>
    <w:rsid w:val="009C5689"/>
    <w:rsid w:val="009C5713"/>
    <w:rsid w:val="009C5802"/>
    <w:rsid w:val="009C583C"/>
    <w:rsid w:val="009C58CE"/>
    <w:rsid w:val="009C59D2"/>
    <w:rsid w:val="009C5B35"/>
    <w:rsid w:val="009C5B4D"/>
    <w:rsid w:val="009C5C65"/>
    <w:rsid w:val="009C5D5F"/>
    <w:rsid w:val="009C5EAC"/>
    <w:rsid w:val="009C5EEC"/>
    <w:rsid w:val="009C5F4B"/>
    <w:rsid w:val="009C5F58"/>
    <w:rsid w:val="009C6010"/>
    <w:rsid w:val="009C6118"/>
    <w:rsid w:val="009C6245"/>
    <w:rsid w:val="009C6434"/>
    <w:rsid w:val="009C65C8"/>
    <w:rsid w:val="009C673A"/>
    <w:rsid w:val="009C6750"/>
    <w:rsid w:val="009C6861"/>
    <w:rsid w:val="009C6D04"/>
    <w:rsid w:val="009C6D2D"/>
    <w:rsid w:val="009C6D3B"/>
    <w:rsid w:val="009C70AB"/>
    <w:rsid w:val="009C7273"/>
    <w:rsid w:val="009C72CA"/>
    <w:rsid w:val="009C736F"/>
    <w:rsid w:val="009C7500"/>
    <w:rsid w:val="009C7514"/>
    <w:rsid w:val="009C7605"/>
    <w:rsid w:val="009C7635"/>
    <w:rsid w:val="009C76E4"/>
    <w:rsid w:val="009C7792"/>
    <w:rsid w:val="009C78C3"/>
    <w:rsid w:val="009C78C4"/>
    <w:rsid w:val="009C79B9"/>
    <w:rsid w:val="009C7C91"/>
    <w:rsid w:val="009C7CF6"/>
    <w:rsid w:val="009C7CFB"/>
    <w:rsid w:val="009C7D61"/>
    <w:rsid w:val="009C7F2E"/>
    <w:rsid w:val="009C7F78"/>
    <w:rsid w:val="009D0075"/>
    <w:rsid w:val="009D00A3"/>
    <w:rsid w:val="009D00D1"/>
    <w:rsid w:val="009D0187"/>
    <w:rsid w:val="009D02B7"/>
    <w:rsid w:val="009D0454"/>
    <w:rsid w:val="009D0479"/>
    <w:rsid w:val="009D0534"/>
    <w:rsid w:val="009D05E4"/>
    <w:rsid w:val="009D0684"/>
    <w:rsid w:val="009D06CA"/>
    <w:rsid w:val="009D06D6"/>
    <w:rsid w:val="009D07C4"/>
    <w:rsid w:val="009D08D5"/>
    <w:rsid w:val="009D08E9"/>
    <w:rsid w:val="009D0971"/>
    <w:rsid w:val="009D099F"/>
    <w:rsid w:val="009D0AD5"/>
    <w:rsid w:val="009D0B2C"/>
    <w:rsid w:val="009D0B69"/>
    <w:rsid w:val="009D0B70"/>
    <w:rsid w:val="009D0C46"/>
    <w:rsid w:val="009D0D59"/>
    <w:rsid w:val="009D0DE4"/>
    <w:rsid w:val="009D0DE7"/>
    <w:rsid w:val="009D0FE8"/>
    <w:rsid w:val="009D1081"/>
    <w:rsid w:val="009D137C"/>
    <w:rsid w:val="009D1392"/>
    <w:rsid w:val="009D146A"/>
    <w:rsid w:val="009D1481"/>
    <w:rsid w:val="009D15A4"/>
    <w:rsid w:val="009D15CD"/>
    <w:rsid w:val="009D1798"/>
    <w:rsid w:val="009D1A04"/>
    <w:rsid w:val="009D1B09"/>
    <w:rsid w:val="009D1C23"/>
    <w:rsid w:val="009D1C70"/>
    <w:rsid w:val="009D1CFC"/>
    <w:rsid w:val="009D1D48"/>
    <w:rsid w:val="009D1E42"/>
    <w:rsid w:val="009D1E81"/>
    <w:rsid w:val="009D1ED2"/>
    <w:rsid w:val="009D1EF3"/>
    <w:rsid w:val="009D1F10"/>
    <w:rsid w:val="009D1F4A"/>
    <w:rsid w:val="009D203D"/>
    <w:rsid w:val="009D2058"/>
    <w:rsid w:val="009D206F"/>
    <w:rsid w:val="009D222E"/>
    <w:rsid w:val="009D2458"/>
    <w:rsid w:val="009D256B"/>
    <w:rsid w:val="009D25B1"/>
    <w:rsid w:val="009D2703"/>
    <w:rsid w:val="009D2742"/>
    <w:rsid w:val="009D27EF"/>
    <w:rsid w:val="009D285F"/>
    <w:rsid w:val="009D299D"/>
    <w:rsid w:val="009D29EF"/>
    <w:rsid w:val="009D2B96"/>
    <w:rsid w:val="009D2C15"/>
    <w:rsid w:val="009D2C45"/>
    <w:rsid w:val="009D2CD2"/>
    <w:rsid w:val="009D2D1C"/>
    <w:rsid w:val="009D2D21"/>
    <w:rsid w:val="009D2EF1"/>
    <w:rsid w:val="009D2F5F"/>
    <w:rsid w:val="009D318F"/>
    <w:rsid w:val="009D322B"/>
    <w:rsid w:val="009D337D"/>
    <w:rsid w:val="009D3534"/>
    <w:rsid w:val="009D369D"/>
    <w:rsid w:val="009D3703"/>
    <w:rsid w:val="009D39A2"/>
    <w:rsid w:val="009D3A2A"/>
    <w:rsid w:val="009D3A2B"/>
    <w:rsid w:val="009D3A72"/>
    <w:rsid w:val="009D3AA9"/>
    <w:rsid w:val="009D3AF3"/>
    <w:rsid w:val="009D3B72"/>
    <w:rsid w:val="009D3C4E"/>
    <w:rsid w:val="009D3C92"/>
    <w:rsid w:val="009D3D0B"/>
    <w:rsid w:val="009D3D2D"/>
    <w:rsid w:val="009D3D4F"/>
    <w:rsid w:val="009D3EC9"/>
    <w:rsid w:val="009D3F2A"/>
    <w:rsid w:val="009D3F52"/>
    <w:rsid w:val="009D3FB1"/>
    <w:rsid w:val="009D404C"/>
    <w:rsid w:val="009D4167"/>
    <w:rsid w:val="009D41EA"/>
    <w:rsid w:val="009D42A3"/>
    <w:rsid w:val="009D4452"/>
    <w:rsid w:val="009D44C1"/>
    <w:rsid w:val="009D454C"/>
    <w:rsid w:val="009D45FE"/>
    <w:rsid w:val="009D468A"/>
    <w:rsid w:val="009D47AD"/>
    <w:rsid w:val="009D47CF"/>
    <w:rsid w:val="009D48F9"/>
    <w:rsid w:val="009D4944"/>
    <w:rsid w:val="009D4BC6"/>
    <w:rsid w:val="009D4DA4"/>
    <w:rsid w:val="009D4E69"/>
    <w:rsid w:val="009D4ED7"/>
    <w:rsid w:val="009D5116"/>
    <w:rsid w:val="009D5221"/>
    <w:rsid w:val="009D523D"/>
    <w:rsid w:val="009D53C2"/>
    <w:rsid w:val="009D53CF"/>
    <w:rsid w:val="009D550A"/>
    <w:rsid w:val="009D563D"/>
    <w:rsid w:val="009D592B"/>
    <w:rsid w:val="009D5949"/>
    <w:rsid w:val="009D5968"/>
    <w:rsid w:val="009D59A1"/>
    <w:rsid w:val="009D5ABC"/>
    <w:rsid w:val="009D5E7F"/>
    <w:rsid w:val="009D5E82"/>
    <w:rsid w:val="009D5EF8"/>
    <w:rsid w:val="009D5F5A"/>
    <w:rsid w:val="009D5F63"/>
    <w:rsid w:val="009D5FE4"/>
    <w:rsid w:val="009D5FE8"/>
    <w:rsid w:val="009D6131"/>
    <w:rsid w:val="009D615C"/>
    <w:rsid w:val="009D617B"/>
    <w:rsid w:val="009D619B"/>
    <w:rsid w:val="009D62BF"/>
    <w:rsid w:val="009D630B"/>
    <w:rsid w:val="009D63AF"/>
    <w:rsid w:val="009D65B3"/>
    <w:rsid w:val="009D65BE"/>
    <w:rsid w:val="009D68D7"/>
    <w:rsid w:val="009D69D9"/>
    <w:rsid w:val="009D6A16"/>
    <w:rsid w:val="009D6A3D"/>
    <w:rsid w:val="009D6BB6"/>
    <w:rsid w:val="009D6BD0"/>
    <w:rsid w:val="009D6C56"/>
    <w:rsid w:val="009D6CF7"/>
    <w:rsid w:val="009D6EDA"/>
    <w:rsid w:val="009D6FE1"/>
    <w:rsid w:val="009D7227"/>
    <w:rsid w:val="009D72A7"/>
    <w:rsid w:val="009D72D4"/>
    <w:rsid w:val="009D7397"/>
    <w:rsid w:val="009D73D8"/>
    <w:rsid w:val="009D74B0"/>
    <w:rsid w:val="009D7720"/>
    <w:rsid w:val="009D7801"/>
    <w:rsid w:val="009D7809"/>
    <w:rsid w:val="009D7945"/>
    <w:rsid w:val="009D7A0F"/>
    <w:rsid w:val="009D7AD7"/>
    <w:rsid w:val="009D7ADF"/>
    <w:rsid w:val="009D7C2B"/>
    <w:rsid w:val="009D7CEA"/>
    <w:rsid w:val="009D7D55"/>
    <w:rsid w:val="009D7DC1"/>
    <w:rsid w:val="009D7DFA"/>
    <w:rsid w:val="009D7EE0"/>
    <w:rsid w:val="009E0083"/>
    <w:rsid w:val="009E00F4"/>
    <w:rsid w:val="009E016B"/>
    <w:rsid w:val="009E0209"/>
    <w:rsid w:val="009E0385"/>
    <w:rsid w:val="009E0389"/>
    <w:rsid w:val="009E03C0"/>
    <w:rsid w:val="009E0469"/>
    <w:rsid w:val="009E077D"/>
    <w:rsid w:val="009E0816"/>
    <w:rsid w:val="009E0B0B"/>
    <w:rsid w:val="009E0B69"/>
    <w:rsid w:val="009E0CBD"/>
    <w:rsid w:val="009E0D49"/>
    <w:rsid w:val="009E0E1D"/>
    <w:rsid w:val="009E0FB4"/>
    <w:rsid w:val="009E1128"/>
    <w:rsid w:val="009E11A7"/>
    <w:rsid w:val="009E1274"/>
    <w:rsid w:val="009E131C"/>
    <w:rsid w:val="009E1342"/>
    <w:rsid w:val="009E13BD"/>
    <w:rsid w:val="009E1540"/>
    <w:rsid w:val="009E185C"/>
    <w:rsid w:val="009E1883"/>
    <w:rsid w:val="009E1916"/>
    <w:rsid w:val="009E1931"/>
    <w:rsid w:val="009E19B0"/>
    <w:rsid w:val="009E1A0B"/>
    <w:rsid w:val="009E1A30"/>
    <w:rsid w:val="009E1CA4"/>
    <w:rsid w:val="009E1CCE"/>
    <w:rsid w:val="009E1D43"/>
    <w:rsid w:val="009E1D49"/>
    <w:rsid w:val="009E1DFF"/>
    <w:rsid w:val="009E1E29"/>
    <w:rsid w:val="009E1EE0"/>
    <w:rsid w:val="009E1FAA"/>
    <w:rsid w:val="009E2080"/>
    <w:rsid w:val="009E2155"/>
    <w:rsid w:val="009E21C4"/>
    <w:rsid w:val="009E224E"/>
    <w:rsid w:val="009E2422"/>
    <w:rsid w:val="009E26CF"/>
    <w:rsid w:val="009E277D"/>
    <w:rsid w:val="009E2783"/>
    <w:rsid w:val="009E298B"/>
    <w:rsid w:val="009E29BA"/>
    <w:rsid w:val="009E29C5"/>
    <w:rsid w:val="009E2AC1"/>
    <w:rsid w:val="009E2AE5"/>
    <w:rsid w:val="009E2AF2"/>
    <w:rsid w:val="009E2B39"/>
    <w:rsid w:val="009E2B84"/>
    <w:rsid w:val="009E2C6C"/>
    <w:rsid w:val="009E2D40"/>
    <w:rsid w:val="009E2D88"/>
    <w:rsid w:val="009E2E66"/>
    <w:rsid w:val="009E2EC6"/>
    <w:rsid w:val="009E307A"/>
    <w:rsid w:val="009E3124"/>
    <w:rsid w:val="009E318D"/>
    <w:rsid w:val="009E32CD"/>
    <w:rsid w:val="009E336D"/>
    <w:rsid w:val="009E3487"/>
    <w:rsid w:val="009E34DF"/>
    <w:rsid w:val="009E3502"/>
    <w:rsid w:val="009E35D5"/>
    <w:rsid w:val="009E35FE"/>
    <w:rsid w:val="009E3644"/>
    <w:rsid w:val="009E36E1"/>
    <w:rsid w:val="009E37CA"/>
    <w:rsid w:val="009E390A"/>
    <w:rsid w:val="009E3C43"/>
    <w:rsid w:val="009E3CFE"/>
    <w:rsid w:val="009E3FF6"/>
    <w:rsid w:val="009E4079"/>
    <w:rsid w:val="009E41F1"/>
    <w:rsid w:val="009E430A"/>
    <w:rsid w:val="009E44B9"/>
    <w:rsid w:val="009E44C1"/>
    <w:rsid w:val="009E475D"/>
    <w:rsid w:val="009E47B3"/>
    <w:rsid w:val="009E4842"/>
    <w:rsid w:val="009E48E3"/>
    <w:rsid w:val="009E4947"/>
    <w:rsid w:val="009E4983"/>
    <w:rsid w:val="009E4ADC"/>
    <w:rsid w:val="009E4B1C"/>
    <w:rsid w:val="009E4BE6"/>
    <w:rsid w:val="009E4C4E"/>
    <w:rsid w:val="009E4C5C"/>
    <w:rsid w:val="009E4CD6"/>
    <w:rsid w:val="009E4D79"/>
    <w:rsid w:val="009E4EE6"/>
    <w:rsid w:val="009E4FCC"/>
    <w:rsid w:val="009E50CC"/>
    <w:rsid w:val="009E5154"/>
    <w:rsid w:val="009E519E"/>
    <w:rsid w:val="009E5374"/>
    <w:rsid w:val="009E5415"/>
    <w:rsid w:val="009E54BB"/>
    <w:rsid w:val="009E54BF"/>
    <w:rsid w:val="009E54FD"/>
    <w:rsid w:val="009E55BD"/>
    <w:rsid w:val="009E568F"/>
    <w:rsid w:val="009E570A"/>
    <w:rsid w:val="009E57F9"/>
    <w:rsid w:val="009E582A"/>
    <w:rsid w:val="009E587D"/>
    <w:rsid w:val="009E5A59"/>
    <w:rsid w:val="009E5B6A"/>
    <w:rsid w:val="009E5C9A"/>
    <w:rsid w:val="009E5CA4"/>
    <w:rsid w:val="009E5DA8"/>
    <w:rsid w:val="009E5ED6"/>
    <w:rsid w:val="009E5F0D"/>
    <w:rsid w:val="009E5F29"/>
    <w:rsid w:val="009E5F66"/>
    <w:rsid w:val="009E5F78"/>
    <w:rsid w:val="009E5FFC"/>
    <w:rsid w:val="009E6005"/>
    <w:rsid w:val="009E6026"/>
    <w:rsid w:val="009E623A"/>
    <w:rsid w:val="009E626B"/>
    <w:rsid w:val="009E62D5"/>
    <w:rsid w:val="009E6303"/>
    <w:rsid w:val="009E658D"/>
    <w:rsid w:val="009E65E2"/>
    <w:rsid w:val="009E67C2"/>
    <w:rsid w:val="009E67F4"/>
    <w:rsid w:val="009E6929"/>
    <w:rsid w:val="009E6A68"/>
    <w:rsid w:val="009E6B05"/>
    <w:rsid w:val="009E6C5A"/>
    <w:rsid w:val="009E6C85"/>
    <w:rsid w:val="009E6E00"/>
    <w:rsid w:val="009E6E2A"/>
    <w:rsid w:val="009E6E3B"/>
    <w:rsid w:val="009E6EA9"/>
    <w:rsid w:val="009E6F42"/>
    <w:rsid w:val="009E6F4C"/>
    <w:rsid w:val="009E6F66"/>
    <w:rsid w:val="009E6F73"/>
    <w:rsid w:val="009E6FD6"/>
    <w:rsid w:val="009E70DA"/>
    <w:rsid w:val="009E713C"/>
    <w:rsid w:val="009E72C0"/>
    <w:rsid w:val="009E7455"/>
    <w:rsid w:val="009E76F6"/>
    <w:rsid w:val="009E77A8"/>
    <w:rsid w:val="009E77DD"/>
    <w:rsid w:val="009E7907"/>
    <w:rsid w:val="009E7A12"/>
    <w:rsid w:val="009E7BDC"/>
    <w:rsid w:val="009E7BEF"/>
    <w:rsid w:val="009E7BFE"/>
    <w:rsid w:val="009E7EC0"/>
    <w:rsid w:val="009E7FA8"/>
    <w:rsid w:val="009F01A6"/>
    <w:rsid w:val="009F02E4"/>
    <w:rsid w:val="009F0303"/>
    <w:rsid w:val="009F04B7"/>
    <w:rsid w:val="009F04BE"/>
    <w:rsid w:val="009F064D"/>
    <w:rsid w:val="009F07DB"/>
    <w:rsid w:val="009F0829"/>
    <w:rsid w:val="009F08F4"/>
    <w:rsid w:val="009F0AA0"/>
    <w:rsid w:val="009F0AF3"/>
    <w:rsid w:val="009F0BE1"/>
    <w:rsid w:val="009F0C45"/>
    <w:rsid w:val="009F0C46"/>
    <w:rsid w:val="009F0D59"/>
    <w:rsid w:val="009F0D70"/>
    <w:rsid w:val="009F0DDF"/>
    <w:rsid w:val="009F0FC7"/>
    <w:rsid w:val="009F0FDE"/>
    <w:rsid w:val="009F112A"/>
    <w:rsid w:val="009F1137"/>
    <w:rsid w:val="009F1278"/>
    <w:rsid w:val="009F1288"/>
    <w:rsid w:val="009F13AC"/>
    <w:rsid w:val="009F1444"/>
    <w:rsid w:val="009F1452"/>
    <w:rsid w:val="009F1557"/>
    <w:rsid w:val="009F1647"/>
    <w:rsid w:val="009F16B7"/>
    <w:rsid w:val="009F16F9"/>
    <w:rsid w:val="009F189F"/>
    <w:rsid w:val="009F18DF"/>
    <w:rsid w:val="009F19AC"/>
    <w:rsid w:val="009F19CD"/>
    <w:rsid w:val="009F19D0"/>
    <w:rsid w:val="009F1A91"/>
    <w:rsid w:val="009F1B94"/>
    <w:rsid w:val="009F1C28"/>
    <w:rsid w:val="009F1CAB"/>
    <w:rsid w:val="009F1EAE"/>
    <w:rsid w:val="009F2095"/>
    <w:rsid w:val="009F20D9"/>
    <w:rsid w:val="009F2121"/>
    <w:rsid w:val="009F2231"/>
    <w:rsid w:val="009F22A7"/>
    <w:rsid w:val="009F2397"/>
    <w:rsid w:val="009F23E6"/>
    <w:rsid w:val="009F244B"/>
    <w:rsid w:val="009F260B"/>
    <w:rsid w:val="009F2642"/>
    <w:rsid w:val="009F264A"/>
    <w:rsid w:val="009F26E5"/>
    <w:rsid w:val="009F26F5"/>
    <w:rsid w:val="009F279D"/>
    <w:rsid w:val="009F2862"/>
    <w:rsid w:val="009F2A5E"/>
    <w:rsid w:val="009F2C07"/>
    <w:rsid w:val="009F2CB6"/>
    <w:rsid w:val="009F2CCE"/>
    <w:rsid w:val="009F2CDB"/>
    <w:rsid w:val="009F2D8D"/>
    <w:rsid w:val="009F2E31"/>
    <w:rsid w:val="009F2FE5"/>
    <w:rsid w:val="009F3094"/>
    <w:rsid w:val="009F30B4"/>
    <w:rsid w:val="009F31CD"/>
    <w:rsid w:val="009F3513"/>
    <w:rsid w:val="009F3710"/>
    <w:rsid w:val="009F371B"/>
    <w:rsid w:val="009F37D5"/>
    <w:rsid w:val="009F37E2"/>
    <w:rsid w:val="009F37E8"/>
    <w:rsid w:val="009F3878"/>
    <w:rsid w:val="009F39F7"/>
    <w:rsid w:val="009F3A73"/>
    <w:rsid w:val="009F3A76"/>
    <w:rsid w:val="009F3B76"/>
    <w:rsid w:val="009F3BEB"/>
    <w:rsid w:val="009F3C23"/>
    <w:rsid w:val="009F3C3A"/>
    <w:rsid w:val="009F3CE5"/>
    <w:rsid w:val="009F3DEE"/>
    <w:rsid w:val="009F3E8E"/>
    <w:rsid w:val="009F3EC6"/>
    <w:rsid w:val="009F3EEB"/>
    <w:rsid w:val="009F3F37"/>
    <w:rsid w:val="009F3FB6"/>
    <w:rsid w:val="009F4078"/>
    <w:rsid w:val="009F40F7"/>
    <w:rsid w:val="009F4104"/>
    <w:rsid w:val="009F416E"/>
    <w:rsid w:val="009F4210"/>
    <w:rsid w:val="009F4211"/>
    <w:rsid w:val="009F4295"/>
    <w:rsid w:val="009F42D3"/>
    <w:rsid w:val="009F4401"/>
    <w:rsid w:val="009F45A2"/>
    <w:rsid w:val="009F4665"/>
    <w:rsid w:val="009F47C8"/>
    <w:rsid w:val="009F4865"/>
    <w:rsid w:val="009F4890"/>
    <w:rsid w:val="009F48C6"/>
    <w:rsid w:val="009F4AB5"/>
    <w:rsid w:val="009F4AE0"/>
    <w:rsid w:val="009F4AF3"/>
    <w:rsid w:val="009F4B70"/>
    <w:rsid w:val="009F4C10"/>
    <w:rsid w:val="009F4C69"/>
    <w:rsid w:val="009F4DAF"/>
    <w:rsid w:val="009F4E63"/>
    <w:rsid w:val="009F519F"/>
    <w:rsid w:val="009F5237"/>
    <w:rsid w:val="009F5274"/>
    <w:rsid w:val="009F5564"/>
    <w:rsid w:val="009F5629"/>
    <w:rsid w:val="009F5769"/>
    <w:rsid w:val="009F576A"/>
    <w:rsid w:val="009F5993"/>
    <w:rsid w:val="009F59F2"/>
    <w:rsid w:val="009F5BAF"/>
    <w:rsid w:val="009F5C47"/>
    <w:rsid w:val="009F5C88"/>
    <w:rsid w:val="009F6094"/>
    <w:rsid w:val="009F60C6"/>
    <w:rsid w:val="009F6181"/>
    <w:rsid w:val="009F61F4"/>
    <w:rsid w:val="009F62B4"/>
    <w:rsid w:val="009F6334"/>
    <w:rsid w:val="009F63C9"/>
    <w:rsid w:val="009F63F8"/>
    <w:rsid w:val="009F6703"/>
    <w:rsid w:val="009F6714"/>
    <w:rsid w:val="009F6826"/>
    <w:rsid w:val="009F694D"/>
    <w:rsid w:val="009F69E6"/>
    <w:rsid w:val="009F6B2B"/>
    <w:rsid w:val="009F6B7A"/>
    <w:rsid w:val="009F6CB3"/>
    <w:rsid w:val="009F6E33"/>
    <w:rsid w:val="009F6F1F"/>
    <w:rsid w:val="009F717B"/>
    <w:rsid w:val="009F718A"/>
    <w:rsid w:val="009F751A"/>
    <w:rsid w:val="009F753D"/>
    <w:rsid w:val="009F765B"/>
    <w:rsid w:val="009F7811"/>
    <w:rsid w:val="009F79BE"/>
    <w:rsid w:val="009F7A0D"/>
    <w:rsid w:val="009F7A32"/>
    <w:rsid w:val="009F7B06"/>
    <w:rsid w:val="009F7B12"/>
    <w:rsid w:val="009F7B2A"/>
    <w:rsid w:val="009F7C0E"/>
    <w:rsid w:val="009F7C20"/>
    <w:rsid w:val="009F7C5C"/>
    <w:rsid w:val="009F7D22"/>
    <w:rsid w:val="009F7D4E"/>
    <w:rsid w:val="009F7DE3"/>
    <w:rsid w:val="009F7E7A"/>
    <w:rsid w:val="00A00012"/>
    <w:rsid w:val="00A0012C"/>
    <w:rsid w:val="00A00169"/>
    <w:rsid w:val="00A001CA"/>
    <w:rsid w:val="00A00279"/>
    <w:rsid w:val="00A0031C"/>
    <w:rsid w:val="00A00338"/>
    <w:rsid w:val="00A00340"/>
    <w:rsid w:val="00A00415"/>
    <w:rsid w:val="00A0046A"/>
    <w:rsid w:val="00A00702"/>
    <w:rsid w:val="00A00785"/>
    <w:rsid w:val="00A00814"/>
    <w:rsid w:val="00A00839"/>
    <w:rsid w:val="00A0089C"/>
    <w:rsid w:val="00A00906"/>
    <w:rsid w:val="00A009B8"/>
    <w:rsid w:val="00A00AA2"/>
    <w:rsid w:val="00A00AB9"/>
    <w:rsid w:val="00A00AD2"/>
    <w:rsid w:val="00A00BDE"/>
    <w:rsid w:val="00A00D00"/>
    <w:rsid w:val="00A00D89"/>
    <w:rsid w:val="00A00E2E"/>
    <w:rsid w:val="00A00E36"/>
    <w:rsid w:val="00A00F17"/>
    <w:rsid w:val="00A01011"/>
    <w:rsid w:val="00A01086"/>
    <w:rsid w:val="00A01153"/>
    <w:rsid w:val="00A011D6"/>
    <w:rsid w:val="00A011F1"/>
    <w:rsid w:val="00A01240"/>
    <w:rsid w:val="00A012B8"/>
    <w:rsid w:val="00A012CB"/>
    <w:rsid w:val="00A0143F"/>
    <w:rsid w:val="00A014AD"/>
    <w:rsid w:val="00A014D0"/>
    <w:rsid w:val="00A014FB"/>
    <w:rsid w:val="00A016A9"/>
    <w:rsid w:val="00A019CC"/>
    <w:rsid w:val="00A01B2F"/>
    <w:rsid w:val="00A01C71"/>
    <w:rsid w:val="00A01CA4"/>
    <w:rsid w:val="00A01CBE"/>
    <w:rsid w:val="00A01CC3"/>
    <w:rsid w:val="00A01D85"/>
    <w:rsid w:val="00A01EAB"/>
    <w:rsid w:val="00A01EBF"/>
    <w:rsid w:val="00A01EEC"/>
    <w:rsid w:val="00A01F27"/>
    <w:rsid w:val="00A0203C"/>
    <w:rsid w:val="00A020FF"/>
    <w:rsid w:val="00A0211C"/>
    <w:rsid w:val="00A02186"/>
    <w:rsid w:val="00A0224C"/>
    <w:rsid w:val="00A022FD"/>
    <w:rsid w:val="00A023BC"/>
    <w:rsid w:val="00A02426"/>
    <w:rsid w:val="00A02433"/>
    <w:rsid w:val="00A02564"/>
    <w:rsid w:val="00A0264C"/>
    <w:rsid w:val="00A02684"/>
    <w:rsid w:val="00A02898"/>
    <w:rsid w:val="00A029F6"/>
    <w:rsid w:val="00A02BE8"/>
    <w:rsid w:val="00A02C0E"/>
    <w:rsid w:val="00A02CA3"/>
    <w:rsid w:val="00A02DB5"/>
    <w:rsid w:val="00A02F3D"/>
    <w:rsid w:val="00A02F49"/>
    <w:rsid w:val="00A03076"/>
    <w:rsid w:val="00A03292"/>
    <w:rsid w:val="00A036C8"/>
    <w:rsid w:val="00A03720"/>
    <w:rsid w:val="00A0377C"/>
    <w:rsid w:val="00A037DC"/>
    <w:rsid w:val="00A037F4"/>
    <w:rsid w:val="00A03823"/>
    <w:rsid w:val="00A0383F"/>
    <w:rsid w:val="00A03A5C"/>
    <w:rsid w:val="00A03A86"/>
    <w:rsid w:val="00A03AF6"/>
    <w:rsid w:val="00A03B87"/>
    <w:rsid w:val="00A03C3D"/>
    <w:rsid w:val="00A03C47"/>
    <w:rsid w:val="00A03C70"/>
    <w:rsid w:val="00A03DAC"/>
    <w:rsid w:val="00A03E76"/>
    <w:rsid w:val="00A042C3"/>
    <w:rsid w:val="00A04616"/>
    <w:rsid w:val="00A048F1"/>
    <w:rsid w:val="00A04903"/>
    <w:rsid w:val="00A04A2E"/>
    <w:rsid w:val="00A04D2E"/>
    <w:rsid w:val="00A04DDA"/>
    <w:rsid w:val="00A04EED"/>
    <w:rsid w:val="00A04FDD"/>
    <w:rsid w:val="00A04FF4"/>
    <w:rsid w:val="00A053FB"/>
    <w:rsid w:val="00A05627"/>
    <w:rsid w:val="00A056A3"/>
    <w:rsid w:val="00A0574C"/>
    <w:rsid w:val="00A05963"/>
    <w:rsid w:val="00A059AE"/>
    <w:rsid w:val="00A05A36"/>
    <w:rsid w:val="00A05B78"/>
    <w:rsid w:val="00A05C09"/>
    <w:rsid w:val="00A05C2C"/>
    <w:rsid w:val="00A05C9B"/>
    <w:rsid w:val="00A05CED"/>
    <w:rsid w:val="00A05D0A"/>
    <w:rsid w:val="00A05F7B"/>
    <w:rsid w:val="00A05FE1"/>
    <w:rsid w:val="00A06041"/>
    <w:rsid w:val="00A060AC"/>
    <w:rsid w:val="00A0620B"/>
    <w:rsid w:val="00A062D2"/>
    <w:rsid w:val="00A06399"/>
    <w:rsid w:val="00A0688B"/>
    <w:rsid w:val="00A068C7"/>
    <w:rsid w:val="00A06DD7"/>
    <w:rsid w:val="00A07167"/>
    <w:rsid w:val="00A071FE"/>
    <w:rsid w:val="00A07347"/>
    <w:rsid w:val="00A074F4"/>
    <w:rsid w:val="00A07531"/>
    <w:rsid w:val="00A0753A"/>
    <w:rsid w:val="00A0759D"/>
    <w:rsid w:val="00A075ED"/>
    <w:rsid w:val="00A07620"/>
    <w:rsid w:val="00A07668"/>
    <w:rsid w:val="00A07673"/>
    <w:rsid w:val="00A0770B"/>
    <w:rsid w:val="00A078E4"/>
    <w:rsid w:val="00A0790A"/>
    <w:rsid w:val="00A0790C"/>
    <w:rsid w:val="00A07951"/>
    <w:rsid w:val="00A07BB7"/>
    <w:rsid w:val="00A07C50"/>
    <w:rsid w:val="00A07EE6"/>
    <w:rsid w:val="00A07EFA"/>
    <w:rsid w:val="00A07F03"/>
    <w:rsid w:val="00A07FA9"/>
    <w:rsid w:val="00A07FCE"/>
    <w:rsid w:val="00A07FDE"/>
    <w:rsid w:val="00A10057"/>
    <w:rsid w:val="00A102C6"/>
    <w:rsid w:val="00A105D2"/>
    <w:rsid w:val="00A10628"/>
    <w:rsid w:val="00A107CC"/>
    <w:rsid w:val="00A1099E"/>
    <w:rsid w:val="00A10A25"/>
    <w:rsid w:val="00A10ABD"/>
    <w:rsid w:val="00A10AED"/>
    <w:rsid w:val="00A10CE8"/>
    <w:rsid w:val="00A10D0A"/>
    <w:rsid w:val="00A10DA8"/>
    <w:rsid w:val="00A10DB0"/>
    <w:rsid w:val="00A10E0B"/>
    <w:rsid w:val="00A10E83"/>
    <w:rsid w:val="00A10FFB"/>
    <w:rsid w:val="00A11039"/>
    <w:rsid w:val="00A111E1"/>
    <w:rsid w:val="00A111F5"/>
    <w:rsid w:val="00A11259"/>
    <w:rsid w:val="00A113D8"/>
    <w:rsid w:val="00A1141D"/>
    <w:rsid w:val="00A114C6"/>
    <w:rsid w:val="00A114E5"/>
    <w:rsid w:val="00A1153D"/>
    <w:rsid w:val="00A1157E"/>
    <w:rsid w:val="00A115B2"/>
    <w:rsid w:val="00A115DC"/>
    <w:rsid w:val="00A115F5"/>
    <w:rsid w:val="00A11717"/>
    <w:rsid w:val="00A1174A"/>
    <w:rsid w:val="00A1179C"/>
    <w:rsid w:val="00A11864"/>
    <w:rsid w:val="00A11944"/>
    <w:rsid w:val="00A119AD"/>
    <w:rsid w:val="00A119DE"/>
    <w:rsid w:val="00A11AEA"/>
    <w:rsid w:val="00A11CBA"/>
    <w:rsid w:val="00A11DB4"/>
    <w:rsid w:val="00A11E25"/>
    <w:rsid w:val="00A11E8B"/>
    <w:rsid w:val="00A120CA"/>
    <w:rsid w:val="00A1216E"/>
    <w:rsid w:val="00A122D6"/>
    <w:rsid w:val="00A12385"/>
    <w:rsid w:val="00A123A7"/>
    <w:rsid w:val="00A12587"/>
    <w:rsid w:val="00A1258D"/>
    <w:rsid w:val="00A12657"/>
    <w:rsid w:val="00A127D1"/>
    <w:rsid w:val="00A128F8"/>
    <w:rsid w:val="00A12AAA"/>
    <w:rsid w:val="00A12D43"/>
    <w:rsid w:val="00A12EE4"/>
    <w:rsid w:val="00A13012"/>
    <w:rsid w:val="00A130C3"/>
    <w:rsid w:val="00A13298"/>
    <w:rsid w:val="00A13299"/>
    <w:rsid w:val="00A1349D"/>
    <w:rsid w:val="00A13588"/>
    <w:rsid w:val="00A135A8"/>
    <w:rsid w:val="00A13620"/>
    <w:rsid w:val="00A1383F"/>
    <w:rsid w:val="00A138B5"/>
    <w:rsid w:val="00A1397D"/>
    <w:rsid w:val="00A13A02"/>
    <w:rsid w:val="00A13A57"/>
    <w:rsid w:val="00A13BEE"/>
    <w:rsid w:val="00A13C4C"/>
    <w:rsid w:val="00A13CE5"/>
    <w:rsid w:val="00A13D73"/>
    <w:rsid w:val="00A13D8C"/>
    <w:rsid w:val="00A13DB0"/>
    <w:rsid w:val="00A13DE2"/>
    <w:rsid w:val="00A13E07"/>
    <w:rsid w:val="00A13F4B"/>
    <w:rsid w:val="00A14179"/>
    <w:rsid w:val="00A14277"/>
    <w:rsid w:val="00A142D4"/>
    <w:rsid w:val="00A142FB"/>
    <w:rsid w:val="00A1435A"/>
    <w:rsid w:val="00A14470"/>
    <w:rsid w:val="00A144A2"/>
    <w:rsid w:val="00A144BC"/>
    <w:rsid w:val="00A144CE"/>
    <w:rsid w:val="00A144E6"/>
    <w:rsid w:val="00A14693"/>
    <w:rsid w:val="00A147BE"/>
    <w:rsid w:val="00A14890"/>
    <w:rsid w:val="00A14A15"/>
    <w:rsid w:val="00A14AC3"/>
    <w:rsid w:val="00A14ECF"/>
    <w:rsid w:val="00A14F15"/>
    <w:rsid w:val="00A1522A"/>
    <w:rsid w:val="00A1524B"/>
    <w:rsid w:val="00A157BB"/>
    <w:rsid w:val="00A1585B"/>
    <w:rsid w:val="00A1589F"/>
    <w:rsid w:val="00A15993"/>
    <w:rsid w:val="00A15AF5"/>
    <w:rsid w:val="00A15CC5"/>
    <w:rsid w:val="00A15D44"/>
    <w:rsid w:val="00A15E1C"/>
    <w:rsid w:val="00A161AA"/>
    <w:rsid w:val="00A1642A"/>
    <w:rsid w:val="00A1646B"/>
    <w:rsid w:val="00A165E6"/>
    <w:rsid w:val="00A16950"/>
    <w:rsid w:val="00A16976"/>
    <w:rsid w:val="00A16A33"/>
    <w:rsid w:val="00A16A54"/>
    <w:rsid w:val="00A16AB2"/>
    <w:rsid w:val="00A16BBE"/>
    <w:rsid w:val="00A16C40"/>
    <w:rsid w:val="00A16D0F"/>
    <w:rsid w:val="00A16E21"/>
    <w:rsid w:val="00A16FC6"/>
    <w:rsid w:val="00A16FD0"/>
    <w:rsid w:val="00A1702E"/>
    <w:rsid w:val="00A17038"/>
    <w:rsid w:val="00A17116"/>
    <w:rsid w:val="00A171B6"/>
    <w:rsid w:val="00A172D5"/>
    <w:rsid w:val="00A17343"/>
    <w:rsid w:val="00A175E2"/>
    <w:rsid w:val="00A175EE"/>
    <w:rsid w:val="00A1776D"/>
    <w:rsid w:val="00A17801"/>
    <w:rsid w:val="00A17A2E"/>
    <w:rsid w:val="00A17AF2"/>
    <w:rsid w:val="00A17B01"/>
    <w:rsid w:val="00A17B43"/>
    <w:rsid w:val="00A17C17"/>
    <w:rsid w:val="00A17CA3"/>
    <w:rsid w:val="00A17CAE"/>
    <w:rsid w:val="00A17CF6"/>
    <w:rsid w:val="00A17DE7"/>
    <w:rsid w:val="00A17EE7"/>
    <w:rsid w:val="00A17F1A"/>
    <w:rsid w:val="00A20025"/>
    <w:rsid w:val="00A200D7"/>
    <w:rsid w:val="00A2029B"/>
    <w:rsid w:val="00A20445"/>
    <w:rsid w:val="00A204C2"/>
    <w:rsid w:val="00A204E9"/>
    <w:rsid w:val="00A20570"/>
    <w:rsid w:val="00A20594"/>
    <w:rsid w:val="00A20682"/>
    <w:rsid w:val="00A20705"/>
    <w:rsid w:val="00A20820"/>
    <w:rsid w:val="00A20857"/>
    <w:rsid w:val="00A20950"/>
    <w:rsid w:val="00A20B31"/>
    <w:rsid w:val="00A20C7B"/>
    <w:rsid w:val="00A2103C"/>
    <w:rsid w:val="00A2121D"/>
    <w:rsid w:val="00A212EE"/>
    <w:rsid w:val="00A2138D"/>
    <w:rsid w:val="00A21492"/>
    <w:rsid w:val="00A2158E"/>
    <w:rsid w:val="00A215B8"/>
    <w:rsid w:val="00A215E5"/>
    <w:rsid w:val="00A21671"/>
    <w:rsid w:val="00A216D8"/>
    <w:rsid w:val="00A217AB"/>
    <w:rsid w:val="00A217D1"/>
    <w:rsid w:val="00A21870"/>
    <w:rsid w:val="00A218EA"/>
    <w:rsid w:val="00A219D2"/>
    <w:rsid w:val="00A21BE8"/>
    <w:rsid w:val="00A21BED"/>
    <w:rsid w:val="00A21C08"/>
    <w:rsid w:val="00A21C0A"/>
    <w:rsid w:val="00A21C0F"/>
    <w:rsid w:val="00A21C80"/>
    <w:rsid w:val="00A21D38"/>
    <w:rsid w:val="00A21E43"/>
    <w:rsid w:val="00A21F01"/>
    <w:rsid w:val="00A21F06"/>
    <w:rsid w:val="00A21FDF"/>
    <w:rsid w:val="00A22007"/>
    <w:rsid w:val="00A22049"/>
    <w:rsid w:val="00A22083"/>
    <w:rsid w:val="00A2220E"/>
    <w:rsid w:val="00A22214"/>
    <w:rsid w:val="00A2235E"/>
    <w:rsid w:val="00A22460"/>
    <w:rsid w:val="00A2254F"/>
    <w:rsid w:val="00A22591"/>
    <w:rsid w:val="00A22642"/>
    <w:rsid w:val="00A2266C"/>
    <w:rsid w:val="00A2276A"/>
    <w:rsid w:val="00A22B47"/>
    <w:rsid w:val="00A22BBA"/>
    <w:rsid w:val="00A22D4D"/>
    <w:rsid w:val="00A22D5A"/>
    <w:rsid w:val="00A23182"/>
    <w:rsid w:val="00A23230"/>
    <w:rsid w:val="00A23430"/>
    <w:rsid w:val="00A23474"/>
    <w:rsid w:val="00A2354B"/>
    <w:rsid w:val="00A235DA"/>
    <w:rsid w:val="00A23672"/>
    <w:rsid w:val="00A2374D"/>
    <w:rsid w:val="00A237CC"/>
    <w:rsid w:val="00A23923"/>
    <w:rsid w:val="00A23A34"/>
    <w:rsid w:val="00A23CDB"/>
    <w:rsid w:val="00A23D60"/>
    <w:rsid w:val="00A23EE1"/>
    <w:rsid w:val="00A2403C"/>
    <w:rsid w:val="00A24070"/>
    <w:rsid w:val="00A24098"/>
    <w:rsid w:val="00A24171"/>
    <w:rsid w:val="00A241C1"/>
    <w:rsid w:val="00A241F5"/>
    <w:rsid w:val="00A24211"/>
    <w:rsid w:val="00A24266"/>
    <w:rsid w:val="00A242C8"/>
    <w:rsid w:val="00A24313"/>
    <w:rsid w:val="00A24429"/>
    <w:rsid w:val="00A2452F"/>
    <w:rsid w:val="00A24565"/>
    <w:rsid w:val="00A245CD"/>
    <w:rsid w:val="00A246BD"/>
    <w:rsid w:val="00A247F0"/>
    <w:rsid w:val="00A24847"/>
    <w:rsid w:val="00A24926"/>
    <w:rsid w:val="00A24A78"/>
    <w:rsid w:val="00A24AC9"/>
    <w:rsid w:val="00A24ADA"/>
    <w:rsid w:val="00A24BE7"/>
    <w:rsid w:val="00A24DD9"/>
    <w:rsid w:val="00A24DEE"/>
    <w:rsid w:val="00A24E76"/>
    <w:rsid w:val="00A24F44"/>
    <w:rsid w:val="00A25042"/>
    <w:rsid w:val="00A25124"/>
    <w:rsid w:val="00A251BE"/>
    <w:rsid w:val="00A251D8"/>
    <w:rsid w:val="00A251D9"/>
    <w:rsid w:val="00A252BB"/>
    <w:rsid w:val="00A252E7"/>
    <w:rsid w:val="00A2551A"/>
    <w:rsid w:val="00A25550"/>
    <w:rsid w:val="00A2555D"/>
    <w:rsid w:val="00A255D2"/>
    <w:rsid w:val="00A2584B"/>
    <w:rsid w:val="00A259C2"/>
    <w:rsid w:val="00A25C3C"/>
    <w:rsid w:val="00A25C8F"/>
    <w:rsid w:val="00A25DC7"/>
    <w:rsid w:val="00A25EB8"/>
    <w:rsid w:val="00A25EFE"/>
    <w:rsid w:val="00A25F03"/>
    <w:rsid w:val="00A26104"/>
    <w:rsid w:val="00A26289"/>
    <w:rsid w:val="00A26306"/>
    <w:rsid w:val="00A263BF"/>
    <w:rsid w:val="00A263E9"/>
    <w:rsid w:val="00A26662"/>
    <w:rsid w:val="00A26686"/>
    <w:rsid w:val="00A26815"/>
    <w:rsid w:val="00A2685D"/>
    <w:rsid w:val="00A26A8B"/>
    <w:rsid w:val="00A26B21"/>
    <w:rsid w:val="00A26B4A"/>
    <w:rsid w:val="00A26BAE"/>
    <w:rsid w:val="00A26C02"/>
    <w:rsid w:val="00A26D2F"/>
    <w:rsid w:val="00A26DA8"/>
    <w:rsid w:val="00A26DE9"/>
    <w:rsid w:val="00A26DF1"/>
    <w:rsid w:val="00A26EDD"/>
    <w:rsid w:val="00A26F03"/>
    <w:rsid w:val="00A26F92"/>
    <w:rsid w:val="00A26FD8"/>
    <w:rsid w:val="00A2706B"/>
    <w:rsid w:val="00A270F1"/>
    <w:rsid w:val="00A2719E"/>
    <w:rsid w:val="00A271CF"/>
    <w:rsid w:val="00A2725F"/>
    <w:rsid w:val="00A272DF"/>
    <w:rsid w:val="00A27321"/>
    <w:rsid w:val="00A27447"/>
    <w:rsid w:val="00A27785"/>
    <w:rsid w:val="00A279F2"/>
    <w:rsid w:val="00A27AFB"/>
    <w:rsid w:val="00A27BCF"/>
    <w:rsid w:val="00A27C88"/>
    <w:rsid w:val="00A27CE3"/>
    <w:rsid w:val="00A27D71"/>
    <w:rsid w:val="00A27DCF"/>
    <w:rsid w:val="00A27DF1"/>
    <w:rsid w:val="00A27E54"/>
    <w:rsid w:val="00A27E94"/>
    <w:rsid w:val="00A27E9B"/>
    <w:rsid w:val="00A300BB"/>
    <w:rsid w:val="00A300D2"/>
    <w:rsid w:val="00A30124"/>
    <w:rsid w:val="00A3020A"/>
    <w:rsid w:val="00A303E3"/>
    <w:rsid w:val="00A306F6"/>
    <w:rsid w:val="00A30A83"/>
    <w:rsid w:val="00A30AE2"/>
    <w:rsid w:val="00A30C44"/>
    <w:rsid w:val="00A30C67"/>
    <w:rsid w:val="00A30C8C"/>
    <w:rsid w:val="00A30DF3"/>
    <w:rsid w:val="00A30E52"/>
    <w:rsid w:val="00A30F58"/>
    <w:rsid w:val="00A30FA7"/>
    <w:rsid w:val="00A30FAF"/>
    <w:rsid w:val="00A3108C"/>
    <w:rsid w:val="00A310B7"/>
    <w:rsid w:val="00A3114A"/>
    <w:rsid w:val="00A3129D"/>
    <w:rsid w:val="00A312CB"/>
    <w:rsid w:val="00A3136D"/>
    <w:rsid w:val="00A3138C"/>
    <w:rsid w:val="00A313A7"/>
    <w:rsid w:val="00A313E5"/>
    <w:rsid w:val="00A313F2"/>
    <w:rsid w:val="00A314B0"/>
    <w:rsid w:val="00A31639"/>
    <w:rsid w:val="00A3185B"/>
    <w:rsid w:val="00A318D9"/>
    <w:rsid w:val="00A31915"/>
    <w:rsid w:val="00A31946"/>
    <w:rsid w:val="00A31972"/>
    <w:rsid w:val="00A31B03"/>
    <w:rsid w:val="00A31BEF"/>
    <w:rsid w:val="00A31D79"/>
    <w:rsid w:val="00A31EB9"/>
    <w:rsid w:val="00A31EC2"/>
    <w:rsid w:val="00A31EC4"/>
    <w:rsid w:val="00A32030"/>
    <w:rsid w:val="00A3206D"/>
    <w:rsid w:val="00A3211D"/>
    <w:rsid w:val="00A3250F"/>
    <w:rsid w:val="00A325F9"/>
    <w:rsid w:val="00A32888"/>
    <w:rsid w:val="00A328DE"/>
    <w:rsid w:val="00A329EF"/>
    <w:rsid w:val="00A32AE2"/>
    <w:rsid w:val="00A32B1E"/>
    <w:rsid w:val="00A32CA7"/>
    <w:rsid w:val="00A32D36"/>
    <w:rsid w:val="00A32DA6"/>
    <w:rsid w:val="00A32DDA"/>
    <w:rsid w:val="00A32E6C"/>
    <w:rsid w:val="00A32EC9"/>
    <w:rsid w:val="00A3316C"/>
    <w:rsid w:val="00A331FC"/>
    <w:rsid w:val="00A33387"/>
    <w:rsid w:val="00A3347C"/>
    <w:rsid w:val="00A33543"/>
    <w:rsid w:val="00A33728"/>
    <w:rsid w:val="00A33846"/>
    <w:rsid w:val="00A3385B"/>
    <w:rsid w:val="00A33870"/>
    <w:rsid w:val="00A33922"/>
    <w:rsid w:val="00A33A05"/>
    <w:rsid w:val="00A33CC3"/>
    <w:rsid w:val="00A33E66"/>
    <w:rsid w:val="00A33E84"/>
    <w:rsid w:val="00A33EE0"/>
    <w:rsid w:val="00A340E1"/>
    <w:rsid w:val="00A340FD"/>
    <w:rsid w:val="00A3415D"/>
    <w:rsid w:val="00A341B9"/>
    <w:rsid w:val="00A3423D"/>
    <w:rsid w:val="00A342EF"/>
    <w:rsid w:val="00A3463E"/>
    <w:rsid w:val="00A34657"/>
    <w:rsid w:val="00A346C6"/>
    <w:rsid w:val="00A346EC"/>
    <w:rsid w:val="00A34883"/>
    <w:rsid w:val="00A34A5E"/>
    <w:rsid w:val="00A34B7E"/>
    <w:rsid w:val="00A34B90"/>
    <w:rsid w:val="00A34CBF"/>
    <w:rsid w:val="00A34CF9"/>
    <w:rsid w:val="00A34EAE"/>
    <w:rsid w:val="00A34EBC"/>
    <w:rsid w:val="00A34FB8"/>
    <w:rsid w:val="00A3501C"/>
    <w:rsid w:val="00A351F2"/>
    <w:rsid w:val="00A35281"/>
    <w:rsid w:val="00A35318"/>
    <w:rsid w:val="00A354E3"/>
    <w:rsid w:val="00A35507"/>
    <w:rsid w:val="00A356F1"/>
    <w:rsid w:val="00A35749"/>
    <w:rsid w:val="00A3575A"/>
    <w:rsid w:val="00A35A19"/>
    <w:rsid w:val="00A35AF7"/>
    <w:rsid w:val="00A35CBA"/>
    <w:rsid w:val="00A35D7C"/>
    <w:rsid w:val="00A35E0F"/>
    <w:rsid w:val="00A35ECC"/>
    <w:rsid w:val="00A35F98"/>
    <w:rsid w:val="00A36003"/>
    <w:rsid w:val="00A36031"/>
    <w:rsid w:val="00A3630B"/>
    <w:rsid w:val="00A36570"/>
    <w:rsid w:val="00A3679F"/>
    <w:rsid w:val="00A367DA"/>
    <w:rsid w:val="00A367E3"/>
    <w:rsid w:val="00A36839"/>
    <w:rsid w:val="00A36A20"/>
    <w:rsid w:val="00A36A2D"/>
    <w:rsid w:val="00A36CA6"/>
    <w:rsid w:val="00A36D81"/>
    <w:rsid w:val="00A36EA7"/>
    <w:rsid w:val="00A3701A"/>
    <w:rsid w:val="00A37030"/>
    <w:rsid w:val="00A37061"/>
    <w:rsid w:val="00A370AE"/>
    <w:rsid w:val="00A371C7"/>
    <w:rsid w:val="00A376E6"/>
    <w:rsid w:val="00A37730"/>
    <w:rsid w:val="00A37AF4"/>
    <w:rsid w:val="00A37BB3"/>
    <w:rsid w:val="00A37BE7"/>
    <w:rsid w:val="00A37C65"/>
    <w:rsid w:val="00A37CA1"/>
    <w:rsid w:val="00A37ED1"/>
    <w:rsid w:val="00A37FAE"/>
    <w:rsid w:val="00A37FEC"/>
    <w:rsid w:val="00A40021"/>
    <w:rsid w:val="00A400CE"/>
    <w:rsid w:val="00A40155"/>
    <w:rsid w:val="00A401D9"/>
    <w:rsid w:val="00A4041F"/>
    <w:rsid w:val="00A4048B"/>
    <w:rsid w:val="00A4055B"/>
    <w:rsid w:val="00A40709"/>
    <w:rsid w:val="00A408DD"/>
    <w:rsid w:val="00A40923"/>
    <w:rsid w:val="00A4093F"/>
    <w:rsid w:val="00A4096E"/>
    <w:rsid w:val="00A409BA"/>
    <w:rsid w:val="00A409CB"/>
    <w:rsid w:val="00A409F2"/>
    <w:rsid w:val="00A40A3D"/>
    <w:rsid w:val="00A40A5F"/>
    <w:rsid w:val="00A40A85"/>
    <w:rsid w:val="00A40A8E"/>
    <w:rsid w:val="00A40A9C"/>
    <w:rsid w:val="00A40B4D"/>
    <w:rsid w:val="00A40B68"/>
    <w:rsid w:val="00A40BF1"/>
    <w:rsid w:val="00A40D90"/>
    <w:rsid w:val="00A40DF7"/>
    <w:rsid w:val="00A40E0D"/>
    <w:rsid w:val="00A40E2C"/>
    <w:rsid w:val="00A40F3F"/>
    <w:rsid w:val="00A40F95"/>
    <w:rsid w:val="00A41181"/>
    <w:rsid w:val="00A411AF"/>
    <w:rsid w:val="00A41334"/>
    <w:rsid w:val="00A41358"/>
    <w:rsid w:val="00A417F3"/>
    <w:rsid w:val="00A418A6"/>
    <w:rsid w:val="00A41907"/>
    <w:rsid w:val="00A419DE"/>
    <w:rsid w:val="00A419FD"/>
    <w:rsid w:val="00A41A58"/>
    <w:rsid w:val="00A41B20"/>
    <w:rsid w:val="00A41C9B"/>
    <w:rsid w:val="00A41FF0"/>
    <w:rsid w:val="00A4209C"/>
    <w:rsid w:val="00A42118"/>
    <w:rsid w:val="00A42220"/>
    <w:rsid w:val="00A42347"/>
    <w:rsid w:val="00A423C6"/>
    <w:rsid w:val="00A42645"/>
    <w:rsid w:val="00A42656"/>
    <w:rsid w:val="00A42A1C"/>
    <w:rsid w:val="00A42ABE"/>
    <w:rsid w:val="00A42AD4"/>
    <w:rsid w:val="00A42B13"/>
    <w:rsid w:val="00A42FC2"/>
    <w:rsid w:val="00A42FC9"/>
    <w:rsid w:val="00A42FCB"/>
    <w:rsid w:val="00A42FE5"/>
    <w:rsid w:val="00A43113"/>
    <w:rsid w:val="00A4320D"/>
    <w:rsid w:val="00A4324C"/>
    <w:rsid w:val="00A4352B"/>
    <w:rsid w:val="00A43594"/>
    <w:rsid w:val="00A435EC"/>
    <w:rsid w:val="00A436E9"/>
    <w:rsid w:val="00A4373C"/>
    <w:rsid w:val="00A43808"/>
    <w:rsid w:val="00A43822"/>
    <w:rsid w:val="00A43904"/>
    <w:rsid w:val="00A43936"/>
    <w:rsid w:val="00A4393A"/>
    <w:rsid w:val="00A43C42"/>
    <w:rsid w:val="00A43C7A"/>
    <w:rsid w:val="00A43CCE"/>
    <w:rsid w:val="00A44005"/>
    <w:rsid w:val="00A44095"/>
    <w:rsid w:val="00A443AF"/>
    <w:rsid w:val="00A4444A"/>
    <w:rsid w:val="00A444ED"/>
    <w:rsid w:val="00A4452C"/>
    <w:rsid w:val="00A445A1"/>
    <w:rsid w:val="00A446CB"/>
    <w:rsid w:val="00A44890"/>
    <w:rsid w:val="00A448BB"/>
    <w:rsid w:val="00A448DF"/>
    <w:rsid w:val="00A4497C"/>
    <w:rsid w:val="00A449FD"/>
    <w:rsid w:val="00A44BED"/>
    <w:rsid w:val="00A44D2A"/>
    <w:rsid w:val="00A44D36"/>
    <w:rsid w:val="00A44E49"/>
    <w:rsid w:val="00A44EA0"/>
    <w:rsid w:val="00A44FB7"/>
    <w:rsid w:val="00A45028"/>
    <w:rsid w:val="00A4505D"/>
    <w:rsid w:val="00A451C8"/>
    <w:rsid w:val="00A452F5"/>
    <w:rsid w:val="00A452FF"/>
    <w:rsid w:val="00A4559F"/>
    <w:rsid w:val="00A455B6"/>
    <w:rsid w:val="00A456A8"/>
    <w:rsid w:val="00A458C1"/>
    <w:rsid w:val="00A45A1A"/>
    <w:rsid w:val="00A45AA6"/>
    <w:rsid w:val="00A45AC3"/>
    <w:rsid w:val="00A45AFC"/>
    <w:rsid w:val="00A45B06"/>
    <w:rsid w:val="00A45DF4"/>
    <w:rsid w:val="00A45DF7"/>
    <w:rsid w:val="00A45E7C"/>
    <w:rsid w:val="00A46113"/>
    <w:rsid w:val="00A46121"/>
    <w:rsid w:val="00A4616A"/>
    <w:rsid w:val="00A461F2"/>
    <w:rsid w:val="00A4625C"/>
    <w:rsid w:val="00A46297"/>
    <w:rsid w:val="00A46481"/>
    <w:rsid w:val="00A4658D"/>
    <w:rsid w:val="00A46695"/>
    <w:rsid w:val="00A467FA"/>
    <w:rsid w:val="00A46889"/>
    <w:rsid w:val="00A46973"/>
    <w:rsid w:val="00A46AA7"/>
    <w:rsid w:val="00A46B51"/>
    <w:rsid w:val="00A46D43"/>
    <w:rsid w:val="00A46ECA"/>
    <w:rsid w:val="00A47000"/>
    <w:rsid w:val="00A47079"/>
    <w:rsid w:val="00A47241"/>
    <w:rsid w:val="00A4728F"/>
    <w:rsid w:val="00A4751A"/>
    <w:rsid w:val="00A47890"/>
    <w:rsid w:val="00A47915"/>
    <w:rsid w:val="00A4793F"/>
    <w:rsid w:val="00A47A83"/>
    <w:rsid w:val="00A47AA3"/>
    <w:rsid w:val="00A47B0A"/>
    <w:rsid w:val="00A47CAB"/>
    <w:rsid w:val="00A47CF4"/>
    <w:rsid w:val="00A47D60"/>
    <w:rsid w:val="00A47D61"/>
    <w:rsid w:val="00A47D9E"/>
    <w:rsid w:val="00A47DCE"/>
    <w:rsid w:val="00A50212"/>
    <w:rsid w:val="00A502A9"/>
    <w:rsid w:val="00A5046A"/>
    <w:rsid w:val="00A5063F"/>
    <w:rsid w:val="00A5081C"/>
    <w:rsid w:val="00A508B8"/>
    <w:rsid w:val="00A5093C"/>
    <w:rsid w:val="00A509B3"/>
    <w:rsid w:val="00A509FF"/>
    <w:rsid w:val="00A50B7D"/>
    <w:rsid w:val="00A50BBF"/>
    <w:rsid w:val="00A50BD9"/>
    <w:rsid w:val="00A50C32"/>
    <w:rsid w:val="00A50ECA"/>
    <w:rsid w:val="00A50FCA"/>
    <w:rsid w:val="00A510C3"/>
    <w:rsid w:val="00A51224"/>
    <w:rsid w:val="00A512B1"/>
    <w:rsid w:val="00A512DC"/>
    <w:rsid w:val="00A5132C"/>
    <w:rsid w:val="00A51358"/>
    <w:rsid w:val="00A513E6"/>
    <w:rsid w:val="00A51479"/>
    <w:rsid w:val="00A51566"/>
    <w:rsid w:val="00A515C9"/>
    <w:rsid w:val="00A51724"/>
    <w:rsid w:val="00A51776"/>
    <w:rsid w:val="00A518C1"/>
    <w:rsid w:val="00A518CE"/>
    <w:rsid w:val="00A51A28"/>
    <w:rsid w:val="00A51B28"/>
    <w:rsid w:val="00A51BD2"/>
    <w:rsid w:val="00A51C3F"/>
    <w:rsid w:val="00A51D70"/>
    <w:rsid w:val="00A51F51"/>
    <w:rsid w:val="00A51FAB"/>
    <w:rsid w:val="00A52039"/>
    <w:rsid w:val="00A521E0"/>
    <w:rsid w:val="00A52235"/>
    <w:rsid w:val="00A52342"/>
    <w:rsid w:val="00A52408"/>
    <w:rsid w:val="00A52531"/>
    <w:rsid w:val="00A5253A"/>
    <w:rsid w:val="00A52602"/>
    <w:rsid w:val="00A52618"/>
    <w:rsid w:val="00A527A9"/>
    <w:rsid w:val="00A5289F"/>
    <w:rsid w:val="00A52AC9"/>
    <w:rsid w:val="00A52AD5"/>
    <w:rsid w:val="00A52E8F"/>
    <w:rsid w:val="00A52F44"/>
    <w:rsid w:val="00A52F7A"/>
    <w:rsid w:val="00A52FF9"/>
    <w:rsid w:val="00A53093"/>
    <w:rsid w:val="00A530CE"/>
    <w:rsid w:val="00A530E7"/>
    <w:rsid w:val="00A5314F"/>
    <w:rsid w:val="00A53170"/>
    <w:rsid w:val="00A53212"/>
    <w:rsid w:val="00A532F2"/>
    <w:rsid w:val="00A53495"/>
    <w:rsid w:val="00A5349F"/>
    <w:rsid w:val="00A5358A"/>
    <w:rsid w:val="00A535F9"/>
    <w:rsid w:val="00A537AB"/>
    <w:rsid w:val="00A53832"/>
    <w:rsid w:val="00A53854"/>
    <w:rsid w:val="00A538BE"/>
    <w:rsid w:val="00A53905"/>
    <w:rsid w:val="00A53966"/>
    <w:rsid w:val="00A53CD1"/>
    <w:rsid w:val="00A53CD3"/>
    <w:rsid w:val="00A53CDC"/>
    <w:rsid w:val="00A53DEB"/>
    <w:rsid w:val="00A53EFC"/>
    <w:rsid w:val="00A54088"/>
    <w:rsid w:val="00A54130"/>
    <w:rsid w:val="00A54169"/>
    <w:rsid w:val="00A5420B"/>
    <w:rsid w:val="00A54292"/>
    <w:rsid w:val="00A542D7"/>
    <w:rsid w:val="00A5436B"/>
    <w:rsid w:val="00A54427"/>
    <w:rsid w:val="00A545CA"/>
    <w:rsid w:val="00A54637"/>
    <w:rsid w:val="00A54651"/>
    <w:rsid w:val="00A5466A"/>
    <w:rsid w:val="00A5475E"/>
    <w:rsid w:val="00A54763"/>
    <w:rsid w:val="00A54864"/>
    <w:rsid w:val="00A5487D"/>
    <w:rsid w:val="00A54C84"/>
    <w:rsid w:val="00A54CB3"/>
    <w:rsid w:val="00A54CC3"/>
    <w:rsid w:val="00A54DB8"/>
    <w:rsid w:val="00A54E72"/>
    <w:rsid w:val="00A54F17"/>
    <w:rsid w:val="00A55119"/>
    <w:rsid w:val="00A55195"/>
    <w:rsid w:val="00A551B7"/>
    <w:rsid w:val="00A551D8"/>
    <w:rsid w:val="00A55493"/>
    <w:rsid w:val="00A5553A"/>
    <w:rsid w:val="00A55556"/>
    <w:rsid w:val="00A555CD"/>
    <w:rsid w:val="00A556A2"/>
    <w:rsid w:val="00A557F3"/>
    <w:rsid w:val="00A5592A"/>
    <w:rsid w:val="00A559F7"/>
    <w:rsid w:val="00A55A03"/>
    <w:rsid w:val="00A55A2E"/>
    <w:rsid w:val="00A55A4C"/>
    <w:rsid w:val="00A55A6A"/>
    <w:rsid w:val="00A55A87"/>
    <w:rsid w:val="00A55ADA"/>
    <w:rsid w:val="00A55AEB"/>
    <w:rsid w:val="00A55E38"/>
    <w:rsid w:val="00A55E40"/>
    <w:rsid w:val="00A55EBA"/>
    <w:rsid w:val="00A55EBE"/>
    <w:rsid w:val="00A55F34"/>
    <w:rsid w:val="00A55F3D"/>
    <w:rsid w:val="00A56106"/>
    <w:rsid w:val="00A5611A"/>
    <w:rsid w:val="00A56259"/>
    <w:rsid w:val="00A56406"/>
    <w:rsid w:val="00A5656F"/>
    <w:rsid w:val="00A56590"/>
    <w:rsid w:val="00A566AB"/>
    <w:rsid w:val="00A566B3"/>
    <w:rsid w:val="00A5675C"/>
    <w:rsid w:val="00A567FD"/>
    <w:rsid w:val="00A56842"/>
    <w:rsid w:val="00A56B9C"/>
    <w:rsid w:val="00A56BD9"/>
    <w:rsid w:val="00A56D7E"/>
    <w:rsid w:val="00A56DAB"/>
    <w:rsid w:val="00A56E36"/>
    <w:rsid w:val="00A56E3D"/>
    <w:rsid w:val="00A56EA8"/>
    <w:rsid w:val="00A56F12"/>
    <w:rsid w:val="00A56F31"/>
    <w:rsid w:val="00A5712B"/>
    <w:rsid w:val="00A571DA"/>
    <w:rsid w:val="00A5740B"/>
    <w:rsid w:val="00A57455"/>
    <w:rsid w:val="00A5745C"/>
    <w:rsid w:val="00A574D4"/>
    <w:rsid w:val="00A575F8"/>
    <w:rsid w:val="00A5761C"/>
    <w:rsid w:val="00A57711"/>
    <w:rsid w:val="00A57792"/>
    <w:rsid w:val="00A57A0F"/>
    <w:rsid w:val="00A57B9D"/>
    <w:rsid w:val="00A57CB2"/>
    <w:rsid w:val="00A57CEB"/>
    <w:rsid w:val="00A57D7D"/>
    <w:rsid w:val="00A57D8E"/>
    <w:rsid w:val="00A57EFE"/>
    <w:rsid w:val="00A57F26"/>
    <w:rsid w:val="00A57F63"/>
    <w:rsid w:val="00A57FD5"/>
    <w:rsid w:val="00A60047"/>
    <w:rsid w:val="00A60070"/>
    <w:rsid w:val="00A601EF"/>
    <w:rsid w:val="00A60366"/>
    <w:rsid w:val="00A604F7"/>
    <w:rsid w:val="00A60738"/>
    <w:rsid w:val="00A60AC2"/>
    <w:rsid w:val="00A60C16"/>
    <w:rsid w:val="00A60C25"/>
    <w:rsid w:val="00A60D52"/>
    <w:rsid w:val="00A60DB2"/>
    <w:rsid w:val="00A60DBC"/>
    <w:rsid w:val="00A610D0"/>
    <w:rsid w:val="00A61209"/>
    <w:rsid w:val="00A612FB"/>
    <w:rsid w:val="00A616CA"/>
    <w:rsid w:val="00A619F2"/>
    <w:rsid w:val="00A61A35"/>
    <w:rsid w:val="00A61A37"/>
    <w:rsid w:val="00A61B39"/>
    <w:rsid w:val="00A61D29"/>
    <w:rsid w:val="00A61EDC"/>
    <w:rsid w:val="00A620A8"/>
    <w:rsid w:val="00A6216A"/>
    <w:rsid w:val="00A622C2"/>
    <w:rsid w:val="00A622FB"/>
    <w:rsid w:val="00A62312"/>
    <w:rsid w:val="00A6235B"/>
    <w:rsid w:val="00A62390"/>
    <w:rsid w:val="00A623F9"/>
    <w:rsid w:val="00A62617"/>
    <w:rsid w:val="00A626D7"/>
    <w:rsid w:val="00A6270C"/>
    <w:rsid w:val="00A6293A"/>
    <w:rsid w:val="00A6296D"/>
    <w:rsid w:val="00A62A79"/>
    <w:rsid w:val="00A62A7D"/>
    <w:rsid w:val="00A62B26"/>
    <w:rsid w:val="00A62B2D"/>
    <w:rsid w:val="00A62C90"/>
    <w:rsid w:val="00A62CC1"/>
    <w:rsid w:val="00A62CFA"/>
    <w:rsid w:val="00A62D23"/>
    <w:rsid w:val="00A62D38"/>
    <w:rsid w:val="00A62F24"/>
    <w:rsid w:val="00A62F93"/>
    <w:rsid w:val="00A63077"/>
    <w:rsid w:val="00A632F1"/>
    <w:rsid w:val="00A6336C"/>
    <w:rsid w:val="00A6377D"/>
    <w:rsid w:val="00A637A1"/>
    <w:rsid w:val="00A6386F"/>
    <w:rsid w:val="00A638EC"/>
    <w:rsid w:val="00A6390F"/>
    <w:rsid w:val="00A63916"/>
    <w:rsid w:val="00A639E6"/>
    <w:rsid w:val="00A63ABD"/>
    <w:rsid w:val="00A63AC9"/>
    <w:rsid w:val="00A63AD4"/>
    <w:rsid w:val="00A63B89"/>
    <w:rsid w:val="00A63C8B"/>
    <w:rsid w:val="00A63CC9"/>
    <w:rsid w:val="00A63D2C"/>
    <w:rsid w:val="00A640FD"/>
    <w:rsid w:val="00A641C5"/>
    <w:rsid w:val="00A64483"/>
    <w:rsid w:val="00A64592"/>
    <w:rsid w:val="00A645D2"/>
    <w:rsid w:val="00A64654"/>
    <w:rsid w:val="00A64869"/>
    <w:rsid w:val="00A64878"/>
    <w:rsid w:val="00A6487E"/>
    <w:rsid w:val="00A64887"/>
    <w:rsid w:val="00A64922"/>
    <w:rsid w:val="00A6492A"/>
    <w:rsid w:val="00A64958"/>
    <w:rsid w:val="00A64B38"/>
    <w:rsid w:val="00A64CDE"/>
    <w:rsid w:val="00A64D3D"/>
    <w:rsid w:val="00A64FE3"/>
    <w:rsid w:val="00A6533A"/>
    <w:rsid w:val="00A65398"/>
    <w:rsid w:val="00A65479"/>
    <w:rsid w:val="00A655B8"/>
    <w:rsid w:val="00A657FC"/>
    <w:rsid w:val="00A657FD"/>
    <w:rsid w:val="00A65823"/>
    <w:rsid w:val="00A65867"/>
    <w:rsid w:val="00A658D4"/>
    <w:rsid w:val="00A65906"/>
    <w:rsid w:val="00A6596B"/>
    <w:rsid w:val="00A65A1D"/>
    <w:rsid w:val="00A65AC8"/>
    <w:rsid w:val="00A65AEF"/>
    <w:rsid w:val="00A65B51"/>
    <w:rsid w:val="00A65CAA"/>
    <w:rsid w:val="00A65D54"/>
    <w:rsid w:val="00A65D60"/>
    <w:rsid w:val="00A65D70"/>
    <w:rsid w:val="00A65DD9"/>
    <w:rsid w:val="00A65E57"/>
    <w:rsid w:val="00A65EF4"/>
    <w:rsid w:val="00A6603A"/>
    <w:rsid w:val="00A663FC"/>
    <w:rsid w:val="00A66455"/>
    <w:rsid w:val="00A66566"/>
    <w:rsid w:val="00A666CA"/>
    <w:rsid w:val="00A6672D"/>
    <w:rsid w:val="00A6677C"/>
    <w:rsid w:val="00A667DA"/>
    <w:rsid w:val="00A668B1"/>
    <w:rsid w:val="00A6691A"/>
    <w:rsid w:val="00A66969"/>
    <w:rsid w:val="00A66A5E"/>
    <w:rsid w:val="00A66B5F"/>
    <w:rsid w:val="00A66BD1"/>
    <w:rsid w:val="00A66BE0"/>
    <w:rsid w:val="00A66BE5"/>
    <w:rsid w:val="00A66D9E"/>
    <w:rsid w:val="00A66DBB"/>
    <w:rsid w:val="00A66F6D"/>
    <w:rsid w:val="00A67044"/>
    <w:rsid w:val="00A6718C"/>
    <w:rsid w:val="00A672DA"/>
    <w:rsid w:val="00A67385"/>
    <w:rsid w:val="00A6738F"/>
    <w:rsid w:val="00A67414"/>
    <w:rsid w:val="00A6753A"/>
    <w:rsid w:val="00A67561"/>
    <w:rsid w:val="00A6763E"/>
    <w:rsid w:val="00A67655"/>
    <w:rsid w:val="00A67663"/>
    <w:rsid w:val="00A67710"/>
    <w:rsid w:val="00A6781A"/>
    <w:rsid w:val="00A6793E"/>
    <w:rsid w:val="00A67A77"/>
    <w:rsid w:val="00A67CD8"/>
    <w:rsid w:val="00A67D42"/>
    <w:rsid w:val="00A67E75"/>
    <w:rsid w:val="00A67EC1"/>
    <w:rsid w:val="00A67F3D"/>
    <w:rsid w:val="00A67F6D"/>
    <w:rsid w:val="00A70065"/>
    <w:rsid w:val="00A700F0"/>
    <w:rsid w:val="00A704A1"/>
    <w:rsid w:val="00A704AB"/>
    <w:rsid w:val="00A704E5"/>
    <w:rsid w:val="00A70504"/>
    <w:rsid w:val="00A7058F"/>
    <w:rsid w:val="00A705AE"/>
    <w:rsid w:val="00A705F4"/>
    <w:rsid w:val="00A706A1"/>
    <w:rsid w:val="00A708CE"/>
    <w:rsid w:val="00A709EC"/>
    <w:rsid w:val="00A70A1A"/>
    <w:rsid w:val="00A70B11"/>
    <w:rsid w:val="00A70B26"/>
    <w:rsid w:val="00A70CAA"/>
    <w:rsid w:val="00A70D55"/>
    <w:rsid w:val="00A70E8C"/>
    <w:rsid w:val="00A70F0C"/>
    <w:rsid w:val="00A70FC8"/>
    <w:rsid w:val="00A71062"/>
    <w:rsid w:val="00A71148"/>
    <w:rsid w:val="00A71588"/>
    <w:rsid w:val="00A715E7"/>
    <w:rsid w:val="00A716ED"/>
    <w:rsid w:val="00A71899"/>
    <w:rsid w:val="00A718DA"/>
    <w:rsid w:val="00A718DE"/>
    <w:rsid w:val="00A7190A"/>
    <w:rsid w:val="00A71956"/>
    <w:rsid w:val="00A71978"/>
    <w:rsid w:val="00A71A89"/>
    <w:rsid w:val="00A71A96"/>
    <w:rsid w:val="00A71D60"/>
    <w:rsid w:val="00A71DC3"/>
    <w:rsid w:val="00A72212"/>
    <w:rsid w:val="00A72356"/>
    <w:rsid w:val="00A7237D"/>
    <w:rsid w:val="00A72395"/>
    <w:rsid w:val="00A723A8"/>
    <w:rsid w:val="00A72414"/>
    <w:rsid w:val="00A72485"/>
    <w:rsid w:val="00A72522"/>
    <w:rsid w:val="00A7252D"/>
    <w:rsid w:val="00A7258B"/>
    <w:rsid w:val="00A7269C"/>
    <w:rsid w:val="00A72745"/>
    <w:rsid w:val="00A7275C"/>
    <w:rsid w:val="00A727CE"/>
    <w:rsid w:val="00A7291A"/>
    <w:rsid w:val="00A72B3D"/>
    <w:rsid w:val="00A72B5F"/>
    <w:rsid w:val="00A72B6D"/>
    <w:rsid w:val="00A72BA3"/>
    <w:rsid w:val="00A72BDC"/>
    <w:rsid w:val="00A72E2C"/>
    <w:rsid w:val="00A72EAF"/>
    <w:rsid w:val="00A72EB9"/>
    <w:rsid w:val="00A72F48"/>
    <w:rsid w:val="00A7324A"/>
    <w:rsid w:val="00A73304"/>
    <w:rsid w:val="00A73426"/>
    <w:rsid w:val="00A73441"/>
    <w:rsid w:val="00A73495"/>
    <w:rsid w:val="00A73509"/>
    <w:rsid w:val="00A7354E"/>
    <w:rsid w:val="00A73794"/>
    <w:rsid w:val="00A73BC1"/>
    <w:rsid w:val="00A73C1C"/>
    <w:rsid w:val="00A73C84"/>
    <w:rsid w:val="00A73CA1"/>
    <w:rsid w:val="00A73DBE"/>
    <w:rsid w:val="00A7400F"/>
    <w:rsid w:val="00A741F2"/>
    <w:rsid w:val="00A74202"/>
    <w:rsid w:val="00A7429F"/>
    <w:rsid w:val="00A743F7"/>
    <w:rsid w:val="00A74435"/>
    <w:rsid w:val="00A744C7"/>
    <w:rsid w:val="00A74622"/>
    <w:rsid w:val="00A74858"/>
    <w:rsid w:val="00A74880"/>
    <w:rsid w:val="00A74ADA"/>
    <w:rsid w:val="00A74ADC"/>
    <w:rsid w:val="00A74B27"/>
    <w:rsid w:val="00A74BB7"/>
    <w:rsid w:val="00A74BBD"/>
    <w:rsid w:val="00A74EFD"/>
    <w:rsid w:val="00A75060"/>
    <w:rsid w:val="00A750EC"/>
    <w:rsid w:val="00A75118"/>
    <w:rsid w:val="00A75159"/>
    <w:rsid w:val="00A75206"/>
    <w:rsid w:val="00A7532B"/>
    <w:rsid w:val="00A75663"/>
    <w:rsid w:val="00A75679"/>
    <w:rsid w:val="00A75680"/>
    <w:rsid w:val="00A756C7"/>
    <w:rsid w:val="00A758E4"/>
    <w:rsid w:val="00A758EE"/>
    <w:rsid w:val="00A75954"/>
    <w:rsid w:val="00A75955"/>
    <w:rsid w:val="00A75B67"/>
    <w:rsid w:val="00A75BF9"/>
    <w:rsid w:val="00A75C3F"/>
    <w:rsid w:val="00A75C9F"/>
    <w:rsid w:val="00A75E7F"/>
    <w:rsid w:val="00A75F39"/>
    <w:rsid w:val="00A75FBC"/>
    <w:rsid w:val="00A76000"/>
    <w:rsid w:val="00A7608E"/>
    <w:rsid w:val="00A76180"/>
    <w:rsid w:val="00A76204"/>
    <w:rsid w:val="00A763D4"/>
    <w:rsid w:val="00A763DE"/>
    <w:rsid w:val="00A7646C"/>
    <w:rsid w:val="00A76664"/>
    <w:rsid w:val="00A76701"/>
    <w:rsid w:val="00A767DE"/>
    <w:rsid w:val="00A76977"/>
    <w:rsid w:val="00A769FC"/>
    <w:rsid w:val="00A76A8A"/>
    <w:rsid w:val="00A76B4C"/>
    <w:rsid w:val="00A76C22"/>
    <w:rsid w:val="00A76CB3"/>
    <w:rsid w:val="00A76E30"/>
    <w:rsid w:val="00A76EBB"/>
    <w:rsid w:val="00A76F23"/>
    <w:rsid w:val="00A76FE5"/>
    <w:rsid w:val="00A7706C"/>
    <w:rsid w:val="00A77085"/>
    <w:rsid w:val="00A771D8"/>
    <w:rsid w:val="00A772A6"/>
    <w:rsid w:val="00A773ED"/>
    <w:rsid w:val="00A77685"/>
    <w:rsid w:val="00A776E3"/>
    <w:rsid w:val="00A7775C"/>
    <w:rsid w:val="00A7782B"/>
    <w:rsid w:val="00A7791B"/>
    <w:rsid w:val="00A7795B"/>
    <w:rsid w:val="00A77998"/>
    <w:rsid w:val="00A77A15"/>
    <w:rsid w:val="00A77AC6"/>
    <w:rsid w:val="00A77B19"/>
    <w:rsid w:val="00A77DDA"/>
    <w:rsid w:val="00A77E82"/>
    <w:rsid w:val="00A77ED7"/>
    <w:rsid w:val="00A77EF8"/>
    <w:rsid w:val="00A77F3C"/>
    <w:rsid w:val="00A800C2"/>
    <w:rsid w:val="00A80176"/>
    <w:rsid w:val="00A80371"/>
    <w:rsid w:val="00A803D2"/>
    <w:rsid w:val="00A804A6"/>
    <w:rsid w:val="00A804D7"/>
    <w:rsid w:val="00A80699"/>
    <w:rsid w:val="00A80878"/>
    <w:rsid w:val="00A80A9D"/>
    <w:rsid w:val="00A80AA0"/>
    <w:rsid w:val="00A80AF1"/>
    <w:rsid w:val="00A80B26"/>
    <w:rsid w:val="00A80D36"/>
    <w:rsid w:val="00A80D46"/>
    <w:rsid w:val="00A80FAC"/>
    <w:rsid w:val="00A81022"/>
    <w:rsid w:val="00A810C1"/>
    <w:rsid w:val="00A810D9"/>
    <w:rsid w:val="00A81130"/>
    <w:rsid w:val="00A811F0"/>
    <w:rsid w:val="00A81203"/>
    <w:rsid w:val="00A8124D"/>
    <w:rsid w:val="00A8137D"/>
    <w:rsid w:val="00A813DB"/>
    <w:rsid w:val="00A81492"/>
    <w:rsid w:val="00A8169C"/>
    <w:rsid w:val="00A817CC"/>
    <w:rsid w:val="00A8190A"/>
    <w:rsid w:val="00A819D1"/>
    <w:rsid w:val="00A819F6"/>
    <w:rsid w:val="00A81A26"/>
    <w:rsid w:val="00A81B41"/>
    <w:rsid w:val="00A81B4B"/>
    <w:rsid w:val="00A81B8B"/>
    <w:rsid w:val="00A81CFA"/>
    <w:rsid w:val="00A81E44"/>
    <w:rsid w:val="00A81F61"/>
    <w:rsid w:val="00A81F91"/>
    <w:rsid w:val="00A82091"/>
    <w:rsid w:val="00A820BF"/>
    <w:rsid w:val="00A821EA"/>
    <w:rsid w:val="00A82265"/>
    <w:rsid w:val="00A823B8"/>
    <w:rsid w:val="00A823E5"/>
    <w:rsid w:val="00A82434"/>
    <w:rsid w:val="00A82443"/>
    <w:rsid w:val="00A824E7"/>
    <w:rsid w:val="00A826FB"/>
    <w:rsid w:val="00A82841"/>
    <w:rsid w:val="00A8284D"/>
    <w:rsid w:val="00A8287D"/>
    <w:rsid w:val="00A8289E"/>
    <w:rsid w:val="00A829DE"/>
    <w:rsid w:val="00A82A28"/>
    <w:rsid w:val="00A82B49"/>
    <w:rsid w:val="00A82E1A"/>
    <w:rsid w:val="00A82F19"/>
    <w:rsid w:val="00A8302C"/>
    <w:rsid w:val="00A830F6"/>
    <w:rsid w:val="00A831A6"/>
    <w:rsid w:val="00A83239"/>
    <w:rsid w:val="00A83317"/>
    <w:rsid w:val="00A8344C"/>
    <w:rsid w:val="00A835C0"/>
    <w:rsid w:val="00A83682"/>
    <w:rsid w:val="00A83874"/>
    <w:rsid w:val="00A83911"/>
    <w:rsid w:val="00A83951"/>
    <w:rsid w:val="00A8395A"/>
    <w:rsid w:val="00A839F9"/>
    <w:rsid w:val="00A83A3A"/>
    <w:rsid w:val="00A83ACD"/>
    <w:rsid w:val="00A83B8E"/>
    <w:rsid w:val="00A83BC5"/>
    <w:rsid w:val="00A83C15"/>
    <w:rsid w:val="00A83E6F"/>
    <w:rsid w:val="00A83F04"/>
    <w:rsid w:val="00A83F19"/>
    <w:rsid w:val="00A83F35"/>
    <w:rsid w:val="00A83F3E"/>
    <w:rsid w:val="00A83F46"/>
    <w:rsid w:val="00A83F81"/>
    <w:rsid w:val="00A841EE"/>
    <w:rsid w:val="00A84272"/>
    <w:rsid w:val="00A84361"/>
    <w:rsid w:val="00A843DC"/>
    <w:rsid w:val="00A8464A"/>
    <w:rsid w:val="00A84837"/>
    <w:rsid w:val="00A848AB"/>
    <w:rsid w:val="00A84954"/>
    <w:rsid w:val="00A8498D"/>
    <w:rsid w:val="00A849C2"/>
    <w:rsid w:val="00A84AE0"/>
    <w:rsid w:val="00A84B52"/>
    <w:rsid w:val="00A84D3E"/>
    <w:rsid w:val="00A84DA6"/>
    <w:rsid w:val="00A84DFB"/>
    <w:rsid w:val="00A84E0B"/>
    <w:rsid w:val="00A84EB5"/>
    <w:rsid w:val="00A84FA5"/>
    <w:rsid w:val="00A85159"/>
    <w:rsid w:val="00A8523B"/>
    <w:rsid w:val="00A853F9"/>
    <w:rsid w:val="00A854B1"/>
    <w:rsid w:val="00A854DA"/>
    <w:rsid w:val="00A855BF"/>
    <w:rsid w:val="00A855D1"/>
    <w:rsid w:val="00A85646"/>
    <w:rsid w:val="00A856D1"/>
    <w:rsid w:val="00A857E2"/>
    <w:rsid w:val="00A85866"/>
    <w:rsid w:val="00A85869"/>
    <w:rsid w:val="00A85893"/>
    <w:rsid w:val="00A85908"/>
    <w:rsid w:val="00A85929"/>
    <w:rsid w:val="00A85BD9"/>
    <w:rsid w:val="00A85C2F"/>
    <w:rsid w:val="00A85C4C"/>
    <w:rsid w:val="00A85CC5"/>
    <w:rsid w:val="00A85D2C"/>
    <w:rsid w:val="00A85DBB"/>
    <w:rsid w:val="00A85F76"/>
    <w:rsid w:val="00A85FA2"/>
    <w:rsid w:val="00A85FEB"/>
    <w:rsid w:val="00A8609B"/>
    <w:rsid w:val="00A86359"/>
    <w:rsid w:val="00A86740"/>
    <w:rsid w:val="00A868E3"/>
    <w:rsid w:val="00A868FF"/>
    <w:rsid w:val="00A8698E"/>
    <w:rsid w:val="00A86994"/>
    <w:rsid w:val="00A86A25"/>
    <w:rsid w:val="00A86A6B"/>
    <w:rsid w:val="00A86ADB"/>
    <w:rsid w:val="00A86B08"/>
    <w:rsid w:val="00A86C4E"/>
    <w:rsid w:val="00A86CFF"/>
    <w:rsid w:val="00A86DF2"/>
    <w:rsid w:val="00A86E10"/>
    <w:rsid w:val="00A86F59"/>
    <w:rsid w:val="00A8707E"/>
    <w:rsid w:val="00A8709D"/>
    <w:rsid w:val="00A870B5"/>
    <w:rsid w:val="00A87254"/>
    <w:rsid w:val="00A8731E"/>
    <w:rsid w:val="00A8750F"/>
    <w:rsid w:val="00A87649"/>
    <w:rsid w:val="00A87671"/>
    <w:rsid w:val="00A8783F"/>
    <w:rsid w:val="00A87892"/>
    <w:rsid w:val="00A87903"/>
    <w:rsid w:val="00A87925"/>
    <w:rsid w:val="00A87952"/>
    <w:rsid w:val="00A87D05"/>
    <w:rsid w:val="00A87D5E"/>
    <w:rsid w:val="00A87DCC"/>
    <w:rsid w:val="00A87DF3"/>
    <w:rsid w:val="00A87E5D"/>
    <w:rsid w:val="00A901CB"/>
    <w:rsid w:val="00A90228"/>
    <w:rsid w:val="00A902C9"/>
    <w:rsid w:val="00A90325"/>
    <w:rsid w:val="00A905A0"/>
    <w:rsid w:val="00A905BB"/>
    <w:rsid w:val="00A905E3"/>
    <w:rsid w:val="00A9069B"/>
    <w:rsid w:val="00A9080D"/>
    <w:rsid w:val="00A909B0"/>
    <w:rsid w:val="00A90A48"/>
    <w:rsid w:val="00A90B88"/>
    <w:rsid w:val="00A90D05"/>
    <w:rsid w:val="00A90D6E"/>
    <w:rsid w:val="00A90E32"/>
    <w:rsid w:val="00A90E89"/>
    <w:rsid w:val="00A90EF6"/>
    <w:rsid w:val="00A912AF"/>
    <w:rsid w:val="00A9140A"/>
    <w:rsid w:val="00A914C8"/>
    <w:rsid w:val="00A91556"/>
    <w:rsid w:val="00A91567"/>
    <w:rsid w:val="00A91576"/>
    <w:rsid w:val="00A91667"/>
    <w:rsid w:val="00A91710"/>
    <w:rsid w:val="00A91901"/>
    <w:rsid w:val="00A919B1"/>
    <w:rsid w:val="00A91A69"/>
    <w:rsid w:val="00A91AA7"/>
    <w:rsid w:val="00A91AFB"/>
    <w:rsid w:val="00A91C4B"/>
    <w:rsid w:val="00A91F0F"/>
    <w:rsid w:val="00A91F69"/>
    <w:rsid w:val="00A92128"/>
    <w:rsid w:val="00A921E8"/>
    <w:rsid w:val="00A9222A"/>
    <w:rsid w:val="00A92358"/>
    <w:rsid w:val="00A92484"/>
    <w:rsid w:val="00A924E5"/>
    <w:rsid w:val="00A92596"/>
    <w:rsid w:val="00A92AAB"/>
    <w:rsid w:val="00A92D36"/>
    <w:rsid w:val="00A92D4D"/>
    <w:rsid w:val="00A93180"/>
    <w:rsid w:val="00A931A2"/>
    <w:rsid w:val="00A9330D"/>
    <w:rsid w:val="00A93400"/>
    <w:rsid w:val="00A93420"/>
    <w:rsid w:val="00A9348A"/>
    <w:rsid w:val="00A934FE"/>
    <w:rsid w:val="00A93555"/>
    <w:rsid w:val="00A9356C"/>
    <w:rsid w:val="00A935BE"/>
    <w:rsid w:val="00A93864"/>
    <w:rsid w:val="00A93877"/>
    <w:rsid w:val="00A938B6"/>
    <w:rsid w:val="00A93961"/>
    <w:rsid w:val="00A93B07"/>
    <w:rsid w:val="00A93C69"/>
    <w:rsid w:val="00A93DF4"/>
    <w:rsid w:val="00A93E24"/>
    <w:rsid w:val="00A93F96"/>
    <w:rsid w:val="00A93FE8"/>
    <w:rsid w:val="00A94059"/>
    <w:rsid w:val="00A940D9"/>
    <w:rsid w:val="00A941A6"/>
    <w:rsid w:val="00A941EE"/>
    <w:rsid w:val="00A94333"/>
    <w:rsid w:val="00A94494"/>
    <w:rsid w:val="00A945C4"/>
    <w:rsid w:val="00A947B1"/>
    <w:rsid w:val="00A9498A"/>
    <w:rsid w:val="00A949E5"/>
    <w:rsid w:val="00A94A03"/>
    <w:rsid w:val="00A94AAF"/>
    <w:rsid w:val="00A94CB5"/>
    <w:rsid w:val="00A94D01"/>
    <w:rsid w:val="00A94DFC"/>
    <w:rsid w:val="00A94EE0"/>
    <w:rsid w:val="00A94EEC"/>
    <w:rsid w:val="00A94F15"/>
    <w:rsid w:val="00A94F62"/>
    <w:rsid w:val="00A95029"/>
    <w:rsid w:val="00A95067"/>
    <w:rsid w:val="00A9513D"/>
    <w:rsid w:val="00A95162"/>
    <w:rsid w:val="00A954A1"/>
    <w:rsid w:val="00A955F7"/>
    <w:rsid w:val="00A957E6"/>
    <w:rsid w:val="00A957EB"/>
    <w:rsid w:val="00A9580D"/>
    <w:rsid w:val="00A959EC"/>
    <w:rsid w:val="00A95AE8"/>
    <w:rsid w:val="00A95B52"/>
    <w:rsid w:val="00A95CD8"/>
    <w:rsid w:val="00A95D7C"/>
    <w:rsid w:val="00A95DE5"/>
    <w:rsid w:val="00A95E3F"/>
    <w:rsid w:val="00A95F44"/>
    <w:rsid w:val="00A95FEA"/>
    <w:rsid w:val="00A962F0"/>
    <w:rsid w:val="00A96369"/>
    <w:rsid w:val="00A963AF"/>
    <w:rsid w:val="00A96420"/>
    <w:rsid w:val="00A964EB"/>
    <w:rsid w:val="00A96515"/>
    <w:rsid w:val="00A9673A"/>
    <w:rsid w:val="00A9673B"/>
    <w:rsid w:val="00A968F1"/>
    <w:rsid w:val="00A969DA"/>
    <w:rsid w:val="00A96A62"/>
    <w:rsid w:val="00A96B2F"/>
    <w:rsid w:val="00A96B92"/>
    <w:rsid w:val="00A96C3D"/>
    <w:rsid w:val="00A96C9A"/>
    <w:rsid w:val="00A96CCB"/>
    <w:rsid w:val="00A96CD2"/>
    <w:rsid w:val="00A96D1E"/>
    <w:rsid w:val="00A96D3C"/>
    <w:rsid w:val="00A96D9A"/>
    <w:rsid w:val="00A96E24"/>
    <w:rsid w:val="00A96E7F"/>
    <w:rsid w:val="00A96F82"/>
    <w:rsid w:val="00A9702A"/>
    <w:rsid w:val="00A972D3"/>
    <w:rsid w:val="00A97304"/>
    <w:rsid w:val="00A9732D"/>
    <w:rsid w:val="00A97511"/>
    <w:rsid w:val="00A975C0"/>
    <w:rsid w:val="00A975D5"/>
    <w:rsid w:val="00A975DF"/>
    <w:rsid w:val="00A97638"/>
    <w:rsid w:val="00A976F0"/>
    <w:rsid w:val="00A9770C"/>
    <w:rsid w:val="00A9776B"/>
    <w:rsid w:val="00A977DE"/>
    <w:rsid w:val="00A97861"/>
    <w:rsid w:val="00A9794A"/>
    <w:rsid w:val="00A97A23"/>
    <w:rsid w:val="00A97A33"/>
    <w:rsid w:val="00A97AE6"/>
    <w:rsid w:val="00A97B3C"/>
    <w:rsid w:val="00A97D9F"/>
    <w:rsid w:val="00A97E27"/>
    <w:rsid w:val="00A97E8C"/>
    <w:rsid w:val="00A97F41"/>
    <w:rsid w:val="00AA0094"/>
    <w:rsid w:val="00AA01E6"/>
    <w:rsid w:val="00AA0215"/>
    <w:rsid w:val="00AA0270"/>
    <w:rsid w:val="00AA031E"/>
    <w:rsid w:val="00AA0373"/>
    <w:rsid w:val="00AA0392"/>
    <w:rsid w:val="00AA0474"/>
    <w:rsid w:val="00AA04F4"/>
    <w:rsid w:val="00AA0621"/>
    <w:rsid w:val="00AA06C3"/>
    <w:rsid w:val="00AA06D8"/>
    <w:rsid w:val="00AA0846"/>
    <w:rsid w:val="00AA0961"/>
    <w:rsid w:val="00AA0A23"/>
    <w:rsid w:val="00AA0A30"/>
    <w:rsid w:val="00AA0B58"/>
    <w:rsid w:val="00AA0C4D"/>
    <w:rsid w:val="00AA0CE7"/>
    <w:rsid w:val="00AA0F11"/>
    <w:rsid w:val="00AA0F24"/>
    <w:rsid w:val="00AA0FA4"/>
    <w:rsid w:val="00AA11DE"/>
    <w:rsid w:val="00AA1417"/>
    <w:rsid w:val="00AA1469"/>
    <w:rsid w:val="00AA14AA"/>
    <w:rsid w:val="00AA1542"/>
    <w:rsid w:val="00AA178D"/>
    <w:rsid w:val="00AA17AA"/>
    <w:rsid w:val="00AA192D"/>
    <w:rsid w:val="00AA19DA"/>
    <w:rsid w:val="00AA19E0"/>
    <w:rsid w:val="00AA19F6"/>
    <w:rsid w:val="00AA1C64"/>
    <w:rsid w:val="00AA1C68"/>
    <w:rsid w:val="00AA1DFD"/>
    <w:rsid w:val="00AA1F30"/>
    <w:rsid w:val="00AA2019"/>
    <w:rsid w:val="00AA212C"/>
    <w:rsid w:val="00AA21D1"/>
    <w:rsid w:val="00AA2394"/>
    <w:rsid w:val="00AA23B6"/>
    <w:rsid w:val="00AA2440"/>
    <w:rsid w:val="00AA25F9"/>
    <w:rsid w:val="00AA270F"/>
    <w:rsid w:val="00AA2780"/>
    <w:rsid w:val="00AA27BC"/>
    <w:rsid w:val="00AA282A"/>
    <w:rsid w:val="00AA28EA"/>
    <w:rsid w:val="00AA29A0"/>
    <w:rsid w:val="00AA2B21"/>
    <w:rsid w:val="00AA2B24"/>
    <w:rsid w:val="00AA2B9C"/>
    <w:rsid w:val="00AA2D56"/>
    <w:rsid w:val="00AA2FE6"/>
    <w:rsid w:val="00AA3217"/>
    <w:rsid w:val="00AA32E1"/>
    <w:rsid w:val="00AA330C"/>
    <w:rsid w:val="00AA3318"/>
    <w:rsid w:val="00AA3377"/>
    <w:rsid w:val="00AA370D"/>
    <w:rsid w:val="00AA3792"/>
    <w:rsid w:val="00AA3843"/>
    <w:rsid w:val="00AA3945"/>
    <w:rsid w:val="00AA3A74"/>
    <w:rsid w:val="00AA3AA2"/>
    <w:rsid w:val="00AA3AF1"/>
    <w:rsid w:val="00AA3BB7"/>
    <w:rsid w:val="00AA3D2B"/>
    <w:rsid w:val="00AA3DDD"/>
    <w:rsid w:val="00AA3F22"/>
    <w:rsid w:val="00AA4006"/>
    <w:rsid w:val="00AA4019"/>
    <w:rsid w:val="00AA4061"/>
    <w:rsid w:val="00AA41D5"/>
    <w:rsid w:val="00AA422A"/>
    <w:rsid w:val="00AA4293"/>
    <w:rsid w:val="00AA429B"/>
    <w:rsid w:val="00AA42D4"/>
    <w:rsid w:val="00AA43D1"/>
    <w:rsid w:val="00AA446E"/>
    <w:rsid w:val="00AA44AA"/>
    <w:rsid w:val="00AA466D"/>
    <w:rsid w:val="00AA4822"/>
    <w:rsid w:val="00AA4826"/>
    <w:rsid w:val="00AA48D3"/>
    <w:rsid w:val="00AA4929"/>
    <w:rsid w:val="00AA4A76"/>
    <w:rsid w:val="00AA4B14"/>
    <w:rsid w:val="00AA4C69"/>
    <w:rsid w:val="00AA4D8D"/>
    <w:rsid w:val="00AA4EEE"/>
    <w:rsid w:val="00AA4F8E"/>
    <w:rsid w:val="00AA50D9"/>
    <w:rsid w:val="00AA533E"/>
    <w:rsid w:val="00AA53F8"/>
    <w:rsid w:val="00AA547F"/>
    <w:rsid w:val="00AA5699"/>
    <w:rsid w:val="00AA56C7"/>
    <w:rsid w:val="00AA56D4"/>
    <w:rsid w:val="00AA56E3"/>
    <w:rsid w:val="00AA5741"/>
    <w:rsid w:val="00AA5771"/>
    <w:rsid w:val="00AA5844"/>
    <w:rsid w:val="00AA58C9"/>
    <w:rsid w:val="00AA59AD"/>
    <w:rsid w:val="00AA5A1E"/>
    <w:rsid w:val="00AA5A52"/>
    <w:rsid w:val="00AA5AF8"/>
    <w:rsid w:val="00AA5BF9"/>
    <w:rsid w:val="00AA5D53"/>
    <w:rsid w:val="00AA5D54"/>
    <w:rsid w:val="00AA5FAB"/>
    <w:rsid w:val="00AA5FDB"/>
    <w:rsid w:val="00AA6028"/>
    <w:rsid w:val="00AA6190"/>
    <w:rsid w:val="00AA61DC"/>
    <w:rsid w:val="00AA6294"/>
    <w:rsid w:val="00AA635F"/>
    <w:rsid w:val="00AA6406"/>
    <w:rsid w:val="00AA6574"/>
    <w:rsid w:val="00AA6590"/>
    <w:rsid w:val="00AA65BC"/>
    <w:rsid w:val="00AA6610"/>
    <w:rsid w:val="00AA67CE"/>
    <w:rsid w:val="00AA68C1"/>
    <w:rsid w:val="00AA68F5"/>
    <w:rsid w:val="00AA6922"/>
    <w:rsid w:val="00AA6A7E"/>
    <w:rsid w:val="00AA6AB0"/>
    <w:rsid w:val="00AA6BA3"/>
    <w:rsid w:val="00AA6BB4"/>
    <w:rsid w:val="00AA6DF3"/>
    <w:rsid w:val="00AA7029"/>
    <w:rsid w:val="00AA7193"/>
    <w:rsid w:val="00AA71D4"/>
    <w:rsid w:val="00AA7288"/>
    <w:rsid w:val="00AA7560"/>
    <w:rsid w:val="00AA7739"/>
    <w:rsid w:val="00AA77FD"/>
    <w:rsid w:val="00AA7855"/>
    <w:rsid w:val="00AA79E8"/>
    <w:rsid w:val="00AA7A38"/>
    <w:rsid w:val="00AA7B45"/>
    <w:rsid w:val="00AA7D42"/>
    <w:rsid w:val="00AA7DC1"/>
    <w:rsid w:val="00AB0005"/>
    <w:rsid w:val="00AB01A2"/>
    <w:rsid w:val="00AB01C8"/>
    <w:rsid w:val="00AB0225"/>
    <w:rsid w:val="00AB0367"/>
    <w:rsid w:val="00AB053E"/>
    <w:rsid w:val="00AB0587"/>
    <w:rsid w:val="00AB0941"/>
    <w:rsid w:val="00AB09BA"/>
    <w:rsid w:val="00AB0A1C"/>
    <w:rsid w:val="00AB0A94"/>
    <w:rsid w:val="00AB0AAB"/>
    <w:rsid w:val="00AB0C78"/>
    <w:rsid w:val="00AB0D02"/>
    <w:rsid w:val="00AB0E24"/>
    <w:rsid w:val="00AB1047"/>
    <w:rsid w:val="00AB1081"/>
    <w:rsid w:val="00AB11A0"/>
    <w:rsid w:val="00AB1202"/>
    <w:rsid w:val="00AB145C"/>
    <w:rsid w:val="00AB1470"/>
    <w:rsid w:val="00AB14F8"/>
    <w:rsid w:val="00AB150A"/>
    <w:rsid w:val="00AB1543"/>
    <w:rsid w:val="00AB1574"/>
    <w:rsid w:val="00AB1650"/>
    <w:rsid w:val="00AB165A"/>
    <w:rsid w:val="00AB16D3"/>
    <w:rsid w:val="00AB19DA"/>
    <w:rsid w:val="00AB1B0A"/>
    <w:rsid w:val="00AB1C6C"/>
    <w:rsid w:val="00AB1DB8"/>
    <w:rsid w:val="00AB1DC3"/>
    <w:rsid w:val="00AB1EAD"/>
    <w:rsid w:val="00AB1EC3"/>
    <w:rsid w:val="00AB1F1C"/>
    <w:rsid w:val="00AB2087"/>
    <w:rsid w:val="00AB208E"/>
    <w:rsid w:val="00AB24D8"/>
    <w:rsid w:val="00AB2523"/>
    <w:rsid w:val="00AB2534"/>
    <w:rsid w:val="00AB262B"/>
    <w:rsid w:val="00AB26C4"/>
    <w:rsid w:val="00AB2775"/>
    <w:rsid w:val="00AB28B5"/>
    <w:rsid w:val="00AB2965"/>
    <w:rsid w:val="00AB2966"/>
    <w:rsid w:val="00AB297F"/>
    <w:rsid w:val="00AB29ED"/>
    <w:rsid w:val="00AB2A2C"/>
    <w:rsid w:val="00AB2A99"/>
    <w:rsid w:val="00AB2AD7"/>
    <w:rsid w:val="00AB2B04"/>
    <w:rsid w:val="00AB2B81"/>
    <w:rsid w:val="00AB2BBD"/>
    <w:rsid w:val="00AB2BFC"/>
    <w:rsid w:val="00AB2D61"/>
    <w:rsid w:val="00AB2E26"/>
    <w:rsid w:val="00AB2ED6"/>
    <w:rsid w:val="00AB2F14"/>
    <w:rsid w:val="00AB2FA0"/>
    <w:rsid w:val="00AB3095"/>
    <w:rsid w:val="00AB30D9"/>
    <w:rsid w:val="00AB315C"/>
    <w:rsid w:val="00AB31D8"/>
    <w:rsid w:val="00AB3203"/>
    <w:rsid w:val="00AB3296"/>
    <w:rsid w:val="00AB32EF"/>
    <w:rsid w:val="00AB3307"/>
    <w:rsid w:val="00AB3354"/>
    <w:rsid w:val="00AB343B"/>
    <w:rsid w:val="00AB34A6"/>
    <w:rsid w:val="00AB3554"/>
    <w:rsid w:val="00AB3585"/>
    <w:rsid w:val="00AB358F"/>
    <w:rsid w:val="00AB372D"/>
    <w:rsid w:val="00AB3825"/>
    <w:rsid w:val="00AB38C8"/>
    <w:rsid w:val="00AB3AAE"/>
    <w:rsid w:val="00AB3AEF"/>
    <w:rsid w:val="00AB3B84"/>
    <w:rsid w:val="00AB3C02"/>
    <w:rsid w:val="00AB3C15"/>
    <w:rsid w:val="00AB3C81"/>
    <w:rsid w:val="00AB3CC9"/>
    <w:rsid w:val="00AB3DAD"/>
    <w:rsid w:val="00AB3E0A"/>
    <w:rsid w:val="00AB3E0D"/>
    <w:rsid w:val="00AB3EE1"/>
    <w:rsid w:val="00AB3FC0"/>
    <w:rsid w:val="00AB414A"/>
    <w:rsid w:val="00AB41FE"/>
    <w:rsid w:val="00AB425B"/>
    <w:rsid w:val="00AB440A"/>
    <w:rsid w:val="00AB45D7"/>
    <w:rsid w:val="00AB463E"/>
    <w:rsid w:val="00AB46F8"/>
    <w:rsid w:val="00AB4768"/>
    <w:rsid w:val="00AB4783"/>
    <w:rsid w:val="00AB47C3"/>
    <w:rsid w:val="00AB4900"/>
    <w:rsid w:val="00AB4978"/>
    <w:rsid w:val="00AB49D1"/>
    <w:rsid w:val="00AB4C24"/>
    <w:rsid w:val="00AB4C2C"/>
    <w:rsid w:val="00AB4C40"/>
    <w:rsid w:val="00AB4D4F"/>
    <w:rsid w:val="00AB4DDB"/>
    <w:rsid w:val="00AB4F7B"/>
    <w:rsid w:val="00AB505E"/>
    <w:rsid w:val="00AB52A3"/>
    <w:rsid w:val="00AB5336"/>
    <w:rsid w:val="00AB53C3"/>
    <w:rsid w:val="00AB551E"/>
    <w:rsid w:val="00AB5585"/>
    <w:rsid w:val="00AB5780"/>
    <w:rsid w:val="00AB5826"/>
    <w:rsid w:val="00AB5849"/>
    <w:rsid w:val="00AB5A0F"/>
    <w:rsid w:val="00AB5A16"/>
    <w:rsid w:val="00AB5A85"/>
    <w:rsid w:val="00AB5AB1"/>
    <w:rsid w:val="00AB5AC8"/>
    <w:rsid w:val="00AB5AEC"/>
    <w:rsid w:val="00AB5C3D"/>
    <w:rsid w:val="00AB5EDF"/>
    <w:rsid w:val="00AB6045"/>
    <w:rsid w:val="00AB6046"/>
    <w:rsid w:val="00AB60D8"/>
    <w:rsid w:val="00AB6103"/>
    <w:rsid w:val="00AB61D0"/>
    <w:rsid w:val="00AB6261"/>
    <w:rsid w:val="00AB6276"/>
    <w:rsid w:val="00AB62F2"/>
    <w:rsid w:val="00AB64FD"/>
    <w:rsid w:val="00AB6518"/>
    <w:rsid w:val="00AB6553"/>
    <w:rsid w:val="00AB6803"/>
    <w:rsid w:val="00AB68E5"/>
    <w:rsid w:val="00AB6942"/>
    <w:rsid w:val="00AB6A43"/>
    <w:rsid w:val="00AB6A9B"/>
    <w:rsid w:val="00AB6AEA"/>
    <w:rsid w:val="00AB6D3C"/>
    <w:rsid w:val="00AB6DCF"/>
    <w:rsid w:val="00AB6F19"/>
    <w:rsid w:val="00AB6F3D"/>
    <w:rsid w:val="00AB7118"/>
    <w:rsid w:val="00AB7455"/>
    <w:rsid w:val="00AB788D"/>
    <w:rsid w:val="00AB7AA1"/>
    <w:rsid w:val="00AB7B73"/>
    <w:rsid w:val="00AB7C8D"/>
    <w:rsid w:val="00AB7E3E"/>
    <w:rsid w:val="00AB7F1A"/>
    <w:rsid w:val="00AB7FCA"/>
    <w:rsid w:val="00AC00C0"/>
    <w:rsid w:val="00AC0227"/>
    <w:rsid w:val="00AC048F"/>
    <w:rsid w:val="00AC05E8"/>
    <w:rsid w:val="00AC062E"/>
    <w:rsid w:val="00AC06B6"/>
    <w:rsid w:val="00AC06CA"/>
    <w:rsid w:val="00AC072F"/>
    <w:rsid w:val="00AC0749"/>
    <w:rsid w:val="00AC0751"/>
    <w:rsid w:val="00AC080D"/>
    <w:rsid w:val="00AC081C"/>
    <w:rsid w:val="00AC09A0"/>
    <w:rsid w:val="00AC0A40"/>
    <w:rsid w:val="00AC0AC4"/>
    <w:rsid w:val="00AC0DD4"/>
    <w:rsid w:val="00AC0E5B"/>
    <w:rsid w:val="00AC107E"/>
    <w:rsid w:val="00AC10C0"/>
    <w:rsid w:val="00AC1170"/>
    <w:rsid w:val="00AC1256"/>
    <w:rsid w:val="00AC1330"/>
    <w:rsid w:val="00AC133B"/>
    <w:rsid w:val="00AC13AC"/>
    <w:rsid w:val="00AC1553"/>
    <w:rsid w:val="00AC15B9"/>
    <w:rsid w:val="00AC15ED"/>
    <w:rsid w:val="00AC167C"/>
    <w:rsid w:val="00AC1895"/>
    <w:rsid w:val="00AC1B28"/>
    <w:rsid w:val="00AC1B5E"/>
    <w:rsid w:val="00AC1B8B"/>
    <w:rsid w:val="00AC1BB0"/>
    <w:rsid w:val="00AC1C0B"/>
    <w:rsid w:val="00AC1CB1"/>
    <w:rsid w:val="00AC1D92"/>
    <w:rsid w:val="00AC202C"/>
    <w:rsid w:val="00AC2203"/>
    <w:rsid w:val="00AC2430"/>
    <w:rsid w:val="00AC2560"/>
    <w:rsid w:val="00AC25F9"/>
    <w:rsid w:val="00AC266B"/>
    <w:rsid w:val="00AC2672"/>
    <w:rsid w:val="00AC26FA"/>
    <w:rsid w:val="00AC27FD"/>
    <w:rsid w:val="00AC2809"/>
    <w:rsid w:val="00AC29EE"/>
    <w:rsid w:val="00AC2A27"/>
    <w:rsid w:val="00AC2AF5"/>
    <w:rsid w:val="00AC2B8B"/>
    <w:rsid w:val="00AC2CB0"/>
    <w:rsid w:val="00AC2DE1"/>
    <w:rsid w:val="00AC2E08"/>
    <w:rsid w:val="00AC2FFA"/>
    <w:rsid w:val="00AC3073"/>
    <w:rsid w:val="00AC308B"/>
    <w:rsid w:val="00AC3129"/>
    <w:rsid w:val="00AC316B"/>
    <w:rsid w:val="00AC3252"/>
    <w:rsid w:val="00AC34B9"/>
    <w:rsid w:val="00AC34BB"/>
    <w:rsid w:val="00AC351D"/>
    <w:rsid w:val="00AC3532"/>
    <w:rsid w:val="00AC35A5"/>
    <w:rsid w:val="00AC35CF"/>
    <w:rsid w:val="00AC35E1"/>
    <w:rsid w:val="00AC365A"/>
    <w:rsid w:val="00AC3665"/>
    <w:rsid w:val="00AC3712"/>
    <w:rsid w:val="00AC379A"/>
    <w:rsid w:val="00AC379E"/>
    <w:rsid w:val="00AC383C"/>
    <w:rsid w:val="00AC392F"/>
    <w:rsid w:val="00AC3B02"/>
    <w:rsid w:val="00AC3B2F"/>
    <w:rsid w:val="00AC3B3C"/>
    <w:rsid w:val="00AC3B5E"/>
    <w:rsid w:val="00AC3B60"/>
    <w:rsid w:val="00AC3CDB"/>
    <w:rsid w:val="00AC3D0A"/>
    <w:rsid w:val="00AC3EC3"/>
    <w:rsid w:val="00AC4024"/>
    <w:rsid w:val="00AC4321"/>
    <w:rsid w:val="00AC453C"/>
    <w:rsid w:val="00AC4601"/>
    <w:rsid w:val="00AC4627"/>
    <w:rsid w:val="00AC478A"/>
    <w:rsid w:val="00AC47A2"/>
    <w:rsid w:val="00AC47DE"/>
    <w:rsid w:val="00AC486C"/>
    <w:rsid w:val="00AC494A"/>
    <w:rsid w:val="00AC498D"/>
    <w:rsid w:val="00AC4B51"/>
    <w:rsid w:val="00AC4C03"/>
    <w:rsid w:val="00AC4C0B"/>
    <w:rsid w:val="00AC4CF7"/>
    <w:rsid w:val="00AC4E09"/>
    <w:rsid w:val="00AC4E16"/>
    <w:rsid w:val="00AC4E6E"/>
    <w:rsid w:val="00AC4E74"/>
    <w:rsid w:val="00AC4EE9"/>
    <w:rsid w:val="00AC4FBF"/>
    <w:rsid w:val="00AC519E"/>
    <w:rsid w:val="00AC51BE"/>
    <w:rsid w:val="00AC51CA"/>
    <w:rsid w:val="00AC51CE"/>
    <w:rsid w:val="00AC529D"/>
    <w:rsid w:val="00AC53D4"/>
    <w:rsid w:val="00AC55C3"/>
    <w:rsid w:val="00AC568E"/>
    <w:rsid w:val="00AC5710"/>
    <w:rsid w:val="00AC57D4"/>
    <w:rsid w:val="00AC591A"/>
    <w:rsid w:val="00AC5989"/>
    <w:rsid w:val="00AC5A7B"/>
    <w:rsid w:val="00AC5B82"/>
    <w:rsid w:val="00AC5BC1"/>
    <w:rsid w:val="00AC5BC9"/>
    <w:rsid w:val="00AC5C0E"/>
    <w:rsid w:val="00AC5CCC"/>
    <w:rsid w:val="00AC5E35"/>
    <w:rsid w:val="00AC601D"/>
    <w:rsid w:val="00AC603F"/>
    <w:rsid w:val="00AC6047"/>
    <w:rsid w:val="00AC6125"/>
    <w:rsid w:val="00AC616B"/>
    <w:rsid w:val="00AC637E"/>
    <w:rsid w:val="00AC63A4"/>
    <w:rsid w:val="00AC65F7"/>
    <w:rsid w:val="00AC682B"/>
    <w:rsid w:val="00AC68E4"/>
    <w:rsid w:val="00AC68E6"/>
    <w:rsid w:val="00AC6930"/>
    <w:rsid w:val="00AC6A7F"/>
    <w:rsid w:val="00AC6A97"/>
    <w:rsid w:val="00AC6B51"/>
    <w:rsid w:val="00AC6CD3"/>
    <w:rsid w:val="00AC6CD5"/>
    <w:rsid w:val="00AC6E24"/>
    <w:rsid w:val="00AC6E48"/>
    <w:rsid w:val="00AC6E59"/>
    <w:rsid w:val="00AC6E6E"/>
    <w:rsid w:val="00AC6E75"/>
    <w:rsid w:val="00AC7070"/>
    <w:rsid w:val="00AC709C"/>
    <w:rsid w:val="00AC70EF"/>
    <w:rsid w:val="00AC719F"/>
    <w:rsid w:val="00AC7269"/>
    <w:rsid w:val="00AC731D"/>
    <w:rsid w:val="00AC7331"/>
    <w:rsid w:val="00AC739F"/>
    <w:rsid w:val="00AC7452"/>
    <w:rsid w:val="00AC745A"/>
    <w:rsid w:val="00AC75C2"/>
    <w:rsid w:val="00AC7623"/>
    <w:rsid w:val="00AC76F0"/>
    <w:rsid w:val="00AC7798"/>
    <w:rsid w:val="00AC7857"/>
    <w:rsid w:val="00AC786B"/>
    <w:rsid w:val="00AC7A68"/>
    <w:rsid w:val="00AC7ABB"/>
    <w:rsid w:val="00AC7B1E"/>
    <w:rsid w:val="00AC7B55"/>
    <w:rsid w:val="00AC7B97"/>
    <w:rsid w:val="00AC7BC4"/>
    <w:rsid w:val="00AC7BD9"/>
    <w:rsid w:val="00AC7CA2"/>
    <w:rsid w:val="00AC7D03"/>
    <w:rsid w:val="00AC7DBE"/>
    <w:rsid w:val="00AC7E45"/>
    <w:rsid w:val="00AC7E47"/>
    <w:rsid w:val="00AC7FE0"/>
    <w:rsid w:val="00AD0074"/>
    <w:rsid w:val="00AD0076"/>
    <w:rsid w:val="00AD00EF"/>
    <w:rsid w:val="00AD0109"/>
    <w:rsid w:val="00AD015C"/>
    <w:rsid w:val="00AD01A1"/>
    <w:rsid w:val="00AD01F1"/>
    <w:rsid w:val="00AD0202"/>
    <w:rsid w:val="00AD0626"/>
    <w:rsid w:val="00AD0644"/>
    <w:rsid w:val="00AD0721"/>
    <w:rsid w:val="00AD0949"/>
    <w:rsid w:val="00AD099B"/>
    <w:rsid w:val="00AD0A0B"/>
    <w:rsid w:val="00AD0A30"/>
    <w:rsid w:val="00AD0ACF"/>
    <w:rsid w:val="00AD0B5E"/>
    <w:rsid w:val="00AD0B8F"/>
    <w:rsid w:val="00AD0C30"/>
    <w:rsid w:val="00AD0C57"/>
    <w:rsid w:val="00AD0D2C"/>
    <w:rsid w:val="00AD0DAA"/>
    <w:rsid w:val="00AD0DE0"/>
    <w:rsid w:val="00AD0EA8"/>
    <w:rsid w:val="00AD0F47"/>
    <w:rsid w:val="00AD1011"/>
    <w:rsid w:val="00AD122D"/>
    <w:rsid w:val="00AD125E"/>
    <w:rsid w:val="00AD1268"/>
    <w:rsid w:val="00AD1461"/>
    <w:rsid w:val="00AD1590"/>
    <w:rsid w:val="00AD1680"/>
    <w:rsid w:val="00AD16A6"/>
    <w:rsid w:val="00AD16DA"/>
    <w:rsid w:val="00AD17DB"/>
    <w:rsid w:val="00AD1822"/>
    <w:rsid w:val="00AD1965"/>
    <w:rsid w:val="00AD19D4"/>
    <w:rsid w:val="00AD19F1"/>
    <w:rsid w:val="00AD1AC2"/>
    <w:rsid w:val="00AD1B02"/>
    <w:rsid w:val="00AD1B78"/>
    <w:rsid w:val="00AD1BCE"/>
    <w:rsid w:val="00AD1E2F"/>
    <w:rsid w:val="00AD1E50"/>
    <w:rsid w:val="00AD218C"/>
    <w:rsid w:val="00AD21E8"/>
    <w:rsid w:val="00AD220F"/>
    <w:rsid w:val="00AD2428"/>
    <w:rsid w:val="00AD25EA"/>
    <w:rsid w:val="00AD2604"/>
    <w:rsid w:val="00AD26A7"/>
    <w:rsid w:val="00AD284F"/>
    <w:rsid w:val="00AD2A93"/>
    <w:rsid w:val="00AD2AF3"/>
    <w:rsid w:val="00AD2B16"/>
    <w:rsid w:val="00AD2DA2"/>
    <w:rsid w:val="00AD300D"/>
    <w:rsid w:val="00AD309F"/>
    <w:rsid w:val="00AD322E"/>
    <w:rsid w:val="00AD3250"/>
    <w:rsid w:val="00AD33F5"/>
    <w:rsid w:val="00AD3659"/>
    <w:rsid w:val="00AD37F2"/>
    <w:rsid w:val="00AD3825"/>
    <w:rsid w:val="00AD3834"/>
    <w:rsid w:val="00AD38B4"/>
    <w:rsid w:val="00AD3912"/>
    <w:rsid w:val="00AD3955"/>
    <w:rsid w:val="00AD3A0A"/>
    <w:rsid w:val="00AD3A6E"/>
    <w:rsid w:val="00AD3A83"/>
    <w:rsid w:val="00AD3B25"/>
    <w:rsid w:val="00AD3B6D"/>
    <w:rsid w:val="00AD3DAC"/>
    <w:rsid w:val="00AD3E87"/>
    <w:rsid w:val="00AD3FA9"/>
    <w:rsid w:val="00AD3FC5"/>
    <w:rsid w:val="00AD4011"/>
    <w:rsid w:val="00AD4020"/>
    <w:rsid w:val="00AD4051"/>
    <w:rsid w:val="00AD40AD"/>
    <w:rsid w:val="00AD40FC"/>
    <w:rsid w:val="00AD4120"/>
    <w:rsid w:val="00AD4130"/>
    <w:rsid w:val="00AD4180"/>
    <w:rsid w:val="00AD431A"/>
    <w:rsid w:val="00AD43E5"/>
    <w:rsid w:val="00AD4532"/>
    <w:rsid w:val="00AD456C"/>
    <w:rsid w:val="00AD4631"/>
    <w:rsid w:val="00AD46B6"/>
    <w:rsid w:val="00AD4734"/>
    <w:rsid w:val="00AD490C"/>
    <w:rsid w:val="00AD4A5D"/>
    <w:rsid w:val="00AD4B3B"/>
    <w:rsid w:val="00AD4C61"/>
    <w:rsid w:val="00AD4CE0"/>
    <w:rsid w:val="00AD4D23"/>
    <w:rsid w:val="00AD4D66"/>
    <w:rsid w:val="00AD4E24"/>
    <w:rsid w:val="00AD5104"/>
    <w:rsid w:val="00AD519A"/>
    <w:rsid w:val="00AD519E"/>
    <w:rsid w:val="00AD51A2"/>
    <w:rsid w:val="00AD5258"/>
    <w:rsid w:val="00AD5301"/>
    <w:rsid w:val="00AD5362"/>
    <w:rsid w:val="00AD53D7"/>
    <w:rsid w:val="00AD5540"/>
    <w:rsid w:val="00AD55DF"/>
    <w:rsid w:val="00AD5632"/>
    <w:rsid w:val="00AD5750"/>
    <w:rsid w:val="00AD5990"/>
    <w:rsid w:val="00AD59CC"/>
    <w:rsid w:val="00AD5A08"/>
    <w:rsid w:val="00AD5B0E"/>
    <w:rsid w:val="00AD5B78"/>
    <w:rsid w:val="00AD5CAD"/>
    <w:rsid w:val="00AD5CF5"/>
    <w:rsid w:val="00AD5E4F"/>
    <w:rsid w:val="00AD5F5B"/>
    <w:rsid w:val="00AD5FF1"/>
    <w:rsid w:val="00AD603D"/>
    <w:rsid w:val="00AD6075"/>
    <w:rsid w:val="00AD6083"/>
    <w:rsid w:val="00AD6098"/>
    <w:rsid w:val="00AD6139"/>
    <w:rsid w:val="00AD63E6"/>
    <w:rsid w:val="00AD6444"/>
    <w:rsid w:val="00AD645C"/>
    <w:rsid w:val="00AD664C"/>
    <w:rsid w:val="00AD696E"/>
    <w:rsid w:val="00AD6A68"/>
    <w:rsid w:val="00AD6B0E"/>
    <w:rsid w:val="00AD6B42"/>
    <w:rsid w:val="00AD6D66"/>
    <w:rsid w:val="00AD6EE7"/>
    <w:rsid w:val="00AD6EF6"/>
    <w:rsid w:val="00AD6FD3"/>
    <w:rsid w:val="00AD707E"/>
    <w:rsid w:val="00AD710F"/>
    <w:rsid w:val="00AD72A5"/>
    <w:rsid w:val="00AD72ED"/>
    <w:rsid w:val="00AD7395"/>
    <w:rsid w:val="00AD7467"/>
    <w:rsid w:val="00AD746E"/>
    <w:rsid w:val="00AD74F0"/>
    <w:rsid w:val="00AD763D"/>
    <w:rsid w:val="00AD7651"/>
    <w:rsid w:val="00AD770C"/>
    <w:rsid w:val="00AD7824"/>
    <w:rsid w:val="00AD7891"/>
    <w:rsid w:val="00AD789F"/>
    <w:rsid w:val="00AD791A"/>
    <w:rsid w:val="00AD7A0A"/>
    <w:rsid w:val="00AD7AB3"/>
    <w:rsid w:val="00AD7AC8"/>
    <w:rsid w:val="00AD7B0A"/>
    <w:rsid w:val="00AD7C52"/>
    <w:rsid w:val="00AD7CA0"/>
    <w:rsid w:val="00AD7D04"/>
    <w:rsid w:val="00AD7D8D"/>
    <w:rsid w:val="00AD7ED1"/>
    <w:rsid w:val="00AE00AC"/>
    <w:rsid w:val="00AE010F"/>
    <w:rsid w:val="00AE021E"/>
    <w:rsid w:val="00AE034F"/>
    <w:rsid w:val="00AE05E5"/>
    <w:rsid w:val="00AE06B6"/>
    <w:rsid w:val="00AE0704"/>
    <w:rsid w:val="00AE088C"/>
    <w:rsid w:val="00AE08FC"/>
    <w:rsid w:val="00AE09AC"/>
    <w:rsid w:val="00AE09D2"/>
    <w:rsid w:val="00AE0A67"/>
    <w:rsid w:val="00AE0A6C"/>
    <w:rsid w:val="00AE0C47"/>
    <w:rsid w:val="00AE0C53"/>
    <w:rsid w:val="00AE1122"/>
    <w:rsid w:val="00AE124A"/>
    <w:rsid w:val="00AE1304"/>
    <w:rsid w:val="00AE13B0"/>
    <w:rsid w:val="00AE161D"/>
    <w:rsid w:val="00AE16DE"/>
    <w:rsid w:val="00AE173A"/>
    <w:rsid w:val="00AE173B"/>
    <w:rsid w:val="00AE17A7"/>
    <w:rsid w:val="00AE184B"/>
    <w:rsid w:val="00AE1871"/>
    <w:rsid w:val="00AE19B8"/>
    <w:rsid w:val="00AE1A75"/>
    <w:rsid w:val="00AE1B7B"/>
    <w:rsid w:val="00AE1CAA"/>
    <w:rsid w:val="00AE1CEA"/>
    <w:rsid w:val="00AE1D48"/>
    <w:rsid w:val="00AE1E39"/>
    <w:rsid w:val="00AE1EAE"/>
    <w:rsid w:val="00AE1F69"/>
    <w:rsid w:val="00AE2289"/>
    <w:rsid w:val="00AE2357"/>
    <w:rsid w:val="00AE23C6"/>
    <w:rsid w:val="00AE23E8"/>
    <w:rsid w:val="00AE2452"/>
    <w:rsid w:val="00AE24E8"/>
    <w:rsid w:val="00AE2504"/>
    <w:rsid w:val="00AE251E"/>
    <w:rsid w:val="00AE273A"/>
    <w:rsid w:val="00AE276F"/>
    <w:rsid w:val="00AE27B3"/>
    <w:rsid w:val="00AE2815"/>
    <w:rsid w:val="00AE2AD9"/>
    <w:rsid w:val="00AE2B43"/>
    <w:rsid w:val="00AE2D42"/>
    <w:rsid w:val="00AE2D5E"/>
    <w:rsid w:val="00AE2DF7"/>
    <w:rsid w:val="00AE2E91"/>
    <w:rsid w:val="00AE2F11"/>
    <w:rsid w:val="00AE2F4A"/>
    <w:rsid w:val="00AE2FD7"/>
    <w:rsid w:val="00AE3089"/>
    <w:rsid w:val="00AE319B"/>
    <w:rsid w:val="00AE33EE"/>
    <w:rsid w:val="00AE3485"/>
    <w:rsid w:val="00AE348D"/>
    <w:rsid w:val="00AE3557"/>
    <w:rsid w:val="00AE375B"/>
    <w:rsid w:val="00AE3851"/>
    <w:rsid w:val="00AE3853"/>
    <w:rsid w:val="00AE38F1"/>
    <w:rsid w:val="00AE3917"/>
    <w:rsid w:val="00AE3A21"/>
    <w:rsid w:val="00AE3A67"/>
    <w:rsid w:val="00AE3C5A"/>
    <w:rsid w:val="00AE3C6F"/>
    <w:rsid w:val="00AE3D14"/>
    <w:rsid w:val="00AE3D40"/>
    <w:rsid w:val="00AE3DF3"/>
    <w:rsid w:val="00AE4025"/>
    <w:rsid w:val="00AE4040"/>
    <w:rsid w:val="00AE4177"/>
    <w:rsid w:val="00AE4199"/>
    <w:rsid w:val="00AE41FF"/>
    <w:rsid w:val="00AE42DB"/>
    <w:rsid w:val="00AE4456"/>
    <w:rsid w:val="00AE449A"/>
    <w:rsid w:val="00AE4778"/>
    <w:rsid w:val="00AE4812"/>
    <w:rsid w:val="00AE48C4"/>
    <w:rsid w:val="00AE4969"/>
    <w:rsid w:val="00AE49DD"/>
    <w:rsid w:val="00AE4B37"/>
    <w:rsid w:val="00AE4B60"/>
    <w:rsid w:val="00AE4C33"/>
    <w:rsid w:val="00AE4C62"/>
    <w:rsid w:val="00AE4DA4"/>
    <w:rsid w:val="00AE4E5B"/>
    <w:rsid w:val="00AE4FB4"/>
    <w:rsid w:val="00AE51E8"/>
    <w:rsid w:val="00AE524B"/>
    <w:rsid w:val="00AE5390"/>
    <w:rsid w:val="00AE539D"/>
    <w:rsid w:val="00AE541B"/>
    <w:rsid w:val="00AE54A3"/>
    <w:rsid w:val="00AE54C3"/>
    <w:rsid w:val="00AE5630"/>
    <w:rsid w:val="00AE568D"/>
    <w:rsid w:val="00AE578E"/>
    <w:rsid w:val="00AE57BB"/>
    <w:rsid w:val="00AE58EE"/>
    <w:rsid w:val="00AE5978"/>
    <w:rsid w:val="00AE59B7"/>
    <w:rsid w:val="00AE5A02"/>
    <w:rsid w:val="00AE5A44"/>
    <w:rsid w:val="00AE5CD5"/>
    <w:rsid w:val="00AE5D33"/>
    <w:rsid w:val="00AE5FE5"/>
    <w:rsid w:val="00AE5FF1"/>
    <w:rsid w:val="00AE6038"/>
    <w:rsid w:val="00AE60C4"/>
    <w:rsid w:val="00AE60CA"/>
    <w:rsid w:val="00AE6331"/>
    <w:rsid w:val="00AE63E3"/>
    <w:rsid w:val="00AE64A1"/>
    <w:rsid w:val="00AE668F"/>
    <w:rsid w:val="00AE6694"/>
    <w:rsid w:val="00AE66B8"/>
    <w:rsid w:val="00AE692C"/>
    <w:rsid w:val="00AE69BC"/>
    <w:rsid w:val="00AE6B9E"/>
    <w:rsid w:val="00AE6BF7"/>
    <w:rsid w:val="00AE6D2B"/>
    <w:rsid w:val="00AE6D2F"/>
    <w:rsid w:val="00AE6FB6"/>
    <w:rsid w:val="00AE70ED"/>
    <w:rsid w:val="00AE74E5"/>
    <w:rsid w:val="00AE7828"/>
    <w:rsid w:val="00AE795F"/>
    <w:rsid w:val="00AE799F"/>
    <w:rsid w:val="00AE7A8E"/>
    <w:rsid w:val="00AE7B72"/>
    <w:rsid w:val="00AE7BFB"/>
    <w:rsid w:val="00AE7D2E"/>
    <w:rsid w:val="00AE7EFB"/>
    <w:rsid w:val="00AE7F4B"/>
    <w:rsid w:val="00AF0027"/>
    <w:rsid w:val="00AF00E4"/>
    <w:rsid w:val="00AF0127"/>
    <w:rsid w:val="00AF026B"/>
    <w:rsid w:val="00AF0331"/>
    <w:rsid w:val="00AF0370"/>
    <w:rsid w:val="00AF03EF"/>
    <w:rsid w:val="00AF0528"/>
    <w:rsid w:val="00AF05B0"/>
    <w:rsid w:val="00AF05EC"/>
    <w:rsid w:val="00AF061B"/>
    <w:rsid w:val="00AF065D"/>
    <w:rsid w:val="00AF07CF"/>
    <w:rsid w:val="00AF0824"/>
    <w:rsid w:val="00AF0908"/>
    <w:rsid w:val="00AF0A44"/>
    <w:rsid w:val="00AF0ABA"/>
    <w:rsid w:val="00AF0AF3"/>
    <w:rsid w:val="00AF0D81"/>
    <w:rsid w:val="00AF0DB2"/>
    <w:rsid w:val="00AF0DB3"/>
    <w:rsid w:val="00AF0E7C"/>
    <w:rsid w:val="00AF11DC"/>
    <w:rsid w:val="00AF12C0"/>
    <w:rsid w:val="00AF12F0"/>
    <w:rsid w:val="00AF13B1"/>
    <w:rsid w:val="00AF16C7"/>
    <w:rsid w:val="00AF17A4"/>
    <w:rsid w:val="00AF17B6"/>
    <w:rsid w:val="00AF17F2"/>
    <w:rsid w:val="00AF188B"/>
    <w:rsid w:val="00AF194E"/>
    <w:rsid w:val="00AF19A7"/>
    <w:rsid w:val="00AF1A00"/>
    <w:rsid w:val="00AF1AB7"/>
    <w:rsid w:val="00AF1B98"/>
    <w:rsid w:val="00AF1C78"/>
    <w:rsid w:val="00AF1D4F"/>
    <w:rsid w:val="00AF1FCC"/>
    <w:rsid w:val="00AF20F2"/>
    <w:rsid w:val="00AF220F"/>
    <w:rsid w:val="00AF2255"/>
    <w:rsid w:val="00AF22F7"/>
    <w:rsid w:val="00AF2343"/>
    <w:rsid w:val="00AF2419"/>
    <w:rsid w:val="00AF253B"/>
    <w:rsid w:val="00AF2542"/>
    <w:rsid w:val="00AF2750"/>
    <w:rsid w:val="00AF297F"/>
    <w:rsid w:val="00AF2CEF"/>
    <w:rsid w:val="00AF2EA4"/>
    <w:rsid w:val="00AF2EAF"/>
    <w:rsid w:val="00AF2F48"/>
    <w:rsid w:val="00AF30D7"/>
    <w:rsid w:val="00AF31BE"/>
    <w:rsid w:val="00AF320C"/>
    <w:rsid w:val="00AF343D"/>
    <w:rsid w:val="00AF3527"/>
    <w:rsid w:val="00AF3533"/>
    <w:rsid w:val="00AF35D1"/>
    <w:rsid w:val="00AF35D4"/>
    <w:rsid w:val="00AF3644"/>
    <w:rsid w:val="00AF3752"/>
    <w:rsid w:val="00AF381A"/>
    <w:rsid w:val="00AF3830"/>
    <w:rsid w:val="00AF3984"/>
    <w:rsid w:val="00AF3D7D"/>
    <w:rsid w:val="00AF3E2F"/>
    <w:rsid w:val="00AF3E93"/>
    <w:rsid w:val="00AF40D9"/>
    <w:rsid w:val="00AF417C"/>
    <w:rsid w:val="00AF41C7"/>
    <w:rsid w:val="00AF42D9"/>
    <w:rsid w:val="00AF4324"/>
    <w:rsid w:val="00AF4378"/>
    <w:rsid w:val="00AF439A"/>
    <w:rsid w:val="00AF443F"/>
    <w:rsid w:val="00AF4446"/>
    <w:rsid w:val="00AF44E3"/>
    <w:rsid w:val="00AF458E"/>
    <w:rsid w:val="00AF458F"/>
    <w:rsid w:val="00AF4720"/>
    <w:rsid w:val="00AF472C"/>
    <w:rsid w:val="00AF473C"/>
    <w:rsid w:val="00AF4896"/>
    <w:rsid w:val="00AF4988"/>
    <w:rsid w:val="00AF4ACB"/>
    <w:rsid w:val="00AF4BEA"/>
    <w:rsid w:val="00AF4DB0"/>
    <w:rsid w:val="00AF4E16"/>
    <w:rsid w:val="00AF4EEE"/>
    <w:rsid w:val="00AF4F38"/>
    <w:rsid w:val="00AF4F51"/>
    <w:rsid w:val="00AF4F8D"/>
    <w:rsid w:val="00AF4FD5"/>
    <w:rsid w:val="00AF4FFB"/>
    <w:rsid w:val="00AF5031"/>
    <w:rsid w:val="00AF50E0"/>
    <w:rsid w:val="00AF522E"/>
    <w:rsid w:val="00AF534D"/>
    <w:rsid w:val="00AF53E8"/>
    <w:rsid w:val="00AF540E"/>
    <w:rsid w:val="00AF5467"/>
    <w:rsid w:val="00AF5485"/>
    <w:rsid w:val="00AF54A2"/>
    <w:rsid w:val="00AF54E0"/>
    <w:rsid w:val="00AF5565"/>
    <w:rsid w:val="00AF55CC"/>
    <w:rsid w:val="00AF58A6"/>
    <w:rsid w:val="00AF5907"/>
    <w:rsid w:val="00AF5958"/>
    <w:rsid w:val="00AF5984"/>
    <w:rsid w:val="00AF599F"/>
    <w:rsid w:val="00AF5C0A"/>
    <w:rsid w:val="00AF5DD1"/>
    <w:rsid w:val="00AF5EA7"/>
    <w:rsid w:val="00AF5ED7"/>
    <w:rsid w:val="00AF5F1D"/>
    <w:rsid w:val="00AF5FED"/>
    <w:rsid w:val="00AF606F"/>
    <w:rsid w:val="00AF608A"/>
    <w:rsid w:val="00AF6145"/>
    <w:rsid w:val="00AF63D0"/>
    <w:rsid w:val="00AF63F1"/>
    <w:rsid w:val="00AF65F6"/>
    <w:rsid w:val="00AF66FA"/>
    <w:rsid w:val="00AF6777"/>
    <w:rsid w:val="00AF699B"/>
    <w:rsid w:val="00AF6A23"/>
    <w:rsid w:val="00AF6A3F"/>
    <w:rsid w:val="00AF6B1D"/>
    <w:rsid w:val="00AF6B62"/>
    <w:rsid w:val="00AF6C16"/>
    <w:rsid w:val="00AF6CC1"/>
    <w:rsid w:val="00AF6D78"/>
    <w:rsid w:val="00AF6E06"/>
    <w:rsid w:val="00AF6E8B"/>
    <w:rsid w:val="00AF6F95"/>
    <w:rsid w:val="00AF70B2"/>
    <w:rsid w:val="00AF71B6"/>
    <w:rsid w:val="00AF724E"/>
    <w:rsid w:val="00AF727A"/>
    <w:rsid w:val="00AF7297"/>
    <w:rsid w:val="00AF72A6"/>
    <w:rsid w:val="00AF758E"/>
    <w:rsid w:val="00AF76C9"/>
    <w:rsid w:val="00AF78E4"/>
    <w:rsid w:val="00AF78FB"/>
    <w:rsid w:val="00AF7923"/>
    <w:rsid w:val="00AF7A2E"/>
    <w:rsid w:val="00AF7A62"/>
    <w:rsid w:val="00AF7A7B"/>
    <w:rsid w:val="00AF7AFA"/>
    <w:rsid w:val="00AF7B5F"/>
    <w:rsid w:val="00AF7B7E"/>
    <w:rsid w:val="00AF7B94"/>
    <w:rsid w:val="00AF7BC3"/>
    <w:rsid w:val="00AF7BED"/>
    <w:rsid w:val="00AF7BFE"/>
    <w:rsid w:val="00AF7C54"/>
    <w:rsid w:val="00AF7F0C"/>
    <w:rsid w:val="00AF7F33"/>
    <w:rsid w:val="00AF7FF2"/>
    <w:rsid w:val="00B00109"/>
    <w:rsid w:val="00B0010D"/>
    <w:rsid w:val="00B00133"/>
    <w:rsid w:val="00B00245"/>
    <w:rsid w:val="00B003BB"/>
    <w:rsid w:val="00B005D7"/>
    <w:rsid w:val="00B0068E"/>
    <w:rsid w:val="00B0078C"/>
    <w:rsid w:val="00B00795"/>
    <w:rsid w:val="00B0080A"/>
    <w:rsid w:val="00B00945"/>
    <w:rsid w:val="00B009E6"/>
    <w:rsid w:val="00B009F7"/>
    <w:rsid w:val="00B00B8A"/>
    <w:rsid w:val="00B00C10"/>
    <w:rsid w:val="00B00CC7"/>
    <w:rsid w:val="00B00CF8"/>
    <w:rsid w:val="00B00EF3"/>
    <w:rsid w:val="00B00FAB"/>
    <w:rsid w:val="00B0100E"/>
    <w:rsid w:val="00B0109C"/>
    <w:rsid w:val="00B01133"/>
    <w:rsid w:val="00B0114D"/>
    <w:rsid w:val="00B011AC"/>
    <w:rsid w:val="00B012CC"/>
    <w:rsid w:val="00B0176E"/>
    <w:rsid w:val="00B018B4"/>
    <w:rsid w:val="00B0191F"/>
    <w:rsid w:val="00B01999"/>
    <w:rsid w:val="00B01B0A"/>
    <w:rsid w:val="00B01BD0"/>
    <w:rsid w:val="00B01BEE"/>
    <w:rsid w:val="00B01BF3"/>
    <w:rsid w:val="00B01C2D"/>
    <w:rsid w:val="00B01C72"/>
    <w:rsid w:val="00B01CB9"/>
    <w:rsid w:val="00B01CCA"/>
    <w:rsid w:val="00B01CCC"/>
    <w:rsid w:val="00B01DE7"/>
    <w:rsid w:val="00B01E88"/>
    <w:rsid w:val="00B01F2F"/>
    <w:rsid w:val="00B0207C"/>
    <w:rsid w:val="00B02108"/>
    <w:rsid w:val="00B0212B"/>
    <w:rsid w:val="00B021E0"/>
    <w:rsid w:val="00B021EC"/>
    <w:rsid w:val="00B022A4"/>
    <w:rsid w:val="00B022FC"/>
    <w:rsid w:val="00B02464"/>
    <w:rsid w:val="00B0248E"/>
    <w:rsid w:val="00B02592"/>
    <w:rsid w:val="00B02601"/>
    <w:rsid w:val="00B02709"/>
    <w:rsid w:val="00B02763"/>
    <w:rsid w:val="00B0288C"/>
    <w:rsid w:val="00B028F3"/>
    <w:rsid w:val="00B02A04"/>
    <w:rsid w:val="00B02A08"/>
    <w:rsid w:val="00B02AD9"/>
    <w:rsid w:val="00B02B82"/>
    <w:rsid w:val="00B02B83"/>
    <w:rsid w:val="00B02BC5"/>
    <w:rsid w:val="00B02C3B"/>
    <w:rsid w:val="00B02DD8"/>
    <w:rsid w:val="00B02E19"/>
    <w:rsid w:val="00B02E22"/>
    <w:rsid w:val="00B02EF4"/>
    <w:rsid w:val="00B02F38"/>
    <w:rsid w:val="00B02FE4"/>
    <w:rsid w:val="00B03085"/>
    <w:rsid w:val="00B0327F"/>
    <w:rsid w:val="00B032A1"/>
    <w:rsid w:val="00B03324"/>
    <w:rsid w:val="00B0332B"/>
    <w:rsid w:val="00B03364"/>
    <w:rsid w:val="00B034BA"/>
    <w:rsid w:val="00B03592"/>
    <w:rsid w:val="00B0373A"/>
    <w:rsid w:val="00B037F6"/>
    <w:rsid w:val="00B038DE"/>
    <w:rsid w:val="00B0392C"/>
    <w:rsid w:val="00B03A45"/>
    <w:rsid w:val="00B03B52"/>
    <w:rsid w:val="00B03B9D"/>
    <w:rsid w:val="00B03D07"/>
    <w:rsid w:val="00B03E16"/>
    <w:rsid w:val="00B03E1D"/>
    <w:rsid w:val="00B03E2B"/>
    <w:rsid w:val="00B03F3E"/>
    <w:rsid w:val="00B03FC1"/>
    <w:rsid w:val="00B03FCE"/>
    <w:rsid w:val="00B04050"/>
    <w:rsid w:val="00B04272"/>
    <w:rsid w:val="00B043AA"/>
    <w:rsid w:val="00B04563"/>
    <w:rsid w:val="00B0464B"/>
    <w:rsid w:val="00B0467C"/>
    <w:rsid w:val="00B04685"/>
    <w:rsid w:val="00B046B2"/>
    <w:rsid w:val="00B046DC"/>
    <w:rsid w:val="00B04820"/>
    <w:rsid w:val="00B048BE"/>
    <w:rsid w:val="00B04938"/>
    <w:rsid w:val="00B0493A"/>
    <w:rsid w:val="00B04AEE"/>
    <w:rsid w:val="00B04C55"/>
    <w:rsid w:val="00B04D05"/>
    <w:rsid w:val="00B04EB4"/>
    <w:rsid w:val="00B04EBD"/>
    <w:rsid w:val="00B04EE5"/>
    <w:rsid w:val="00B050E0"/>
    <w:rsid w:val="00B05155"/>
    <w:rsid w:val="00B0518B"/>
    <w:rsid w:val="00B052B9"/>
    <w:rsid w:val="00B052FA"/>
    <w:rsid w:val="00B05368"/>
    <w:rsid w:val="00B05499"/>
    <w:rsid w:val="00B0575F"/>
    <w:rsid w:val="00B05859"/>
    <w:rsid w:val="00B058A0"/>
    <w:rsid w:val="00B05A25"/>
    <w:rsid w:val="00B05A7D"/>
    <w:rsid w:val="00B05BA3"/>
    <w:rsid w:val="00B05C1B"/>
    <w:rsid w:val="00B05D9C"/>
    <w:rsid w:val="00B05DD0"/>
    <w:rsid w:val="00B05EC4"/>
    <w:rsid w:val="00B05ED3"/>
    <w:rsid w:val="00B05F21"/>
    <w:rsid w:val="00B05FD3"/>
    <w:rsid w:val="00B0614E"/>
    <w:rsid w:val="00B06161"/>
    <w:rsid w:val="00B061F4"/>
    <w:rsid w:val="00B0626D"/>
    <w:rsid w:val="00B062C1"/>
    <w:rsid w:val="00B062EA"/>
    <w:rsid w:val="00B0632D"/>
    <w:rsid w:val="00B064A1"/>
    <w:rsid w:val="00B0658B"/>
    <w:rsid w:val="00B06646"/>
    <w:rsid w:val="00B066F1"/>
    <w:rsid w:val="00B06710"/>
    <w:rsid w:val="00B06726"/>
    <w:rsid w:val="00B067B2"/>
    <w:rsid w:val="00B0689B"/>
    <w:rsid w:val="00B068B8"/>
    <w:rsid w:val="00B06AC0"/>
    <w:rsid w:val="00B06AD9"/>
    <w:rsid w:val="00B06BB0"/>
    <w:rsid w:val="00B06C88"/>
    <w:rsid w:val="00B06D6E"/>
    <w:rsid w:val="00B06DA0"/>
    <w:rsid w:val="00B06E0C"/>
    <w:rsid w:val="00B06F45"/>
    <w:rsid w:val="00B06F59"/>
    <w:rsid w:val="00B0700D"/>
    <w:rsid w:val="00B071E8"/>
    <w:rsid w:val="00B071FE"/>
    <w:rsid w:val="00B07496"/>
    <w:rsid w:val="00B074D1"/>
    <w:rsid w:val="00B074E5"/>
    <w:rsid w:val="00B07501"/>
    <w:rsid w:val="00B07511"/>
    <w:rsid w:val="00B07603"/>
    <w:rsid w:val="00B0762E"/>
    <w:rsid w:val="00B0777B"/>
    <w:rsid w:val="00B07902"/>
    <w:rsid w:val="00B07AAC"/>
    <w:rsid w:val="00B07C36"/>
    <w:rsid w:val="00B07C72"/>
    <w:rsid w:val="00B07D41"/>
    <w:rsid w:val="00B07E43"/>
    <w:rsid w:val="00B07EFC"/>
    <w:rsid w:val="00B07F0B"/>
    <w:rsid w:val="00B07FD0"/>
    <w:rsid w:val="00B100B6"/>
    <w:rsid w:val="00B10132"/>
    <w:rsid w:val="00B1018C"/>
    <w:rsid w:val="00B101DF"/>
    <w:rsid w:val="00B10257"/>
    <w:rsid w:val="00B102A2"/>
    <w:rsid w:val="00B103AF"/>
    <w:rsid w:val="00B104F8"/>
    <w:rsid w:val="00B105E6"/>
    <w:rsid w:val="00B10804"/>
    <w:rsid w:val="00B10808"/>
    <w:rsid w:val="00B108B8"/>
    <w:rsid w:val="00B109BB"/>
    <w:rsid w:val="00B10A0C"/>
    <w:rsid w:val="00B10A3B"/>
    <w:rsid w:val="00B10AB4"/>
    <w:rsid w:val="00B10B07"/>
    <w:rsid w:val="00B10BDB"/>
    <w:rsid w:val="00B10E2C"/>
    <w:rsid w:val="00B10E4B"/>
    <w:rsid w:val="00B10F40"/>
    <w:rsid w:val="00B10F50"/>
    <w:rsid w:val="00B11123"/>
    <w:rsid w:val="00B111AB"/>
    <w:rsid w:val="00B111F9"/>
    <w:rsid w:val="00B11393"/>
    <w:rsid w:val="00B113C5"/>
    <w:rsid w:val="00B11458"/>
    <w:rsid w:val="00B114F6"/>
    <w:rsid w:val="00B115A5"/>
    <w:rsid w:val="00B11725"/>
    <w:rsid w:val="00B1177A"/>
    <w:rsid w:val="00B117BF"/>
    <w:rsid w:val="00B11850"/>
    <w:rsid w:val="00B118BA"/>
    <w:rsid w:val="00B11AC4"/>
    <w:rsid w:val="00B11C46"/>
    <w:rsid w:val="00B11DBA"/>
    <w:rsid w:val="00B11E81"/>
    <w:rsid w:val="00B11E9D"/>
    <w:rsid w:val="00B1206A"/>
    <w:rsid w:val="00B120AD"/>
    <w:rsid w:val="00B12322"/>
    <w:rsid w:val="00B12368"/>
    <w:rsid w:val="00B12585"/>
    <w:rsid w:val="00B125D5"/>
    <w:rsid w:val="00B12694"/>
    <w:rsid w:val="00B12698"/>
    <w:rsid w:val="00B126B4"/>
    <w:rsid w:val="00B1287A"/>
    <w:rsid w:val="00B1288D"/>
    <w:rsid w:val="00B129B9"/>
    <w:rsid w:val="00B12A48"/>
    <w:rsid w:val="00B12B91"/>
    <w:rsid w:val="00B12BDD"/>
    <w:rsid w:val="00B12DAE"/>
    <w:rsid w:val="00B12EBB"/>
    <w:rsid w:val="00B12EF0"/>
    <w:rsid w:val="00B12F50"/>
    <w:rsid w:val="00B12F62"/>
    <w:rsid w:val="00B130F9"/>
    <w:rsid w:val="00B1316E"/>
    <w:rsid w:val="00B132BD"/>
    <w:rsid w:val="00B132DE"/>
    <w:rsid w:val="00B1332C"/>
    <w:rsid w:val="00B1333A"/>
    <w:rsid w:val="00B133F0"/>
    <w:rsid w:val="00B13492"/>
    <w:rsid w:val="00B1355A"/>
    <w:rsid w:val="00B1360D"/>
    <w:rsid w:val="00B1366E"/>
    <w:rsid w:val="00B136BB"/>
    <w:rsid w:val="00B137F9"/>
    <w:rsid w:val="00B13BC9"/>
    <w:rsid w:val="00B13C7F"/>
    <w:rsid w:val="00B13D15"/>
    <w:rsid w:val="00B13DE8"/>
    <w:rsid w:val="00B13FAB"/>
    <w:rsid w:val="00B141A1"/>
    <w:rsid w:val="00B14387"/>
    <w:rsid w:val="00B14398"/>
    <w:rsid w:val="00B147CE"/>
    <w:rsid w:val="00B14840"/>
    <w:rsid w:val="00B1487A"/>
    <w:rsid w:val="00B1487B"/>
    <w:rsid w:val="00B1492F"/>
    <w:rsid w:val="00B14935"/>
    <w:rsid w:val="00B1498E"/>
    <w:rsid w:val="00B14BB1"/>
    <w:rsid w:val="00B14DDB"/>
    <w:rsid w:val="00B14E31"/>
    <w:rsid w:val="00B15029"/>
    <w:rsid w:val="00B1504F"/>
    <w:rsid w:val="00B151AA"/>
    <w:rsid w:val="00B151EB"/>
    <w:rsid w:val="00B15246"/>
    <w:rsid w:val="00B1527A"/>
    <w:rsid w:val="00B1528B"/>
    <w:rsid w:val="00B152CD"/>
    <w:rsid w:val="00B152E0"/>
    <w:rsid w:val="00B1537F"/>
    <w:rsid w:val="00B153E7"/>
    <w:rsid w:val="00B15401"/>
    <w:rsid w:val="00B1541A"/>
    <w:rsid w:val="00B15506"/>
    <w:rsid w:val="00B155D2"/>
    <w:rsid w:val="00B15652"/>
    <w:rsid w:val="00B159EF"/>
    <w:rsid w:val="00B15AB8"/>
    <w:rsid w:val="00B15B70"/>
    <w:rsid w:val="00B15CEC"/>
    <w:rsid w:val="00B15D24"/>
    <w:rsid w:val="00B15DBE"/>
    <w:rsid w:val="00B15DD9"/>
    <w:rsid w:val="00B15DEB"/>
    <w:rsid w:val="00B15E1E"/>
    <w:rsid w:val="00B15EFF"/>
    <w:rsid w:val="00B1608F"/>
    <w:rsid w:val="00B1610B"/>
    <w:rsid w:val="00B16349"/>
    <w:rsid w:val="00B163E7"/>
    <w:rsid w:val="00B16589"/>
    <w:rsid w:val="00B166DD"/>
    <w:rsid w:val="00B1684F"/>
    <w:rsid w:val="00B16927"/>
    <w:rsid w:val="00B16A0B"/>
    <w:rsid w:val="00B16A97"/>
    <w:rsid w:val="00B16B15"/>
    <w:rsid w:val="00B16B54"/>
    <w:rsid w:val="00B1705A"/>
    <w:rsid w:val="00B1708D"/>
    <w:rsid w:val="00B17365"/>
    <w:rsid w:val="00B17475"/>
    <w:rsid w:val="00B174D6"/>
    <w:rsid w:val="00B174DD"/>
    <w:rsid w:val="00B17542"/>
    <w:rsid w:val="00B175C5"/>
    <w:rsid w:val="00B17651"/>
    <w:rsid w:val="00B1774C"/>
    <w:rsid w:val="00B177B8"/>
    <w:rsid w:val="00B17834"/>
    <w:rsid w:val="00B1785F"/>
    <w:rsid w:val="00B1789D"/>
    <w:rsid w:val="00B17995"/>
    <w:rsid w:val="00B17B05"/>
    <w:rsid w:val="00B17DA9"/>
    <w:rsid w:val="00B17E71"/>
    <w:rsid w:val="00B17E7E"/>
    <w:rsid w:val="00B17ECA"/>
    <w:rsid w:val="00B17F97"/>
    <w:rsid w:val="00B20088"/>
    <w:rsid w:val="00B200DD"/>
    <w:rsid w:val="00B201BF"/>
    <w:rsid w:val="00B2032C"/>
    <w:rsid w:val="00B20397"/>
    <w:rsid w:val="00B204CD"/>
    <w:rsid w:val="00B20649"/>
    <w:rsid w:val="00B20676"/>
    <w:rsid w:val="00B206ED"/>
    <w:rsid w:val="00B20734"/>
    <w:rsid w:val="00B20817"/>
    <w:rsid w:val="00B208D9"/>
    <w:rsid w:val="00B20926"/>
    <w:rsid w:val="00B2097E"/>
    <w:rsid w:val="00B20AD3"/>
    <w:rsid w:val="00B20B37"/>
    <w:rsid w:val="00B20B68"/>
    <w:rsid w:val="00B20BF0"/>
    <w:rsid w:val="00B20CD7"/>
    <w:rsid w:val="00B20D5B"/>
    <w:rsid w:val="00B20E27"/>
    <w:rsid w:val="00B20F87"/>
    <w:rsid w:val="00B21058"/>
    <w:rsid w:val="00B210DD"/>
    <w:rsid w:val="00B21117"/>
    <w:rsid w:val="00B211EB"/>
    <w:rsid w:val="00B212A0"/>
    <w:rsid w:val="00B212A3"/>
    <w:rsid w:val="00B212D4"/>
    <w:rsid w:val="00B21411"/>
    <w:rsid w:val="00B2146F"/>
    <w:rsid w:val="00B21631"/>
    <w:rsid w:val="00B216B4"/>
    <w:rsid w:val="00B217EE"/>
    <w:rsid w:val="00B21865"/>
    <w:rsid w:val="00B2193D"/>
    <w:rsid w:val="00B21A60"/>
    <w:rsid w:val="00B21AF4"/>
    <w:rsid w:val="00B21B1B"/>
    <w:rsid w:val="00B21B2E"/>
    <w:rsid w:val="00B21B67"/>
    <w:rsid w:val="00B21BF2"/>
    <w:rsid w:val="00B21C1F"/>
    <w:rsid w:val="00B21C76"/>
    <w:rsid w:val="00B21D1A"/>
    <w:rsid w:val="00B21EFD"/>
    <w:rsid w:val="00B21F15"/>
    <w:rsid w:val="00B22031"/>
    <w:rsid w:val="00B220E6"/>
    <w:rsid w:val="00B2224D"/>
    <w:rsid w:val="00B22263"/>
    <w:rsid w:val="00B22308"/>
    <w:rsid w:val="00B224D8"/>
    <w:rsid w:val="00B22582"/>
    <w:rsid w:val="00B22677"/>
    <w:rsid w:val="00B22716"/>
    <w:rsid w:val="00B2293D"/>
    <w:rsid w:val="00B22952"/>
    <w:rsid w:val="00B22A4A"/>
    <w:rsid w:val="00B22B07"/>
    <w:rsid w:val="00B22C0A"/>
    <w:rsid w:val="00B22E4A"/>
    <w:rsid w:val="00B22EBA"/>
    <w:rsid w:val="00B22F3D"/>
    <w:rsid w:val="00B22FD0"/>
    <w:rsid w:val="00B23011"/>
    <w:rsid w:val="00B23015"/>
    <w:rsid w:val="00B230A0"/>
    <w:rsid w:val="00B230CA"/>
    <w:rsid w:val="00B2315A"/>
    <w:rsid w:val="00B23522"/>
    <w:rsid w:val="00B23599"/>
    <w:rsid w:val="00B23637"/>
    <w:rsid w:val="00B23702"/>
    <w:rsid w:val="00B23AC3"/>
    <w:rsid w:val="00B23B2B"/>
    <w:rsid w:val="00B23D3B"/>
    <w:rsid w:val="00B23D8C"/>
    <w:rsid w:val="00B23FBC"/>
    <w:rsid w:val="00B23FDD"/>
    <w:rsid w:val="00B24096"/>
    <w:rsid w:val="00B240A8"/>
    <w:rsid w:val="00B240FF"/>
    <w:rsid w:val="00B244B6"/>
    <w:rsid w:val="00B249C0"/>
    <w:rsid w:val="00B24B13"/>
    <w:rsid w:val="00B24EE7"/>
    <w:rsid w:val="00B24F1A"/>
    <w:rsid w:val="00B24F57"/>
    <w:rsid w:val="00B24F99"/>
    <w:rsid w:val="00B25141"/>
    <w:rsid w:val="00B25179"/>
    <w:rsid w:val="00B251AE"/>
    <w:rsid w:val="00B251EF"/>
    <w:rsid w:val="00B252EC"/>
    <w:rsid w:val="00B2537E"/>
    <w:rsid w:val="00B25524"/>
    <w:rsid w:val="00B2566E"/>
    <w:rsid w:val="00B2573E"/>
    <w:rsid w:val="00B259F6"/>
    <w:rsid w:val="00B25A55"/>
    <w:rsid w:val="00B25A7D"/>
    <w:rsid w:val="00B25A95"/>
    <w:rsid w:val="00B25AB0"/>
    <w:rsid w:val="00B25AB8"/>
    <w:rsid w:val="00B25C6A"/>
    <w:rsid w:val="00B25D2F"/>
    <w:rsid w:val="00B25D42"/>
    <w:rsid w:val="00B25DCB"/>
    <w:rsid w:val="00B25EF5"/>
    <w:rsid w:val="00B25F7C"/>
    <w:rsid w:val="00B25FA2"/>
    <w:rsid w:val="00B260CD"/>
    <w:rsid w:val="00B26210"/>
    <w:rsid w:val="00B26419"/>
    <w:rsid w:val="00B26582"/>
    <w:rsid w:val="00B266E5"/>
    <w:rsid w:val="00B266F2"/>
    <w:rsid w:val="00B267CE"/>
    <w:rsid w:val="00B2687F"/>
    <w:rsid w:val="00B26961"/>
    <w:rsid w:val="00B2696E"/>
    <w:rsid w:val="00B26AED"/>
    <w:rsid w:val="00B26AEE"/>
    <w:rsid w:val="00B26B82"/>
    <w:rsid w:val="00B26D4E"/>
    <w:rsid w:val="00B26E1C"/>
    <w:rsid w:val="00B26E31"/>
    <w:rsid w:val="00B26E94"/>
    <w:rsid w:val="00B26F0B"/>
    <w:rsid w:val="00B26FE6"/>
    <w:rsid w:val="00B27166"/>
    <w:rsid w:val="00B271E5"/>
    <w:rsid w:val="00B27313"/>
    <w:rsid w:val="00B275D7"/>
    <w:rsid w:val="00B27638"/>
    <w:rsid w:val="00B276B0"/>
    <w:rsid w:val="00B27748"/>
    <w:rsid w:val="00B277D0"/>
    <w:rsid w:val="00B27861"/>
    <w:rsid w:val="00B278C0"/>
    <w:rsid w:val="00B27A5E"/>
    <w:rsid w:val="00B27B0A"/>
    <w:rsid w:val="00B27B0E"/>
    <w:rsid w:val="00B27B83"/>
    <w:rsid w:val="00B27BA7"/>
    <w:rsid w:val="00B27CC5"/>
    <w:rsid w:val="00B302D2"/>
    <w:rsid w:val="00B302FE"/>
    <w:rsid w:val="00B303DB"/>
    <w:rsid w:val="00B303EB"/>
    <w:rsid w:val="00B303FB"/>
    <w:rsid w:val="00B30495"/>
    <w:rsid w:val="00B3049F"/>
    <w:rsid w:val="00B304D1"/>
    <w:rsid w:val="00B3051C"/>
    <w:rsid w:val="00B30538"/>
    <w:rsid w:val="00B3057D"/>
    <w:rsid w:val="00B3063C"/>
    <w:rsid w:val="00B30778"/>
    <w:rsid w:val="00B30834"/>
    <w:rsid w:val="00B30937"/>
    <w:rsid w:val="00B30963"/>
    <w:rsid w:val="00B30999"/>
    <w:rsid w:val="00B309C4"/>
    <w:rsid w:val="00B30A21"/>
    <w:rsid w:val="00B30E25"/>
    <w:rsid w:val="00B30F05"/>
    <w:rsid w:val="00B30F29"/>
    <w:rsid w:val="00B30F4C"/>
    <w:rsid w:val="00B3106B"/>
    <w:rsid w:val="00B310BC"/>
    <w:rsid w:val="00B31325"/>
    <w:rsid w:val="00B3149B"/>
    <w:rsid w:val="00B31543"/>
    <w:rsid w:val="00B3167E"/>
    <w:rsid w:val="00B31788"/>
    <w:rsid w:val="00B317B1"/>
    <w:rsid w:val="00B31C4D"/>
    <w:rsid w:val="00B31CC6"/>
    <w:rsid w:val="00B31D33"/>
    <w:rsid w:val="00B31D79"/>
    <w:rsid w:val="00B31D9A"/>
    <w:rsid w:val="00B31DFC"/>
    <w:rsid w:val="00B31E61"/>
    <w:rsid w:val="00B31EA9"/>
    <w:rsid w:val="00B31F66"/>
    <w:rsid w:val="00B32090"/>
    <w:rsid w:val="00B3212B"/>
    <w:rsid w:val="00B32167"/>
    <w:rsid w:val="00B321ED"/>
    <w:rsid w:val="00B32209"/>
    <w:rsid w:val="00B32250"/>
    <w:rsid w:val="00B32282"/>
    <w:rsid w:val="00B322C7"/>
    <w:rsid w:val="00B323FF"/>
    <w:rsid w:val="00B32424"/>
    <w:rsid w:val="00B32718"/>
    <w:rsid w:val="00B3276E"/>
    <w:rsid w:val="00B3276F"/>
    <w:rsid w:val="00B32832"/>
    <w:rsid w:val="00B32837"/>
    <w:rsid w:val="00B32858"/>
    <w:rsid w:val="00B32862"/>
    <w:rsid w:val="00B328FF"/>
    <w:rsid w:val="00B32954"/>
    <w:rsid w:val="00B32A7C"/>
    <w:rsid w:val="00B32C39"/>
    <w:rsid w:val="00B32D65"/>
    <w:rsid w:val="00B32D8C"/>
    <w:rsid w:val="00B32E4E"/>
    <w:rsid w:val="00B32EA5"/>
    <w:rsid w:val="00B32EC5"/>
    <w:rsid w:val="00B32F1F"/>
    <w:rsid w:val="00B332AD"/>
    <w:rsid w:val="00B3331F"/>
    <w:rsid w:val="00B333EC"/>
    <w:rsid w:val="00B33471"/>
    <w:rsid w:val="00B3348C"/>
    <w:rsid w:val="00B33506"/>
    <w:rsid w:val="00B33550"/>
    <w:rsid w:val="00B335D5"/>
    <w:rsid w:val="00B33833"/>
    <w:rsid w:val="00B33959"/>
    <w:rsid w:val="00B33990"/>
    <w:rsid w:val="00B33BF5"/>
    <w:rsid w:val="00B33CA6"/>
    <w:rsid w:val="00B33DBA"/>
    <w:rsid w:val="00B33E8A"/>
    <w:rsid w:val="00B33ED5"/>
    <w:rsid w:val="00B3420E"/>
    <w:rsid w:val="00B344DF"/>
    <w:rsid w:val="00B3467C"/>
    <w:rsid w:val="00B347A8"/>
    <w:rsid w:val="00B34902"/>
    <w:rsid w:val="00B349D9"/>
    <w:rsid w:val="00B34A0B"/>
    <w:rsid w:val="00B34A41"/>
    <w:rsid w:val="00B34A84"/>
    <w:rsid w:val="00B34CEE"/>
    <w:rsid w:val="00B34E2F"/>
    <w:rsid w:val="00B34FEB"/>
    <w:rsid w:val="00B35105"/>
    <w:rsid w:val="00B3512F"/>
    <w:rsid w:val="00B35177"/>
    <w:rsid w:val="00B35255"/>
    <w:rsid w:val="00B35273"/>
    <w:rsid w:val="00B352F6"/>
    <w:rsid w:val="00B353CF"/>
    <w:rsid w:val="00B35547"/>
    <w:rsid w:val="00B3557A"/>
    <w:rsid w:val="00B35620"/>
    <w:rsid w:val="00B35650"/>
    <w:rsid w:val="00B356B2"/>
    <w:rsid w:val="00B356B9"/>
    <w:rsid w:val="00B356C8"/>
    <w:rsid w:val="00B35716"/>
    <w:rsid w:val="00B35754"/>
    <w:rsid w:val="00B35A56"/>
    <w:rsid w:val="00B35ABA"/>
    <w:rsid w:val="00B35C1F"/>
    <w:rsid w:val="00B35E24"/>
    <w:rsid w:val="00B35ECB"/>
    <w:rsid w:val="00B36080"/>
    <w:rsid w:val="00B3615D"/>
    <w:rsid w:val="00B361C0"/>
    <w:rsid w:val="00B36291"/>
    <w:rsid w:val="00B362A6"/>
    <w:rsid w:val="00B36348"/>
    <w:rsid w:val="00B3667F"/>
    <w:rsid w:val="00B366BB"/>
    <w:rsid w:val="00B368B3"/>
    <w:rsid w:val="00B3691B"/>
    <w:rsid w:val="00B3697E"/>
    <w:rsid w:val="00B369A8"/>
    <w:rsid w:val="00B36AAB"/>
    <w:rsid w:val="00B36B08"/>
    <w:rsid w:val="00B36DA1"/>
    <w:rsid w:val="00B36E59"/>
    <w:rsid w:val="00B36F96"/>
    <w:rsid w:val="00B3703D"/>
    <w:rsid w:val="00B37248"/>
    <w:rsid w:val="00B37285"/>
    <w:rsid w:val="00B37286"/>
    <w:rsid w:val="00B37352"/>
    <w:rsid w:val="00B3754C"/>
    <w:rsid w:val="00B37581"/>
    <w:rsid w:val="00B37665"/>
    <w:rsid w:val="00B37792"/>
    <w:rsid w:val="00B3784C"/>
    <w:rsid w:val="00B37897"/>
    <w:rsid w:val="00B379A2"/>
    <w:rsid w:val="00B379BA"/>
    <w:rsid w:val="00B379E7"/>
    <w:rsid w:val="00B37A36"/>
    <w:rsid w:val="00B37B09"/>
    <w:rsid w:val="00B37B90"/>
    <w:rsid w:val="00B37C51"/>
    <w:rsid w:val="00B37CA8"/>
    <w:rsid w:val="00B37CD8"/>
    <w:rsid w:val="00B37CDA"/>
    <w:rsid w:val="00B37D8A"/>
    <w:rsid w:val="00B37DBE"/>
    <w:rsid w:val="00B37DE3"/>
    <w:rsid w:val="00B37E4B"/>
    <w:rsid w:val="00B37F45"/>
    <w:rsid w:val="00B4001D"/>
    <w:rsid w:val="00B4007F"/>
    <w:rsid w:val="00B40224"/>
    <w:rsid w:val="00B4025D"/>
    <w:rsid w:val="00B40334"/>
    <w:rsid w:val="00B403BF"/>
    <w:rsid w:val="00B403E9"/>
    <w:rsid w:val="00B40409"/>
    <w:rsid w:val="00B404C4"/>
    <w:rsid w:val="00B406C6"/>
    <w:rsid w:val="00B40802"/>
    <w:rsid w:val="00B40907"/>
    <w:rsid w:val="00B40917"/>
    <w:rsid w:val="00B40AC9"/>
    <w:rsid w:val="00B40ACC"/>
    <w:rsid w:val="00B40DAF"/>
    <w:rsid w:val="00B40E9E"/>
    <w:rsid w:val="00B40EDA"/>
    <w:rsid w:val="00B40F63"/>
    <w:rsid w:val="00B40FA9"/>
    <w:rsid w:val="00B41093"/>
    <w:rsid w:val="00B411B8"/>
    <w:rsid w:val="00B413DC"/>
    <w:rsid w:val="00B413FC"/>
    <w:rsid w:val="00B414BC"/>
    <w:rsid w:val="00B416AB"/>
    <w:rsid w:val="00B41A97"/>
    <w:rsid w:val="00B41D5E"/>
    <w:rsid w:val="00B41D89"/>
    <w:rsid w:val="00B41DE5"/>
    <w:rsid w:val="00B41E28"/>
    <w:rsid w:val="00B41EF2"/>
    <w:rsid w:val="00B41F1F"/>
    <w:rsid w:val="00B41F27"/>
    <w:rsid w:val="00B41F50"/>
    <w:rsid w:val="00B41F6E"/>
    <w:rsid w:val="00B41FAC"/>
    <w:rsid w:val="00B421DF"/>
    <w:rsid w:val="00B42216"/>
    <w:rsid w:val="00B42256"/>
    <w:rsid w:val="00B42704"/>
    <w:rsid w:val="00B42716"/>
    <w:rsid w:val="00B42745"/>
    <w:rsid w:val="00B42984"/>
    <w:rsid w:val="00B42A47"/>
    <w:rsid w:val="00B42AA7"/>
    <w:rsid w:val="00B42B55"/>
    <w:rsid w:val="00B42BCA"/>
    <w:rsid w:val="00B42BFA"/>
    <w:rsid w:val="00B42C38"/>
    <w:rsid w:val="00B42CF1"/>
    <w:rsid w:val="00B42D09"/>
    <w:rsid w:val="00B42D48"/>
    <w:rsid w:val="00B42F88"/>
    <w:rsid w:val="00B431AD"/>
    <w:rsid w:val="00B432E9"/>
    <w:rsid w:val="00B43318"/>
    <w:rsid w:val="00B433B2"/>
    <w:rsid w:val="00B43476"/>
    <w:rsid w:val="00B434BD"/>
    <w:rsid w:val="00B43578"/>
    <w:rsid w:val="00B435C4"/>
    <w:rsid w:val="00B43611"/>
    <w:rsid w:val="00B436AA"/>
    <w:rsid w:val="00B43866"/>
    <w:rsid w:val="00B43867"/>
    <w:rsid w:val="00B43A8C"/>
    <w:rsid w:val="00B43B6C"/>
    <w:rsid w:val="00B43C55"/>
    <w:rsid w:val="00B43D3A"/>
    <w:rsid w:val="00B43D94"/>
    <w:rsid w:val="00B43DFB"/>
    <w:rsid w:val="00B43E8A"/>
    <w:rsid w:val="00B4440F"/>
    <w:rsid w:val="00B44418"/>
    <w:rsid w:val="00B444C8"/>
    <w:rsid w:val="00B4460F"/>
    <w:rsid w:val="00B4468E"/>
    <w:rsid w:val="00B44856"/>
    <w:rsid w:val="00B4486D"/>
    <w:rsid w:val="00B4488B"/>
    <w:rsid w:val="00B44918"/>
    <w:rsid w:val="00B44D2E"/>
    <w:rsid w:val="00B44D4D"/>
    <w:rsid w:val="00B44D7A"/>
    <w:rsid w:val="00B44EFD"/>
    <w:rsid w:val="00B44F86"/>
    <w:rsid w:val="00B44FA9"/>
    <w:rsid w:val="00B45340"/>
    <w:rsid w:val="00B4536A"/>
    <w:rsid w:val="00B453A7"/>
    <w:rsid w:val="00B4541E"/>
    <w:rsid w:val="00B45433"/>
    <w:rsid w:val="00B45483"/>
    <w:rsid w:val="00B45498"/>
    <w:rsid w:val="00B454EF"/>
    <w:rsid w:val="00B45556"/>
    <w:rsid w:val="00B455DD"/>
    <w:rsid w:val="00B4573A"/>
    <w:rsid w:val="00B45837"/>
    <w:rsid w:val="00B45896"/>
    <w:rsid w:val="00B459AC"/>
    <w:rsid w:val="00B45A87"/>
    <w:rsid w:val="00B45BBA"/>
    <w:rsid w:val="00B45C87"/>
    <w:rsid w:val="00B45D7E"/>
    <w:rsid w:val="00B45D8C"/>
    <w:rsid w:val="00B45E01"/>
    <w:rsid w:val="00B45EFA"/>
    <w:rsid w:val="00B460C1"/>
    <w:rsid w:val="00B462D9"/>
    <w:rsid w:val="00B46388"/>
    <w:rsid w:val="00B4639F"/>
    <w:rsid w:val="00B46413"/>
    <w:rsid w:val="00B46457"/>
    <w:rsid w:val="00B46499"/>
    <w:rsid w:val="00B464AE"/>
    <w:rsid w:val="00B464E5"/>
    <w:rsid w:val="00B4650D"/>
    <w:rsid w:val="00B4664F"/>
    <w:rsid w:val="00B466A2"/>
    <w:rsid w:val="00B466E3"/>
    <w:rsid w:val="00B46783"/>
    <w:rsid w:val="00B467B3"/>
    <w:rsid w:val="00B46A82"/>
    <w:rsid w:val="00B46A8D"/>
    <w:rsid w:val="00B46C37"/>
    <w:rsid w:val="00B46D1E"/>
    <w:rsid w:val="00B46D5E"/>
    <w:rsid w:val="00B46FF4"/>
    <w:rsid w:val="00B4703B"/>
    <w:rsid w:val="00B47075"/>
    <w:rsid w:val="00B4709E"/>
    <w:rsid w:val="00B47194"/>
    <w:rsid w:val="00B47274"/>
    <w:rsid w:val="00B4735C"/>
    <w:rsid w:val="00B47470"/>
    <w:rsid w:val="00B4760A"/>
    <w:rsid w:val="00B47685"/>
    <w:rsid w:val="00B47716"/>
    <w:rsid w:val="00B4775C"/>
    <w:rsid w:val="00B4790A"/>
    <w:rsid w:val="00B479CA"/>
    <w:rsid w:val="00B47D29"/>
    <w:rsid w:val="00B47D44"/>
    <w:rsid w:val="00B47DA2"/>
    <w:rsid w:val="00B47EA1"/>
    <w:rsid w:val="00B47EC3"/>
    <w:rsid w:val="00B47F6E"/>
    <w:rsid w:val="00B500BB"/>
    <w:rsid w:val="00B500E5"/>
    <w:rsid w:val="00B5010A"/>
    <w:rsid w:val="00B50139"/>
    <w:rsid w:val="00B5016E"/>
    <w:rsid w:val="00B501B6"/>
    <w:rsid w:val="00B502E5"/>
    <w:rsid w:val="00B5041B"/>
    <w:rsid w:val="00B505BA"/>
    <w:rsid w:val="00B5067C"/>
    <w:rsid w:val="00B506E2"/>
    <w:rsid w:val="00B509D4"/>
    <w:rsid w:val="00B509E8"/>
    <w:rsid w:val="00B50B67"/>
    <w:rsid w:val="00B50C69"/>
    <w:rsid w:val="00B50EB7"/>
    <w:rsid w:val="00B50EEC"/>
    <w:rsid w:val="00B50F1B"/>
    <w:rsid w:val="00B51062"/>
    <w:rsid w:val="00B510A9"/>
    <w:rsid w:val="00B51233"/>
    <w:rsid w:val="00B51332"/>
    <w:rsid w:val="00B51346"/>
    <w:rsid w:val="00B5168B"/>
    <w:rsid w:val="00B51755"/>
    <w:rsid w:val="00B51A46"/>
    <w:rsid w:val="00B51D92"/>
    <w:rsid w:val="00B51D99"/>
    <w:rsid w:val="00B51DCA"/>
    <w:rsid w:val="00B51E4A"/>
    <w:rsid w:val="00B51E9D"/>
    <w:rsid w:val="00B51F6B"/>
    <w:rsid w:val="00B52016"/>
    <w:rsid w:val="00B5202A"/>
    <w:rsid w:val="00B5202B"/>
    <w:rsid w:val="00B52137"/>
    <w:rsid w:val="00B5224D"/>
    <w:rsid w:val="00B522F8"/>
    <w:rsid w:val="00B52416"/>
    <w:rsid w:val="00B524A2"/>
    <w:rsid w:val="00B524BD"/>
    <w:rsid w:val="00B526F7"/>
    <w:rsid w:val="00B527F7"/>
    <w:rsid w:val="00B528C0"/>
    <w:rsid w:val="00B52937"/>
    <w:rsid w:val="00B5295E"/>
    <w:rsid w:val="00B52962"/>
    <w:rsid w:val="00B52A60"/>
    <w:rsid w:val="00B52CC1"/>
    <w:rsid w:val="00B52EC2"/>
    <w:rsid w:val="00B52F0F"/>
    <w:rsid w:val="00B52FB1"/>
    <w:rsid w:val="00B53024"/>
    <w:rsid w:val="00B53064"/>
    <w:rsid w:val="00B53120"/>
    <w:rsid w:val="00B5341E"/>
    <w:rsid w:val="00B534CD"/>
    <w:rsid w:val="00B534F9"/>
    <w:rsid w:val="00B53529"/>
    <w:rsid w:val="00B535CB"/>
    <w:rsid w:val="00B536AD"/>
    <w:rsid w:val="00B53B25"/>
    <w:rsid w:val="00B53B7B"/>
    <w:rsid w:val="00B53D27"/>
    <w:rsid w:val="00B53D83"/>
    <w:rsid w:val="00B53FDA"/>
    <w:rsid w:val="00B5405B"/>
    <w:rsid w:val="00B54261"/>
    <w:rsid w:val="00B54372"/>
    <w:rsid w:val="00B544CD"/>
    <w:rsid w:val="00B5477C"/>
    <w:rsid w:val="00B54937"/>
    <w:rsid w:val="00B54945"/>
    <w:rsid w:val="00B549C1"/>
    <w:rsid w:val="00B54A07"/>
    <w:rsid w:val="00B54B6F"/>
    <w:rsid w:val="00B54C6E"/>
    <w:rsid w:val="00B54D82"/>
    <w:rsid w:val="00B54ED3"/>
    <w:rsid w:val="00B54EEC"/>
    <w:rsid w:val="00B55005"/>
    <w:rsid w:val="00B55040"/>
    <w:rsid w:val="00B55083"/>
    <w:rsid w:val="00B551B8"/>
    <w:rsid w:val="00B552F4"/>
    <w:rsid w:val="00B55357"/>
    <w:rsid w:val="00B55435"/>
    <w:rsid w:val="00B555EC"/>
    <w:rsid w:val="00B55671"/>
    <w:rsid w:val="00B556C7"/>
    <w:rsid w:val="00B55824"/>
    <w:rsid w:val="00B55B69"/>
    <w:rsid w:val="00B55B8E"/>
    <w:rsid w:val="00B55BF1"/>
    <w:rsid w:val="00B55BF3"/>
    <w:rsid w:val="00B55C1B"/>
    <w:rsid w:val="00B55D6E"/>
    <w:rsid w:val="00B55DC1"/>
    <w:rsid w:val="00B55E6E"/>
    <w:rsid w:val="00B55F14"/>
    <w:rsid w:val="00B55F19"/>
    <w:rsid w:val="00B561E3"/>
    <w:rsid w:val="00B56251"/>
    <w:rsid w:val="00B562A1"/>
    <w:rsid w:val="00B56372"/>
    <w:rsid w:val="00B56379"/>
    <w:rsid w:val="00B5641C"/>
    <w:rsid w:val="00B56452"/>
    <w:rsid w:val="00B56485"/>
    <w:rsid w:val="00B56534"/>
    <w:rsid w:val="00B5660A"/>
    <w:rsid w:val="00B56819"/>
    <w:rsid w:val="00B5682B"/>
    <w:rsid w:val="00B56984"/>
    <w:rsid w:val="00B569A3"/>
    <w:rsid w:val="00B56BC0"/>
    <w:rsid w:val="00B56CB8"/>
    <w:rsid w:val="00B56F72"/>
    <w:rsid w:val="00B56F87"/>
    <w:rsid w:val="00B56FEB"/>
    <w:rsid w:val="00B56FF3"/>
    <w:rsid w:val="00B57093"/>
    <w:rsid w:val="00B57243"/>
    <w:rsid w:val="00B572E6"/>
    <w:rsid w:val="00B57334"/>
    <w:rsid w:val="00B57339"/>
    <w:rsid w:val="00B5734E"/>
    <w:rsid w:val="00B5736C"/>
    <w:rsid w:val="00B574FF"/>
    <w:rsid w:val="00B57548"/>
    <w:rsid w:val="00B575A8"/>
    <w:rsid w:val="00B575E1"/>
    <w:rsid w:val="00B57605"/>
    <w:rsid w:val="00B578BD"/>
    <w:rsid w:val="00B578FB"/>
    <w:rsid w:val="00B57992"/>
    <w:rsid w:val="00B57AE8"/>
    <w:rsid w:val="00B57B7F"/>
    <w:rsid w:val="00B57BD6"/>
    <w:rsid w:val="00B57E00"/>
    <w:rsid w:val="00B57F5C"/>
    <w:rsid w:val="00B60052"/>
    <w:rsid w:val="00B600B5"/>
    <w:rsid w:val="00B6017A"/>
    <w:rsid w:val="00B60287"/>
    <w:rsid w:val="00B60298"/>
    <w:rsid w:val="00B604AB"/>
    <w:rsid w:val="00B60533"/>
    <w:rsid w:val="00B605EB"/>
    <w:rsid w:val="00B60849"/>
    <w:rsid w:val="00B6089A"/>
    <w:rsid w:val="00B609C8"/>
    <w:rsid w:val="00B609F5"/>
    <w:rsid w:val="00B60A25"/>
    <w:rsid w:val="00B60C35"/>
    <w:rsid w:val="00B60D5B"/>
    <w:rsid w:val="00B60DC7"/>
    <w:rsid w:val="00B60E61"/>
    <w:rsid w:val="00B60FFA"/>
    <w:rsid w:val="00B61006"/>
    <w:rsid w:val="00B610D9"/>
    <w:rsid w:val="00B61145"/>
    <w:rsid w:val="00B61398"/>
    <w:rsid w:val="00B613D9"/>
    <w:rsid w:val="00B61441"/>
    <w:rsid w:val="00B61460"/>
    <w:rsid w:val="00B6153A"/>
    <w:rsid w:val="00B6155D"/>
    <w:rsid w:val="00B61697"/>
    <w:rsid w:val="00B61774"/>
    <w:rsid w:val="00B61917"/>
    <w:rsid w:val="00B61949"/>
    <w:rsid w:val="00B619A6"/>
    <w:rsid w:val="00B61D24"/>
    <w:rsid w:val="00B61EAC"/>
    <w:rsid w:val="00B61ECF"/>
    <w:rsid w:val="00B61F77"/>
    <w:rsid w:val="00B61FA0"/>
    <w:rsid w:val="00B620A5"/>
    <w:rsid w:val="00B62162"/>
    <w:rsid w:val="00B621FF"/>
    <w:rsid w:val="00B62202"/>
    <w:rsid w:val="00B62264"/>
    <w:rsid w:val="00B62368"/>
    <w:rsid w:val="00B6237E"/>
    <w:rsid w:val="00B624F6"/>
    <w:rsid w:val="00B6279E"/>
    <w:rsid w:val="00B6280F"/>
    <w:rsid w:val="00B6286E"/>
    <w:rsid w:val="00B6293E"/>
    <w:rsid w:val="00B62A5E"/>
    <w:rsid w:val="00B62BEA"/>
    <w:rsid w:val="00B62C40"/>
    <w:rsid w:val="00B62C6B"/>
    <w:rsid w:val="00B62C8C"/>
    <w:rsid w:val="00B62D9C"/>
    <w:rsid w:val="00B62EAF"/>
    <w:rsid w:val="00B62EE9"/>
    <w:rsid w:val="00B6301B"/>
    <w:rsid w:val="00B6311E"/>
    <w:rsid w:val="00B63185"/>
    <w:rsid w:val="00B631E6"/>
    <w:rsid w:val="00B633A0"/>
    <w:rsid w:val="00B635D2"/>
    <w:rsid w:val="00B636AA"/>
    <w:rsid w:val="00B637D7"/>
    <w:rsid w:val="00B637EE"/>
    <w:rsid w:val="00B6382C"/>
    <w:rsid w:val="00B63900"/>
    <w:rsid w:val="00B63916"/>
    <w:rsid w:val="00B6392C"/>
    <w:rsid w:val="00B63A79"/>
    <w:rsid w:val="00B63A8A"/>
    <w:rsid w:val="00B63B35"/>
    <w:rsid w:val="00B63BD6"/>
    <w:rsid w:val="00B63CDC"/>
    <w:rsid w:val="00B63D7D"/>
    <w:rsid w:val="00B63D91"/>
    <w:rsid w:val="00B63E7A"/>
    <w:rsid w:val="00B63EE3"/>
    <w:rsid w:val="00B64082"/>
    <w:rsid w:val="00B64153"/>
    <w:rsid w:val="00B642CA"/>
    <w:rsid w:val="00B643B7"/>
    <w:rsid w:val="00B64428"/>
    <w:rsid w:val="00B64458"/>
    <w:rsid w:val="00B64575"/>
    <w:rsid w:val="00B6457A"/>
    <w:rsid w:val="00B6458F"/>
    <w:rsid w:val="00B645B6"/>
    <w:rsid w:val="00B64853"/>
    <w:rsid w:val="00B6489D"/>
    <w:rsid w:val="00B648F8"/>
    <w:rsid w:val="00B6491F"/>
    <w:rsid w:val="00B64934"/>
    <w:rsid w:val="00B64994"/>
    <w:rsid w:val="00B64A45"/>
    <w:rsid w:val="00B64AE3"/>
    <w:rsid w:val="00B64C5C"/>
    <w:rsid w:val="00B64E6E"/>
    <w:rsid w:val="00B64EAF"/>
    <w:rsid w:val="00B64EE8"/>
    <w:rsid w:val="00B64EF0"/>
    <w:rsid w:val="00B64F95"/>
    <w:rsid w:val="00B64FCA"/>
    <w:rsid w:val="00B64FE9"/>
    <w:rsid w:val="00B6504E"/>
    <w:rsid w:val="00B6513F"/>
    <w:rsid w:val="00B65213"/>
    <w:rsid w:val="00B652B1"/>
    <w:rsid w:val="00B6533F"/>
    <w:rsid w:val="00B653B1"/>
    <w:rsid w:val="00B65569"/>
    <w:rsid w:val="00B65582"/>
    <w:rsid w:val="00B655E5"/>
    <w:rsid w:val="00B657F5"/>
    <w:rsid w:val="00B65805"/>
    <w:rsid w:val="00B65850"/>
    <w:rsid w:val="00B658F4"/>
    <w:rsid w:val="00B65925"/>
    <w:rsid w:val="00B65A20"/>
    <w:rsid w:val="00B65A8E"/>
    <w:rsid w:val="00B65A91"/>
    <w:rsid w:val="00B65AC6"/>
    <w:rsid w:val="00B65C70"/>
    <w:rsid w:val="00B65C79"/>
    <w:rsid w:val="00B65C7F"/>
    <w:rsid w:val="00B65CD6"/>
    <w:rsid w:val="00B65D1D"/>
    <w:rsid w:val="00B65F0A"/>
    <w:rsid w:val="00B65F1C"/>
    <w:rsid w:val="00B66030"/>
    <w:rsid w:val="00B66088"/>
    <w:rsid w:val="00B660D0"/>
    <w:rsid w:val="00B6631C"/>
    <w:rsid w:val="00B6634B"/>
    <w:rsid w:val="00B66457"/>
    <w:rsid w:val="00B665DD"/>
    <w:rsid w:val="00B66719"/>
    <w:rsid w:val="00B669DF"/>
    <w:rsid w:val="00B66A89"/>
    <w:rsid w:val="00B66AB0"/>
    <w:rsid w:val="00B66C5D"/>
    <w:rsid w:val="00B66C9A"/>
    <w:rsid w:val="00B66CE7"/>
    <w:rsid w:val="00B66F28"/>
    <w:rsid w:val="00B66FEE"/>
    <w:rsid w:val="00B670CC"/>
    <w:rsid w:val="00B672C5"/>
    <w:rsid w:val="00B6757E"/>
    <w:rsid w:val="00B67641"/>
    <w:rsid w:val="00B67839"/>
    <w:rsid w:val="00B6786E"/>
    <w:rsid w:val="00B6787A"/>
    <w:rsid w:val="00B6789B"/>
    <w:rsid w:val="00B67AB6"/>
    <w:rsid w:val="00B67B23"/>
    <w:rsid w:val="00B67D01"/>
    <w:rsid w:val="00B67DB2"/>
    <w:rsid w:val="00B67E1E"/>
    <w:rsid w:val="00B67FC3"/>
    <w:rsid w:val="00B67FEA"/>
    <w:rsid w:val="00B70055"/>
    <w:rsid w:val="00B70096"/>
    <w:rsid w:val="00B700DE"/>
    <w:rsid w:val="00B700F3"/>
    <w:rsid w:val="00B70244"/>
    <w:rsid w:val="00B7030C"/>
    <w:rsid w:val="00B7035C"/>
    <w:rsid w:val="00B70431"/>
    <w:rsid w:val="00B70525"/>
    <w:rsid w:val="00B70550"/>
    <w:rsid w:val="00B70568"/>
    <w:rsid w:val="00B705E8"/>
    <w:rsid w:val="00B707B7"/>
    <w:rsid w:val="00B70826"/>
    <w:rsid w:val="00B708F9"/>
    <w:rsid w:val="00B70CCE"/>
    <w:rsid w:val="00B70DA7"/>
    <w:rsid w:val="00B70DF3"/>
    <w:rsid w:val="00B70E01"/>
    <w:rsid w:val="00B70ED3"/>
    <w:rsid w:val="00B70F2F"/>
    <w:rsid w:val="00B71472"/>
    <w:rsid w:val="00B71553"/>
    <w:rsid w:val="00B7162A"/>
    <w:rsid w:val="00B71656"/>
    <w:rsid w:val="00B71710"/>
    <w:rsid w:val="00B717F1"/>
    <w:rsid w:val="00B7199F"/>
    <w:rsid w:val="00B719B5"/>
    <w:rsid w:val="00B71AC2"/>
    <w:rsid w:val="00B71BB4"/>
    <w:rsid w:val="00B71BE7"/>
    <w:rsid w:val="00B71C6D"/>
    <w:rsid w:val="00B71C9D"/>
    <w:rsid w:val="00B71CD2"/>
    <w:rsid w:val="00B71DA3"/>
    <w:rsid w:val="00B71FEA"/>
    <w:rsid w:val="00B7204E"/>
    <w:rsid w:val="00B72094"/>
    <w:rsid w:val="00B721A7"/>
    <w:rsid w:val="00B721D3"/>
    <w:rsid w:val="00B7225D"/>
    <w:rsid w:val="00B722E6"/>
    <w:rsid w:val="00B72452"/>
    <w:rsid w:val="00B72498"/>
    <w:rsid w:val="00B7249E"/>
    <w:rsid w:val="00B724A6"/>
    <w:rsid w:val="00B72763"/>
    <w:rsid w:val="00B728BC"/>
    <w:rsid w:val="00B728C6"/>
    <w:rsid w:val="00B728D5"/>
    <w:rsid w:val="00B729CE"/>
    <w:rsid w:val="00B72C7D"/>
    <w:rsid w:val="00B72CD6"/>
    <w:rsid w:val="00B72CEA"/>
    <w:rsid w:val="00B72EBD"/>
    <w:rsid w:val="00B72F2E"/>
    <w:rsid w:val="00B7303B"/>
    <w:rsid w:val="00B733F8"/>
    <w:rsid w:val="00B73455"/>
    <w:rsid w:val="00B7357D"/>
    <w:rsid w:val="00B73587"/>
    <w:rsid w:val="00B735D4"/>
    <w:rsid w:val="00B7361C"/>
    <w:rsid w:val="00B736BC"/>
    <w:rsid w:val="00B736DA"/>
    <w:rsid w:val="00B73A82"/>
    <w:rsid w:val="00B73A88"/>
    <w:rsid w:val="00B73B83"/>
    <w:rsid w:val="00B73D5A"/>
    <w:rsid w:val="00B73E20"/>
    <w:rsid w:val="00B73E46"/>
    <w:rsid w:val="00B73E5F"/>
    <w:rsid w:val="00B73E60"/>
    <w:rsid w:val="00B73EC7"/>
    <w:rsid w:val="00B73F43"/>
    <w:rsid w:val="00B74088"/>
    <w:rsid w:val="00B7409D"/>
    <w:rsid w:val="00B74214"/>
    <w:rsid w:val="00B742CC"/>
    <w:rsid w:val="00B74436"/>
    <w:rsid w:val="00B74561"/>
    <w:rsid w:val="00B745B9"/>
    <w:rsid w:val="00B74606"/>
    <w:rsid w:val="00B74796"/>
    <w:rsid w:val="00B747C8"/>
    <w:rsid w:val="00B74900"/>
    <w:rsid w:val="00B7496D"/>
    <w:rsid w:val="00B74B0D"/>
    <w:rsid w:val="00B74BBE"/>
    <w:rsid w:val="00B74BC2"/>
    <w:rsid w:val="00B74C37"/>
    <w:rsid w:val="00B751D6"/>
    <w:rsid w:val="00B75241"/>
    <w:rsid w:val="00B75248"/>
    <w:rsid w:val="00B752B5"/>
    <w:rsid w:val="00B752FD"/>
    <w:rsid w:val="00B753AD"/>
    <w:rsid w:val="00B7542A"/>
    <w:rsid w:val="00B75588"/>
    <w:rsid w:val="00B7559E"/>
    <w:rsid w:val="00B755B8"/>
    <w:rsid w:val="00B756AC"/>
    <w:rsid w:val="00B757A8"/>
    <w:rsid w:val="00B757DA"/>
    <w:rsid w:val="00B75843"/>
    <w:rsid w:val="00B758ED"/>
    <w:rsid w:val="00B7594D"/>
    <w:rsid w:val="00B7599B"/>
    <w:rsid w:val="00B759D2"/>
    <w:rsid w:val="00B759DB"/>
    <w:rsid w:val="00B75A68"/>
    <w:rsid w:val="00B75D0E"/>
    <w:rsid w:val="00B75D63"/>
    <w:rsid w:val="00B75D7B"/>
    <w:rsid w:val="00B75E52"/>
    <w:rsid w:val="00B75ED8"/>
    <w:rsid w:val="00B75F2B"/>
    <w:rsid w:val="00B75FEF"/>
    <w:rsid w:val="00B762D1"/>
    <w:rsid w:val="00B76328"/>
    <w:rsid w:val="00B763B1"/>
    <w:rsid w:val="00B765D1"/>
    <w:rsid w:val="00B76609"/>
    <w:rsid w:val="00B76654"/>
    <w:rsid w:val="00B76855"/>
    <w:rsid w:val="00B7697E"/>
    <w:rsid w:val="00B76A31"/>
    <w:rsid w:val="00B76C1C"/>
    <w:rsid w:val="00B76C46"/>
    <w:rsid w:val="00B76CBB"/>
    <w:rsid w:val="00B76D5D"/>
    <w:rsid w:val="00B76EEF"/>
    <w:rsid w:val="00B76EF0"/>
    <w:rsid w:val="00B76F2C"/>
    <w:rsid w:val="00B76F4B"/>
    <w:rsid w:val="00B771B4"/>
    <w:rsid w:val="00B771C1"/>
    <w:rsid w:val="00B77322"/>
    <w:rsid w:val="00B7742F"/>
    <w:rsid w:val="00B7752F"/>
    <w:rsid w:val="00B7756B"/>
    <w:rsid w:val="00B775F9"/>
    <w:rsid w:val="00B77626"/>
    <w:rsid w:val="00B77632"/>
    <w:rsid w:val="00B77750"/>
    <w:rsid w:val="00B779B3"/>
    <w:rsid w:val="00B77A16"/>
    <w:rsid w:val="00B77B24"/>
    <w:rsid w:val="00B77C67"/>
    <w:rsid w:val="00B77E5D"/>
    <w:rsid w:val="00B77EF6"/>
    <w:rsid w:val="00B77F95"/>
    <w:rsid w:val="00B800D3"/>
    <w:rsid w:val="00B8016E"/>
    <w:rsid w:val="00B801E8"/>
    <w:rsid w:val="00B80278"/>
    <w:rsid w:val="00B802E7"/>
    <w:rsid w:val="00B80335"/>
    <w:rsid w:val="00B805D8"/>
    <w:rsid w:val="00B80678"/>
    <w:rsid w:val="00B8071E"/>
    <w:rsid w:val="00B8085C"/>
    <w:rsid w:val="00B808F4"/>
    <w:rsid w:val="00B80954"/>
    <w:rsid w:val="00B80B5B"/>
    <w:rsid w:val="00B80D18"/>
    <w:rsid w:val="00B80F0B"/>
    <w:rsid w:val="00B81161"/>
    <w:rsid w:val="00B811A6"/>
    <w:rsid w:val="00B816A7"/>
    <w:rsid w:val="00B817E9"/>
    <w:rsid w:val="00B8182E"/>
    <w:rsid w:val="00B81A22"/>
    <w:rsid w:val="00B81A41"/>
    <w:rsid w:val="00B81AB1"/>
    <w:rsid w:val="00B81AC2"/>
    <w:rsid w:val="00B81AD5"/>
    <w:rsid w:val="00B81C15"/>
    <w:rsid w:val="00B81CE9"/>
    <w:rsid w:val="00B81E7F"/>
    <w:rsid w:val="00B81F41"/>
    <w:rsid w:val="00B8205E"/>
    <w:rsid w:val="00B82205"/>
    <w:rsid w:val="00B82236"/>
    <w:rsid w:val="00B822E6"/>
    <w:rsid w:val="00B8237E"/>
    <w:rsid w:val="00B824CE"/>
    <w:rsid w:val="00B8269F"/>
    <w:rsid w:val="00B826E5"/>
    <w:rsid w:val="00B8288B"/>
    <w:rsid w:val="00B828CD"/>
    <w:rsid w:val="00B82930"/>
    <w:rsid w:val="00B82A52"/>
    <w:rsid w:val="00B82B7D"/>
    <w:rsid w:val="00B82B9E"/>
    <w:rsid w:val="00B82CFD"/>
    <w:rsid w:val="00B82EF1"/>
    <w:rsid w:val="00B82F52"/>
    <w:rsid w:val="00B82F7C"/>
    <w:rsid w:val="00B8309B"/>
    <w:rsid w:val="00B830CC"/>
    <w:rsid w:val="00B8318E"/>
    <w:rsid w:val="00B831C2"/>
    <w:rsid w:val="00B8323C"/>
    <w:rsid w:val="00B8332A"/>
    <w:rsid w:val="00B83386"/>
    <w:rsid w:val="00B837F7"/>
    <w:rsid w:val="00B83844"/>
    <w:rsid w:val="00B8388E"/>
    <w:rsid w:val="00B838AE"/>
    <w:rsid w:val="00B83901"/>
    <w:rsid w:val="00B83920"/>
    <w:rsid w:val="00B83AE9"/>
    <w:rsid w:val="00B83AFF"/>
    <w:rsid w:val="00B83BB2"/>
    <w:rsid w:val="00B83D67"/>
    <w:rsid w:val="00B83E1C"/>
    <w:rsid w:val="00B83E67"/>
    <w:rsid w:val="00B83F72"/>
    <w:rsid w:val="00B8405F"/>
    <w:rsid w:val="00B84193"/>
    <w:rsid w:val="00B841B3"/>
    <w:rsid w:val="00B84240"/>
    <w:rsid w:val="00B843C7"/>
    <w:rsid w:val="00B844AF"/>
    <w:rsid w:val="00B84549"/>
    <w:rsid w:val="00B8455A"/>
    <w:rsid w:val="00B845DE"/>
    <w:rsid w:val="00B846BA"/>
    <w:rsid w:val="00B8471B"/>
    <w:rsid w:val="00B84725"/>
    <w:rsid w:val="00B84A7E"/>
    <w:rsid w:val="00B84A8D"/>
    <w:rsid w:val="00B84B10"/>
    <w:rsid w:val="00B84BD8"/>
    <w:rsid w:val="00B84ECC"/>
    <w:rsid w:val="00B84FFF"/>
    <w:rsid w:val="00B85233"/>
    <w:rsid w:val="00B85237"/>
    <w:rsid w:val="00B85306"/>
    <w:rsid w:val="00B85327"/>
    <w:rsid w:val="00B85451"/>
    <w:rsid w:val="00B85482"/>
    <w:rsid w:val="00B85636"/>
    <w:rsid w:val="00B85637"/>
    <w:rsid w:val="00B857BD"/>
    <w:rsid w:val="00B859D4"/>
    <w:rsid w:val="00B85B79"/>
    <w:rsid w:val="00B85B97"/>
    <w:rsid w:val="00B85DBD"/>
    <w:rsid w:val="00B85E55"/>
    <w:rsid w:val="00B85E74"/>
    <w:rsid w:val="00B85EC1"/>
    <w:rsid w:val="00B85EE6"/>
    <w:rsid w:val="00B85F36"/>
    <w:rsid w:val="00B86059"/>
    <w:rsid w:val="00B860F5"/>
    <w:rsid w:val="00B86292"/>
    <w:rsid w:val="00B86312"/>
    <w:rsid w:val="00B8644F"/>
    <w:rsid w:val="00B864DF"/>
    <w:rsid w:val="00B865AA"/>
    <w:rsid w:val="00B867C8"/>
    <w:rsid w:val="00B867E7"/>
    <w:rsid w:val="00B868DD"/>
    <w:rsid w:val="00B869DB"/>
    <w:rsid w:val="00B86A83"/>
    <w:rsid w:val="00B86B04"/>
    <w:rsid w:val="00B86C00"/>
    <w:rsid w:val="00B86D55"/>
    <w:rsid w:val="00B86DEA"/>
    <w:rsid w:val="00B86DEB"/>
    <w:rsid w:val="00B86E1A"/>
    <w:rsid w:val="00B86ECD"/>
    <w:rsid w:val="00B86F61"/>
    <w:rsid w:val="00B870FA"/>
    <w:rsid w:val="00B871E9"/>
    <w:rsid w:val="00B87313"/>
    <w:rsid w:val="00B87373"/>
    <w:rsid w:val="00B873A2"/>
    <w:rsid w:val="00B8757A"/>
    <w:rsid w:val="00B878C1"/>
    <w:rsid w:val="00B87AD6"/>
    <w:rsid w:val="00B87CA2"/>
    <w:rsid w:val="00B87CC0"/>
    <w:rsid w:val="00B9030F"/>
    <w:rsid w:val="00B90556"/>
    <w:rsid w:val="00B9060F"/>
    <w:rsid w:val="00B9067E"/>
    <w:rsid w:val="00B90688"/>
    <w:rsid w:val="00B906B4"/>
    <w:rsid w:val="00B906B5"/>
    <w:rsid w:val="00B9073F"/>
    <w:rsid w:val="00B90744"/>
    <w:rsid w:val="00B9076C"/>
    <w:rsid w:val="00B90876"/>
    <w:rsid w:val="00B9091A"/>
    <w:rsid w:val="00B909AB"/>
    <w:rsid w:val="00B90A9A"/>
    <w:rsid w:val="00B90B0E"/>
    <w:rsid w:val="00B90B53"/>
    <w:rsid w:val="00B90B5E"/>
    <w:rsid w:val="00B90C26"/>
    <w:rsid w:val="00B90CE9"/>
    <w:rsid w:val="00B90ED9"/>
    <w:rsid w:val="00B90F69"/>
    <w:rsid w:val="00B90F6A"/>
    <w:rsid w:val="00B9101A"/>
    <w:rsid w:val="00B910CC"/>
    <w:rsid w:val="00B910E1"/>
    <w:rsid w:val="00B91166"/>
    <w:rsid w:val="00B91188"/>
    <w:rsid w:val="00B91263"/>
    <w:rsid w:val="00B912A4"/>
    <w:rsid w:val="00B913A3"/>
    <w:rsid w:val="00B913B3"/>
    <w:rsid w:val="00B913B7"/>
    <w:rsid w:val="00B914E1"/>
    <w:rsid w:val="00B914F2"/>
    <w:rsid w:val="00B915D0"/>
    <w:rsid w:val="00B916DB"/>
    <w:rsid w:val="00B91773"/>
    <w:rsid w:val="00B91894"/>
    <w:rsid w:val="00B91AD5"/>
    <w:rsid w:val="00B91D3A"/>
    <w:rsid w:val="00B91D68"/>
    <w:rsid w:val="00B91E60"/>
    <w:rsid w:val="00B91EA1"/>
    <w:rsid w:val="00B91F34"/>
    <w:rsid w:val="00B92012"/>
    <w:rsid w:val="00B9214C"/>
    <w:rsid w:val="00B92397"/>
    <w:rsid w:val="00B9244C"/>
    <w:rsid w:val="00B924A4"/>
    <w:rsid w:val="00B9251A"/>
    <w:rsid w:val="00B9259A"/>
    <w:rsid w:val="00B926AF"/>
    <w:rsid w:val="00B926B8"/>
    <w:rsid w:val="00B928B6"/>
    <w:rsid w:val="00B928C3"/>
    <w:rsid w:val="00B92B48"/>
    <w:rsid w:val="00B92B76"/>
    <w:rsid w:val="00B92BD4"/>
    <w:rsid w:val="00B92D87"/>
    <w:rsid w:val="00B93040"/>
    <w:rsid w:val="00B93088"/>
    <w:rsid w:val="00B930D1"/>
    <w:rsid w:val="00B93141"/>
    <w:rsid w:val="00B9314A"/>
    <w:rsid w:val="00B93251"/>
    <w:rsid w:val="00B9331D"/>
    <w:rsid w:val="00B9337C"/>
    <w:rsid w:val="00B933A9"/>
    <w:rsid w:val="00B933BC"/>
    <w:rsid w:val="00B934F2"/>
    <w:rsid w:val="00B9353C"/>
    <w:rsid w:val="00B9355E"/>
    <w:rsid w:val="00B93604"/>
    <w:rsid w:val="00B93BA5"/>
    <w:rsid w:val="00B93DE8"/>
    <w:rsid w:val="00B93F82"/>
    <w:rsid w:val="00B9406C"/>
    <w:rsid w:val="00B940CD"/>
    <w:rsid w:val="00B943B0"/>
    <w:rsid w:val="00B94A9F"/>
    <w:rsid w:val="00B94CC3"/>
    <w:rsid w:val="00B94CC5"/>
    <w:rsid w:val="00B94CD0"/>
    <w:rsid w:val="00B94CF8"/>
    <w:rsid w:val="00B94D3D"/>
    <w:rsid w:val="00B94E4D"/>
    <w:rsid w:val="00B94FEA"/>
    <w:rsid w:val="00B94FF8"/>
    <w:rsid w:val="00B95122"/>
    <w:rsid w:val="00B9518F"/>
    <w:rsid w:val="00B9525D"/>
    <w:rsid w:val="00B95339"/>
    <w:rsid w:val="00B953C7"/>
    <w:rsid w:val="00B95462"/>
    <w:rsid w:val="00B95575"/>
    <w:rsid w:val="00B955F3"/>
    <w:rsid w:val="00B95668"/>
    <w:rsid w:val="00B95762"/>
    <w:rsid w:val="00B95780"/>
    <w:rsid w:val="00B95887"/>
    <w:rsid w:val="00B95B83"/>
    <w:rsid w:val="00B95B92"/>
    <w:rsid w:val="00B95D7C"/>
    <w:rsid w:val="00B95D8C"/>
    <w:rsid w:val="00B95DA5"/>
    <w:rsid w:val="00B95E7E"/>
    <w:rsid w:val="00B95EAA"/>
    <w:rsid w:val="00B95F95"/>
    <w:rsid w:val="00B96011"/>
    <w:rsid w:val="00B9601C"/>
    <w:rsid w:val="00B960E3"/>
    <w:rsid w:val="00B96134"/>
    <w:rsid w:val="00B9613A"/>
    <w:rsid w:val="00B961A0"/>
    <w:rsid w:val="00B96253"/>
    <w:rsid w:val="00B96300"/>
    <w:rsid w:val="00B96306"/>
    <w:rsid w:val="00B9631F"/>
    <w:rsid w:val="00B965A4"/>
    <w:rsid w:val="00B96798"/>
    <w:rsid w:val="00B968DE"/>
    <w:rsid w:val="00B96993"/>
    <w:rsid w:val="00B96C06"/>
    <w:rsid w:val="00B96E3F"/>
    <w:rsid w:val="00B96EDA"/>
    <w:rsid w:val="00B96EDF"/>
    <w:rsid w:val="00B96F4C"/>
    <w:rsid w:val="00B96F92"/>
    <w:rsid w:val="00B96FFB"/>
    <w:rsid w:val="00B9706A"/>
    <w:rsid w:val="00B970F5"/>
    <w:rsid w:val="00B9715C"/>
    <w:rsid w:val="00B97255"/>
    <w:rsid w:val="00B97397"/>
    <w:rsid w:val="00B9758C"/>
    <w:rsid w:val="00B97598"/>
    <w:rsid w:val="00B976A2"/>
    <w:rsid w:val="00B9770A"/>
    <w:rsid w:val="00B9788D"/>
    <w:rsid w:val="00B97957"/>
    <w:rsid w:val="00B97A45"/>
    <w:rsid w:val="00B97BEE"/>
    <w:rsid w:val="00B97BF7"/>
    <w:rsid w:val="00B97C66"/>
    <w:rsid w:val="00B97C8E"/>
    <w:rsid w:val="00B97E63"/>
    <w:rsid w:val="00B97F3C"/>
    <w:rsid w:val="00B97F70"/>
    <w:rsid w:val="00BA0045"/>
    <w:rsid w:val="00BA00D9"/>
    <w:rsid w:val="00BA026F"/>
    <w:rsid w:val="00BA02C4"/>
    <w:rsid w:val="00BA0317"/>
    <w:rsid w:val="00BA03F0"/>
    <w:rsid w:val="00BA04D1"/>
    <w:rsid w:val="00BA0538"/>
    <w:rsid w:val="00BA05C3"/>
    <w:rsid w:val="00BA065D"/>
    <w:rsid w:val="00BA082E"/>
    <w:rsid w:val="00BA0D7E"/>
    <w:rsid w:val="00BA0E0B"/>
    <w:rsid w:val="00BA0E82"/>
    <w:rsid w:val="00BA0EE2"/>
    <w:rsid w:val="00BA0F48"/>
    <w:rsid w:val="00BA11C9"/>
    <w:rsid w:val="00BA1257"/>
    <w:rsid w:val="00BA1385"/>
    <w:rsid w:val="00BA13D7"/>
    <w:rsid w:val="00BA13F6"/>
    <w:rsid w:val="00BA1415"/>
    <w:rsid w:val="00BA14A1"/>
    <w:rsid w:val="00BA1505"/>
    <w:rsid w:val="00BA158B"/>
    <w:rsid w:val="00BA1730"/>
    <w:rsid w:val="00BA17C6"/>
    <w:rsid w:val="00BA1916"/>
    <w:rsid w:val="00BA19F9"/>
    <w:rsid w:val="00BA1B92"/>
    <w:rsid w:val="00BA1CD8"/>
    <w:rsid w:val="00BA1CDA"/>
    <w:rsid w:val="00BA1DA9"/>
    <w:rsid w:val="00BA1DB0"/>
    <w:rsid w:val="00BA1DEC"/>
    <w:rsid w:val="00BA2020"/>
    <w:rsid w:val="00BA20D6"/>
    <w:rsid w:val="00BA2108"/>
    <w:rsid w:val="00BA226D"/>
    <w:rsid w:val="00BA22D5"/>
    <w:rsid w:val="00BA245F"/>
    <w:rsid w:val="00BA248E"/>
    <w:rsid w:val="00BA255A"/>
    <w:rsid w:val="00BA258A"/>
    <w:rsid w:val="00BA263D"/>
    <w:rsid w:val="00BA2679"/>
    <w:rsid w:val="00BA2790"/>
    <w:rsid w:val="00BA2BA0"/>
    <w:rsid w:val="00BA2BA1"/>
    <w:rsid w:val="00BA2C08"/>
    <w:rsid w:val="00BA2D56"/>
    <w:rsid w:val="00BA2E83"/>
    <w:rsid w:val="00BA300C"/>
    <w:rsid w:val="00BA3080"/>
    <w:rsid w:val="00BA3092"/>
    <w:rsid w:val="00BA30E4"/>
    <w:rsid w:val="00BA3153"/>
    <w:rsid w:val="00BA3331"/>
    <w:rsid w:val="00BA341A"/>
    <w:rsid w:val="00BA3594"/>
    <w:rsid w:val="00BA36C4"/>
    <w:rsid w:val="00BA3745"/>
    <w:rsid w:val="00BA3771"/>
    <w:rsid w:val="00BA37CB"/>
    <w:rsid w:val="00BA3880"/>
    <w:rsid w:val="00BA388E"/>
    <w:rsid w:val="00BA3ADD"/>
    <w:rsid w:val="00BA3AF1"/>
    <w:rsid w:val="00BA3BE4"/>
    <w:rsid w:val="00BA3BF5"/>
    <w:rsid w:val="00BA3C55"/>
    <w:rsid w:val="00BA3C63"/>
    <w:rsid w:val="00BA3C90"/>
    <w:rsid w:val="00BA3D98"/>
    <w:rsid w:val="00BA3EEA"/>
    <w:rsid w:val="00BA3F67"/>
    <w:rsid w:val="00BA4048"/>
    <w:rsid w:val="00BA404C"/>
    <w:rsid w:val="00BA40BE"/>
    <w:rsid w:val="00BA41F4"/>
    <w:rsid w:val="00BA441F"/>
    <w:rsid w:val="00BA44B6"/>
    <w:rsid w:val="00BA45BC"/>
    <w:rsid w:val="00BA4636"/>
    <w:rsid w:val="00BA46EA"/>
    <w:rsid w:val="00BA4733"/>
    <w:rsid w:val="00BA4753"/>
    <w:rsid w:val="00BA4867"/>
    <w:rsid w:val="00BA48B9"/>
    <w:rsid w:val="00BA4A7B"/>
    <w:rsid w:val="00BA4C2D"/>
    <w:rsid w:val="00BA4D1F"/>
    <w:rsid w:val="00BA4DFF"/>
    <w:rsid w:val="00BA4E36"/>
    <w:rsid w:val="00BA4E45"/>
    <w:rsid w:val="00BA4F2E"/>
    <w:rsid w:val="00BA4F7F"/>
    <w:rsid w:val="00BA4F9B"/>
    <w:rsid w:val="00BA5397"/>
    <w:rsid w:val="00BA53CE"/>
    <w:rsid w:val="00BA5403"/>
    <w:rsid w:val="00BA5431"/>
    <w:rsid w:val="00BA55EC"/>
    <w:rsid w:val="00BA5640"/>
    <w:rsid w:val="00BA5710"/>
    <w:rsid w:val="00BA577F"/>
    <w:rsid w:val="00BA57D1"/>
    <w:rsid w:val="00BA5957"/>
    <w:rsid w:val="00BA5A6E"/>
    <w:rsid w:val="00BA5BFB"/>
    <w:rsid w:val="00BA5DEC"/>
    <w:rsid w:val="00BA5DED"/>
    <w:rsid w:val="00BA5E31"/>
    <w:rsid w:val="00BA5EB8"/>
    <w:rsid w:val="00BA5FD0"/>
    <w:rsid w:val="00BA61BE"/>
    <w:rsid w:val="00BA6215"/>
    <w:rsid w:val="00BA631B"/>
    <w:rsid w:val="00BA64F6"/>
    <w:rsid w:val="00BA668A"/>
    <w:rsid w:val="00BA66CE"/>
    <w:rsid w:val="00BA6708"/>
    <w:rsid w:val="00BA67E8"/>
    <w:rsid w:val="00BA68B6"/>
    <w:rsid w:val="00BA6923"/>
    <w:rsid w:val="00BA6965"/>
    <w:rsid w:val="00BA6968"/>
    <w:rsid w:val="00BA69B9"/>
    <w:rsid w:val="00BA6ACA"/>
    <w:rsid w:val="00BA6C9A"/>
    <w:rsid w:val="00BA6D1B"/>
    <w:rsid w:val="00BA6D37"/>
    <w:rsid w:val="00BA6EBC"/>
    <w:rsid w:val="00BA6F48"/>
    <w:rsid w:val="00BA702C"/>
    <w:rsid w:val="00BA709C"/>
    <w:rsid w:val="00BA71B1"/>
    <w:rsid w:val="00BA7245"/>
    <w:rsid w:val="00BA733B"/>
    <w:rsid w:val="00BA7357"/>
    <w:rsid w:val="00BA7373"/>
    <w:rsid w:val="00BA73AC"/>
    <w:rsid w:val="00BA741F"/>
    <w:rsid w:val="00BA763E"/>
    <w:rsid w:val="00BA771B"/>
    <w:rsid w:val="00BA77F2"/>
    <w:rsid w:val="00BA793E"/>
    <w:rsid w:val="00BA7AE4"/>
    <w:rsid w:val="00BA7B2B"/>
    <w:rsid w:val="00BA7E61"/>
    <w:rsid w:val="00BA7E66"/>
    <w:rsid w:val="00BA7EFD"/>
    <w:rsid w:val="00BA7F13"/>
    <w:rsid w:val="00BA7F4C"/>
    <w:rsid w:val="00BA7F7C"/>
    <w:rsid w:val="00BA7F8B"/>
    <w:rsid w:val="00BB0025"/>
    <w:rsid w:val="00BB0264"/>
    <w:rsid w:val="00BB02D8"/>
    <w:rsid w:val="00BB02E9"/>
    <w:rsid w:val="00BB03C0"/>
    <w:rsid w:val="00BB03CB"/>
    <w:rsid w:val="00BB045B"/>
    <w:rsid w:val="00BB046B"/>
    <w:rsid w:val="00BB0508"/>
    <w:rsid w:val="00BB0717"/>
    <w:rsid w:val="00BB0772"/>
    <w:rsid w:val="00BB08C2"/>
    <w:rsid w:val="00BB08E6"/>
    <w:rsid w:val="00BB0A71"/>
    <w:rsid w:val="00BB0BA3"/>
    <w:rsid w:val="00BB0C41"/>
    <w:rsid w:val="00BB0D26"/>
    <w:rsid w:val="00BB0D35"/>
    <w:rsid w:val="00BB0E25"/>
    <w:rsid w:val="00BB0E36"/>
    <w:rsid w:val="00BB0F16"/>
    <w:rsid w:val="00BB0F75"/>
    <w:rsid w:val="00BB1163"/>
    <w:rsid w:val="00BB11E9"/>
    <w:rsid w:val="00BB135C"/>
    <w:rsid w:val="00BB13D9"/>
    <w:rsid w:val="00BB1562"/>
    <w:rsid w:val="00BB1564"/>
    <w:rsid w:val="00BB1591"/>
    <w:rsid w:val="00BB15C5"/>
    <w:rsid w:val="00BB1695"/>
    <w:rsid w:val="00BB16A6"/>
    <w:rsid w:val="00BB170E"/>
    <w:rsid w:val="00BB177B"/>
    <w:rsid w:val="00BB17B0"/>
    <w:rsid w:val="00BB17BD"/>
    <w:rsid w:val="00BB1898"/>
    <w:rsid w:val="00BB190F"/>
    <w:rsid w:val="00BB1995"/>
    <w:rsid w:val="00BB1A19"/>
    <w:rsid w:val="00BB1B31"/>
    <w:rsid w:val="00BB1B80"/>
    <w:rsid w:val="00BB1B94"/>
    <w:rsid w:val="00BB1C1D"/>
    <w:rsid w:val="00BB1CBA"/>
    <w:rsid w:val="00BB1D7D"/>
    <w:rsid w:val="00BB1D9E"/>
    <w:rsid w:val="00BB1E3D"/>
    <w:rsid w:val="00BB2046"/>
    <w:rsid w:val="00BB21A2"/>
    <w:rsid w:val="00BB229B"/>
    <w:rsid w:val="00BB235F"/>
    <w:rsid w:val="00BB23D4"/>
    <w:rsid w:val="00BB246A"/>
    <w:rsid w:val="00BB2594"/>
    <w:rsid w:val="00BB26F1"/>
    <w:rsid w:val="00BB28F8"/>
    <w:rsid w:val="00BB2900"/>
    <w:rsid w:val="00BB291D"/>
    <w:rsid w:val="00BB2986"/>
    <w:rsid w:val="00BB299B"/>
    <w:rsid w:val="00BB29B1"/>
    <w:rsid w:val="00BB2A2A"/>
    <w:rsid w:val="00BB2B00"/>
    <w:rsid w:val="00BB2B37"/>
    <w:rsid w:val="00BB2C33"/>
    <w:rsid w:val="00BB2C8E"/>
    <w:rsid w:val="00BB2D42"/>
    <w:rsid w:val="00BB2D5F"/>
    <w:rsid w:val="00BB2F12"/>
    <w:rsid w:val="00BB2F5C"/>
    <w:rsid w:val="00BB302C"/>
    <w:rsid w:val="00BB30BC"/>
    <w:rsid w:val="00BB3119"/>
    <w:rsid w:val="00BB3181"/>
    <w:rsid w:val="00BB33C5"/>
    <w:rsid w:val="00BB3412"/>
    <w:rsid w:val="00BB34A6"/>
    <w:rsid w:val="00BB34DA"/>
    <w:rsid w:val="00BB35A1"/>
    <w:rsid w:val="00BB3668"/>
    <w:rsid w:val="00BB373E"/>
    <w:rsid w:val="00BB3881"/>
    <w:rsid w:val="00BB38B5"/>
    <w:rsid w:val="00BB38E8"/>
    <w:rsid w:val="00BB39FF"/>
    <w:rsid w:val="00BB3A96"/>
    <w:rsid w:val="00BB3B1F"/>
    <w:rsid w:val="00BB3B5F"/>
    <w:rsid w:val="00BB3D1A"/>
    <w:rsid w:val="00BB3D2B"/>
    <w:rsid w:val="00BB3DB2"/>
    <w:rsid w:val="00BB3F32"/>
    <w:rsid w:val="00BB3FEE"/>
    <w:rsid w:val="00BB4114"/>
    <w:rsid w:val="00BB418D"/>
    <w:rsid w:val="00BB424C"/>
    <w:rsid w:val="00BB4393"/>
    <w:rsid w:val="00BB43DD"/>
    <w:rsid w:val="00BB4615"/>
    <w:rsid w:val="00BB4673"/>
    <w:rsid w:val="00BB4681"/>
    <w:rsid w:val="00BB470B"/>
    <w:rsid w:val="00BB4972"/>
    <w:rsid w:val="00BB4A2B"/>
    <w:rsid w:val="00BB4BF5"/>
    <w:rsid w:val="00BB4C0E"/>
    <w:rsid w:val="00BB4D2A"/>
    <w:rsid w:val="00BB4FC5"/>
    <w:rsid w:val="00BB4FE3"/>
    <w:rsid w:val="00BB5274"/>
    <w:rsid w:val="00BB52A9"/>
    <w:rsid w:val="00BB54E3"/>
    <w:rsid w:val="00BB553E"/>
    <w:rsid w:val="00BB5565"/>
    <w:rsid w:val="00BB56E8"/>
    <w:rsid w:val="00BB56FF"/>
    <w:rsid w:val="00BB57FF"/>
    <w:rsid w:val="00BB5899"/>
    <w:rsid w:val="00BB58F8"/>
    <w:rsid w:val="00BB5913"/>
    <w:rsid w:val="00BB59FE"/>
    <w:rsid w:val="00BB5A8F"/>
    <w:rsid w:val="00BB5AAB"/>
    <w:rsid w:val="00BB5AFC"/>
    <w:rsid w:val="00BB5D13"/>
    <w:rsid w:val="00BB5D83"/>
    <w:rsid w:val="00BB5E1D"/>
    <w:rsid w:val="00BB5E3D"/>
    <w:rsid w:val="00BB5EDF"/>
    <w:rsid w:val="00BB5F5C"/>
    <w:rsid w:val="00BB601C"/>
    <w:rsid w:val="00BB6041"/>
    <w:rsid w:val="00BB62CB"/>
    <w:rsid w:val="00BB6480"/>
    <w:rsid w:val="00BB6578"/>
    <w:rsid w:val="00BB6587"/>
    <w:rsid w:val="00BB65A8"/>
    <w:rsid w:val="00BB66A0"/>
    <w:rsid w:val="00BB672E"/>
    <w:rsid w:val="00BB67AC"/>
    <w:rsid w:val="00BB67AE"/>
    <w:rsid w:val="00BB67D2"/>
    <w:rsid w:val="00BB67DE"/>
    <w:rsid w:val="00BB682D"/>
    <w:rsid w:val="00BB68E0"/>
    <w:rsid w:val="00BB6940"/>
    <w:rsid w:val="00BB6A44"/>
    <w:rsid w:val="00BB6AD8"/>
    <w:rsid w:val="00BB6B22"/>
    <w:rsid w:val="00BB6B45"/>
    <w:rsid w:val="00BB6BBC"/>
    <w:rsid w:val="00BB6BF6"/>
    <w:rsid w:val="00BB6E3D"/>
    <w:rsid w:val="00BB6EA4"/>
    <w:rsid w:val="00BB6EA7"/>
    <w:rsid w:val="00BB6ED4"/>
    <w:rsid w:val="00BB6F6B"/>
    <w:rsid w:val="00BB6F7A"/>
    <w:rsid w:val="00BB70B2"/>
    <w:rsid w:val="00BB70E5"/>
    <w:rsid w:val="00BB7147"/>
    <w:rsid w:val="00BB7204"/>
    <w:rsid w:val="00BB7321"/>
    <w:rsid w:val="00BB73CA"/>
    <w:rsid w:val="00BB7435"/>
    <w:rsid w:val="00BB753D"/>
    <w:rsid w:val="00BB7596"/>
    <w:rsid w:val="00BB75E7"/>
    <w:rsid w:val="00BB76B9"/>
    <w:rsid w:val="00BB78CA"/>
    <w:rsid w:val="00BB7BCA"/>
    <w:rsid w:val="00BB7C26"/>
    <w:rsid w:val="00BB7CDD"/>
    <w:rsid w:val="00BB7E07"/>
    <w:rsid w:val="00BB7ECD"/>
    <w:rsid w:val="00BB7FD2"/>
    <w:rsid w:val="00BC0008"/>
    <w:rsid w:val="00BC0088"/>
    <w:rsid w:val="00BC01C0"/>
    <w:rsid w:val="00BC02A8"/>
    <w:rsid w:val="00BC036C"/>
    <w:rsid w:val="00BC0452"/>
    <w:rsid w:val="00BC06F9"/>
    <w:rsid w:val="00BC07B1"/>
    <w:rsid w:val="00BC07E1"/>
    <w:rsid w:val="00BC086A"/>
    <w:rsid w:val="00BC089E"/>
    <w:rsid w:val="00BC0980"/>
    <w:rsid w:val="00BC0A4E"/>
    <w:rsid w:val="00BC0B9D"/>
    <w:rsid w:val="00BC0D16"/>
    <w:rsid w:val="00BC0D87"/>
    <w:rsid w:val="00BC0DD4"/>
    <w:rsid w:val="00BC0EAC"/>
    <w:rsid w:val="00BC0F34"/>
    <w:rsid w:val="00BC0FE3"/>
    <w:rsid w:val="00BC10C0"/>
    <w:rsid w:val="00BC146C"/>
    <w:rsid w:val="00BC14DF"/>
    <w:rsid w:val="00BC159E"/>
    <w:rsid w:val="00BC17E0"/>
    <w:rsid w:val="00BC199D"/>
    <w:rsid w:val="00BC1CD1"/>
    <w:rsid w:val="00BC1CF1"/>
    <w:rsid w:val="00BC1E06"/>
    <w:rsid w:val="00BC1E1B"/>
    <w:rsid w:val="00BC1E5B"/>
    <w:rsid w:val="00BC1EB2"/>
    <w:rsid w:val="00BC1EF6"/>
    <w:rsid w:val="00BC1F44"/>
    <w:rsid w:val="00BC1FD5"/>
    <w:rsid w:val="00BC2107"/>
    <w:rsid w:val="00BC23A2"/>
    <w:rsid w:val="00BC249C"/>
    <w:rsid w:val="00BC2683"/>
    <w:rsid w:val="00BC26F6"/>
    <w:rsid w:val="00BC273D"/>
    <w:rsid w:val="00BC2784"/>
    <w:rsid w:val="00BC2812"/>
    <w:rsid w:val="00BC28CA"/>
    <w:rsid w:val="00BC2A50"/>
    <w:rsid w:val="00BC2B2C"/>
    <w:rsid w:val="00BC2B4D"/>
    <w:rsid w:val="00BC2B8C"/>
    <w:rsid w:val="00BC2D94"/>
    <w:rsid w:val="00BC2DC2"/>
    <w:rsid w:val="00BC2DC6"/>
    <w:rsid w:val="00BC2EE5"/>
    <w:rsid w:val="00BC2F89"/>
    <w:rsid w:val="00BC3238"/>
    <w:rsid w:val="00BC34A4"/>
    <w:rsid w:val="00BC34DF"/>
    <w:rsid w:val="00BC34FB"/>
    <w:rsid w:val="00BC350B"/>
    <w:rsid w:val="00BC3568"/>
    <w:rsid w:val="00BC3894"/>
    <w:rsid w:val="00BC3915"/>
    <w:rsid w:val="00BC3A9C"/>
    <w:rsid w:val="00BC3C96"/>
    <w:rsid w:val="00BC3D0E"/>
    <w:rsid w:val="00BC3DB8"/>
    <w:rsid w:val="00BC3DE0"/>
    <w:rsid w:val="00BC3E04"/>
    <w:rsid w:val="00BC3F7D"/>
    <w:rsid w:val="00BC41E2"/>
    <w:rsid w:val="00BC4219"/>
    <w:rsid w:val="00BC4230"/>
    <w:rsid w:val="00BC4266"/>
    <w:rsid w:val="00BC446E"/>
    <w:rsid w:val="00BC466C"/>
    <w:rsid w:val="00BC478A"/>
    <w:rsid w:val="00BC4794"/>
    <w:rsid w:val="00BC47C4"/>
    <w:rsid w:val="00BC498F"/>
    <w:rsid w:val="00BC4A45"/>
    <w:rsid w:val="00BC4ACD"/>
    <w:rsid w:val="00BC4BBD"/>
    <w:rsid w:val="00BC4BF5"/>
    <w:rsid w:val="00BC4C0A"/>
    <w:rsid w:val="00BC4F98"/>
    <w:rsid w:val="00BC4FD4"/>
    <w:rsid w:val="00BC52E9"/>
    <w:rsid w:val="00BC52FB"/>
    <w:rsid w:val="00BC53BE"/>
    <w:rsid w:val="00BC55D9"/>
    <w:rsid w:val="00BC5715"/>
    <w:rsid w:val="00BC576F"/>
    <w:rsid w:val="00BC578B"/>
    <w:rsid w:val="00BC57A4"/>
    <w:rsid w:val="00BC583C"/>
    <w:rsid w:val="00BC59DB"/>
    <w:rsid w:val="00BC5B63"/>
    <w:rsid w:val="00BC5C79"/>
    <w:rsid w:val="00BC5DC1"/>
    <w:rsid w:val="00BC5F27"/>
    <w:rsid w:val="00BC5FC4"/>
    <w:rsid w:val="00BC5FC5"/>
    <w:rsid w:val="00BC60BD"/>
    <w:rsid w:val="00BC6141"/>
    <w:rsid w:val="00BC61F3"/>
    <w:rsid w:val="00BC632A"/>
    <w:rsid w:val="00BC64E4"/>
    <w:rsid w:val="00BC656B"/>
    <w:rsid w:val="00BC66E5"/>
    <w:rsid w:val="00BC6776"/>
    <w:rsid w:val="00BC67AF"/>
    <w:rsid w:val="00BC6848"/>
    <w:rsid w:val="00BC6910"/>
    <w:rsid w:val="00BC6945"/>
    <w:rsid w:val="00BC698A"/>
    <w:rsid w:val="00BC69B7"/>
    <w:rsid w:val="00BC6A19"/>
    <w:rsid w:val="00BC6A39"/>
    <w:rsid w:val="00BC6B23"/>
    <w:rsid w:val="00BC6C0B"/>
    <w:rsid w:val="00BC6D52"/>
    <w:rsid w:val="00BC6DA3"/>
    <w:rsid w:val="00BC6DDC"/>
    <w:rsid w:val="00BC6E49"/>
    <w:rsid w:val="00BC6E6F"/>
    <w:rsid w:val="00BC6E9C"/>
    <w:rsid w:val="00BC6EA6"/>
    <w:rsid w:val="00BC6FB1"/>
    <w:rsid w:val="00BC6FBD"/>
    <w:rsid w:val="00BC724C"/>
    <w:rsid w:val="00BC72BE"/>
    <w:rsid w:val="00BC76A7"/>
    <w:rsid w:val="00BC76BA"/>
    <w:rsid w:val="00BC792E"/>
    <w:rsid w:val="00BC7959"/>
    <w:rsid w:val="00BC7A5A"/>
    <w:rsid w:val="00BC7AF1"/>
    <w:rsid w:val="00BC7AF9"/>
    <w:rsid w:val="00BC7AFF"/>
    <w:rsid w:val="00BC7B8D"/>
    <w:rsid w:val="00BC7BE6"/>
    <w:rsid w:val="00BC7CD3"/>
    <w:rsid w:val="00BC7CE9"/>
    <w:rsid w:val="00BC7DE9"/>
    <w:rsid w:val="00BD0050"/>
    <w:rsid w:val="00BD0297"/>
    <w:rsid w:val="00BD02AF"/>
    <w:rsid w:val="00BD03E1"/>
    <w:rsid w:val="00BD0460"/>
    <w:rsid w:val="00BD0544"/>
    <w:rsid w:val="00BD05A9"/>
    <w:rsid w:val="00BD05D6"/>
    <w:rsid w:val="00BD0631"/>
    <w:rsid w:val="00BD068E"/>
    <w:rsid w:val="00BD06CA"/>
    <w:rsid w:val="00BD074A"/>
    <w:rsid w:val="00BD088C"/>
    <w:rsid w:val="00BD08DD"/>
    <w:rsid w:val="00BD098A"/>
    <w:rsid w:val="00BD0C21"/>
    <w:rsid w:val="00BD0C96"/>
    <w:rsid w:val="00BD0E96"/>
    <w:rsid w:val="00BD0EB1"/>
    <w:rsid w:val="00BD1138"/>
    <w:rsid w:val="00BD1162"/>
    <w:rsid w:val="00BD122E"/>
    <w:rsid w:val="00BD12DC"/>
    <w:rsid w:val="00BD12FB"/>
    <w:rsid w:val="00BD1336"/>
    <w:rsid w:val="00BD14C3"/>
    <w:rsid w:val="00BD15C8"/>
    <w:rsid w:val="00BD164F"/>
    <w:rsid w:val="00BD16C5"/>
    <w:rsid w:val="00BD16F6"/>
    <w:rsid w:val="00BD1809"/>
    <w:rsid w:val="00BD182B"/>
    <w:rsid w:val="00BD1972"/>
    <w:rsid w:val="00BD1A1F"/>
    <w:rsid w:val="00BD1A28"/>
    <w:rsid w:val="00BD1FE5"/>
    <w:rsid w:val="00BD20C4"/>
    <w:rsid w:val="00BD20E6"/>
    <w:rsid w:val="00BD2135"/>
    <w:rsid w:val="00BD2144"/>
    <w:rsid w:val="00BD23E9"/>
    <w:rsid w:val="00BD2502"/>
    <w:rsid w:val="00BD254F"/>
    <w:rsid w:val="00BD25CE"/>
    <w:rsid w:val="00BD269E"/>
    <w:rsid w:val="00BD27E5"/>
    <w:rsid w:val="00BD2904"/>
    <w:rsid w:val="00BD29BF"/>
    <w:rsid w:val="00BD2B36"/>
    <w:rsid w:val="00BD2C48"/>
    <w:rsid w:val="00BD2C66"/>
    <w:rsid w:val="00BD2C7F"/>
    <w:rsid w:val="00BD2E83"/>
    <w:rsid w:val="00BD2FB8"/>
    <w:rsid w:val="00BD3022"/>
    <w:rsid w:val="00BD3410"/>
    <w:rsid w:val="00BD34A2"/>
    <w:rsid w:val="00BD34B5"/>
    <w:rsid w:val="00BD3500"/>
    <w:rsid w:val="00BD35A3"/>
    <w:rsid w:val="00BD3671"/>
    <w:rsid w:val="00BD36D9"/>
    <w:rsid w:val="00BD3787"/>
    <w:rsid w:val="00BD37DB"/>
    <w:rsid w:val="00BD386F"/>
    <w:rsid w:val="00BD3A9D"/>
    <w:rsid w:val="00BD3B1D"/>
    <w:rsid w:val="00BD3B67"/>
    <w:rsid w:val="00BD3C7B"/>
    <w:rsid w:val="00BD404C"/>
    <w:rsid w:val="00BD41E7"/>
    <w:rsid w:val="00BD4228"/>
    <w:rsid w:val="00BD4289"/>
    <w:rsid w:val="00BD45D0"/>
    <w:rsid w:val="00BD45DD"/>
    <w:rsid w:val="00BD4647"/>
    <w:rsid w:val="00BD468D"/>
    <w:rsid w:val="00BD46C3"/>
    <w:rsid w:val="00BD46F2"/>
    <w:rsid w:val="00BD46FB"/>
    <w:rsid w:val="00BD4807"/>
    <w:rsid w:val="00BD4A9E"/>
    <w:rsid w:val="00BD4BC1"/>
    <w:rsid w:val="00BD4BF6"/>
    <w:rsid w:val="00BD4C45"/>
    <w:rsid w:val="00BD4ED8"/>
    <w:rsid w:val="00BD4F8D"/>
    <w:rsid w:val="00BD4FB4"/>
    <w:rsid w:val="00BD5059"/>
    <w:rsid w:val="00BD5167"/>
    <w:rsid w:val="00BD521D"/>
    <w:rsid w:val="00BD5278"/>
    <w:rsid w:val="00BD52BD"/>
    <w:rsid w:val="00BD52D9"/>
    <w:rsid w:val="00BD53A6"/>
    <w:rsid w:val="00BD554F"/>
    <w:rsid w:val="00BD55A6"/>
    <w:rsid w:val="00BD5612"/>
    <w:rsid w:val="00BD5666"/>
    <w:rsid w:val="00BD56CC"/>
    <w:rsid w:val="00BD570C"/>
    <w:rsid w:val="00BD5782"/>
    <w:rsid w:val="00BD5A1E"/>
    <w:rsid w:val="00BD5AAD"/>
    <w:rsid w:val="00BD5B3D"/>
    <w:rsid w:val="00BD5BEC"/>
    <w:rsid w:val="00BD5C66"/>
    <w:rsid w:val="00BD5DD8"/>
    <w:rsid w:val="00BD5F45"/>
    <w:rsid w:val="00BD5FE2"/>
    <w:rsid w:val="00BD6062"/>
    <w:rsid w:val="00BD6193"/>
    <w:rsid w:val="00BD6350"/>
    <w:rsid w:val="00BD6375"/>
    <w:rsid w:val="00BD644B"/>
    <w:rsid w:val="00BD64B2"/>
    <w:rsid w:val="00BD662B"/>
    <w:rsid w:val="00BD6819"/>
    <w:rsid w:val="00BD69FB"/>
    <w:rsid w:val="00BD6AAA"/>
    <w:rsid w:val="00BD6AD1"/>
    <w:rsid w:val="00BD6CDE"/>
    <w:rsid w:val="00BD6D36"/>
    <w:rsid w:val="00BD6E60"/>
    <w:rsid w:val="00BD6FC7"/>
    <w:rsid w:val="00BD7088"/>
    <w:rsid w:val="00BD70D7"/>
    <w:rsid w:val="00BD70E0"/>
    <w:rsid w:val="00BD7221"/>
    <w:rsid w:val="00BD7386"/>
    <w:rsid w:val="00BD73AA"/>
    <w:rsid w:val="00BD759F"/>
    <w:rsid w:val="00BD7614"/>
    <w:rsid w:val="00BD7631"/>
    <w:rsid w:val="00BD77B3"/>
    <w:rsid w:val="00BD782A"/>
    <w:rsid w:val="00BD7896"/>
    <w:rsid w:val="00BD7912"/>
    <w:rsid w:val="00BD79F0"/>
    <w:rsid w:val="00BD7A5F"/>
    <w:rsid w:val="00BD7C35"/>
    <w:rsid w:val="00BD7DA8"/>
    <w:rsid w:val="00BD7DC1"/>
    <w:rsid w:val="00BE0098"/>
    <w:rsid w:val="00BE00D3"/>
    <w:rsid w:val="00BE0172"/>
    <w:rsid w:val="00BE01B0"/>
    <w:rsid w:val="00BE020B"/>
    <w:rsid w:val="00BE031B"/>
    <w:rsid w:val="00BE057C"/>
    <w:rsid w:val="00BE05CB"/>
    <w:rsid w:val="00BE0683"/>
    <w:rsid w:val="00BE080D"/>
    <w:rsid w:val="00BE084F"/>
    <w:rsid w:val="00BE0A01"/>
    <w:rsid w:val="00BE0AC3"/>
    <w:rsid w:val="00BE0B97"/>
    <w:rsid w:val="00BE0BEE"/>
    <w:rsid w:val="00BE0C44"/>
    <w:rsid w:val="00BE0C54"/>
    <w:rsid w:val="00BE0CF6"/>
    <w:rsid w:val="00BE0E9E"/>
    <w:rsid w:val="00BE1171"/>
    <w:rsid w:val="00BE1179"/>
    <w:rsid w:val="00BE11BE"/>
    <w:rsid w:val="00BE1285"/>
    <w:rsid w:val="00BE12A5"/>
    <w:rsid w:val="00BE12EE"/>
    <w:rsid w:val="00BE14E1"/>
    <w:rsid w:val="00BE154C"/>
    <w:rsid w:val="00BE16B0"/>
    <w:rsid w:val="00BE1713"/>
    <w:rsid w:val="00BE17E7"/>
    <w:rsid w:val="00BE183F"/>
    <w:rsid w:val="00BE18A5"/>
    <w:rsid w:val="00BE1942"/>
    <w:rsid w:val="00BE1959"/>
    <w:rsid w:val="00BE199E"/>
    <w:rsid w:val="00BE1A66"/>
    <w:rsid w:val="00BE1A9E"/>
    <w:rsid w:val="00BE1BF4"/>
    <w:rsid w:val="00BE1C9E"/>
    <w:rsid w:val="00BE1D70"/>
    <w:rsid w:val="00BE1DD5"/>
    <w:rsid w:val="00BE1E27"/>
    <w:rsid w:val="00BE1F1B"/>
    <w:rsid w:val="00BE1F47"/>
    <w:rsid w:val="00BE20E0"/>
    <w:rsid w:val="00BE2107"/>
    <w:rsid w:val="00BE2146"/>
    <w:rsid w:val="00BE221E"/>
    <w:rsid w:val="00BE25F9"/>
    <w:rsid w:val="00BE2601"/>
    <w:rsid w:val="00BE27B5"/>
    <w:rsid w:val="00BE2806"/>
    <w:rsid w:val="00BE2899"/>
    <w:rsid w:val="00BE290C"/>
    <w:rsid w:val="00BE2B16"/>
    <w:rsid w:val="00BE2C09"/>
    <w:rsid w:val="00BE2C2D"/>
    <w:rsid w:val="00BE2D63"/>
    <w:rsid w:val="00BE2DBB"/>
    <w:rsid w:val="00BE3031"/>
    <w:rsid w:val="00BE3271"/>
    <w:rsid w:val="00BE3358"/>
    <w:rsid w:val="00BE33CC"/>
    <w:rsid w:val="00BE3407"/>
    <w:rsid w:val="00BE3456"/>
    <w:rsid w:val="00BE35F9"/>
    <w:rsid w:val="00BE363C"/>
    <w:rsid w:val="00BE3737"/>
    <w:rsid w:val="00BE37F5"/>
    <w:rsid w:val="00BE3AB6"/>
    <w:rsid w:val="00BE3B25"/>
    <w:rsid w:val="00BE3BF9"/>
    <w:rsid w:val="00BE3C1A"/>
    <w:rsid w:val="00BE3C2C"/>
    <w:rsid w:val="00BE3D0C"/>
    <w:rsid w:val="00BE3F8D"/>
    <w:rsid w:val="00BE3FD4"/>
    <w:rsid w:val="00BE3FD5"/>
    <w:rsid w:val="00BE41C0"/>
    <w:rsid w:val="00BE41CC"/>
    <w:rsid w:val="00BE4209"/>
    <w:rsid w:val="00BE4273"/>
    <w:rsid w:val="00BE42A2"/>
    <w:rsid w:val="00BE43E5"/>
    <w:rsid w:val="00BE4504"/>
    <w:rsid w:val="00BE4683"/>
    <w:rsid w:val="00BE46EF"/>
    <w:rsid w:val="00BE473B"/>
    <w:rsid w:val="00BE4894"/>
    <w:rsid w:val="00BE4A8F"/>
    <w:rsid w:val="00BE4B79"/>
    <w:rsid w:val="00BE4C34"/>
    <w:rsid w:val="00BE4C72"/>
    <w:rsid w:val="00BE4D8A"/>
    <w:rsid w:val="00BE4F0B"/>
    <w:rsid w:val="00BE50CB"/>
    <w:rsid w:val="00BE514C"/>
    <w:rsid w:val="00BE521D"/>
    <w:rsid w:val="00BE5315"/>
    <w:rsid w:val="00BE5392"/>
    <w:rsid w:val="00BE54B9"/>
    <w:rsid w:val="00BE5671"/>
    <w:rsid w:val="00BE5851"/>
    <w:rsid w:val="00BE58EC"/>
    <w:rsid w:val="00BE59CE"/>
    <w:rsid w:val="00BE59FA"/>
    <w:rsid w:val="00BE5A34"/>
    <w:rsid w:val="00BE5A93"/>
    <w:rsid w:val="00BE5ADA"/>
    <w:rsid w:val="00BE5B36"/>
    <w:rsid w:val="00BE5B79"/>
    <w:rsid w:val="00BE5D13"/>
    <w:rsid w:val="00BE5F35"/>
    <w:rsid w:val="00BE603E"/>
    <w:rsid w:val="00BE62A2"/>
    <w:rsid w:val="00BE62D9"/>
    <w:rsid w:val="00BE63CD"/>
    <w:rsid w:val="00BE6466"/>
    <w:rsid w:val="00BE64DF"/>
    <w:rsid w:val="00BE668A"/>
    <w:rsid w:val="00BE66CB"/>
    <w:rsid w:val="00BE6771"/>
    <w:rsid w:val="00BE69AF"/>
    <w:rsid w:val="00BE6B91"/>
    <w:rsid w:val="00BE6D38"/>
    <w:rsid w:val="00BE6D7C"/>
    <w:rsid w:val="00BE6EE5"/>
    <w:rsid w:val="00BE6F17"/>
    <w:rsid w:val="00BE6F39"/>
    <w:rsid w:val="00BE6F7D"/>
    <w:rsid w:val="00BE7029"/>
    <w:rsid w:val="00BE711D"/>
    <w:rsid w:val="00BE7438"/>
    <w:rsid w:val="00BE74D4"/>
    <w:rsid w:val="00BE7570"/>
    <w:rsid w:val="00BE75B4"/>
    <w:rsid w:val="00BE76D2"/>
    <w:rsid w:val="00BE794F"/>
    <w:rsid w:val="00BE7950"/>
    <w:rsid w:val="00BE79CC"/>
    <w:rsid w:val="00BE7AF3"/>
    <w:rsid w:val="00BE7D5A"/>
    <w:rsid w:val="00BE7E07"/>
    <w:rsid w:val="00BE7E6F"/>
    <w:rsid w:val="00BE7EA6"/>
    <w:rsid w:val="00BE7F5C"/>
    <w:rsid w:val="00BF001B"/>
    <w:rsid w:val="00BF0243"/>
    <w:rsid w:val="00BF02A4"/>
    <w:rsid w:val="00BF0327"/>
    <w:rsid w:val="00BF036A"/>
    <w:rsid w:val="00BF03AF"/>
    <w:rsid w:val="00BF04AA"/>
    <w:rsid w:val="00BF05A2"/>
    <w:rsid w:val="00BF0668"/>
    <w:rsid w:val="00BF09A4"/>
    <w:rsid w:val="00BF09F3"/>
    <w:rsid w:val="00BF0A03"/>
    <w:rsid w:val="00BF0A8A"/>
    <w:rsid w:val="00BF103C"/>
    <w:rsid w:val="00BF1048"/>
    <w:rsid w:val="00BF10CE"/>
    <w:rsid w:val="00BF127A"/>
    <w:rsid w:val="00BF145B"/>
    <w:rsid w:val="00BF1527"/>
    <w:rsid w:val="00BF15B7"/>
    <w:rsid w:val="00BF161B"/>
    <w:rsid w:val="00BF1727"/>
    <w:rsid w:val="00BF1736"/>
    <w:rsid w:val="00BF17F4"/>
    <w:rsid w:val="00BF1891"/>
    <w:rsid w:val="00BF18F8"/>
    <w:rsid w:val="00BF1942"/>
    <w:rsid w:val="00BF19BC"/>
    <w:rsid w:val="00BF1CD3"/>
    <w:rsid w:val="00BF1D66"/>
    <w:rsid w:val="00BF1FF0"/>
    <w:rsid w:val="00BF20A3"/>
    <w:rsid w:val="00BF2334"/>
    <w:rsid w:val="00BF24C1"/>
    <w:rsid w:val="00BF251A"/>
    <w:rsid w:val="00BF26BC"/>
    <w:rsid w:val="00BF2999"/>
    <w:rsid w:val="00BF299A"/>
    <w:rsid w:val="00BF29A8"/>
    <w:rsid w:val="00BF29E0"/>
    <w:rsid w:val="00BF2C80"/>
    <w:rsid w:val="00BF2C95"/>
    <w:rsid w:val="00BF2FB8"/>
    <w:rsid w:val="00BF31B2"/>
    <w:rsid w:val="00BF3235"/>
    <w:rsid w:val="00BF3259"/>
    <w:rsid w:val="00BF33EE"/>
    <w:rsid w:val="00BF342E"/>
    <w:rsid w:val="00BF3433"/>
    <w:rsid w:val="00BF34B1"/>
    <w:rsid w:val="00BF35EE"/>
    <w:rsid w:val="00BF3A9D"/>
    <w:rsid w:val="00BF3BDE"/>
    <w:rsid w:val="00BF3BE7"/>
    <w:rsid w:val="00BF3C4F"/>
    <w:rsid w:val="00BF3C61"/>
    <w:rsid w:val="00BF3CD3"/>
    <w:rsid w:val="00BF3D7B"/>
    <w:rsid w:val="00BF3E0E"/>
    <w:rsid w:val="00BF403F"/>
    <w:rsid w:val="00BF40FF"/>
    <w:rsid w:val="00BF42DB"/>
    <w:rsid w:val="00BF434E"/>
    <w:rsid w:val="00BF43FB"/>
    <w:rsid w:val="00BF44D4"/>
    <w:rsid w:val="00BF49F0"/>
    <w:rsid w:val="00BF4B65"/>
    <w:rsid w:val="00BF4BEB"/>
    <w:rsid w:val="00BF4C3E"/>
    <w:rsid w:val="00BF4E05"/>
    <w:rsid w:val="00BF4F6F"/>
    <w:rsid w:val="00BF4FED"/>
    <w:rsid w:val="00BF5069"/>
    <w:rsid w:val="00BF51CF"/>
    <w:rsid w:val="00BF52A5"/>
    <w:rsid w:val="00BF52D5"/>
    <w:rsid w:val="00BF52E3"/>
    <w:rsid w:val="00BF5393"/>
    <w:rsid w:val="00BF53ED"/>
    <w:rsid w:val="00BF549F"/>
    <w:rsid w:val="00BF5704"/>
    <w:rsid w:val="00BF578D"/>
    <w:rsid w:val="00BF580D"/>
    <w:rsid w:val="00BF5863"/>
    <w:rsid w:val="00BF5942"/>
    <w:rsid w:val="00BF5972"/>
    <w:rsid w:val="00BF5B6C"/>
    <w:rsid w:val="00BF5BB2"/>
    <w:rsid w:val="00BF5CA5"/>
    <w:rsid w:val="00BF5DD3"/>
    <w:rsid w:val="00BF5E07"/>
    <w:rsid w:val="00BF5E2B"/>
    <w:rsid w:val="00BF5F6C"/>
    <w:rsid w:val="00BF6174"/>
    <w:rsid w:val="00BF61C0"/>
    <w:rsid w:val="00BF6340"/>
    <w:rsid w:val="00BF63BA"/>
    <w:rsid w:val="00BF63E0"/>
    <w:rsid w:val="00BF65F0"/>
    <w:rsid w:val="00BF66D1"/>
    <w:rsid w:val="00BF6779"/>
    <w:rsid w:val="00BF69DC"/>
    <w:rsid w:val="00BF6AD7"/>
    <w:rsid w:val="00BF6B40"/>
    <w:rsid w:val="00BF6CF5"/>
    <w:rsid w:val="00BF6E89"/>
    <w:rsid w:val="00BF6EF9"/>
    <w:rsid w:val="00BF6F3D"/>
    <w:rsid w:val="00BF701D"/>
    <w:rsid w:val="00BF7081"/>
    <w:rsid w:val="00BF722C"/>
    <w:rsid w:val="00BF73DD"/>
    <w:rsid w:val="00BF7434"/>
    <w:rsid w:val="00BF7482"/>
    <w:rsid w:val="00BF748F"/>
    <w:rsid w:val="00BF74EF"/>
    <w:rsid w:val="00BF7620"/>
    <w:rsid w:val="00BF7664"/>
    <w:rsid w:val="00BF7708"/>
    <w:rsid w:val="00BF780A"/>
    <w:rsid w:val="00BF7905"/>
    <w:rsid w:val="00BF790A"/>
    <w:rsid w:val="00BF7957"/>
    <w:rsid w:val="00BF79D0"/>
    <w:rsid w:val="00BF7A37"/>
    <w:rsid w:val="00BF7ADA"/>
    <w:rsid w:val="00BF7B88"/>
    <w:rsid w:val="00BF7BEC"/>
    <w:rsid w:val="00BF7C5F"/>
    <w:rsid w:val="00BF7C9C"/>
    <w:rsid w:val="00BF7E5D"/>
    <w:rsid w:val="00BF7F22"/>
    <w:rsid w:val="00BF7F31"/>
    <w:rsid w:val="00BF7FF7"/>
    <w:rsid w:val="00C001BF"/>
    <w:rsid w:val="00C00233"/>
    <w:rsid w:val="00C0026A"/>
    <w:rsid w:val="00C002AD"/>
    <w:rsid w:val="00C003FB"/>
    <w:rsid w:val="00C00402"/>
    <w:rsid w:val="00C0059E"/>
    <w:rsid w:val="00C00604"/>
    <w:rsid w:val="00C006E5"/>
    <w:rsid w:val="00C00726"/>
    <w:rsid w:val="00C00791"/>
    <w:rsid w:val="00C00831"/>
    <w:rsid w:val="00C008BA"/>
    <w:rsid w:val="00C009DD"/>
    <w:rsid w:val="00C00ADB"/>
    <w:rsid w:val="00C00D1F"/>
    <w:rsid w:val="00C00EB9"/>
    <w:rsid w:val="00C0110D"/>
    <w:rsid w:val="00C01292"/>
    <w:rsid w:val="00C01452"/>
    <w:rsid w:val="00C016F5"/>
    <w:rsid w:val="00C0179C"/>
    <w:rsid w:val="00C017AD"/>
    <w:rsid w:val="00C017C5"/>
    <w:rsid w:val="00C0191C"/>
    <w:rsid w:val="00C01A39"/>
    <w:rsid w:val="00C01B59"/>
    <w:rsid w:val="00C01C4B"/>
    <w:rsid w:val="00C01DDB"/>
    <w:rsid w:val="00C01F09"/>
    <w:rsid w:val="00C020B3"/>
    <w:rsid w:val="00C021AD"/>
    <w:rsid w:val="00C022EB"/>
    <w:rsid w:val="00C02304"/>
    <w:rsid w:val="00C02354"/>
    <w:rsid w:val="00C02391"/>
    <w:rsid w:val="00C02448"/>
    <w:rsid w:val="00C024BA"/>
    <w:rsid w:val="00C024F2"/>
    <w:rsid w:val="00C025A3"/>
    <w:rsid w:val="00C0269D"/>
    <w:rsid w:val="00C026BB"/>
    <w:rsid w:val="00C02CD1"/>
    <w:rsid w:val="00C02DE9"/>
    <w:rsid w:val="00C02FD8"/>
    <w:rsid w:val="00C03164"/>
    <w:rsid w:val="00C0324B"/>
    <w:rsid w:val="00C03312"/>
    <w:rsid w:val="00C0341C"/>
    <w:rsid w:val="00C0359B"/>
    <w:rsid w:val="00C0363E"/>
    <w:rsid w:val="00C0370D"/>
    <w:rsid w:val="00C037AC"/>
    <w:rsid w:val="00C0381C"/>
    <w:rsid w:val="00C03902"/>
    <w:rsid w:val="00C03A7E"/>
    <w:rsid w:val="00C03DD0"/>
    <w:rsid w:val="00C03DF5"/>
    <w:rsid w:val="00C03F2E"/>
    <w:rsid w:val="00C03F52"/>
    <w:rsid w:val="00C0401A"/>
    <w:rsid w:val="00C04097"/>
    <w:rsid w:val="00C04253"/>
    <w:rsid w:val="00C042DB"/>
    <w:rsid w:val="00C04320"/>
    <w:rsid w:val="00C04437"/>
    <w:rsid w:val="00C044A7"/>
    <w:rsid w:val="00C045CC"/>
    <w:rsid w:val="00C0463D"/>
    <w:rsid w:val="00C04830"/>
    <w:rsid w:val="00C04855"/>
    <w:rsid w:val="00C049E3"/>
    <w:rsid w:val="00C04A0E"/>
    <w:rsid w:val="00C04A6D"/>
    <w:rsid w:val="00C04A72"/>
    <w:rsid w:val="00C04A7B"/>
    <w:rsid w:val="00C04B55"/>
    <w:rsid w:val="00C04C05"/>
    <w:rsid w:val="00C04D2E"/>
    <w:rsid w:val="00C04EBC"/>
    <w:rsid w:val="00C04F9A"/>
    <w:rsid w:val="00C050D5"/>
    <w:rsid w:val="00C050FA"/>
    <w:rsid w:val="00C05183"/>
    <w:rsid w:val="00C05551"/>
    <w:rsid w:val="00C057A0"/>
    <w:rsid w:val="00C05A8F"/>
    <w:rsid w:val="00C05C63"/>
    <w:rsid w:val="00C05D4F"/>
    <w:rsid w:val="00C05DEE"/>
    <w:rsid w:val="00C05E0C"/>
    <w:rsid w:val="00C05E10"/>
    <w:rsid w:val="00C05F26"/>
    <w:rsid w:val="00C05FBF"/>
    <w:rsid w:val="00C0602F"/>
    <w:rsid w:val="00C060E0"/>
    <w:rsid w:val="00C0615C"/>
    <w:rsid w:val="00C06227"/>
    <w:rsid w:val="00C0656C"/>
    <w:rsid w:val="00C06638"/>
    <w:rsid w:val="00C066A1"/>
    <w:rsid w:val="00C06827"/>
    <w:rsid w:val="00C068AF"/>
    <w:rsid w:val="00C068D0"/>
    <w:rsid w:val="00C069CC"/>
    <w:rsid w:val="00C06CC5"/>
    <w:rsid w:val="00C06E43"/>
    <w:rsid w:val="00C06EBB"/>
    <w:rsid w:val="00C06EF2"/>
    <w:rsid w:val="00C06FA2"/>
    <w:rsid w:val="00C0701A"/>
    <w:rsid w:val="00C07050"/>
    <w:rsid w:val="00C07149"/>
    <w:rsid w:val="00C07158"/>
    <w:rsid w:val="00C07223"/>
    <w:rsid w:val="00C07332"/>
    <w:rsid w:val="00C07369"/>
    <w:rsid w:val="00C073DB"/>
    <w:rsid w:val="00C074D7"/>
    <w:rsid w:val="00C076AC"/>
    <w:rsid w:val="00C076F1"/>
    <w:rsid w:val="00C07804"/>
    <w:rsid w:val="00C078E7"/>
    <w:rsid w:val="00C07A47"/>
    <w:rsid w:val="00C07A75"/>
    <w:rsid w:val="00C07A85"/>
    <w:rsid w:val="00C07C14"/>
    <w:rsid w:val="00C07C8B"/>
    <w:rsid w:val="00C07DA6"/>
    <w:rsid w:val="00C07DF7"/>
    <w:rsid w:val="00C07E1A"/>
    <w:rsid w:val="00C07F2D"/>
    <w:rsid w:val="00C07F84"/>
    <w:rsid w:val="00C07FE0"/>
    <w:rsid w:val="00C10027"/>
    <w:rsid w:val="00C1006D"/>
    <w:rsid w:val="00C101E3"/>
    <w:rsid w:val="00C10208"/>
    <w:rsid w:val="00C102DD"/>
    <w:rsid w:val="00C10472"/>
    <w:rsid w:val="00C105A6"/>
    <w:rsid w:val="00C10634"/>
    <w:rsid w:val="00C10670"/>
    <w:rsid w:val="00C1070E"/>
    <w:rsid w:val="00C107D6"/>
    <w:rsid w:val="00C107EB"/>
    <w:rsid w:val="00C10824"/>
    <w:rsid w:val="00C108BD"/>
    <w:rsid w:val="00C108CC"/>
    <w:rsid w:val="00C108FB"/>
    <w:rsid w:val="00C10C43"/>
    <w:rsid w:val="00C10E99"/>
    <w:rsid w:val="00C10F04"/>
    <w:rsid w:val="00C10F9A"/>
    <w:rsid w:val="00C11101"/>
    <w:rsid w:val="00C1116C"/>
    <w:rsid w:val="00C111E3"/>
    <w:rsid w:val="00C113D0"/>
    <w:rsid w:val="00C1142D"/>
    <w:rsid w:val="00C11453"/>
    <w:rsid w:val="00C114F0"/>
    <w:rsid w:val="00C115A5"/>
    <w:rsid w:val="00C11808"/>
    <w:rsid w:val="00C11B59"/>
    <w:rsid w:val="00C11CF6"/>
    <w:rsid w:val="00C11CFC"/>
    <w:rsid w:val="00C11D37"/>
    <w:rsid w:val="00C11EAE"/>
    <w:rsid w:val="00C11EB7"/>
    <w:rsid w:val="00C11ECF"/>
    <w:rsid w:val="00C11EEE"/>
    <w:rsid w:val="00C11FB7"/>
    <w:rsid w:val="00C11FCB"/>
    <w:rsid w:val="00C12197"/>
    <w:rsid w:val="00C1225F"/>
    <w:rsid w:val="00C12281"/>
    <w:rsid w:val="00C122D9"/>
    <w:rsid w:val="00C124C4"/>
    <w:rsid w:val="00C1266F"/>
    <w:rsid w:val="00C12794"/>
    <w:rsid w:val="00C127BB"/>
    <w:rsid w:val="00C128EF"/>
    <w:rsid w:val="00C1298B"/>
    <w:rsid w:val="00C12A1B"/>
    <w:rsid w:val="00C12A47"/>
    <w:rsid w:val="00C12A4F"/>
    <w:rsid w:val="00C12A7C"/>
    <w:rsid w:val="00C12AE9"/>
    <w:rsid w:val="00C12B0B"/>
    <w:rsid w:val="00C12BA5"/>
    <w:rsid w:val="00C12C11"/>
    <w:rsid w:val="00C12D7E"/>
    <w:rsid w:val="00C12F70"/>
    <w:rsid w:val="00C13004"/>
    <w:rsid w:val="00C13094"/>
    <w:rsid w:val="00C13123"/>
    <w:rsid w:val="00C13302"/>
    <w:rsid w:val="00C1340F"/>
    <w:rsid w:val="00C13422"/>
    <w:rsid w:val="00C137A7"/>
    <w:rsid w:val="00C13AA1"/>
    <w:rsid w:val="00C13CB4"/>
    <w:rsid w:val="00C13E32"/>
    <w:rsid w:val="00C13EBE"/>
    <w:rsid w:val="00C13F3E"/>
    <w:rsid w:val="00C13FDF"/>
    <w:rsid w:val="00C13FFF"/>
    <w:rsid w:val="00C14350"/>
    <w:rsid w:val="00C147D7"/>
    <w:rsid w:val="00C14B47"/>
    <w:rsid w:val="00C14C17"/>
    <w:rsid w:val="00C14F2D"/>
    <w:rsid w:val="00C1509B"/>
    <w:rsid w:val="00C150ED"/>
    <w:rsid w:val="00C15261"/>
    <w:rsid w:val="00C15285"/>
    <w:rsid w:val="00C153FF"/>
    <w:rsid w:val="00C15412"/>
    <w:rsid w:val="00C1557F"/>
    <w:rsid w:val="00C15757"/>
    <w:rsid w:val="00C15793"/>
    <w:rsid w:val="00C1584E"/>
    <w:rsid w:val="00C15915"/>
    <w:rsid w:val="00C15983"/>
    <w:rsid w:val="00C15986"/>
    <w:rsid w:val="00C15B7C"/>
    <w:rsid w:val="00C15C30"/>
    <w:rsid w:val="00C15CFF"/>
    <w:rsid w:val="00C15D04"/>
    <w:rsid w:val="00C15D0C"/>
    <w:rsid w:val="00C15DFD"/>
    <w:rsid w:val="00C15E3F"/>
    <w:rsid w:val="00C15F23"/>
    <w:rsid w:val="00C16064"/>
    <w:rsid w:val="00C16065"/>
    <w:rsid w:val="00C1608B"/>
    <w:rsid w:val="00C16207"/>
    <w:rsid w:val="00C163F6"/>
    <w:rsid w:val="00C1659B"/>
    <w:rsid w:val="00C1663B"/>
    <w:rsid w:val="00C16665"/>
    <w:rsid w:val="00C167AB"/>
    <w:rsid w:val="00C169FB"/>
    <w:rsid w:val="00C16A36"/>
    <w:rsid w:val="00C16A9B"/>
    <w:rsid w:val="00C16AD1"/>
    <w:rsid w:val="00C16D68"/>
    <w:rsid w:val="00C16D90"/>
    <w:rsid w:val="00C16FFD"/>
    <w:rsid w:val="00C170D4"/>
    <w:rsid w:val="00C170E8"/>
    <w:rsid w:val="00C17394"/>
    <w:rsid w:val="00C1748B"/>
    <w:rsid w:val="00C175AA"/>
    <w:rsid w:val="00C175D2"/>
    <w:rsid w:val="00C176AE"/>
    <w:rsid w:val="00C176B9"/>
    <w:rsid w:val="00C176CA"/>
    <w:rsid w:val="00C17712"/>
    <w:rsid w:val="00C1790B"/>
    <w:rsid w:val="00C17968"/>
    <w:rsid w:val="00C17A84"/>
    <w:rsid w:val="00C17A95"/>
    <w:rsid w:val="00C17B19"/>
    <w:rsid w:val="00C17BB0"/>
    <w:rsid w:val="00C17C08"/>
    <w:rsid w:val="00C17C50"/>
    <w:rsid w:val="00C17E0F"/>
    <w:rsid w:val="00C17EDC"/>
    <w:rsid w:val="00C17F0A"/>
    <w:rsid w:val="00C17FC3"/>
    <w:rsid w:val="00C2001F"/>
    <w:rsid w:val="00C2021E"/>
    <w:rsid w:val="00C202A2"/>
    <w:rsid w:val="00C2049A"/>
    <w:rsid w:val="00C20569"/>
    <w:rsid w:val="00C205B2"/>
    <w:rsid w:val="00C206FB"/>
    <w:rsid w:val="00C209FB"/>
    <w:rsid w:val="00C20B28"/>
    <w:rsid w:val="00C20E2B"/>
    <w:rsid w:val="00C20E91"/>
    <w:rsid w:val="00C2100A"/>
    <w:rsid w:val="00C21031"/>
    <w:rsid w:val="00C21070"/>
    <w:rsid w:val="00C210BB"/>
    <w:rsid w:val="00C210BF"/>
    <w:rsid w:val="00C21120"/>
    <w:rsid w:val="00C21173"/>
    <w:rsid w:val="00C21349"/>
    <w:rsid w:val="00C21389"/>
    <w:rsid w:val="00C213D2"/>
    <w:rsid w:val="00C2149B"/>
    <w:rsid w:val="00C216DC"/>
    <w:rsid w:val="00C21897"/>
    <w:rsid w:val="00C218C1"/>
    <w:rsid w:val="00C21927"/>
    <w:rsid w:val="00C21A1A"/>
    <w:rsid w:val="00C21A25"/>
    <w:rsid w:val="00C21E72"/>
    <w:rsid w:val="00C21EBF"/>
    <w:rsid w:val="00C21F11"/>
    <w:rsid w:val="00C22119"/>
    <w:rsid w:val="00C22143"/>
    <w:rsid w:val="00C22172"/>
    <w:rsid w:val="00C2224A"/>
    <w:rsid w:val="00C2225F"/>
    <w:rsid w:val="00C22323"/>
    <w:rsid w:val="00C2259E"/>
    <w:rsid w:val="00C225EA"/>
    <w:rsid w:val="00C22614"/>
    <w:rsid w:val="00C22618"/>
    <w:rsid w:val="00C22683"/>
    <w:rsid w:val="00C2268C"/>
    <w:rsid w:val="00C22747"/>
    <w:rsid w:val="00C227C0"/>
    <w:rsid w:val="00C227DC"/>
    <w:rsid w:val="00C227F9"/>
    <w:rsid w:val="00C2297E"/>
    <w:rsid w:val="00C22A5C"/>
    <w:rsid w:val="00C22B49"/>
    <w:rsid w:val="00C22BE3"/>
    <w:rsid w:val="00C22C29"/>
    <w:rsid w:val="00C22E13"/>
    <w:rsid w:val="00C22E2E"/>
    <w:rsid w:val="00C22E69"/>
    <w:rsid w:val="00C22F3E"/>
    <w:rsid w:val="00C23063"/>
    <w:rsid w:val="00C23183"/>
    <w:rsid w:val="00C232C6"/>
    <w:rsid w:val="00C2331C"/>
    <w:rsid w:val="00C23331"/>
    <w:rsid w:val="00C23403"/>
    <w:rsid w:val="00C23612"/>
    <w:rsid w:val="00C23641"/>
    <w:rsid w:val="00C2381E"/>
    <w:rsid w:val="00C238BB"/>
    <w:rsid w:val="00C23A09"/>
    <w:rsid w:val="00C23A39"/>
    <w:rsid w:val="00C23ABC"/>
    <w:rsid w:val="00C23B77"/>
    <w:rsid w:val="00C23C6D"/>
    <w:rsid w:val="00C23D6D"/>
    <w:rsid w:val="00C23DEB"/>
    <w:rsid w:val="00C23DF2"/>
    <w:rsid w:val="00C23EE8"/>
    <w:rsid w:val="00C24001"/>
    <w:rsid w:val="00C2406F"/>
    <w:rsid w:val="00C240B7"/>
    <w:rsid w:val="00C241DB"/>
    <w:rsid w:val="00C24230"/>
    <w:rsid w:val="00C244BD"/>
    <w:rsid w:val="00C2458B"/>
    <w:rsid w:val="00C2463A"/>
    <w:rsid w:val="00C24712"/>
    <w:rsid w:val="00C24788"/>
    <w:rsid w:val="00C2493E"/>
    <w:rsid w:val="00C24961"/>
    <w:rsid w:val="00C24985"/>
    <w:rsid w:val="00C249A8"/>
    <w:rsid w:val="00C24C5D"/>
    <w:rsid w:val="00C24D2A"/>
    <w:rsid w:val="00C24EBE"/>
    <w:rsid w:val="00C25149"/>
    <w:rsid w:val="00C25193"/>
    <w:rsid w:val="00C25461"/>
    <w:rsid w:val="00C25479"/>
    <w:rsid w:val="00C254E5"/>
    <w:rsid w:val="00C25556"/>
    <w:rsid w:val="00C255CA"/>
    <w:rsid w:val="00C256A1"/>
    <w:rsid w:val="00C25716"/>
    <w:rsid w:val="00C25752"/>
    <w:rsid w:val="00C25777"/>
    <w:rsid w:val="00C25810"/>
    <w:rsid w:val="00C258A1"/>
    <w:rsid w:val="00C258A7"/>
    <w:rsid w:val="00C25935"/>
    <w:rsid w:val="00C25973"/>
    <w:rsid w:val="00C259B3"/>
    <w:rsid w:val="00C25A04"/>
    <w:rsid w:val="00C25A6B"/>
    <w:rsid w:val="00C25AAA"/>
    <w:rsid w:val="00C25AD0"/>
    <w:rsid w:val="00C25C95"/>
    <w:rsid w:val="00C25CAA"/>
    <w:rsid w:val="00C25D99"/>
    <w:rsid w:val="00C25DD6"/>
    <w:rsid w:val="00C25DDB"/>
    <w:rsid w:val="00C25E01"/>
    <w:rsid w:val="00C25F69"/>
    <w:rsid w:val="00C2612C"/>
    <w:rsid w:val="00C26280"/>
    <w:rsid w:val="00C26349"/>
    <w:rsid w:val="00C263B7"/>
    <w:rsid w:val="00C265EC"/>
    <w:rsid w:val="00C266CB"/>
    <w:rsid w:val="00C266D7"/>
    <w:rsid w:val="00C268C6"/>
    <w:rsid w:val="00C26A9C"/>
    <w:rsid w:val="00C26B75"/>
    <w:rsid w:val="00C26BFB"/>
    <w:rsid w:val="00C26D9D"/>
    <w:rsid w:val="00C2713B"/>
    <w:rsid w:val="00C27353"/>
    <w:rsid w:val="00C2738F"/>
    <w:rsid w:val="00C27427"/>
    <w:rsid w:val="00C2746E"/>
    <w:rsid w:val="00C27661"/>
    <w:rsid w:val="00C27678"/>
    <w:rsid w:val="00C276C8"/>
    <w:rsid w:val="00C27794"/>
    <w:rsid w:val="00C277C1"/>
    <w:rsid w:val="00C277FD"/>
    <w:rsid w:val="00C27A2E"/>
    <w:rsid w:val="00C27AE0"/>
    <w:rsid w:val="00C27BBA"/>
    <w:rsid w:val="00C27BF1"/>
    <w:rsid w:val="00C27BF9"/>
    <w:rsid w:val="00C27CB6"/>
    <w:rsid w:val="00C27CD3"/>
    <w:rsid w:val="00C27DCC"/>
    <w:rsid w:val="00C27EA9"/>
    <w:rsid w:val="00C30037"/>
    <w:rsid w:val="00C300CF"/>
    <w:rsid w:val="00C30105"/>
    <w:rsid w:val="00C302F8"/>
    <w:rsid w:val="00C304C3"/>
    <w:rsid w:val="00C305B7"/>
    <w:rsid w:val="00C306E5"/>
    <w:rsid w:val="00C3073C"/>
    <w:rsid w:val="00C3077F"/>
    <w:rsid w:val="00C307EE"/>
    <w:rsid w:val="00C30801"/>
    <w:rsid w:val="00C308CE"/>
    <w:rsid w:val="00C30A1A"/>
    <w:rsid w:val="00C30A4C"/>
    <w:rsid w:val="00C30B37"/>
    <w:rsid w:val="00C30B44"/>
    <w:rsid w:val="00C30BDF"/>
    <w:rsid w:val="00C30DB6"/>
    <w:rsid w:val="00C30E95"/>
    <w:rsid w:val="00C30EB8"/>
    <w:rsid w:val="00C30FB9"/>
    <w:rsid w:val="00C30FBF"/>
    <w:rsid w:val="00C30FF7"/>
    <w:rsid w:val="00C3105E"/>
    <w:rsid w:val="00C31298"/>
    <w:rsid w:val="00C3130A"/>
    <w:rsid w:val="00C3153A"/>
    <w:rsid w:val="00C31596"/>
    <w:rsid w:val="00C315DA"/>
    <w:rsid w:val="00C3168A"/>
    <w:rsid w:val="00C3189B"/>
    <w:rsid w:val="00C319AF"/>
    <w:rsid w:val="00C31A63"/>
    <w:rsid w:val="00C31B36"/>
    <w:rsid w:val="00C31C1E"/>
    <w:rsid w:val="00C31C87"/>
    <w:rsid w:val="00C31D3B"/>
    <w:rsid w:val="00C31D3F"/>
    <w:rsid w:val="00C31DCF"/>
    <w:rsid w:val="00C31E38"/>
    <w:rsid w:val="00C31EEB"/>
    <w:rsid w:val="00C31EF6"/>
    <w:rsid w:val="00C31F7B"/>
    <w:rsid w:val="00C32111"/>
    <w:rsid w:val="00C321A7"/>
    <w:rsid w:val="00C32285"/>
    <w:rsid w:val="00C3231B"/>
    <w:rsid w:val="00C32390"/>
    <w:rsid w:val="00C323CB"/>
    <w:rsid w:val="00C32641"/>
    <w:rsid w:val="00C32688"/>
    <w:rsid w:val="00C326AE"/>
    <w:rsid w:val="00C3278D"/>
    <w:rsid w:val="00C329DC"/>
    <w:rsid w:val="00C329FD"/>
    <w:rsid w:val="00C32A51"/>
    <w:rsid w:val="00C32AD6"/>
    <w:rsid w:val="00C32B2D"/>
    <w:rsid w:val="00C32C27"/>
    <w:rsid w:val="00C330B3"/>
    <w:rsid w:val="00C330F2"/>
    <w:rsid w:val="00C331B3"/>
    <w:rsid w:val="00C333F8"/>
    <w:rsid w:val="00C3340F"/>
    <w:rsid w:val="00C33467"/>
    <w:rsid w:val="00C33498"/>
    <w:rsid w:val="00C334D6"/>
    <w:rsid w:val="00C334D9"/>
    <w:rsid w:val="00C334EC"/>
    <w:rsid w:val="00C33860"/>
    <w:rsid w:val="00C33BFB"/>
    <w:rsid w:val="00C33C2E"/>
    <w:rsid w:val="00C33E87"/>
    <w:rsid w:val="00C33E9C"/>
    <w:rsid w:val="00C33FA6"/>
    <w:rsid w:val="00C33FC0"/>
    <w:rsid w:val="00C340B6"/>
    <w:rsid w:val="00C34187"/>
    <w:rsid w:val="00C342EE"/>
    <w:rsid w:val="00C34433"/>
    <w:rsid w:val="00C344BB"/>
    <w:rsid w:val="00C344CC"/>
    <w:rsid w:val="00C3455F"/>
    <w:rsid w:val="00C345C7"/>
    <w:rsid w:val="00C345D5"/>
    <w:rsid w:val="00C345E1"/>
    <w:rsid w:val="00C346EE"/>
    <w:rsid w:val="00C346F1"/>
    <w:rsid w:val="00C3477D"/>
    <w:rsid w:val="00C3483D"/>
    <w:rsid w:val="00C3487C"/>
    <w:rsid w:val="00C34A9E"/>
    <w:rsid w:val="00C34B02"/>
    <w:rsid w:val="00C34B28"/>
    <w:rsid w:val="00C34B75"/>
    <w:rsid w:val="00C34B83"/>
    <w:rsid w:val="00C34B8F"/>
    <w:rsid w:val="00C34C93"/>
    <w:rsid w:val="00C34E4B"/>
    <w:rsid w:val="00C34E5D"/>
    <w:rsid w:val="00C34EB0"/>
    <w:rsid w:val="00C34F5C"/>
    <w:rsid w:val="00C34FB4"/>
    <w:rsid w:val="00C34FB9"/>
    <w:rsid w:val="00C35372"/>
    <w:rsid w:val="00C354FC"/>
    <w:rsid w:val="00C3551A"/>
    <w:rsid w:val="00C35673"/>
    <w:rsid w:val="00C3575E"/>
    <w:rsid w:val="00C357EC"/>
    <w:rsid w:val="00C35936"/>
    <w:rsid w:val="00C35AB8"/>
    <w:rsid w:val="00C35B07"/>
    <w:rsid w:val="00C35B65"/>
    <w:rsid w:val="00C35BC0"/>
    <w:rsid w:val="00C35BFB"/>
    <w:rsid w:val="00C35C81"/>
    <w:rsid w:val="00C35CC3"/>
    <w:rsid w:val="00C35CFD"/>
    <w:rsid w:val="00C35D5D"/>
    <w:rsid w:val="00C35EBF"/>
    <w:rsid w:val="00C36115"/>
    <w:rsid w:val="00C361AD"/>
    <w:rsid w:val="00C363E3"/>
    <w:rsid w:val="00C364F3"/>
    <w:rsid w:val="00C3674D"/>
    <w:rsid w:val="00C367BC"/>
    <w:rsid w:val="00C367E3"/>
    <w:rsid w:val="00C36954"/>
    <w:rsid w:val="00C369E0"/>
    <w:rsid w:val="00C36B50"/>
    <w:rsid w:val="00C36BD0"/>
    <w:rsid w:val="00C36D74"/>
    <w:rsid w:val="00C36E85"/>
    <w:rsid w:val="00C36E8E"/>
    <w:rsid w:val="00C36FF4"/>
    <w:rsid w:val="00C370DF"/>
    <w:rsid w:val="00C37267"/>
    <w:rsid w:val="00C3727D"/>
    <w:rsid w:val="00C373EE"/>
    <w:rsid w:val="00C3749C"/>
    <w:rsid w:val="00C374AC"/>
    <w:rsid w:val="00C375AD"/>
    <w:rsid w:val="00C37755"/>
    <w:rsid w:val="00C37767"/>
    <w:rsid w:val="00C377AE"/>
    <w:rsid w:val="00C3782B"/>
    <w:rsid w:val="00C378CD"/>
    <w:rsid w:val="00C378EA"/>
    <w:rsid w:val="00C37926"/>
    <w:rsid w:val="00C37971"/>
    <w:rsid w:val="00C379AC"/>
    <w:rsid w:val="00C379F1"/>
    <w:rsid w:val="00C37BDE"/>
    <w:rsid w:val="00C37C44"/>
    <w:rsid w:val="00C37E34"/>
    <w:rsid w:val="00C37F1B"/>
    <w:rsid w:val="00C37F41"/>
    <w:rsid w:val="00C37F5E"/>
    <w:rsid w:val="00C37FC7"/>
    <w:rsid w:val="00C40013"/>
    <w:rsid w:val="00C401FF"/>
    <w:rsid w:val="00C40388"/>
    <w:rsid w:val="00C4039C"/>
    <w:rsid w:val="00C403E0"/>
    <w:rsid w:val="00C4040B"/>
    <w:rsid w:val="00C40483"/>
    <w:rsid w:val="00C404CE"/>
    <w:rsid w:val="00C4078E"/>
    <w:rsid w:val="00C40960"/>
    <w:rsid w:val="00C40BF6"/>
    <w:rsid w:val="00C40DD3"/>
    <w:rsid w:val="00C40E10"/>
    <w:rsid w:val="00C40EAE"/>
    <w:rsid w:val="00C40FBF"/>
    <w:rsid w:val="00C40FD0"/>
    <w:rsid w:val="00C41001"/>
    <w:rsid w:val="00C41079"/>
    <w:rsid w:val="00C414BC"/>
    <w:rsid w:val="00C41564"/>
    <w:rsid w:val="00C415B0"/>
    <w:rsid w:val="00C41618"/>
    <w:rsid w:val="00C416BD"/>
    <w:rsid w:val="00C4170F"/>
    <w:rsid w:val="00C4173F"/>
    <w:rsid w:val="00C417A2"/>
    <w:rsid w:val="00C41808"/>
    <w:rsid w:val="00C41876"/>
    <w:rsid w:val="00C41898"/>
    <w:rsid w:val="00C418A7"/>
    <w:rsid w:val="00C41A36"/>
    <w:rsid w:val="00C41AC4"/>
    <w:rsid w:val="00C41B0C"/>
    <w:rsid w:val="00C41C77"/>
    <w:rsid w:val="00C41CD1"/>
    <w:rsid w:val="00C41CFF"/>
    <w:rsid w:val="00C41DA5"/>
    <w:rsid w:val="00C41E9B"/>
    <w:rsid w:val="00C42118"/>
    <w:rsid w:val="00C42195"/>
    <w:rsid w:val="00C421A7"/>
    <w:rsid w:val="00C422C1"/>
    <w:rsid w:val="00C42445"/>
    <w:rsid w:val="00C42551"/>
    <w:rsid w:val="00C42565"/>
    <w:rsid w:val="00C42577"/>
    <w:rsid w:val="00C4264F"/>
    <w:rsid w:val="00C426E4"/>
    <w:rsid w:val="00C42814"/>
    <w:rsid w:val="00C42AE0"/>
    <w:rsid w:val="00C42D6B"/>
    <w:rsid w:val="00C42DDC"/>
    <w:rsid w:val="00C42E02"/>
    <w:rsid w:val="00C42E74"/>
    <w:rsid w:val="00C42F78"/>
    <w:rsid w:val="00C43004"/>
    <w:rsid w:val="00C4310B"/>
    <w:rsid w:val="00C4320E"/>
    <w:rsid w:val="00C433BA"/>
    <w:rsid w:val="00C4343C"/>
    <w:rsid w:val="00C43474"/>
    <w:rsid w:val="00C435CD"/>
    <w:rsid w:val="00C43653"/>
    <w:rsid w:val="00C43670"/>
    <w:rsid w:val="00C4371D"/>
    <w:rsid w:val="00C4373B"/>
    <w:rsid w:val="00C43A25"/>
    <w:rsid w:val="00C43A36"/>
    <w:rsid w:val="00C43B3E"/>
    <w:rsid w:val="00C43B42"/>
    <w:rsid w:val="00C43BC2"/>
    <w:rsid w:val="00C43C32"/>
    <w:rsid w:val="00C43C44"/>
    <w:rsid w:val="00C43C4D"/>
    <w:rsid w:val="00C43D3E"/>
    <w:rsid w:val="00C43E08"/>
    <w:rsid w:val="00C43F9A"/>
    <w:rsid w:val="00C4402C"/>
    <w:rsid w:val="00C440C7"/>
    <w:rsid w:val="00C44392"/>
    <w:rsid w:val="00C4452D"/>
    <w:rsid w:val="00C4465E"/>
    <w:rsid w:val="00C446BA"/>
    <w:rsid w:val="00C44700"/>
    <w:rsid w:val="00C44712"/>
    <w:rsid w:val="00C447AD"/>
    <w:rsid w:val="00C44831"/>
    <w:rsid w:val="00C448F2"/>
    <w:rsid w:val="00C4497E"/>
    <w:rsid w:val="00C4498A"/>
    <w:rsid w:val="00C449CD"/>
    <w:rsid w:val="00C44A2D"/>
    <w:rsid w:val="00C44A3F"/>
    <w:rsid w:val="00C44AAC"/>
    <w:rsid w:val="00C44B4C"/>
    <w:rsid w:val="00C44C37"/>
    <w:rsid w:val="00C44C97"/>
    <w:rsid w:val="00C44D5C"/>
    <w:rsid w:val="00C44D8B"/>
    <w:rsid w:val="00C44E28"/>
    <w:rsid w:val="00C4514A"/>
    <w:rsid w:val="00C4522B"/>
    <w:rsid w:val="00C45263"/>
    <w:rsid w:val="00C452BE"/>
    <w:rsid w:val="00C4532C"/>
    <w:rsid w:val="00C4533E"/>
    <w:rsid w:val="00C45380"/>
    <w:rsid w:val="00C4540C"/>
    <w:rsid w:val="00C454E5"/>
    <w:rsid w:val="00C4553A"/>
    <w:rsid w:val="00C457B6"/>
    <w:rsid w:val="00C45A0C"/>
    <w:rsid w:val="00C45A64"/>
    <w:rsid w:val="00C45C88"/>
    <w:rsid w:val="00C45E07"/>
    <w:rsid w:val="00C46023"/>
    <w:rsid w:val="00C46164"/>
    <w:rsid w:val="00C461CA"/>
    <w:rsid w:val="00C46641"/>
    <w:rsid w:val="00C46818"/>
    <w:rsid w:val="00C46908"/>
    <w:rsid w:val="00C4698F"/>
    <w:rsid w:val="00C46A37"/>
    <w:rsid w:val="00C46BD6"/>
    <w:rsid w:val="00C46C0A"/>
    <w:rsid w:val="00C46C12"/>
    <w:rsid w:val="00C46DDF"/>
    <w:rsid w:val="00C46DF7"/>
    <w:rsid w:val="00C46E8D"/>
    <w:rsid w:val="00C47001"/>
    <w:rsid w:val="00C4705C"/>
    <w:rsid w:val="00C47087"/>
    <w:rsid w:val="00C4717F"/>
    <w:rsid w:val="00C4739C"/>
    <w:rsid w:val="00C473A2"/>
    <w:rsid w:val="00C47500"/>
    <w:rsid w:val="00C47595"/>
    <w:rsid w:val="00C476B3"/>
    <w:rsid w:val="00C47721"/>
    <w:rsid w:val="00C477BB"/>
    <w:rsid w:val="00C477C0"/>
    <w:rsid w:val="00C47888"/>
    <w:rsid w:val="00C47940"/>
    <w:rsid w:val="00C4795F"/>
    <w:rsid w:val="00C47979"/>
    <w:rsid w:val="00C479AA"/>
    <w:rsid w:val="00C47A79"/>
    <w:rsid w:val="00C47A7D"/>
    <w:rsid w:val="00C47A87"/>
    <w:rsid w:val="00C47B0B"/>
    <w:rsid w:val="00C47B44"/>
    <w:rsid w:val="00C47BF6"/>
    <w:rsid w:val="00C47BFC"/>
    <w:rsid w:val="00C47D2F"/>
    <w:rsid w:val="00C47D49"/>
    <w:rsid w:val="00C47D6D"/>
    <w:rsid w:val="00C47E53"/>
    <w:rsid w:val="00C47EFE"/>
    <w:rsid w:val="00C47FAD"/>
    <w:rsid w:val="00C50233"/>
    <w:rsid w:val="00C50267"/>
    <w:rsid w:val="00C50374"/>
    <w:rsid w:val="00C503E6"/>
    <w:rsid w:val="00C50418"/>
    <w:rsid w:val="00C505B0"/>
    <w:rsid w:val="00C50646"/>
    <w:rsid w:val="00C507DF"/>
    <w:rsid w:val="00C508C4"/>
    <w:rsid w:val="00C508EC"/>
    <w:rsid w:val="00C50A45"/>
    <w:rsid w:val="00C50A56"/>
    <w:rsid w:val="00C50A5A"/>
    <w:rsid w:val="00C50BE2"/>
    <w:rsid w:val="00C50C65"/>
    <w:rsid w:val="00C50CF8"/>
    <w:rsid w:val="00C50DD3"/>
    <w:rsid w:val="00C50E48"/>
    <w:rsid w:val="00C50EE7"/>
    <w:rsid w:val="00C50FC6"/>
    <w:rsid w:val="00C51023"/>
    <w:rsid w:val="00C510BA"/>
    <w:rsid w:val="00C5115A"/>
    <w:rsid w:val="00C511C2"/>
    <w:rsid w:val="00C511EB"/>
    <w:rsid w:val="00C51262"/>
    <w:rsid w:val="00C5127A"/>
    <w:rsid w:val="00C5137C"/>
    <w:rsid w:val="00C5139C"/>
    <w:rsid w:val="00C5147B"/>
    <w:rsid w:val="00C515F3"/>
    <w:rsid w:val="00C51620"/>
    <w:rsid w:val="00C51701"/>
    <w:rsid w:val="00C51706"/>
    <w:rsid w:val="00C5185E"/>
    <w:rsid w:val="00C518A7"/>
    <w:rsid w:val="00C51B57"/>
    <w:rsid w:val="00C51C07"/>
    <w:rsid w:val="00C51C35"/>
    <w:rsid w:val="00C51C48"/>
    <w:rsid w:val="00C51DBC"/>
    <w:rsid w:val="00C51E0F"/>
    <w:rsid w:val="00C51E4A"/>
    <w:rsid w:val="00C51E64"/>
    <w:rsid w:val="00C51E71"/>
    <w:rsid w:val="00C521A8"/>
    <w:rsid w:val="00C5227A"/>
    <w:rsid w:val="00C522A0"/>
    <w:rsid w:val="00C52337"/>
    <w:rsid w:val="00C52375"/>
    <w:rsid w:val="00C524A3"/>
    <w:rsid w:val="00C52579"/>
    <w:rsid w:val="00C526A2"/>
    <w:rsid w:val="00C526AA"/>
    <w:rsid w:val="00C526C4"/>
    <w:rsid w:val="00C5293D"/>
    <w:rsid w:val="00C529A2"/>
    <w:rsid w:val="00C52B6E"/>
    <w:rsid w:val="00C52B7F"/>
    <w:rsid w:val="00C52C0B"/>
    <w:rsid w:val="00C52C14"/>
    <w:rsid w:val="00C52C8A"/>
    <w:rsid w:val="00C52E54"/>
    <w:rsid w:val="00C52EFA"/>
    <w:rsid w:val="00C52F23"/>
    <w:rsid w:val="00C53128"/>
    <w:rsid w:val="00C5344E"/>
    <w:rsid w:val="00C534A1"/>
    <w:rsid w:val="00C5362C"/>
    <w:rsid w:val="00C53658"/>
    <w:rsid w:val="00C5366D"/>
    <w:rsid w:val="00C53739"/>
    <w:rsid w:val="00C537D8"/>
    <w:rsid w:val="00C538CF"/>
    <w:rsid w:val="00C53A79"/>
    <w:rsid w:val="00C53C1A"/>
    <w:rsid w:val="00C53E61"/>
    <w:rsid w:val="00C53FB5"/>
    <w:rsid w:val="00C540E3"/>
    <w:rsid w:val="00C542F1"/>
    <w:rsid w:val="00C54524"/>
    <w:rsid w:val="00C545CC"/>
    <w:rsid w:val="00C54605"/>
    <w:rsid w:val="00C549D5"/>
    <w:rsid w:val="00C54E06"/>
    <w:rsid w:val="00C54E13"/>
    <w:rsid w:val="00C54F1F"/>
    <w:rsid w:val="00C54F4C"/>
    <w:rsid w:val="00C54F7D"/>
    <w:rsid w:val="00C54F83"/>
    <w:rsid w:val="00C551A2"/>
    <w:rsid w:val="00C5521E"/>
    <w:rsid w:val="00C5539F"/>
    <w:rsid w:val="00C556E4"/>
    <w:rsid w:val="00C557D6"/>
    <w:rsid w:val="00C55887"/>
    <w:rsid w:val="00C55A37"/>
    <w:rsid w:val="00C55A76"/>
    <w:rsid w:val="00C55B03"/>
    <w:rsid w:val="00C55CF5"/>
    <w:rsid w:val="00C55D84"/>
    <w:rsid w:val="00C55D8D"/>
    <w:rsid w:val="00C55EED"/>
    <w:rsid w:val="00C55F8C"/>
    <w:rsid w:val="00C56089"/>
    <w:rsid w:val="00C56243"/>
    <w:rsid w:val="00C56318"/>
    <w:rsid w:val="00C563CC"/>
    <w:rsid w:val="00C5648D"/>
    <w:rsid w:val="00C565E6"/>
    <w:rsid w:val="00C565F4"/>
    <w:rsid w:val="00C5666C"/>
    <w:rsid w:val="00C566D5"/>
    <w:rsid w:val="00C567CC"/>
    <w:rsid w:val="00C5697F"/>
    <w:rsid w:val="00C569A8"/>
    <w:rsid w:val="00C56A39"/>
    <w:rsid w:val="00C56B34"/>
    <w:rsid w:val="00C56C1B"/>
    <w:rsid w:val="00C56DFE"/>
    <w:rsid w:val="00C56E1C"/>
    <w:rsid w:val="00C56E26"/>
    <w:rsid w:val="00C56E81"/>
    <w:rsid w:val="00C56F6E"/>
    <w:rsid w:val="00C56FE3"/>
    <w:rsid w:val="00C571C5"/>
    <w:rsid w:val="00C57213"/>
    <w:rsid w:val="00C575A1"/>
    <w:rsid w:val="00C575AA"/>
    <w:rsid w:val="00C5766C"/>
    <w:rsid w:val="00C576D2"/>
    <w:rsid w:val="00C57755"/>
    <w:rsid w:val="00C579A3"/>
    <w:rsid w:val="00C579DC"/>
    <w:rsid w:val="00C579E1"/>
    <w:rsid w:val="00C57A1A"/>
    <w:rsid w:val="00C57AB4"/>
    <w:rsid w:val="00C57B45"/>
    <w:rsid w:val="00C57B79"/>
    <w:rsid w:val="00C57C5D"/>
    <w:rsid w:val="00C57ECF"/>
    <w:rsid w:val="00C600F8"/>
    <w:rsid w:val="00C6025B"/>
    <w:rsid w:val="00C6027F"/>
    <w:rsid w:val="00C6028B"/>
    <w:rsid w:val="00C602B2"/>
    <w:rsid w:val="00C60561"/>
    <w:rsid w:val="00C6068E"/>
    <w:rsid w:val="00C606AF"/>
    <w:rsid w:val="00C60797"/>
    <w:rsid w:val="00C607E7"/>
    <w:rsid w:val="00C60872"/>
    <w:rsid w:val="00C60B35"/>
    <w:rsid w:val="00C60B72"/>
    <w:rsid w:val="00C60C0E"/>
    <w:rsid w:val="00C60D39"/>
    <w:rsid w:val="00C60D58"/>
    <w:rsid w:val="00C60E35"/>
    <w:rsid w:val="00C60EC4"/>
    <w:rsid w:val="00C60FD8"/>
    <w:rsid w:val="00C611D8"/>
    <w:rsid w:val="00C6128C"/>
    <w:rsid w:val="00C61362"/>
    <w:rsid w:val="00C61374"/>
    <w:rsid w:val="00C613AD"/>
    <w:rsid w:val="00C616C4"/>
    <w:rsid w:val="00C616E2"/>
    <w:rsid w:val="00C61834"/>
    <w:rsid w:val="00C61843"/>
    <w:rsid w:val="00C61899"/>
    <w:rsid w:val="00C618D0"/>
    <w:rsid w:val="00C618F5"/>
    <w:rsid w:val="00C6198C"/>
    <w:rsid w:val="00C619E4"/>
    <w:rsid w:val="00C61A40"/>
    <w:rsid w:val="00C61A7F"/>
    <w:rsid w:val="00C61A88"/>
    <w:rsid w:val="00C61B8F"/>
    <w:rsid w:val="00C61BAF"/>
    <w:rsid w:val="00C61D0A"/>
    <w:rsid w:val="00C61EAE"/>
    <w:rsid w:val="00C61F01"/>
    <w:rsid w:val="00C61F1D"/>
    <w:rsid w:val="00C61FFE"/>
    <w:rsid w:val="00C6204B"/>
    <w:rsid w:val="00C6219C"/>
    <w:rsid w:val="00C621CA"/>
    <w:rsid w:val="00C621DA"/>
    <w:rsid w:val="00C624D7"/>
    <w:rsid w:val="00C625C0"/>
    <w:rsid w:val="00C628BC"/>
    <w:rsid w:val="00C62BAA"/>
    <w:rsid w:val="00C62E85"/>
    <w:rsid w:val="00C62ED0"/>
    <w:rsid w:val="00C62F10"/>
    <w:rsid w:val="00C63057"/>
    <w:rsid w:val="00C63395"/>
    <w:rsid w:val="00C633BB"/>
    <w:rsid w:val="00C633CC"/>
    <w:rsid w:val="00C63414"/>
    <w:rsid w:val="00C634B1"/>
    <w:rsid w:val="00C63764"/>
    <w:rsid w:val="00C6386E"/>
    <w:rsid w:val="00C63989"/>
    <w:rsid w:val="00C63BFF"/>
    <w:rsid w:val="00C63DC1"/>
    <w:rsid w:val="00C63DFD"/>
    <w:rsid w:val="00C63EE4"/>
    <w:rsid w:val="00C63F24"/>
    <w:rsid w:val="00C63F5E"/>
    <w:rsid w:val="00C63FDE"/>
    <w:rsid w:val="00C64016"/>
    <w:rsid w:val="00C640CC"/>
    <w:rsid w:val="00C6425B"/>
    <w:rsid w:val="00C642AB"/>
    <w:rsid w:val="00C64498"/>
    <w:rsid w:val="00C6456E"/>
    <w:rsid w:val="00C6458D"/>
    <w:rsid w:val="00C6466A"/>
    <w:rsid w:val="00C64695"/>
    <w:rsid w:val="00C64717"/>
    <w:rsid w:val="00C64795"/>
    <w:rsid w:val="00C6489E"/>
    <w:rsid w:val="00C64AC5"/>
    <w:rsid w:val="00C64B75"/>
    <w:rsid w:val="00C64BA0"/>
    <w:rsid w:val="00C64BA4"/>
    <w:rsid w:val="00C64C06"/>
    <w:rsid w:val="00C64CFB"/>
    <w:rsid w:val="00C64DC2"/>
    <w:rsid w:val="00C64E6E"/>
    <w:rsid w:val="00C64EE9"/>
    <w:rsid w:val="00C650B3"/>
    <w:rsid w:val="00C654E4"/>
    <w:rsid w:val="00C65818"/>
    <w:rsid w:val="00C65857"/>
    <w:rsid w:val="00C65935"/>
    <w:rsid w:val="00C65B2D"/>
    <w:rsid w:val="00C65CBB"/>
    <w:rsid w:val="00C65CE1"/>
    <w:rsid w:val="00C65D77"/>
    <w:rsid w:val="00C65E19"/>
    <w:rsid w:val="00C65E2B"/>
    <w:rsid w:val="00C66026"/>
    <w:rsid w:val="00C6628E"/>
    <w:rsid w:val="00C662EA"/>
    <w:rsid w:val="00C66329"/>
    <w:rsid w:val="00C663F2"/>
    <w:rsid w:val="00C6651D"/>
    <w:rsid w:val="00C66551"/>
    <w:rsid w:val="00C66574"/>
    <w:rsid w:val="00C665F6"/>
    <w:rsid w:val="00C66657"/>
    <w:rsid w:val="00C6677E"/>
    <w:rsid w:val="00C6679E"/>
    <w:rsid w:val="00C66863"/>
    <w:rsid w:val="00C6686C"/>
    <w:rsid w:val="00C668FE"/>
    <w:rsid w:val="00C66BB9"/>
    <w:rsid w:val="00C66C73"/>
    <w:rsid w:val="00C66D8F"/>
    <w:rsid w:val="00C66EA9"/>
    <w:rsid w:val="00C66EAB"/>
    <w:rsid w:val="00C66FB0"/>
    <w:rsid w:val="00C67050"/>
    <w:rsid w:val="00C673E6"/>
    <w:rsid w:val="00C67472"/>
    <w:rsid w:val="00C674AE"/>
    <w:rsid w:val="00C67553"/>
    <w:rsid w:val="00C675B8"/>
    <w:rsid w:val="00C67714"/>
    <w:rsid w:val="00C677EE"/>
    <w:rsid w:val="00C67A26"/>
    <w:rsid w:val="00C67BB5"/>
    <w:rsid w:val="00C67D5B"/>
    <w:rsid w:val="00C67EAC"/>
    <w:rsid w:val="00C700E8"/>
    <w:rsid w:val="00C7019F"/>
    <w:rsid w:val="00C702D8"/>
    <w:rsid w:val="00C70376"/>
    <w:rsid w:val="00C703FC"/>
    <w:rsid w:val="00C70465"/>
    <w:rsid w:val="00C704BF"/>
    <w:rsid w:val="00C707DF"/>
    <w:rsid w:val="00C7088B"/>
    <w:rsid w:val="00C708B4"/>
    <w:rsid w:val="00C70971"/>
    <w:rsid w:val="00C709D5"/>
    <w:rsid w:val="00C709FA"/>
    <w:rsid w:val="00C70A3A"/>
    <w:rsid w:val="00C70C26"/>
    <w:rsid w:val="00C70CB0"/>
    <w:rsid w:val="00C70D5B"/>
    <w:rsid w:val="00C70E24"/>
    <w:rsid w:val="00C70ECA"/>
    <w:rsid w:val="00C70EE4"/>
    <w:rsid w:val="00C710AF"/>
    <w:rsid w:val="00C71179"/>
    <w:rsid w:val="00C7127B"/>
    <w:rsid w:val="00C71333"/>
    <w:rsid w:val="00C71417"/>
    <w:rsid w:val="00C71705"/>
    <w:rsid w:val="00C717A8"/>
    <w:rsid w:val="00C717ED"/>
    <w:rsid w:val="00C7184D"/>
    <w:rsid w:val="00C7196A"/>
    <w:rsid w:val="00C719D6"/>
    <w:rsid w:val="00C71B8F"/>
    <w:rsid w:val="00C71D8B"/>
    <w:rsid w:val="00C71E11"/>
    <w:rsid w:val="00C71E17"/>
    <w:rsid w:val="00C71E47"/>
    <w:rsid w:val="00C71F3A"/>
    <w:rsid w:val="00C71F54"/>
    <w:rsid w:val="00C72040"/>
    <w:rsid w:val="00C72169"/>
    <w:rsid w:val="00C721AE"/>
    <w:rsid w:val="00C721CD"/>
    <w:rsid w:val="00C7224C"/>
    <w:rsid w:val="00C722B2"/>
    <w:rsid w:val="00C722E7"/>
    <w:rsid w:val="00C72318"/>
    <w:rsid w:val="00C72411"/>
    <w:rsid w:val="00C72622"/>
    <w:rsid w:val="00C72669"/>
    <w:rsid w:val="00C72689"/>
    <w:rsid w:val="00C729A8"/>
    <w:rsid w:val="00C729FA"/>
    <w:rsid w:val="00C72AF6"/>
    <w:rsid w:val="00C72B69"/>
    <w:rsid w:val="00C72C93"/>
    <w:rsid w:val="00C72CFA"/>
    <w:rsid w:val="00C72D54"/>
    <w:rsid w:val="00C72D99"/>
    <w:rsid w:val="00C7302C"/>
    <w:rsid w:val="00C734B1"/>
    <w:rsid w:val="00C734C2"/>
    <w:rsid w:val="00C735FC"/>
    <w:rsid w:val="00C736C6"/>
    <w:rsid w:val="00C736F6"/>
    <w:rsid w:val="00C737BB"/>
    <w:rsid w:val="00C737E8"/>
    <w:rsid w:val="00C7385E"/>
    <w:rsid w:val="00C73893"/>
    <w:rsid w:val="00C73AE9"/>
    <w:rsid w:val="00C73CB4"/>
    <w:rsid w:val="00C73F58"/>
    <w:rsid w:val="00C7402A"/>
    <w:rsid w:val="00C741CB"/>
    <w:rsid w:val="00C741D4"/>
    <w:rsid w:val="00C743B9"/>
    <w:rsid w:val="00C7440E"/>
    <w:rsid w:val="00C744B2"/>
    <w:rsid w:val="00C744C2"/>
    <w:rsid w:val="00C74529"/>
    <w:rsid w:val="00C74581"/>
    <w:rsid w:val="00C7464F"/>
    <w:rsid w:val="00C7479E"/>
    <w:rsid w:val="00C74830"/>
    <w:rsid w:val="00C74868"/>
    <w:rsid w:val="00C7495D"/>
    <w:rsid w:val="00C74A2B"/>
    <w:rsid w:val="00C74A75"/>
    <w:rsid w:val="00C74AD1"/>
    <w:rsid w:val="00C74BC5"/>
    <w:rsid w:val="00C74C6D"/>
    <w:rsid w:val="00C74D1B"/>
    <w:rsid w:val="00C74F99"/>
    <w:rsid w:val="00C7503F"/>
    <w:rsid w:val="00C75106"/>
    <w:rsid w:val="00C751E1"/>
    <w:rsid w:val="00C75221"/>
    <w:rsid w:val="00C75296"/>
    <w:rsid w:val="00C75336"/>
    <w:rsid w:val="00C75341"/>
    <w:rsid w:val="00C7567E"/>
    <w:rsid w:val="00C756E7"/>
    <w:rsid w:val="00C756EB"/>
    <w:rsid w:val="00C75769"/>
    <w:rsid w:val="00C7584F"/>
    <w:rsid w:val="00C758DE"/>
    <w:rsid w:val="00C7592C"/>
    <w:rsid w:val="00C75981"/>
    <w:rsid w:val="00C75C91"/>
    <w:rsid w:val="00C75D17"/>
    <w:rsid w:val="00C75D42"/>
    <w:rsid w:val="00C75D8B"/>
    <w:rsid w:val="00C75E34"/>
    <w:rsid w:val="00C75F58"/>
    <w:rsid w:val="00C7619B"/>
    <w:rsid w:val="00C76446"/>
    <w:rsid w:val="00C76482"/>
    <w:rsid w:val="00C764ED"/>
    <w:rsid w:val="00C764FE"/>
    <w:rsid w:val="00C76631"/>
    <w:rsid w:val="00C76717"/>
    <w:rsid w:val="00C7680C"/>
    <w:rsid w:val="00C7682B"/>
    <w:rsid w:val="00C7696E"/>
    <w:rsid w:val="00C769BD"/>
    <w:rsid w:val="00C76A55"/>
    <w:rsid w:val="00C76B4C"/>
    <w:rsid w:val="00C76C31"/>
    <w:rsid w:val="00C76C35"/>
    <w:rsid w:val="00C76C4E"/>
    <w:rsid w:val="00C76D21"/>
    <w:rsid w:val="00C76DD5"/>
    <w:rsid w:val="00C76FC8"/>
    <w:rsid w:val="00C76FFF"/>
    <w:rsid w:val="00C77073"/>
    <w:rsid w:val="00C77114"/>
    <w:rsid w:val="00C772D0"/>
    <w:rsid w:val="00C773B8"/>
    <w:rsid w:val="00C7742B"/>
    <w:rsid w:val="00C774F4"/>
    <w:rsid w:val="00C775D5"/>
    <w:rsid w:val="00C777B9"/>
    <w:rsid w:val="00C777FC"/>
    <w:rsid w:val="00C77821"/>
    <w:rsid w:val="00C77876"/>
    <w:rsid w:val="00C7796E"/>
    <w:rsid w:val="00C77998"/>
    <w:rsid w:val="00C779C8"/>
    <w:rsid w:val="00C77A65"/>
    <w:rsid w:val="00C77B19"/>
    <w:rsid w:val="00C77B40"/>
    <w:rsid w:val="00C77D50"/>
    <w:rsid w:val="00C77E6A"/>
    <w:rsid w:val="00C77EB7"/>
    <w:rsid w:val="00C77EDD"/>
    <w:rsid w:val="00C77F27"/>
    <w:rsid w:val="00C77F79"/>
    <w:rsid w:val="00C800EA"/>
    <w:rsid w:val="00C80106"/>
    <w:rsid w:val="00C80125"/>
    <w:rsid w:val="00C801ED"/>
    <w:rsid w:val="00C80220"/>
    <w:rsid w:val="00C80236"/>
    <w:rsid w:val="00C80426"/>
    <w:rsid w:val="00C80540"/>
    <w:rsid w:val="00C80633"/>
    <w:rsid w:val="00C807F7"/>
    <w:rsid w:val="00C80B3C"/>
    <w:rsid w:val="00C80BB1"/>
    <w:rsid w:val="00C80BE7"/>
    <w:rsid w:val="00C80BEB"/>
    <w:rsid w:val="00C80C11"/>
    <w:rsid w:val="00C80C8B"/>
    <w:rsid w:val="00C80ECA"/>
    <w:rsid w:val="00C8147C"/>
    <w:rsid w:val="00C814D8"/>
    <w:rsid w:val="00C81505"/>
    <w:rsid w:val="00C81672"/>
    <w:rsid w:val="00C816AB"/>
    <w:rsid w:val="00C8170C"/>
    <w:rsid w:val="00C81895"/>
    <w:rsid w:val="00C8189F"/>
    <w:rsid w:val="00C818C4"/>
    <w:rsid w:val="00C81938"/>
    <w:rsid w:val="00C81957"/>
    <w:rsid w:val="00C81A16"/>
    <w:rsid w:val="00C81AA6"/>
    <w:rsid w:val="00C81AB4"/>
    <w:rsid w:val="00C81BCF"/>
    <w:rsid w:val="00C81CBA"/>
    <w:rsid w:val="00C81D07"/>
    <w:rsid w:val="00C81DB4"/>
    <w:rsid w:val="00C81FB9"/>
    <w:rsid w:val="00C82152"/>
    <w:rsid w:val="00C8216A"/>
    <w:rsid w:val="00C8230E"/>
    <w:rsid w:val="00C824A4"/>
    <w:rsid w:val="00C824DF"/>
    <w:rsid w:val="00C82512"/>
    <w:rsid w:val="00C8258B"/>
    <w:rsid w:val="00C826A3"/>
    <w:rsid w:val="00C82736"/>
    <w:rsid w:val="00C8279C"/>
    <w:rsid w:val="00C82811"/>
    <w:rsid w:val="00C82867"/>
    <w:rsid w:val="00C8289A"/>
    <w:rsid w:val="00C828C1"/>
    <w:rsid w:val="00C82A87"/>
    <w:rsid w:val="00C82AB4"/>
    <w:rsid w:val="00C82ACA"/>
    <w:rsid w:val="00C82AE5"/>
    <w:rsid w:val="00C82B93"/>
    <w:rsid w:val="00C82BB9"/>
    <w:rsid w:val="00C82BE9"/>
    <w:rsid w:val="00C83113"/>
    <w:rsid w:val="00C832A9"/>
    <w:rsid w:val="00C834B1"/>
    <w:rsid w:val="00C835FB"/>
    <w:rsid w:val="00C8368F"/>
    <w:rsid w:val="00C8369D"/>
    <w:rsid w:val="00C83714"/>
    <w:rsid w:val="00C837E7"/>
    <w:rsid w:val="00C83915"/>
    <w:rsid w:val="00C8396D"/>
    <w:rsid w:val="00C839FE"/>
    <w:rsid w:val="00C83A0E"/>
    <w:rsid w:val="00C83BDC"/>
    <w:rsid w:val="00C83C27"/>
    <w:rsid w:val="00C83C71"/>
    <w:rsid w:val="00C83DFA"/>
    <w:rsid w:val="00C83E99"/>
    <w:rsid w:val="00C83EB1"/>
    <w:rsid w:val="00C83EB7"/>
    <w:rsid w:val="00C83F56"/>
    <w:rsid w:val="00C84114"/>
    <w:rsid w:val="00C84365"/>
    <w:rsid w:val="00C8473E"/>
    <w:rsid w:val="00C84743"/>
    <w:rsid w:val="00C849E8"/>
    <w:rsid w:val="00C84AAE"/>
    <w:rsid w:val="00C84ADB"/>
    <w:rsid w:val="00C84BCC"/>
    <w:rsid w:val="00C84D74"/>
    <w:rsid w:val="00C84E6A"/>
    <w:rsid w:val="00C84ED1"/>
    <w:rsid w:val="00C84EFD"/>
    <w:rsid w:val="00C85033"/>
    <w:rsid w:val="00C851D7"/>
    <w:rsid w:val="00C85248"/>
    <w:rsid w:val="00C8526A"/>
    <w:rsid w:val="00C854CA"/>
    <w:rsid w:val="00C8556E"/>
    <w:rsid w:val="00C857BC"/>
    <w:rsid w:val="00C8587D"/>
    <w:rsid w:val="00C85953"/>
    <w:rsid w:val="00C85AF2"/>
    <w:rsid w:val="00C85DF6"/>
    <w:rsid w:val="00C85E41"/>
    <w:rsid w:val="00C85F23"/>
    <w:rsid w:val="00C85F73"/>
    <w:rsid w:val="00C85F7F"/>
    <w:rsid w:val="00C864B6"/>
    <w:rsid w:val="00C86639"/>
    <w:rsid w:val="00C8667B"/>
    <w:rsid w:val="00C866FA"/>
    <w:rsid w:val="00C868A3"/>
    <w:rsid w:val="00C86A0F"/>
    <w:rsid w:val="00C86B5F"/>
    <w:rsid w:val="00C86C3B"/>
    <w:rsid w:val="00C86C67"/>
    <w:rsid w:val="00C86DC8"/>
    <w:rsid w:val="00C86E2E"/>
    <w:rsid w:val="00C86EDE"/>
    <w:rsid w:val="00C86EF6"/>
    <w:rsid w:val="00C86F20"/>
    <w:rsid w:val="00C87007"/>
    <w:rsid w:val="00C8706D"/>
    <w:rsid w:val="00C8706F"/>
    <w:rsid w:val="00C871EB"/>
    <w:rsid w:val="00C87218"/>
    <w:rsid w:val="00C872CD"/>
    <w:rsid w:val="00C874B5"/>
    <w:rsid w:val="00C87529"/>
    <w:rsid w:val="00C87590"/>
    <w:rsid w:val="00C87689"/>
    <w:rsid w:val="00C8773F"/>
    <w:rsid w:val="00C878A5"/>
    <w:rsid w:val="00C878D6"/>
    <w:rsid w:val="00C8794F"/>
    <w:rsid w:val="00C87983"/>
    <w:rsid w:val="00C879BC"/>
    <w:rsid w:val="00C87A14"/>
    <w:rsid w:val="00C87A41"/>
    <w:rsid w:val="00C87ACE"/>
    <w:rsid w:val="00C87D26"/>
    <w:rsid w:val="00C87D91"/>
    <w:rsid w:val="00C87DF5"/>
    <w:rsid w:val="00C87FD0"/>
    <w:rsid w:val="00C90001"/>
    <w:rsid w:val="00C9008A"/>
    <w:rsid w:val="00C9009B"/>
    <w:rsid w:val="00C900DA"/>
    <w:rsid w:val="00C90159"/>
    <w:rsid w:val="00C90165"/>
    <w:rsid w:val="00C90232"/>
    <w:rsid w:val="00C9030A"/>
    <w:rsid w:val="00C90426"/>
    <w:rsid w:val="00C9047F"/>
    <w:rsid w:val="00C906B5"/>
    <w:rsid w:val="00C90726"/>
    <w:rsid w:val="00C9079E"/>
    <w:rsid w:val="00C908AD"/>
    <w:rsid w:val="00C908CF"/>
    <w:rsid w:val="00C908D5"/>
    <w:rsid w:val="00C90D9D"/>
    <w:rsid w:val="00C90E81"/>
    <w:rsid w:val="00C90EEC"/>
    <w:rsid w:val="00C90F09"/>
    <w:rsid w:val="00C90F16"/>
    <w:rsid w:val="00C90FA1"/>
    <w:rsid w:val="00C90FBC"/>
    <w:rsid w:val="00C91137"/>
    <w:rsid w:val="00C912A3"/>
    <w:rsid w:val="00C91308"/>
    <w:rsid w:val="00C91517"/>
    <w:rsid w:val="00C917FD"/>
    <w:rsid w:val="00C91844"/>
    <w:rsid w:val="00C919A9"/>
    <w:rsid w:val="00C91A30"/>
    <w:rsid w:val="00C91B3A"/>
    <w:rsid w:val="00C91C1E"/>
    <w:rsid w:val="00C91D5A"/>
    <w:rsid w:val="00C91EFB"/>
    <w:rsid w:val="00C91F9A"/>
    <w:rsid w:val="00C91FAF"/>
    <w:rsid w:val="00C91FCA"/>
    <w:rsid w:val="00C91FDD"/>
    <w:rsid w:val="00C9217B"/>
    <w:rsid w:val="00C924B4"/>
    <w:rsid w:val="00C92504"/>
    <w:rsid w:val="00C925D7"/>
    <w:rsid w:val="00C92704"/>
    <w:rsid w:val="00C9292A"/>
    <w:rsid w:val="00C929BE"/>
    <w:rsid w:val="00C92A03"/>
    <w:rsid w:val="00C92AD2"/>
    <w:rsid w:val="00C92B37"/>
    <w:rsid w:val="00C92C34"/>
    <w:rsid w:val="00C92C6B"/>
    <w:rsid w:val="00C92CD1"/>
    <w:rsid w:val="00C92CFC"/>
    <w:rsid w:val="00C92FBA"/>
    <w:rsid w:val="00C931AB"/>
    <w:rsid w:val="00C931C5"/>
    <w:rsid w:val="00C93232"/>
    <w:rsid w:val="00C93265"/>
    <w:rsid w:val="00C93266"/>
    <w:rsid w:val="00C932EF"/>
    <w:rsid w:val="00C93753"/>
    <w:rsid w:val="00C937E8"/>
    <w:rsid w:val="00C9380D"/>
    <w:rsid w:val="00C938E4"/>
    <w:rsid w:val="00C93984"/>
    <w:rsid w:val="00C939B7"/>
    <w:rsid w:val="00C939CC"/>
    <w:rsid w:val="00C93AC7"/>
    <w:rsid w:val="00C93B1C"/>
    <w:rsid w:val="00C93ED1"/>
    <w:rsid w:val="00C94174"/>
    <w:rsid w:val="00C943EB"/>
    <w:rsid w:val="00C94444"/>
    <w:rsid w:val="00C944C0"/>
    <w:rsid w:val="00C94615"/>
    <w:rsid w:val="00C946B0"/>
    <w:rsid w:val="00C946E5"/>
    <w:rsid w:val="00C9481E"/>
    <w:rsid w:val="00C94A49"/>
    <w:rsid w:val="00C94A5D"/>
    <w:rsid w:val="00C94AA2"/>
    <w:rsid w:val="00C94B33"/>
    <w:rsid w:val="00C94C5B"/>
    <w:rsid w:val="00C94DFD"/>
    <w:rsid w:val="00C94EE6"/>
    <w:rsid w:val="00C94EEB"/>
    <w:rsid w:val="00C9511C"/>
    <w:rsid w:val="00C951B3"/>
    <w:rsid w:val="00C95232"/>
    <w:rsid w:val="00C95252"/>
    <w:rsid w:val="00C95418"/>
    <w:rsid w:val="00C9545B"/>
    <w:rsid w:val="00C954E0"/>
    <w:rsid w:val="00C956DE"/>
    <w:rsid w:val="00C95996"/>
    <w:rsid w:val="00C95A3F"/>
    <w:rsid w:val="00C95A59"/>
    <w:rsid w:val="00C95AD9"/>
    <w:rsid w:val="00C95E52"/>
    <w:rsid w:val="00C95E90"/>
    <w:rsid w:val="00C95F33"/>
    <w:rsid w:val="00C95FD5"/>
    <w:rsid w:val="00C95FDF"/>
    <w:rsid w:val="00C9602E"/>
    <w:rsid w:val="00C96046"/>
    <w:rsid w:val="00C9613C"/>
    <w:rsid w:val="00C96209"/>
    <w:rsid w:val="00C962D9"/>
    <w:rsid w:val="00C962F6"/>
    <w:rsid w:val="00C9638F"/>
    <w:rsid w:val="00C9666B"/>
    <w:rsid w:val="00C966B6"/>
    <w:rsid w:val="00C969C8"/>
    <w:rsid w:val="00C96B24"/>
    <w:rsid w:val="00C96BA7"/>
    <w:rsid w:val="00C96C07"/>
    <w:rsid w:val="00C96D9D"/>
    <w:rsid w:val="00C96DF2"/>
    <w:rsid w:val="00C96E47"/>
    <w:rsid w:val="00C96EEF"/>
    <w:rsid w:val="00C96FDC"/>
    <w:rsid w:val="00C97149"/>
    <w:rsid w:val="00C9738A"/>
    <w:rsid w:val="00C97450"/>
    <w:rsid w:val="00C97511"/>
    <w:rsid w:val="00C97650"/>
    <w:rsid w:val="00C97672"/>
    <w:rsid w:val="00C976B7"/>
    <w:rsid w:val="00C976CD"/>
    <w:rsid w:val="00C977C2"/>
    <w:rsid w:val="00C97B37"/>
    <w:rsid w:val="00C97B9A"/>
    <w:rsid w:val="00C97C17"/>
    <w:rsid w:val="00C97C44"/>
    <w:rsid w:val="00C97DF0"/>
    <w:rsid w:val="00C97EB5"/>
    <w:rsid w:val="00C97ECF"/>
    <w:rsid w:val="00C97ED1"/>
    <w:rsid w:val="00CA0022"/>
    <w:rsid w:val="00CA0076"/>
    <w:rsid w:val="00CA0128"/>
    <w:rsid w:val="00CA01D4"/>
    <w:rsid w:val="00CA0260"/>
    <w:rsid w:val="00CA07C6"/>
    <w:rsid w:val="00CA07E0"/>
    <w:rsid w:val="00CA092C"/>
    <w:rsid w:val="00CA0BAC"/>
    <w:rsid w:val="00CA0C7E"/>
    <w:rsid w:val="00CA0D60"/>
    <w:rsid w:val="00CA0E48"/>
    <w:rsid w:val="00CA0E88"/>
    <w:rsid w:val="00CA1073"/>
    <w:rsid w:val="00CA1178"/>
    <w:rsid w:val="00CA1561"/>
    <w:rsid w:val="00CA164C"/>
    <w:rsid w:val="00CA185E"/>
    <w:rsid w:val="00CA1A12"/>
    <w:rsid w:val="00CA1A3C"/>
    <w:rsid w:val="00CA1A58"/>
    <w:rsid w:val="00CA1A6D"/>
    <w:rsid w:val="00CA1F7D"/>
    <w:rsid w:val="00CA208D"/>
    <w:rsid w:val="00CA20EC"/>
    <w:rsid w:val="00CA217B"/>
    <w:rsid w:val="00CA219F"/>
    <w:rsid w:val="00CA2242"/>
    <w:rsid w:val="00CA22CC"/>
    <w:rsid w:val="00CA2319"/>
    <w:rsid w:val="00CA244E"/>
    <w:rsid w:val="00CA24CC"/>
    <w:rsid w:val="00CA2541"/>
    <w:rsid w:val="00CA28B1"/>
    <w:rsid w:val="00CA29D7"/>
    <w:rsid w:val="00CA2A88"/>
    <w:rsid w:val="00CA2BCB"/>
    <w:rsid w:val="00CA2C0A"/>
    <w:rsid w:val="00CA2CCD"/>
    <w:rsid w:val="00CA2D04"/>
    <w:rsid w:val="00CA2EB2"/>
    <w:rsid w:val="00CA30EB"/>
    <w:rsid w:val="00CA3143"/>
    <w:rsid w:val="00CA3162"/>
    <w:rsid w:val="00CA31CA"/>
    <w:rsid w:val="00CA335B"/>
    <w:rsid w:val="00CA33DC"/>
    <w:rsid w:val="00CA3825"/>
    <w:rsid w:val="00CA39B0"/>
    <w:rsid w:val="00CA3A8E"/>
    <w:rsid w:val="00CA3B55"/>
    <w:rsid w:val="00CA3D36"/>
    <w:rsid w:val="00CA3DC6"/>
    <w:rsid w:val="00CA4044"/>
    <w:rsid w:val="00CA4083"/>
    <w:rsid w:val="00CA4097"/>
    <w:rsid w:val="00CA40F6"/>
    <w:rsid w:val="00CA41E5"/>
    <w:rsid w:val="00CA420B"/>
    <w:rsid w:val="00CA435B"/>
    <w:rsid w:val="00CA464B"/>
    <w:rsid w:val="00CA465B"/>
    <w:rsid w:val="00CA4666"/>
    <w:rsid w:val="00CA470E"/>
    <w:rsid w:val="00CA4941"/>
    <w:rsid w:val="00CA49EF"/>
    <w:rsid w:val="00CA4A50"/>
    <w:rsid w:val="00CA4BA8"/>
    <w:rsid w:val="00CA4BCB"/>
    <w:rsid w:val="00CA4C0A"/>
    <w:rsid w:val="00CA4D86"/>
    <w:rsid w:val="00CA4E44"/>
    <w:rsid w:val="00CA4ED2"/>
    <w:rsid w:val="00CA50F5"/>
    <w:rsid w:val="00CA5125"/>
    <w:rsid w:val="00CA513A"/>
    <w:rsid w:val="00CA5197"/>
    <w:rsid w:val="00CA5211"/>
    <w:rsid w:val="00CA525F"/>
    <w:rsid w:val="00CA553C"/>
    <w:rsid w:val="00CA55E9"/>
    <w:rsid w:val="00CA561C"/>
    <w:rsid w:val="00CA5947"/>
    <w:rsid w:val="00CA59CA"/>
    <w:rsid w:val="00CA5A49"/>
    <w:rsid w:val="00CA5AC5"/>
    <w:rsid w:val="00CA5BBB"/>
    <w:rsid w:val="00CA5D0D"/>
    <w:rsid w:val="00CA5F77"/>
    <w:rsid w:val="00CA61DD"/>
    <w:rsid w:val="00CA620C"/>
    <w:rsid w:val="00CA6277"/>
    <w:rsid w:val="00CA6299"/>
    <w:rsid w:val="00CA634C"/>
    <w:rsid w:val="00CA653A"/>
    <w:rsid w:val="00CA6580"/>
    <w:rsid w:val="00CA66BE"/>
    <w:rsid w:val="00CA681C"/>
    <w:rsid w:val="00CA68A5"/>
    <w:rsid w:val="00CA69AD"/>
    <w:rsid w:val="00CA69DC"/>
    <w:rsid w:val="00CA6A9B"/>
    <w:rsid w:val="00CA6B2E"/>
    <w:rsid w:val="00CA6B34"/>
    <w:rsid w:val="00CA6B39"/>
    <w:rsid w:val="00CA6B7F"/>
    <w:rsid w:val="00CA6C13"/>
    <w:rsid w:val="00CA6CF6"/>
    <w:rsid w:val="00CA6EEE"/>
    <w:rsid w:val="00CA6EF6"/>
    <w:rsid w:val="00CA6FD2"/>
    <w:rsid w:val="00CA7113"/>
    <w:rsid w:val="00CA712D"/>
    <w:rsid w:val="00CA716D"/>
    <w:rsid w:val="00CA7175"/>
    <w:rsid w:val="00CA7183"/>
    <w:rsid w:val="00CA725C"/>
    <w:rsid w:val="00CA7261"/>
    <w:rsid w:val="00CA72E1"/>
    <w:rsid w:val="00CA7352"/>
    <w:rsid w:val="00CA749D"/>
    <w:rsid w:val="00CA751A"/>
    <w:rsid w:val="00CA76D8"/>
    <w:rsid w:val="00CA7774"/>
    <w:rsid w:val="00CA7A78"/>
    <w:rsid w:val="00CA7A7E"/>
    <w:rsid w:val="00CA7AFF"/>
    <w:rsid w:val="00CB0034"/>
    <w:rsid w:val="00CB005B"/>
    <w:rsid w:val="00CB0077"/>
    <w:rsid w:val="00CB0193"/>
    <w:rsid w:val="00CB02E3"/>
    <w:rsid w:val="00CB02F0"/>
    <w:rsid w:val="00CB02F2"/>
    <w:rsid w:val="00CB0429"/>
    <w:rsid w:val="00CB05DF"/>
    <w:rsid w:val="00CB067F"/>
    <w:rsid w:val="00CB073B"/>
    <w:rsid w:val="00CB0AF3"/>
    <w:rsid w:val="00CB0B0A"/>
    <w:rsid w:val="00CB0BDD"/>
    <w:rsid w:val="00CB0C01"/>
    <w:rsid w:val="00CB0C0B"/>
    <w:rsid w:val="00CB0CDA"/>
    <w:rsid w:val="00CB0D3C"/>
    <w:rsid w:val="00CB0F2C"/>
    <w:rsid w:val="00CB0F90"/>
    <w:rsid w:val="00CB0FB9"/>
    <w:rsid w:val="00CB1045"/>
    <w:rsid w:val="00CB10E9"/>
    <w:rsid w:val="00CB1123"/>
    <w:rsid w:val="00CB1236"/>
    <w:rsid w:val="00CB1292"/>
    <w:rsid w:val="00CB12D0"/>
    <w:rsid w:val="00CB1481"/>
    <w:rsid w:val="00CB14AD"/>
    <w:rsid w:val="00CB16D0"/>
    <w:rsid w:val="00CB17D0"/>
    <w:rsid w:val="00CB18CB"/>
    <w:rsid w:val="00CB1A34"/>
    <w:rsid w:val="00CB1A3E"/>
    <w:rsid w:val="00CB1AD5"/>
    <w:rsid w:val="00CB1B7C"/>
    <w:rsid w:val="00CB1BBA"/>
    <w:rsid w:val="00CB1CC8"/>
    <w:rsid w:val="00CB1D43"/>
    <w:rsid w:val="00CB1DD5"/>
    <w:rsid w:val="00CB1E1D"/>
    <w:rsid w:val="00CB1EC0"/>
    <w:rsid w:val="00CB1ECE"/>
    <w:rsid w:val="00CB1F09"/>
    <w:rsid w:val="00CB2094"/>
    <w:rsid w:val="00CB20A9"/>
    <w:rsid w:val="00CB2131"/>
    <w:rsid w:val="00CB225A"/>
    <w:rsid w:val="00CB22CF"/>
    <w:rsid w:val="00CB2335"/>
    <w:rsid w:val="00CB2498"/>
    <w:rsid w:val="00CB24A7"/>
    <w:rsid w:val="00CB2621"/>
    <w:rsid w:val="00CB26FD"/>
    <w:rsid w:val="00CB2ACC"/>
    <w:rsid w:val="00CB2CDC"/>
    <w:rsid w:val="00CB2D1A"/>
    <w:rsid w:val="00CB2F17"/>
    <w:rsid w:val="00CB2FCC"/>
    <w:rsid w:val="00CB308E"/>
    <w:rsid w:val="00CB314A"/>
    <w:rsid w:val="00CB31CC"/>
    <w:rsid w:val="00CB3247"/>
    <w:rsid w:val="00CB32B5"/>
    <w:rsid w:val="00CB32DF"/>
    <w:rsid w:val="00CB333E"/>
    <w:rsid w:val="00CB3553"/>
    <w:rsid w:val="00CB37A9"/>
    <w:rsid w:val="00CB3838"/>
    <w:rsid w:val="00CB38E3"/>
    <w:rsid w:val="00CB3939"/>
    <w:rsid w:val="00CB39D0"/>
    <w:rsid w:val="00CB3BCB"/>
    <w:rsid w:val="00CB3CFC"/>
    <w:rsid w:val="00CB3F15"/>
    <w:rsid w:val="00CB3F6D"/>
    <w:rsid w:val="00CB4074"/>
    <w:rsid w:val="00CB42C2"/>
    <w:rsid w:val="00CB436C"/>
    <w:rsid w:val="00CB447E"/>
    <w:rsid w:val="00CB45BE"/>
    <w:rsid w:val="00CB4655"/>
    <w:rsid w:val="00CB46F7"/>
    <w:rsid w:val="00CB483D"/>
    <w:rsid w:val="00CB4894"/>
    <w:rsid w:val="00CB48C8"/>
    <w:rsid w:val="00CB4962"/>
    <w:rsid w:val="00CB4966"/>
    <w:rsid w:val="00CB4A96"/>
    <w:rsid w:val="00CB4CD5"/>
    <w:rsid w:val="00CB4ED6"/>
    <w:rsid w:val="00CB4F40"/>
    <w:rsid w:val="00CB4FD2"/>
    <w:rsid w:val="00CB503D"/>
    <w:rsid w:val="00CB5090"/>
    <w:rsid w:val="00CB50FF"/>
    <w:rsid w:val="00CB530F"/>
    <w:rsid w:val="00CB53A6"/>
    <w:rsid w:val="00CB540A"/>
    <w:rsid w:val="00CB540D"/>
    <w:rsid w:val="00CB5513"/>
    <w:rsid w:val="00CB5584"/>
    <w:rsid w:val="00CB564F"/>
    <w:rsid w:val="00CB5720"/>
    <w:rsid w:val="00CB57EE"/>
    <w:rsid w:val="00CB57FE"/>
    <w:rsid w:val="00CB586D"/>
    <w:rsid w:val="00CB59AB"/>
    <w:rsid w:val="00CB5B61"/>
    <w:rsid w:val="00CB5C7A"/>
    <w:rsid w:val="00CB5CAB"/>
    <w:rsid w:val="00CB5E17"/>
    <w:rsid w:val="00CB5E2B"/>
    <w:rsid w:val="00CB5E62"/>
    <w:rsid w:val="00CB5FBC"/>
    <w:rsid w:val="00CB621A"/>
    <w:rsid w:val="00CB627D"/>
    <w:rsid w:val="00CB62B4"/>
    <w:rsid w:val="00CB62E5"/>
    <w:rsid w:val="00CB62FE"/>
    <w:rsid w:val="00CB64C0"/>
    <w:rsid w:val="00CB65A7"/>
    <w:rsid w:val="00CB667D"/>
    <w:rsid w:val="00CB66CB"/>
    <w:rsid w:val="00CB673E"/>
    <w:rsid w:val="00CB67C3"/>
    <w:rsid w:val="00CB6880"/>
    <w:rsid w:val="00CB68E2"/>
    <w:rsid w:val="00CB690B"/>
    <w:rsid w:val="00CB6939"/>
    <w:rsid w:val="00CB6C1D"/>
    <w:rsid w:val="00CB6DA4"/>
    <w:rsid w:val="00CB6EF4"/>
    <w:rsid w:val="00CB6FDF"/>
    <w:rsid w:val="00CB7122"/>
    <w:rsid w:val="00CB71C4"/>
    <w:rsid w:val="00CB7266"/>
    <w:rsid w:val="00CB7269"/>
    <w:rsid w:val="00CB72AB"/>
    <w:rsid w:val="00CB7394"/>
    <w:rsid w:val="00CB739D"/>
    <w:rsid w:val="00CB7445"/>
    <w:rsid w:val="00CB746C"/>
    <w:rsid w:val="00CB749A"/>
    <w:rsid w:val="00CB7698"/>
    <w:rsid w:val="00CB7818"/>
    <w:rsid w:val="00CB7859"/>
    <w:rsid w:val="00CB786A"/>
    <w:rsid w:val="00CB78B9"/>
    <w:rsid w:val="00CB78FB"/>
    <w:rsid w:val="00CB7A56"/>
    <w:rsid w:val="00CB7AA8"/>
    <w:rsid w:val="00CB7AF7"/>
    <w:rsid w:val="00CB7C26"/>
    <w:rsid w:val="00CB7D03"/>
    <w:rsid w:val="00CB7E8F"/>
    <w:rsid w:val="00CB7F69"/>
    <w:rsid w:val="00CB7F8B"/>
    <w:rsid w:val="00CC006A"/>
    <w:rsid w:val="00CC018D"/>
    <w:rsid w:val="00CC019D"/>
    <w:rsid w:val="00CC0380"/>
    <w:rsid w:val="00CC04C6"/>
    <w:rsid w:val="00CC058E"/>
    <w:rsid w:val="00CC0702"/>
    <w:rsid w:val="00CC07A4"/>
    <w:rsid w:val="00CC0834"/>
    <w:rsid w:val="00CC08D6"/>
    <w:rsid w:val="00CC097E"/>
    <w:rsid w:val="00CC09FF"/>
    <w:rsid w:val="00CC0AD2"/>
    <w:rsid w:val="00CC0BD5"/>
    <w:rsid w:val="00CC0D44"/>
    <w:rsid w:val="00CC0D47"/>
    <w:rsid w:val="00CC0DB5"/>
    <w:rsid w:val="00CC0DBB"/>
    <w:rsid w:val="00CC0ED2"/>
    <w:rsid w:val="00CC1064"/>
    <w:rsid w:val="00CC10E9"/>
    <w:rsid w:val="00CC122C"/>
    <w:rsid w:val="00CC12B6"/>
    <w:rsid w:val="00CC12BE"/>
    <w:rsid w:val="00CC12DC"/>
    <w:rsid w:val="00CC13B5"/>
    <w:rsid w:val="00CC13F1"/>
    <w:rsid w:val="00CC1415"/>
    <w:rsid w:val="00CC1538"/>
    <w:rsid w:val="00CC157D"/>
    <w:rsid w:val="00CC158E"/>
    <w:rsid w:val="00CC176E"/>
    <w:rsid w:val="00CC188C"/>
    <w:rsid w:val="00CC18DE"/>
    <w:rsid w:val="00CC19CC"/>
    <w:rsid w:val="00CC1A50"/>
    <w:rsid w:val="00CC1A58"/>
    <w:rsid w:val="00CC1B35"/>
    <w:rsid w:val="00CC1C3F"/>
    <w:rsid w:val="00CC1CF7"/>
    <w:rsid w:val="00CC1D02"/>
    <w:rsid w:val="00CC1D23"/>
    <w:rsid w:val="00CC1E6B"/>
    <w:rsid w:val="00CC1F2B"/>
    <w:rsid w:val="00CC1F2F"/>
    <w:rsid w:val="00CC2017"/>
    <w:rsid w:val="00CC21E9"/>
    <w:rsid w:val="00CC220E"/>
    <w:rsid w:val="00CC224A"/>
    <w:rsid w:val="00CC23DE"/>
    <w:rsid w:val="00CC2645"/>
    <w:rsid w:val="00CC2813"/>
    <w:rsid w:val="00CC2914"/>
    <w:rsid w:val="00CC29FF"/>
    <w:rsid w:val="00CC2A6A"/>
    <w:rsid w:val="00CC2B54"/>
    <w:rsid w:val="00CC2BB4"/>
    <w:rsid w:val="00CC2D88"/>
    <w:rsid w:val="00CC2DE6"/>
    <w:rsid w:val="00CC2E39"/>
    <w:rsid w:val="00CC2E3B"/>
    <w:rsid w:val="00CC2E57"/>
    <w:rsid w:val="00CC2EDD"/>
    <w:rsid w:val="00CC3063"/>
    <w:rsid w:val="00CC3075"/>
    <w:rsid w:val="00CC3256"/>
    <w:rsid w:val="00CC3311"/>
    <w:rsid w:val="00CC34E4"/>
    <w:rsid w:val="00CC34F6"/>
    <w:rsid w:val="00CC3556"/>
    <w:rsid w:val="00CC3752"/>
    <w:rsid w:val="00CC37D3"/>
    <w:rsid w:val="00CC3827"/>
    <w:rsid w:val="00CC3889"/>
    <w:rsid w:val="00CC3922"/>
    <w:rsid w:val="00CC3926"/>
    <w:rsid w:val="00CC394F"/>
    <w:rsid w:val="00CC3957"/>
    <w:rsid w:val="00CC3B0C"/>
    <w:rsid w:val="00CC3B2C"/>
    <w:rsid w:val="00CC3B42"/>
    <w:rsid w:val="00CC3C06"/>
    <w:rsid w:val="00CC3E3E"/>
    <w:rsid w:val="00CC3E6D"/>
    <w:rsid w:val="00CC4166"/>
    <w:rsid w:val="00CC41E9"/>
    <w:rsid w:val="00CC4377"/>
    <w:rsid w:val="00CC43A1"/>
    <w:rsid w:val="00CC43C2"/>
    <w:rsid w:val="00CC43D5"/>
    <w:rsid w:val="00CC44A0"/>
    <w:rsid w:val="00CC465D"/>
    <w:rsid w:val="00CC4678"/>
    <w:rsid w:val="00CC47AB"/>
    <w:rsid w:val="00CC47C9"/>
    <w:rsid w:val="00CC4913"/>
    <w:rsid w:val="00CC4955"/>
    <w:rsid w:val="00CC4B12"/>
    <w:rsid w:val="00CC4D4E"/>
    <w:rsid w:val="00CC522D"/>
    <w:rsid w:val="00CC53DF"/>
    <w:rsid w:val="00CC54C0"/>
    <w:rsid w:val="00CC550F"/>
    <w:rsid w:val="00CC5545"/>
    <w:rsid w:val="00CC5644"/>
    <w:rsid w:val="00CC5944"/>
    <w:rsid w:val="00CC5AB6"/>
    <w:rsid w:val="00CC5AC1"/>
    <w:rsid w:val="00CC5DED"/>
    <w:rsid w:val="00CC5DFF"/>
    <w:rsid w:val="00CC5E46"/>
    <w:rsid w:val="00CC5E68"/>
    <w:rsid w:val="00CC5EE3"/>
    <w:rsid w:val="00CC5EF8"/>
    <w:rsid w:val="00CC5FAF"/>
    <w:rsid w:val="00CC6149"/>
    <w:rsid w:val="00CC6269"/>
    <w:rsid w:val="00CC6303"/>
    <w:rsid w:val="00CC6368"/>
    <w:rsid w:val="00CC63DF"/>
    <w:rsid w:val="00CC65A9"/>
    <w:rsid w:val="00CC66DE"/>
    <w:rsid w:val="00CC6786"/>
    <w:rsid w:val="00CC684A"/>
    <w:rsid w:val="00CC689A"/>
    <w:rsid w:val="00CC68A8"/>
    <w:rsid w:val="00CC6993"/>
    <w:rsid w:val="00CC69A7"/>
    <w:rsid w:val="00CC6A83"/>
    <w:rsid w:val="00CC6E29"/>
    <w:rsid w:val="00CC6E49"/>
    <w:rsid w:val="00CC6ED8"/>
    <w:rsid w:val="00CC6F99"/>
    <w:rsid w:val="00CC6FAE"/>
    <w:rsid w:val="00CC70DF"/>
    <w:rsid w:val="00CC7127"/>
    <w:rsid w:val="00CC73B6"/>
    <w:rsid w:val="00CC744C"/>
    <w:rsid w:val="00CC7451"/>
    <w:rsid w:val="00CC7474"/>
    <w:rsid w:val="00CC74AB"/>
    <w:rsid w:val="00CC758C"/>
    <w:rsid w:val="00CC75D1"/>
    <w:rsid w:val="00CC787F"/>
    <w:rsid w:val="00CC78D4"/>
    <w:rsid w:val="00CC7914"/>
    <w:rsid w:val="00CC79D7"/>
    <w:rsid w:val="00CC7A03"/>
    <w:rsid w:val="00CC7A37"/>
    <w:rsid w:val="00CC7AD1"/>
    <w:rsid w:val="00CC7C03"/>
    <w:rsid w:val="00CC7C04"/>
    <w:rsid w:val="00CC7D48"/>
    <w:rsid w:val="00CC7D76"/>
    <w:rsid w:val="00CC7E68"/>
    <w:rsid w:val="00CC7E99"/>
    <w:rsid w:val="00CC7F03"/>
    <w:rsid w:val="00CC7F66"/>
    <w:rsid w:val="00CD019C"/>
    <w:rsid w:val="00CD01E7"/>
    <w:rsid w:val="00CD0217"/>
    <w:rsid w:val="00CD0370"/>
    <w:rsid w:val="00CD0411"/>
    <w:rsid w:val="00CD047C"/>
    <w:rsid w:val="00CD0491"/>
    <w:rsid w:val="00CD04C2"/>
    <w:rsid w:val="00CD0587"/>
    <w:rsid w:val="00CD0634"/>
    <w:rsid w:val="00CD06C4"/>
    <w:rsid w:val="00CD06E1"/>
    <w:rsid w:val="00CD0787"/>
    <w:rsid w:val="00CD07CF"/>
    <w:rsid w:val="00CD07DE"/>
    <w:rsid w:val="00CD07EA"/>
    <w:rsid w:val="00CD088F"/>
    <w:rsid w:val="00CD08F1"/>
    <w:rsid w:val="00CD08F4"/>
    <w:rsid w:val="00CD092E"/>
    <w:rsid w:val="00CD0C24"/>
    <w:rsid w:val="00CD0C3F"/>
    <w:rsid w:val="00CD0C6D"/>
    <w:rsid w:val="00CD0DA3"/>
    <w:rsid w:val="00CD0E91"/>
    <w:rsid w:val="00CD0EBD"/>
    <w:rsid w:val="00CD1065"/>
    <w:rsid w:val="00CD10B0"/>
    <w:rsid w:val="00CD10E3"/>
    <w:rsid w:val="00CD10F9"/>
    <w:rsid w:val="00CD125B"/>
    <w:rsid w:val="00CD1330"/>
    <w:rsid w:val="00CD1382"/>
    <w:rsid w:val="00CD13DF"/>
    <w:rsid w:val="00CD1478"/>
    <w:rsid w:val="00CD158D"/>
    <w:rsid w:val="00CD16C0"/>
    <w:rsid w:val="00CD1727"/>
    <w:rsid w:val="00CD1791"/>
    <w:rsid w:val="00CD17AA"/>
    <w:rsid w:val="00CD17D2"/>
    <w:rsid w:val="00CD18B1"/>
    <w:rsid w:val="00CD18D0"/>
    <w:rsid w:val="00CD1916"/>
    <w:rsid w:val="00CD1A14"/>
    <w:rsid w:val="00CD1C12"/>
    <w:rsid w:val="00CD1C33"/>
    <w:rsid w:val="00CD1CAD"/>
    <w:rsid w:val="00CD1DBA"/>
    <w:rsid w:val="00CD1DDD"/>
    <w:rsid w:val="00CD1F11"/>
    <w:rsid w:val="00CD1F29"/>
    <w:rsid w:val="00CD220E"/>
    <w:rsid w:val="00CD22DF"/>
    <w:rsid w:val="00CD2331"/>
    <w:rsid w:val="00CD233F"/>
    <w:rsid w:val="00CD241E"/>
    <w:rsid w:val="00CD24E1"/>
    <w:rsid w:val="00CD256D"/>
    <w:rsid w:val="00CD268F"/>
    <w:rsid w:val="00CD27CA"/>
    <w:rsid w:val="00CD2852"/>
    <w:rsid w:val="00CD287A"/>
    <w:rsid w:val="00CD29BB"/>
    <w:rsid w:val="00CD2A80"/>
    <w:rsid w:val="00CD2BC3"/>
    <w:rsid w:val="00CD2E6F"/>
    <w:rsid w:val="00CD2F8F"/>
    <w:rsid w:val="00CD2FCC"/>
    <w:rsid w:val="00CD3092"/>
    <w:rsid w:val="00CD30D4"/>
    <w:rsid w:val="00CD3122"/>
    <w:rsid w:val="00CD3167"/>
    <w:rsid w:val="00CD3206"/>
    <w:rsid w:val="00CD3409"/>
    <w:rsid w:val="00CD3497"/>
    <w:rsid w:val="00CD3542"/>
    <w:rsid w:val="00CD38EC"/>
    <w:rsid w:val="00CD39AA"/>
    <w:rsid w:val="00CD3A3A"/>
    <w:rsid w:val="00CD3C5F"/>
    <w:rsid w:val="00CD3DE7"/>
    <w:rsid w:val="00CD3DF4"/>
    <w:rsid w:val="00CD4034"/>
    <w:rsid w:val="00CD411B"/>
    <w:rsid w:val="00CD4130"/>
    <w:rsid w:val="00CD4198"/>
    <w:rsid w:val="00CD4384"/>
    <w:rsid w:val="00CD43AC"/>
    <w:rsid w:val="00CD443E"/>
    <w:rsid w:val="00CD4457"/>
    <w:rsid w:val="00CD4708"/>
    <w:rsid w:val="00CD4736"/>
    <w:rsid w:val="00CD47BA"/>
    <w:rsid w:val="00CD47DB"/>
    <w:rsid w:val="00CD48C3"/>
    <w:rsid w:val="00CD49F7"/>
    <w:rsid w:val="00CD4A79"/>
    <w:rsid w:val="00CD4C1C"/>
    <w:rsid w:val="00CD4CB6"/>
    <w:rsid w:val="00CD4D95"/>
    <w:rsid w:val="00CD4EAA"/>
    <w:rsid w:val="00CD4F39"/>
    <w:rsid w:val="00CD4F8E"/>
    <w:rsid w:val="00CD5017"/>
    <w:rsid w:val="00CD505C"/>
    <w:rsid w:val="00CD50E8"/>
    <w:rsid w:val="00CD513E"/>
    <w:rsid w:val="00CD51ED"/>
    <w:rsid w:val="00CD5204"/>
    <w:rsid w:val="00CD5374"/>
    <w:rsid w:val="00CD53A6"/>
    <w:rsid w:val="00CD571E"/>
    <w:rsid w:val="00CD57FB"/>
    <w:rsid w:val="00CD583C"/>
    <w:rsid w:val="00CD5B28"/>
    <w:rsid w:val="00CD5CDF"/>
    <w:rsid w:val="00CD5D05"/>
    <w:rsid w:val="00CD5D2A"/>
    <w:rsid w:val="00CD5F8D"/>
    <w:rsid w:val="00CD6192"/>
    <w:rsid w:val="00CD6244"/>
    <w:rsid w:val="00CD6289"/>
    <w:rsid w:val="00CD6319"/>
    <w:rsid w:val="00CD6340"/>
    <w:rsid w:val="00CD6387"/>
    <w:rsid w:val="00CD648A"/>
    <w:rsid w:val="00CD6499"/>
    <w:rsid w:val="00CD6588"/>
    <w:rsid w:val="00CD6653"/>
    <w:rsid w:val="00CD67E2"/>
    <w:rsid w:val="00CD68A9"/>
    <w:rsid w:val="00CD6ABE"/>
    <w:rsid w:val="00CD6B06"/>
    <w:rsid w:val="00CD6B91"/>
    <w:rsid w:val="00CD6BAB"/>
    <w:rsid w:val="00CD6BF7"/>
    <w:rsid w:val="00CD6E6F"/>
    <w:rsid w:val="00CD6E7A"/>
    <w:rsid w:val="00CD6E94"/>
    <w:rsid w:val="00CD70AA"/>
    <w:rsid w:val="00CD70F2"/>
    <w:rsid w:val="00CD7109"/>
    <w:rsid w:val="00CD7155"/>
    <w:rsid w:val="00CD71BE"/>
    <w:rsid w:val="00CD7326"/>
    <w:rsid w:val="00CD7400"/>
    <w:rsid w:val="00CD783E"/>
    <w:rsid w:val="00CD7856"/>
    <w:rsid w:val="00CD7927"/>
    <w:rsid w:val="00CD79D8"/>
    <w:rsid w:val="00CD7B6B"/>
    <w:rsid w:val="00CD7B72"/>
    <w:rsid w:val="00CD7DA5"/>
    <w:rsid w:val="00CD7DCB"/>
    <w:rsid w:val="00CD7F23"/>
    <w:rsid w:val="00CD7F31"/>
    <w:rsid w:val="00CD7FAF"/>
    <w:rsid w:val="00CD7FE0"/>
    <w:rsid w:val="00CE006C"/>
    <w:rsid w:val="00CE01A5"/>
    <w:rsid w:val="00CE0299"/>
    <w:rsid w:val="00CE02CD"/>
    <w:rsid w:val="00CE02E0"/>
    <w:rsid w:val="00CE059C"/>
    <w:rsid w:val="00CE07F5"/>
    <w:rsid w:val="00CE089F"/>
    <w:rsid w:val="00CE08CD"/>
    <w:rsid w:val="00CE09CC"/>
    <w:rsid w:val="00CE0A32"/>
    <w:rsid w:val="00CE0B31"/>
    <w:rsid w:val="00CE0BAF"/>
    <w:rsid w:val="00CE0C95"/>
    <w:rsid w:val="00CE0EA2"/>
    <w:rsid w:val="00CE0EB6"/>
    <w:rsid w:val="00CE0F75"/>
    <w:rsid w:val="00CE0FA7"/>
    <w:rsid w:val="00CE1066"/>
    <w:rsid w:val="00CE125C"/>
    <w:rsid w:val="00CE1268"/>
    <w:rsid w:val="00CE163F"/>
    <w:rsid w:val="00CE17BF"/>
    <w:rsid w:val="00CE1893"/>
    <w:rsid w:val="00CE1B50"/>
    <w:rsid w:val="00CE1C2B"/>
    <w:rsid w:val="00CE1E0E"/>
    <w:rsid w:val="00CE1E36"/>
    <w:rsid w:val="00CE1EBC"/>
    <w:rsid w:val="00CE1F26"/>
    <w:rsid w:val="00CE1F80"/>
    <w:rsid w:val="00CE1FDF"/>
    <w:rsid w:val="00CE1FE1"/>
    <w:rsid w:val="00CE20DB"/>
    <w:rsid w:val="00CE2191"/>
    <w:rsid w:val="00CE226C"/>
    <w:rsid w:val="00CE2293"/>
    <w:rsid w:val="00CE231D"/>
    <w:rsid w:val="00CE233C"/>
    <w:rsid w:val="00CE235A"/>
    <w:rsid w:val="00CE2756"/>
    <w:rsid w:val="00CE27E9"/>
    <w:rsid w:val="00CE2898"/>
    <w:rsid w:val="00CE291A"/>
    <w:rsid w:val="00CE29DF"/>
    <w:rsid w:val="00CE2A6B"/>
    <w:rsid w:val="00CE2A6C"/>
    <w:rsid w:val="00CE2B0A"/>
    <w:rsid w:val="00CE2CB6"/>
    <w:rsid w:val="00CE2D8F"/>
    <w:rsid w:val="00CE2DA6"/>
    <w:rsid w:val="00CE30F7"/>
    <w:rsid w:val="00CE31AB"/>
    <w:rsid w:val="00CE3237"/>
    <w:rsid w:val="00CE33AE"/>
    <w:rsid w:val="00CE3413"/>
    <w:rsid w:val="00CE34CD"/>
    <w:rsid w:val="00CE355A"/>
    <w:rsid w:val="00CE3768"/>
    <w:rsid w:val="00CE37EE"/>
    <w:rsid w:val="00CE3866"/>
    <w:rsid w:val="00CE3898"/>
    <w:rsid w:val="00CE3A87"/>
    <w:rsid w:val="00CE3AA3"/>
    <w:rsid w:val="00CE3AAF"/>
    <w:rsid w:val="00CE3AEA"/>
    <w:rsid w:val="00CE3B00"/>
    <w:rsid w:val="00CE3B7F"/>
    <w:rsid w:val="00CE3C4D"/>
    <w:rsid w:val="00CE3D9F"/>
    <w:rsid w:val="00CE3DCD"/>
    <w:rsid w:val="00CE3E29"/>
    <w:rsid w:val="00CE3E35"/>
    <w:rsid w:val="00CE3E3C"/>
    <w:rsid w:val="00CE3E58"/>
    <w:rsid w:val="00CE40B8"/>
    <w:rsid w:val="00CE42A7"/>
    <w:rsid w:val="00CE4366"/>
    <w:rsid w:val="00CE43A3"/>
    <w:rsid w:val="00CE44A3"/>
    <w:rsid w:val="00CE44B3"/>
    <w:rsid w:val="00CE4596"/>
    <w:rsid w:val="00CE47B7"/>
    <w:rsid w:val="00CE4804"/>
    <w:rsid w:val="00CE49F4"/>
    <w:rsid w:val="00CE4A13"/>
    <w:rsid w:val="00CE4C3D"/>
    <w:rsid w:val="00CE4E87"/>
    <w:rsid w:val="00CE4EC8"/>
    <w:rsid w:val="00CE4FC7"/>
    <w:rsid w:val="00CE50C9"/>
    <w:rsid w:val="00CE512B"/>
    <w:rsid w:val="00CE51D8"/>
    <w:rsid w:val="00CE5269"/>
    <w:rsid w:val="00CE528B"/>
    <w:rsid w:val="00CE52CD"/>
    <w:rsid w:val="00CE530F"/>
    <w:rsid w:val="00CE54B2"/>
    <w:rsid w:val="00CE554A"/>
    <w:rsid w:val="00CE55E7"/>
    <w:rsid w:val="00CE568F"/>
    <w:rsid w:val="00CE569D"/>
    <w:rsid w:val="00CE5770"/>
    <w:rsid w:val="00CE577B"/>
    <w:rsid w:val="00CE58B3"/>
    <w:rsid w:val="00CE5923"/>
    <w:rsid w:val="00CE5A15"/>
    <w:rsid w:val="00CE5A23"/>
    <w:rsid w:val="00CE5A6D"/>
    <w:rsid w:val="00CE5A91"/>
    <w:rsid w:val="00CE5AE6"/>
    <w:rsid w:val="00CE5B02"/>
    <w:rsid w:val="00CE5C4D"/>
    <w:rsid w:val="00CE5DA6"/>
    <w:rsid w:val="00CE5E76"/>
    <w:rsid w:val="00CE5F8A"/>
    <w:rsid w:val="00CE6003"/>
    <w:rsid w:val="00CE6095"/>
    <w:rsid w:val="00CE6178"/>
    <w:rsid w:val="00CE61EA"/>
    <w:rsid w:val="00CE625E"/>
    <w:rsid w:val="00CE626B"/>
    <w:rsid w:val="00CE6290"/>
    <w:rsid w:val="00CE6341"/>
    <w:rsid w:val="00CE638E"/>
    <w:rsid w:val="00CE64CE"/>
    <w:rsid w:val="00CE65DB"/>
    <w:rsid w:val="00CE65E4"/>
    <w:rsid w:val="00CE66F3"/>
    <w:rsid w:val="00CE67F6"/>
    <w:rsid w:val="00CE6947"/>
    <w:rsid w:val="00CE6AA2"/>
    <w:rsid w:val="00CE6B1F"/>
    <w:rsid w:val="00CE6B57"/>
    <w:rsid w:val="00CE6C12"/>
    <w:rsid w:val="00CE6C18"/>
    <w:rsid w:val="00CE6D07"/>
    <w:rsid w:val="00CE6F3A"/>
    <w:rsid w:val="00CE705F"/>
    <w:rsid w:val="00CE7166"/>
    <w:rsid w:val="00CE722D"/>
    <w:rsid w:val="00CE728D"/>
    <w:rsid w:val="00CE72C1"/>
    <w:rsid w:val="00CE747C"/>
    <w:rsid w:val="00CE751D"/>
    <w:rsid w:val="00CE77B0"/>
    <w:rsid w:val="00CE77FE"/>
    <w:rsid w:val="00CE7806"/>
    <w:rsid w:val="00CE7A17"/>
    <w:rsid w:val="00CE7A2A"/>
    <w:rsid w:val="00CE7AD0"/>
    <w:rsid w:val="00CE7B5B"/>
    <w:rsid w:val="00CE7D5D"/>
    <w:rsid w:val="00CE7F9E"/>
    <w:rsid w:val="00CF00D9"/>
    <w:rsid w:val="00CF0296"/>
    <w:rsid w:val="00CF033A"/>
    <w:rsid w:val="00CF036A"/>
    <w:rsid w:val="00CF0393"/>
    <w:rsid w:val="00CF04E6"/>
    <w:rsid w:val="00CF0527"/>
    <w:rsid w:val="00CF05A7"/>
    <w:rsid w:val="00CF0676"/>
    <w:rsid w:val="00CF088C"/>
    <w:rsid w:val="00CF0897"/>
    <w:rsid w:val="00CF0AE8"/>
    <w:rsid w:val="00CF0B05"/>
    <w:rsid w:val="00CF0B72"/>
    <w:rsid w:val="00CF0E3C"/>
    <w:rsid w:val="00CF0F92"/>
    <w:rsid w:val="00CF0FBB"/>
    <w:rsid w:val="00CF1006"/>
    <w:rsid w:val="00CF120F"/>
    <w:rsid w:val="00CF123D"/>
    <w:rsid w:val="00CF1268"/>
    <w:rsid w:val="00CF131C"/>
    <w:rsid w:val="00CF1394"/>
    <w:rsid w:val="00CF15BD"/>
    <w:rsid w:val="00CF15F6"/>
    <w:rsid w:val="00CF1631"/>
    <w:rsid w:val="00CF1671"/>
    <w:rsid w:val="00CF1961"/>
    <w:rsid w:val="00CF19FF"/>
    <w:rsid w:val="00CF1C0A"/>
    <w:rsid w:val="00CF1C3C"/>
    <w:rsid w:val="00CF1DE3"/>
    <w:rsid w:val="00CF1F32"/>
    <w:rsid w:val="00CF1FED"/>
    <w:rsid w:val="00CF1FFD"/>
    <w:rsid w:val="00CF20F3"/>
    <w:rsid w:val="00CF217C"/>
    <w:rsid w:val="00CF2650"/>
    <w:rsid w:val="00CF2669"/>
    <w:rsid w:val="00CF26EB"/>
    <w:rsid w:val="00CF275F"/>
    <w:rsid w:val="00CF28CA"/>
    <w:rsid w:val="00CF2A2C"/>
    <w:rsid w:val="00CF2A3E"/>
    <w:rsid w:val="00CF2ABF"/>
    <w:rsid w:val="00CF2E2C"/>
    <w:rsid w:val="00CF2FB9"/>
    <w:rsid w:val="00CF2FFD"/>
    <w:rsid w:val="00CF30F2"/>
    <w:rsid w:val="00CF3335"/>
    <w:rsid w:val="00CF359C"/>
    <w:rsid w:val="00CF383B"/>
    <w:rsid w:val="00CF399D"/>
    <w:rsid w:val="00CF39B1"/>
    <w:rsid w:val="00CF3A03"/>
    <w:rsid w:val="00CF3A04"/>
    <w:rsid w:val="00CF3AA0"/>
    <w:rsid w:val="00CF3C60"/>
    <w:rsid w:val="00CF3C79"/>
    <w:rsid w:val="00CF3CE3"/>
    <w:rsid w:val="00CF3D05"/>
    <w:rsid w:val="00CF3E03"/>
    <w:rsid w:val="00CF3E2E"/>
    <w:rsid w:val="00CF3FBC"/>
    <w:rsid w:val="00CF429B"/>
    <w:rsid w:val="00CF43CE"/>
    <w:rsid w:val="00CF44D3"/>
    <w:rsid w:val="00CF452A"/>
    <w:rsid w:val="00CF458B"/>
    <w:rsid w:val="00CF460D"/>
    <w:rsid w:val="00CF467A"/>
    <w:rsid w:val="00CF47DE"/>
    <w:rsid w:val="00CF48B2"/>
    <w:rsid w:val="00CF4910"/>
    <w:rsid w:val="00CF492A"/>
    <w:rsid w:val="00CF49AB"/>
    <w:rsid w:val="00CF49D5"/>
    <w:rsid w:val="00CF4A2C"/>
    <w:rsid w:val="00CF4B06"/>
    <w:rsid w:val="00CF4BA9"/>
    <w:rsid w:val="00CF4C98"/>
    <w:rsid w:val="00CF4CF4"/>
    <w:rsid w:val="00CF4DE5"/>
    <w:rsid w:val="00CF4E00"/>
    <w:rsid w:val="00CF4E53"/>
    <w:rsid w:val="00CF4E7B"/>
    <w:rsid w:val="00CF4F2F"/>
    <w:rsid w:val="00CF5021"/>
    <w:rsid w:val="00CF51A8"/>
    <w:rsid w:val="00CF51F1"/>
    <w:rsid w:val="00CF5422"/>
    <w:rsid w:val="00CF5457"/>
    <w:rsid w:val="00CF54B1"/>
    <w:rsid w:val="00CF56F1"/>
    <w:rsid w:val="00CF5764"/>
    <w:rsid w:val="00CF58E2"/>
    <w:rsid w:val="00CF5952"/>
    <w:rsid w:val="00CF5962"/>
    <w:rsid w:val="00CF5AE6"/>
    <w:rsid w:val="00CF5B28"/>
    <w:rsid w:val="00CF5C6E"/>
    <w:rsid w:val="00CF5C74"/>
    <w:rsid w:val="00CF5EA0"/>
    <w:rsid w:val="00CF5EEB"/>
    <w:rsid w:val="00CF5F57"/>
    <w:rsid w:val="00CF602C"/>
    <w:rsid w:val="00CF610B"/>
    <w:rsid w:val="00CF6201"/>
    <w:rsid w:val="00CF63B9"/>
    <w:rsid w:val="00CF6422"/>
    <w:rsid w:val="00CF6450"/>
    <w:rsid w:val="00CF64EA"/>
    <w:rsid w:val="00CF6518"/>
    <w:rsid w:val="00CF6586"/>
    <w:rsid w:val="00CF69A2"/>
    <w:rsid w:val="00CF6AA4"/>
    <w:rsid w:val="00CF6AED"/>
    <w:rsid w:val="00CF6AF7"/>
    <w:rsid w:val="00CF6BB4"/>
    <w:rsid w:val="00CF6C40"/>
    <w:rsid w:val="00CF6CF6"/>
    <w:rsid w:val="00CF6F6D"/>
    <w:rsid w:val="00CF716D"/>
    <w:rsid w:val="00CF71DA"/>
    <w:rsid w:val="00CF7449"/>
    <w:rsid w:val="00CF7469"/>
    <w:rsid w:val="00CF74CD"/>
    <w:rsid w:val="00CF7574"/>
    <w:rsid w:val="00CF75AE"/>
    <w:rsid w:val="00CF7628"/>
    <w:rsid w:val="00CF76D0"/>
    <w:rsid w:val="00CF773E"/>
    <w:rsid w:val="00CF77DB"/>
    <w:rsid w:val="00CF78A1"/>
    <w:rsid w:val="00CF79C7"/>
    <w:rsid w:val="00CF7A47"/>
    <w:rsid w:val="00CF7C40"/>
    <w:rsid w:val="00CF7C7A"/>
    <w:rsid w:val="00CF7CDE"/>
    <w:rsid w:val="00CF7DCD"/>
    <w:rsid w:val="00CF7E65"/>
    <w:rsid w:val="00CF7F1E"/>
    <w:rsid w:val="00CF7F24"/>
    <w:rsid w:val="00D0000C"/>
    <w:rsid w:val="00D00011"/>
    <w:rsid w:val="00D000FE"/>
    <w:rsid w:val="00D00197"/>
    <w:rsid w:val="00D00443"/>
    <w:rsid w:val="00D0073E"/>
    <w:rsid w:val="00D0078C"/>
    <w:rsid w:val="00D00A1E"/>
    <w:rsid w:val="00D00B87"/>
    <w:rsid w:val="00D00CCB"/>
    <w:rsid w:val="00D00CF4"/>
    <w:rsid w:val="00D00D91"/>
    <w:rsid w:val="00D00DB4"/>
    <w:rsid w:val="00D00F74"/>
    <w:rsid w:val="00D00F89"/>
    <w:rsid w:val="00D01214"/>
    <w:rsid w:val="00D01420"/>
    <w:rsid w:val="00D014B2"/>
    <w:rsid w:val="00D01662"/>
    <w:rsid w:val="00D016B7"/>
    <w:rsid w:val="00D0170F"/>
    <w:rsid w:val="00D017A9"/>
    <w:rsid w:val="00D0180C"/>
    <w:rsid w:val="00D01947"/>
    <w:rsid w:val="00D019B9"/>
    <w:rsid w:val="00D019D2"/>
    <w:rsid w:val="00D01A55"/>
    <w:rsid w:val="00D01AC6"/>
    <w:rsid w:val="00D01C28"/>
    <w:rsid w:val="00D01CB5"/>
    <w:rsid w:val="00D01D07"/>
    <w:rsid w:val="00D01D22"/>
    <w:rsid w:val="00D01DC5"/>
    <w:rsid w:val="00D01E56"/>
    <w:rsid w:val="00D01E84"/>
    <w:rsid w:val="00D020F2"/>
    <w:rsid w:val="00D021AD"/>
    <w:rsid w:val="00D021CB"/>
    <w:rsid w:val="00D021D0"/>
    <w:rsid w:val="00D021DF"/>
    <w:rsid w:val="00D023F3"/>
    <w:rsid w:val="00D02567"/>
    <w:rsid w:val="00D02619"/>
    <w:rsid w:val="00D02724"/>
    <w:rsid w:val="00D027D5"/>
    <w:rsid w:val="00D02862"/>
    <w:rsid w:val="00D0290A"/>
    <w:rsid w:val="00D02961"/>
    <w:rsid w:val="00D029DB"/>
    <w:rsid w:val="00D02A41"/>
    <w:rsid w:val="00D02CE4"/>
    <w:rsid w:val="00D02D17"/>
    <w:rsid w:val="00D02D7C"/>
    <w:rsid w:val="00D02D92"/>
    <w:rsid w:val="00D02FFA"/>
    <w:rsid w:val="00D03074"/>
    <w:rsid w:val="00D0315D"/>
    <w:rsid w:val="00D03190"/>
    <w:rsid w:val="00D031E1"/>
    <w:rsid w:val="00D0338D"/>
    <w:rsid w:val="00D033AA"/>
    <w:rsid w:val="00D0353A"/>
    <w:rsid w:val="00D035D1"/>
    <w:rsid w:val="00D035F5"/>
    <w:rsid w:val="00D036F4"/>
    <w:rsid w:val="00D03757"/>
    <w:rsid w:val="00D037C7"/>
    <w:rsid w:val="00D0390E"/>
    <w:rsid w:val="00D03933"/>
    <w:rsid w:val="00D039A2"/>
    <w:rsid w:val="00D039B9"/>
    <w:rsid w:val="00D03AA0"/>
    <w:rsid w:val="00D03C88"/>
    <w:rsid w:val="00D03CB3"/>
    <w:rsid w:val="00D03D4A"/>
    <w:rsid w:val="00D03E1A"/>
    <w:rsid w:val="00D03FA8"/>
    <w:rsid w:val="00D04005"/>
    <w:rsid w:val="00D0401C"/>
    <w:rsid w:val="00D04067"/>
    <w:rsid w:val="00D0413C"/>
    <w:rsid w:val="00D0416B"/>
    <w:rsid w:val="00D04197"/>
    <w:rsid w:val="00D041BB"/>
    <w:rsid w:val="00D041CB"/>
    <w:rsid w:val="00D04298"/>
    <w:rsid w:val="00D042F8"/>
    <w:rsid w:val="00D043A7"/>
    <w:rsid w:val="00D043BE"/>
    <w:rsid w:val="00D043DD"/>
    <w:rsid w:val="00D04422"/>
    <w:rsid w:val="00D04486"/>
    <w:rsid w:val="00D044CC"/>
    <w:rsid w:val="00D0458F"/>
    <w:rsid w:val="00D0488F"/>
    <w:rsid w:val="00D04996"/>
    <w:rsid w:val="00D049BD"/>
    <w:rsid w:val="00D04C38"/>
    <w:rsid w:val="00D04CDD"/>
    <w:rsid w:val="00D04EBA"/>
    <w:rsid w:val="00D04EFC"/>
    <w:rsid w:val="00D0501D"/>
    <w:rsid w:val="00D0502A"/>
    <w:rsid w:val="00D050D2"/>
    <w:rsid w:val="00D05157"/>
    <w:rsid w:val="00D0522A"/>
    <w:rsid w:val="00D0529E"/>
    <w:rsid w:val="00D052AA"/>
    <w:rsid w:val="00D052C0"/>
    <w:rsid w:val="00D05372"/>
    <w:rsid w:val="00D05394"/>
    <w:rsid w:val="00D053D3"/>
    <w:rsid w:val="00D0548B"/>
    <w:rsid w:val="00D05694"/>
    <w:rsid w:val="00D0573B"/>
    <w:rsid w:val="00D0591D"/>
    <w:rsid w:val="00D0597F"/>
    <w:rsid w:val="00D05BCB"/>
    <w:rsid w:val="00D05C2F"/>
    <w:rsid w:val="00D05C54"/>
    <w:rsid w:val="00D05E4F"/>
    <w:rsid w:val="00D0607E"/>
    <w:rsid w:val="00D060CF"/>
    <w:rsid w:val="00D06203"/>
    <w:rsid w:val="00D0623A"/>
    <w:rsid w:val="00D0642B"/>
    <w:rsid w:val="00D06439"/>
    <w:rsid w:val="00D0647F"/>
    <w:rsid w:val="00D0649D"/>
    <w:rsid w:val="00D065AB"/>
    <w:rsid w:val="00D06809"/>
    <w:rsid w:val="00D0691A"/>
    <w:rsid w:val="00D0695B"/>
    <w:rsid w:val="00D06C03"/>
    <w:rsid w:val="00D06C14"/>
    <w:rsid w:val="00D06F41"/>
    <w:rsid w:val="00D06F4D"/>
    <w:rsid w:val="00D0734A"/>
    <w:rsid w:val="00D073D2"/>
    <w:rsid w:val="00D073F7"/>
    <w:rsid w:val="00D07569"/>
    <w:rsid w:val="00D076BC"/>
    <w:rsid w:val="00D077E7"/>
    <w:rsid w:val="00D07A14"/>
    <w:rsid w:val="00D07A4D"/>
    <w:rsid w:val="00D07AAE"/>
    <w:rsid w:val="00D07CF3"/>
    <w:rsid w:val="00D07D4A"/>
    <w:rsid w:val="00D07EFF"/>
    <w:rsid w:val="00D07F07"/>
    <w:rsid w:val="00D07F18"/>
    <w:rsid w:val="00D10050"/>
    <w:rsid w:val="00D10088"/>
    <w:rsid w:val="00D10142"/>
    <w:rsid w:val="00D101E5"/>
    <w:rsid w:val="00D1023C"/>
    <w:rsid w:val="00D10379"/>
    <w:rsid w:val="00D10544"/>
    <w:rsid w:val="00D10596"/>
    <w:rsid w:val="00D106C5"/>
    <w:rsid w:val="00D10744"/>
    <w:rsid w:val="00D1084C"/>
    <w:rsid w:val="00D1093B"/>
    <w:rsid w:val="00D10970"/>
    <w:rsid w:val="00D10A0A"/>
    <w:rsid w:val="00D10AC6"/>
    <w:rsid w:val="00D10ACF"/>
    <w:rsid w:val="00D10B2E"/>
    <w:rsid w:val="00D10BF3"/>
    <w:rsid w:val="00D10C17"/>
    <w:rsid w:val="00D10D6F"/>
    <w:rsid w:val="00D10D74"/>
    <w:rsid w:val="00D1114D"/>
    <w:rsid w:val="00D11193"/>
    <w:rsid w:val="00D11241"/>
    <w:rsid w:val="00D11302"/>
    <w:rsid w:val="00D11308"/>
    <w:rsid w:val="00D114AC"/>
    <w:rsid w:val="00D114C1"/>
    <w:rsid w:val="00D11500"/>
    <w:rsid w:val="00D1151C"/>
    <w:rsid w:val="00D115DC"/>
    <w:rsid w:val="00D1174A"/>
    <w:rsid w:val="00D11759"/>
    <w:rsid w:val="00D117E7"/>
    <w:rsid w:val="00D118F3"/>
    <w:rsid w:val="00D1190E"/>
    <w:rsid w:val="00D119F9"/>
    <w:rsid w:val="00D11A29"/>
    <w:rsid w:val="00D11ADC"/>
    <w:rsid w:val="00D11B74"/>
    <w:rsid w:val="00D11BD6"/>
    <w:rsid w:val="00D11C79"/>
    <w:rsid w:val="00D11C81"/>
    <w:rsid w:val="00D11C91"/>
    <w:rsid w:val="00D11D42"/>
    <w:rsid w:val="00D11DDF"/>
    <w:rsid w:val="00D11E9B"/>
    <w:rsid w:val="00D11F68"/>
    <w:rsid w:val="00D121D3"/>
    <w:rsid w:val="00D12399"/>
    <w:rsid w:val="00D123C9"/>
    <w:rsid w:val="00D12448"/>
    <w:rsid w:val="00D124E0"/>
    <w:rsid w:val="00D124ED"/>
    <w:rsid w:val="00D124EF"/>
    <w:rsid w:val="00D12696"/>
    <w:rsid w:val="00D127C8"/>
    <w:rsid w:val="00D12830"/>
    <w:rsid w:val="00D12EAB"/>
    <w:rsid w:val="00D13281"/>
    <w:rsid w:val="00D132DA"/>
    <w:rsid w:val="00D132E1"/>
    <w:rsid w:val="00D13369"/>
    <w:rsid w:val="00D133D5"/>
    <w:rsid w:val="00D134AE"/>
    <w:rsid w:val="00D13564"/>
    <w:rsid w:val="00D1358C"/>
    <w:rsid w:val="00D13714"/>
    <w:rsid w:val="00D138D7"/>
    <w:rsid w:val="00D13B66"/>
    <w:rsid w:val="00D13D01"/>
    <w:rsid w:val="00D14018"/>
    <w:rsid w:val="00D14221"/>
    <w:rsid w:val="00D1436A"/>
    <w:rsid w:val="00D144E0"/>
    <w:rsid w:val="00D1457F"/>
    <w:rsid w:val="00D145DF"/>
    <w:rsid w:val="00D1463F"/>
    <w:rsid w:val="00D14684"/>
    <w:rsid w:val="00D1474D"/>
    <w:rsid w:val="00D1475D"/>
    <w:rsid w:val="00D1481E"/>
    <w:rsid w:val="00D14A11"/>
    <w:rsid w:val="00D14AB0"/>
    <w:rsid w:val="00D14B27"/>
    <w:rsid w:val="00D14C6B"/>
    <w:rsid w:val="00D14CBF"/>
    <w:rsid w:val="00D14CCA"/>
    <w:rsid w:val="00D14D4B"/>
    <w:rsid w:val="00D14DCA"/>
    <w:rsid w:val="00D14EC2"/>
    <w:rsid w:val="00D14F35"/>
    <w:rsid w:val="00D15076"/>
    <w:rsid w:val="00D15164"/>
    <w:rsid w:val="00D151DF"/>
    <w:rsid w:val="00D153BD"/>
    <w:rsid w:val="00D1560E"/>
    <w:rsid w:val="00D15795"/>
    <w:rsid w:val="00D158AA"/>
    <w:rsid w:val="00D158B4"/>
    <w:rsid w:val="00D15ADC"/>
    <w:rsid w:val="00D15AED"/>
    <w:rsid w:val="00D15B55"/>
    <w:rsid w:val="00D15CED"/>
    <w:rsid w:val="00D15E65"/>
    <w:rsid w:val="00D15F8D"/>
    <w:rsid w:val="00D1609E"/>
    <w:rsid w:val="00D16187"/>
    <w:rsid w:val="00D161C9"/>
    <w:rsid w:val="00D1627A"/>
    <w:rsid w:val="00D162A6"/>
    <w:rsid w:val="00D1635A"/>
    <w:rsid w:val="00D16398"/>
    <w:rsid w:val="00D163B0"/>
    <w:rsid w:val="00D16490"/>
    <w:rsid w:val="00D16784"/>
    <w:rsid w:val="00D167D1"/>
    <w:rsid w:val="00D168EF"/>
    <w:rsid w:val="00D16A41"/>
    <w:rsid w:val="00D16AAC"/>
    <w:rsid w:val="00D16C3B"/>
    <w:rsid w:val="00D16C5F"/>
    <w:rsid w:val="00D16CD7"/>
    <w:rsid w:val="00D16D8F"/>
    <w:rsid w:val="00D16DB4"/>
    <w:rsid w:val="00D16DFC"/>
    <w:rsid w:val="00D16E95"/>
    <w:rsid w:val="00D16FDA"/>
    <w:rsid w:val="00D17038"/>
    <w:rsid w:val="00D1707E"/>
    <w:rsid w:val="00D1712F"/>
    <w:rsid w:val="00D171E4"/>
    <w:rsid w:val="00D1724D"/>
    <w:rsid w:val="00D1733D"/>
    <w:rsid w:val="00D173D9"/>
    <w:rsid w:val="00D176B3"/>
    <w:rsid w:val="00D176C8"/>
    <w:rsid w:val="00D17917"/>
    <w:rsid w:val="00D17ADB"/>
    <w:rsid w:val="00D17B4A"/>
    <w:rsid w:val="00D17B91"/>
    <w:rsid w:val="00D17BA1"/>
    <w:rsid w:val="00D17CC7"/>
    <w:rsid w:val="00D17EC9"/>
    <w:rsid w:val="00D20037"/>
    <w:rsid w:val="00D2004A"/>
    <w:rsid w:val="00D200C5"/>
    <w:rsid w:val="00D201F6"/>
    <w:rsid w:val="00D202D3"/>
    <w:rsid w:val="00D2032A"/>
    <w:rsid w:val="00D20427"/>
    <w:rsid w:val="00D205FC"/>
    <w:rsid w:val="00D2064A"/>
    <w:rsid w:val="00D20693"/>
    <w:rsid w:val="00D206E5"/>
    <w:rsid w:val="00D20728"/>
    <w:rsid w:val="00D2085E"/>
    <w:rsid w:val="00D20B92"/>
    <w:rsid w:val="00D20BE4"/>
    <w:rsid w:val="00D20C6B"/>
    <w:rsid w:val="00D20DEE"/>
    <w:rsid w:val="00D20EEF"/>
    <w:rsid w:val="00D2123F"/>
    <w:rsid w:val="00D213F4"/>
    <w:rsid w:val="00D21430"/>
    <w:rsid w:val="00D21816"/>
    <w:rsid w:val="00D219D1"/>
    <w:rsid w:val="00D21A6E"/>
    <w:rsid w:val="00D21AF8"/>
    <w:rsid w:val="00D21B12"/>
    <w:rsid w:val="00D21B34"/>
    <w:rsid w:val="00D21B3E"/>
    <w:rsid w:val="00D21B83"/>
    <w:rsid w:val="00D21BCB"/>
    <w:rsid w:val="00D21BE6"/>
    <w:rsid w:val="00D21D7F"/>
    <w:rsid w:val="00D21F99"/>
    <w:rsid w:val="00D22236"/>
    <w:rsid w:val="00D2225E"/>
    <w:rsid w:val="00D22381"/>
    <w:rsid w:val="00D22401"/>
    <w:rsid w:val="00D224E2"/>
    <w:rsid w:val="00D2256A"/>
    <w:rsid w:val="00D225D2"/>
    <w:rsid w:val="00D22663"/>
    <w:rsid w:val="00D226A8"/>
    <w:rsid w:val="00D227E5"/>
    <w:rsid w:val="00D22887"/>
    <w:rsid w:val="00D2288E"/>
    <w:rsid w:val="00D228DC"/>
    <w:rsid w:val="00D2299A"/>
    <w:rsid w:val="00D22AC2"/>
    <w:rsid w:val="00D22CA1"/>
    <w:rsid w:val="00D22D66"/>
    <w:rsid w:val="00D22DF6"/>
    <w:rsid w:val="00D22E51"/>
    <w:rsid w:val="00D22F8A"/>
    <w:rsid w:val="00D2317C"/>
    <w:rsid w:val="00D23271"/>
    <w:rsid w:val="00D2337F"/>
    <w:rsid w:val="00D23396"/>
    <w:rsid w:val="00D234FA"/>
    <w:rsid w:val="00D23674"/>
    <w:rsid w:val="00D2376E"/>
    <w:rsid w:val="00D23BCC"/>
    <w:rsid w:val="00D23CFB"/>
    <w:rsid w:val="00D23EF1"/>
    <w:rsid w:val="00D24065"/>
    <w:rsid w:val="00D24089"/>
    <w:rsid w:val="00D24140"/>
    <w:rsid w:val="00D2418D"/>
    <w:rsid w:val="00D241AA"/>
    <w:rsid w:val="00D24229"/>
    <w:rsid w:val="00D24268"/>
    <w:rsid w:val="00D24327"/>
    <w:rsid w:val="00D24363"/>
    <w:rsid w:val="00D24567"/>
    <w:rsid w:val="00D245C5"/>
    <w:rsid w:val="00D245EC"/>
    <w:rsid w:val="00D246AE"/>
    <w:rsid w:val="00D246C1"/>
    <w:rsid w:val="00D246EC"/>
    <w:rsid w:val="00D2476E"/>
    <w:rsid w:val="00D24858"/>
    <w:rsid w:val="00D24859"/>
    <w:rsid w:val="00D2486E"/>
    <w:rsid w:val="00D2487E"/>
    <w:rsid w:val="00D248C4"/>
    <w:rsid w:val="00D2491B"/>
    <w:rsid w:val="00D24970"/>
    <w:rsid w:val="00D24B41"/>
    <w:rsid w:val="00D24C50"/>
    <w:rsid w:val="00D24CFE"/>
    <w:rsid w:val="00D24DA4"/>
    <w:rsid w:val="00D24DE4"/>
    <w:rsid w:val="00D24E5B"/>
    <w:rsid w:val="00D24E72"/>
    <w:rsid w:val="00D24E82"/>
    <w:rsid w:val="00D24ED5"/>
    <w:rsid w:val="00D24FF8"/>
    <w:rsid w:val="00D25047"/>
    <w:rsid w:val="00D25286"/>
    <w:rsid w:val="00D252FB"/>
    <w:rsid w:val="00D25406"/>
    <w:rsid w:val="00D254D8"/>
    <w:rsid w:val="00D257DA"/>
    <w:rsid w:val="00D257F2"/>
    <w:rsid w:val="00D259D8"/>
    <w:rsid w:val="00D259FD"/>
    <w:rsid w:val="00D25B71"/>
    <w:rsid w:val="00D25C03"/>
    <w:rsid w:val="00D25D2D"/>
    <w:rsid w:val="00D25DEC"/>
    <w:rsid w:val="00D25FAD"/>
    <w:rsid w:val="00D260EC"/>
    <w:rsid w:val="00D26104"/>
    <w:rsid w:val="00D26355"/>
    <w:rsid w:val="00D2637F"/>
    <w:rsid w:val="00D26381"/>
    <w:rsid w:val="00D263F4"/>
    <w:rsid w:val="00D2661D"/>
    <w:rsid w:val="00D2679A"/>
    <w:rsid w:val="00D2682A"/>
    <w:rsid w:val="00D268BE"/>
    <w:rsid w:val="00D26A03"/>
    <w:rsid w:val="00D26A10"/>
    <w:rsid w:val="00D26C9B"/>
    <w:rsid w:val="00D26F47"/>
    <w:rsid w:val="00D27016"/>
    <w:rsid w:val="00D27081"/>
    <w:rsid w:val="00D2739B"/>
    <w:rsid w:val="00D27409"/>
    <w:rsid w:val="00D27533"/>
    <w:rsid w:val="00D275A2"/>
    <w:rsid w:val="00D275A5"/>
    <w:rsid w:val="00D276E2"/>
    <w:rsid w:val="00D2773D"/>
    <w:rsid w:val="00D27890"/>
    <w:rsid w:val="00D278E0"/>
    <w:rsid w:val="00D27A15"/>
    <w:rsid w:val="00D27A4D"/>
    <w:rsid w:val="00D27BAE"/>
    <w:rsid w:val="00D27BB1"/>
    <w:rsid w:val="00D27C1F"/>
    <w:rsid w:val="00D27C28"/>
    <w:rsid w:val="00D27C2D"/>
    <w:rsid w:val="00D27E33"/>
    <w:rsid w:val="00D27E3E"/>
    <w:rsid w:val="00D27EB7"/>
    <w:rsid w:val="00D27EC6"/>
    <w:rsid w:val="00D27F7B"/>
    <w:rsid w:val="00D3008E"/>
    <w:rsid w:val="00D3009A"/>
    <w:rsid w:val="00D300F6"/>
    <w:rsid w:val="00D30262"/>
    <w:rsid w:val="00D302F4"/>
    <w:rsid w:val="00D303D6"/>
    <w:rsid w:val="00D30495"/>
    <w:rsid w:val="00D3056B"/>
    <w:rsid w:val="00D30675"/>
    <w:rsid w:val="00D3078F"/>
    <w:rsid w:val="00D30913"/>
    <w:rsid w:val="00D3091D"/>
    <w:rsid w:val="00D309CB"/>
    <w:rsid w:val="00D30B6F"/>
    <w:rsid w:val="00D30B7C"/>
    <w:rsid w:val="00D30C61"/>
    <w:rsid w:val="00D30C99"/>
    <w:rsid w:val="00D30CFF"/>
    <w:rsid w:val="00D30DAE"/>
    <w:rsid w:val="00D30E5B"/>
    <w:rsid w:val="00D30E6A"/>
    <w:rsid w:val="00D30F0B"/>
    <w:rsid w:val="00D3114C"/>
    <w:rsid w:val="00D3119E"/>
    <w:rsid w:val="00D31284"/>
    <w:rsid w:val="00D312F7"/>
    <w:rsid w:val="00D3137C"/>
    <w:rsid w:val="00D3142F"/>
    <w:rsid w:val="00D3149C"/>
    <w:rsid w:val="00D3158C"/>
    <w:rsid w:val="00D31640"/>
    <w:rsid w:val="00D317E5"/>
    <w:rsid w:val="00D31909"/>
    <w:rsid w:val="00D31958"/>
    <w:rsid w:val="00D3195C"/>
    <w:rsid w:val="00D319C5"/>
    <w:rsid w:val="00D31AC3"/>
    <w:rsid w:val="00D31AF1"/>
    <w:rsid w:val="00D31C67"/>
    <w:rsid w:val="00D31C84"/>
    <w:rsid w:val="00D31CCE"/>
    <w:rsid w:val="00D31E1D"/>
    <w:rsid w:val="00D31E3D"/>
    <w:rsid w:val="00D31E6A"/>
    <w:rsid w:val="00D31E6C"/>
    <w:rsid w:val="00D31FE9"/>
    <w:rsid w:val="00D31FF7"/>
    <w:rsid w:val="00D32039"/>
    <w:rsid w:val="00D321C2"/>
    <w:rsid w:val="00D32372"/>
    <w:rsid w:val="00D3237B"/>
    <w:rsid w:val="00D326F5"/>
    <w:rsid w:val="00D3278B"/>
    <w:rsid w:val="00D32A0E"/>
    <w:rsid w:val="00D32BB4"/>
    <w:rsid w:val="00D32C1C"/>
    <w:rsid w:val="00D32C35"/>
    <w:rsid w:val="00D32D6C"/>
    <w:rsid w:val="00D32D73"/>
    <w:rsid w:val="00D32EC2"/>
    <w:rsid w:val="00D32ECD"/>
    <w:rsid w:val="00D32F3D"/>
    <w:rsid w:val="00D32FFF"/>
    <w:rsid w:val="00D33003"/>
    <w:rsid w:val="00D3306E"/>
    <w:rsid w:val="00D330B1"/>
    <w:rsid w:val="00D330DC"/>
    <w:rsid w:val="00D33147"/>
    <w:rsid w:val="00D3329D"/>
    <w:rsid w:val="00D332A7"/>
    <w:rsid w:val="00D334C7"/>
    <w:rsid w:val="00D3370B"/>
    <w:rsid w:val="00D33A7D"/>
    <w:rsid w:val="00D33B74"/>
    <w:rsid w:val="00D33C5E"/>
    <w:rsid w:val="00D33CB9"/>
    <w:rsid w:val="00D33CBA"/>
    <w:rsid w:val="00D33CC7"/>
    <w:rsid w:val="00D33D6E"/>
    <w:rsid w:val="00D33DA2"/>
    <w:rsid w:val="00D33E2D"/>
    <w:rsid w:val="00D3405C"/>
    <w:rsid w:val="00D34421"/>
    <w:rsid w:val="00D34489"/>
    <w:rsid w:val="00D3449E"/>
    <w:rsid w:val="00D344DF"/>
    <w:rsid w:val="00D344EB"/>
    <w:rsid w:val="00D34731"/>
    <w:rsid w:val="00D3487D"/>
    <w:rsid w:val="00D3490E"/>
    <w:rsid w:val="00D349ED"/>
    <w:rsid w:val="00D34BEF"/>
    <w:rsid w:val="00D34C79"/>
    <w:rsid w:val="00D34CC3"/>
    <w:rsid w:val="00D34CF7"/>
    <w:rsid w:val="00D34EA4"/>
    <w:rsid w:val="00D350B5"/>
    <w:rsid w:val="00D35319"/>
    <w:rsid w:val="00D35550"/>
    <w:rsid w:val="00D3564E"/>
    <w:rsid w:val="00D356D1"/>
    <w:rsid w:val="00D35734"/>
    <w:rsid w:val="00D3589D"/>
    <w:rsid w:val="00D358A8"/>
    <w:rsid w:val="00D358DC"/>
    <w:rsid w:val="00D35900"/>
    <w:rsid w:val="00D35950"/>
    <w:rsid w:val="00D35959"/>
    <w:rsid w:val="00D35AC9"/>
    <w:rsid w:val="00D35BC9"/>
    <w:rsid w:val="00D35C34"/>
    <w:rsid w:val="00D35C50"/>
    <w:rsid w:val="00D35C93"/>
    <w:rsid w:val="00D35D94"/>
    <w:rsid w:val="00D35E81"/>
    <w:rsid w:val="00D35E89"/>
    <w:rsid w:val="00D35FC9"/>
    <w:rsid w:val="00D360D1"/>
    <w:rsid w:val="00D36187"/>
    <w:rsid w:val="00D361EC"/>
    <w:rsid w:val="00D364A6"/>
    <w:rsid w:val="00D365EB"/>
    <w:rsid w:val="00D367FA"/>
    <w:rsid w:val="00D368AD"/>
    <w:rsid w:val="00D36910"/>
    <w:rsid w:val="00D36976"/>
    <w:rsid w:val="00D36C3B"/>
    <w:rsid w:val="00D36D4A"/>
    <w:rsid w:val="00D36ED1"/>
    <w:rsid w:val="00D37002"/>
    <w:rsid w:val="00D37046"/>
    <w:rsid w:val="00D37131"/>
    <w:rsid w:val="00D371BD"/>
    <w:rsid w:val="00D374B9"/>
    <w:rsid w:val="00D374C4"/>
    <w:rsid w:val="00D374E0"/>
    <w:rsid w:val="00D3756B"/>
    <w:rsid w:val="00D375A5"/>
    <w:rsid w:val="00D37735"/>
    <w:rsid w:val="00D378BC"/>
    <w:rsid w:val="00D37929"/>
    <w:rsid w:val="00D3797A"/>
    <w:rsid w:val="00D3798F"/>
    <w:rsid w:val="00D37AC5"/>
    <w:rsid w:val="00D37AF5"/>
    <w:rsid w:val="00D37AFC"/>
    <w:rsid w:val="00D37E52"/>
    <w:rsid w:val="00D400BD"/>
    <w:rsid w:val="00D4010C"/>
    <w:rsid w:val="00D40257"/>
    <w:rsid w:val="00D40628"/>
    <w:rsid w:val="00D4064B"/>
    <w:rsid w:val="00D40685"/>
    <w:rsid w:val="00D40687"/>
    <w:rsid w:val="00D40845"/>
    <w:rsid w:val="00D40A20"/>
    <w:rsid w:val="00D40A6E"/>
    <w:rsid w:val="00D40ADF"/>
    <w:rsid w:val="00D40B20"/>
    <w:rsid w:val="00D40CA9"/>
    <w:rsid w:val="00D41057"/>
    <w:rsid w:val="00D4106B"/>
    <w:rsid w:val="00D41195"/>
    <w:rsid w:val="00D412B3"/>
    <w:rsid w:val="00D41395"/>
    <w:rsid w:val="00D413D9"/>
    <w:rsid w:val="00D415B7"/>
    <w:rsid w:val="00D4169E"/>
    <w:rsid w:val="00D41783"/>
    <w:rsid w:val="00D417D8"/>
    <w:rsid w:val="00D418EC"/>
    <w:rsid w:val="00D418FC"/>
    <w:rsid w:val="00D41AEE"/>
    <w:rsid w:val="00D41CF0"/>
    <w:rsid w:val="00D41CF2"/>
    <w:rsid w:val="00D4232F"/>
    <w:rsid w:val="00D42334"/>
    <w:rsid w:val="00D42459"/>
    <w:rsid w:val="00D424DC"/>
    <w:rsid w:val="00D426B0"/>
    <w:rsid w:val="00D42743"/>
    <w:rsid w:val="00D4277B"/>
    <w:rsid w:val="00D42794"/>
    <w:rsid w:val="00D42823"/>
    <w:rsid w:val="00D428A8"/>
    <w:rsid w:val="00D4298C"/>
    <w:rsid w:val="00D42DAD"/>
    <w:rsid w:val="00D42ECD"/>
    <w:rsid w:val="00D42F25"/>
    <w:rsid w:val="00D42FF3"/>
    <w:rsid w:val="00D43025"/>
    <w:rsid w:val="00D43033"/>
    <w:rsid w:val="00D43101"/>
    <w:rsid w:val="00D4315C"/>
    <w:rsid w:val="00D4327B"/>
    <w:rsid w:val="00D433A5"/>
    <w:rsid w:val="00D433AE"/>
    <w:rsid w:val="00D434FA"/>
    <w:rsid w:val="00D43532"/>
    <w:rsid w:val="00D43554"/>
    <w:rsid w:val="00D43845"/>
    <w:rsid w:val="00D4387B"/>
    <w:rsid w:val="00D43889"/>
    <w:rsid w:val="00D438B5"/>
    <w:rsid w:val="00D438E8"/>
    <w:rsid w:val="00D4396D"/>
    <w:rsid w:val="00D43999"/>
    <w:rsid w:val="00D4399D"/>
    <w:rsid w:val="00D43C45"/>
    <w:rsid w:val="00D43CB1"/>
    <w:rsid w:val="00D440AF"/>
    <w:rsid w:val="00D441A1"/>
    <w:rsid w:val="00D441E8"/>
    <w:rsid w:val="00D442A0"/>
    <w:rsid w:val="00D443F4"/>
    <w:rsid w:val="00D4446B"/>
    <w:rsid w:val="00D4454A"/>
    <w:rsid w:val="00D4467F"/>
    <w:rsid w:val="00D44682"/>
    <w:rsid w:val="00D44695"/>
    <w:rsid w:val="00D44828"/>
    <w:rsid w:val="00D44C1F"/>
    <w:rsid w:val="00D44CBE"/>
    <w:rsid w:val="00D44D2B"/>
    <w:rsid w:val="00D44E2F"/>
    <w:rsid w:val="00D44EAD"/>
    <w:rsid w:val="00D44ECF"/>
    <w:rsid w:val="00D44F27"/>
    <w:rsid w:val="00D44FD4"/>
    <w:rsid w:val="00D4591C"/>
    <w:rsid w:val="00D459B9"/>
    <w:rsid w:val="00D459FE"/>
    <w:rsid w:val="00D45E5C"/>
    <w:rsid w:val="00D45F29"/>
    <w:rsid w:val="00D45F77"/>
    <w:rsid w:val="00D46147"/>
    <w:rsid w:val="00D46303"/>
    <w:rsid w:val="00D46445"/>
    <w:rsid w:val="00D4645E"/>
    <w:rsid w:val="00D46515"/>
    <w:rsid w:val="00D46663"/>
    <w:rsid w:val="00D466F2"/>
    <w:rsid w:val="00D467E9"/>
    <w:rsid w:val="00D467FE"/>
    <w:rsid w:val="00D46937"/>
    <w:rsid w:val="00D46C0E"/>
    <w:rsid w:val="00D46FD2"/>
    <w:rsid w:val="00D470DC"/>
    <w:rsid w:val="00D471A7"/>
    <w:rsid w:val="00D47260"/>
    <w:rsid w:val="00D4743F"/>
    <w:rsid w:val="00D47442"/>
    <w:rsid w:val="00D4745A"/>
    <w:rsid w:val="00D47473"/>
    <w:rsid w:val="00D475E8"/>
    <w:rsid w:val="00D4760B"/>
    <w:rsid w:val="00D476C4"/>
    <w:rsid w:val="00D476D8"/>
    <w:rsid w:val="00D47706"/>
    <w:rsid w:val="00D478A7"/>
    <w:rsid w:val="00D478CF"/>
    <w:rsid w:val="00D47A3C"/>
    <w:rsid w:val="00D47A3E"/>
    <w:rsid w:val="00D47CB9"/>
    <w:rsid w:val="00D47CC8"/>
    <w:rsid w:val="00D47E92"/>
    <w:rsid w:val="00D50059"/>
    <w:rsid w:val="00D500C4"/>
    <w:rsid w:val="00D50129"/>
    <w:rsid w:val="00D501D9"/>
    <w:rsid w:val="00D5032B"/>
    <w:rsid w:val="00D503E8"/>
    <w:rsid w:val="00D50592"/>
    <w:rsid w:val="00D506C6"/>
    <w:rsid w:val="00D50791"/>
    <w:rsid w:val="00D50BF5"/>
    <w:rsid w:val="00D50D24"/>
    <w:rsid w:val="00D50F81"/>
    <w:rsid w:val="00D5100E"/>
    <w:rsid w:val="00D51046"/>
    <w:rsid w:val="00D510FC"/>
    <w:rsid w:val="00D51294"/>
    <w:rsid w:val="00D515F4"/>
    <w:rsid w:val="00D517C9"/>
    <w:rsid w:val="00D518D6"/>
    <w:rsid w:val="00D5190F"/>
    <w:rsid w:val="00D519A7"/>
    <w:rsid w:val="00D519B3"/>
    <w:rsid w:val="00D51B36"/>
    <w:rsid w:val="00D51B73"/>
    <w:rsid w:val="00D51D43"/>
    <w:rsid w:val="00D51DBA"/>
    <w:rsid w:val="00D51ECA"/>
    <w:rsid w:val="00D51ED6"/>
    <w:rsid w:val="00D520A6"/>
    <w:rsid w:val="00D520BF"/>
    <w:rsid w:val="00D52113"/>
    <w:rsid w:val="00D52186"/>
    <w:rsid w:val="00D52210"/>
    <w:rsid w:val="00D52263"/>
    <w:rsid w:val="00D522DA"/>
    <w:rsid w:val="00D5236E"/>
    <w:rsid w:val="00D523C9"/>
    <w:rsid w:val="00D525D3"/>
    <w:rsid w:val="00D5262A"/>
    <w:rsid w:val="00D526F7"/>
    <w:rsid w:val="00D5276E"/>
    <w:rsid w:val="00D52775"/>
    <w:rsid w:val="00D527CC"/>
    <w:rsid w:val="00D52806"/>
    <w:rsid w:val="00D52934"/>
    <w:rsid w:val="00D52DEA"/>
    <w:rsid w:val="00D52E75"/>
    <w:rsid w:val="00D52F07"/>
    <w:rsid w:val="00D53020"/>
    <w:rsid w:val="00D530D4"/>
    <w:rsid w:val="00D5324F"/>
    <w:rsid w:val="00D533C0"/>
    <w:rsid w:val="00D53559"/>
    <w:rsid w:val="00D535A0"/>
    <w:rsid w:val="00D535F3"/>
    <w:rsid w:val="00D537B9"/>
    <w:rsid w:val="00D538D0"/>
    <w:rsid w:val="00D5394C"/>
    <w:rsid w:val="00D53B57"/>
    <w:rsid w:val="00D53B9F"/>
    <w:rsid w:val="00D53CB5"/>
    <w:rsid w:val="00D53F04"/>
    <w:rsid w:val="00D53F88"/>
    <w:rsid w:val="00D54057"/>
    <w:rsid w:val="00D54077"/>
    <w:rsid w:val="00D542A0"/>
    <w:rsid w:val="00D54590"/>
    <w:rsid w:val="00D545C7"/>
    <w:rsid w:val="00D548C9"/>
    <w:rsid w:val="00D54BC0"/>
    <w:rsid w:val="00D54C9E"/>
    <w:rsid w:val="00D54CA8"/>
    <w:rsid w:val="00D54CD4"/>
    <w:rsid w:val="00D54E22"/>
    <w:rsid w:val="00D54FDA"/>
    <w:rsid w:val="00D55133"/>
    <w:rsid w:val="00D55382"/>
    <w:rsid w:val="00D5544A"/>
    <w:rsid w:val="00D55532"/>
    <w:rsid w:val="00D55684"/>
    <w:rsid w:val="00D55885"/>
    <w:rsid w:val="00D55ACF"/>
    <w:rsid w:val="00D55AF9"/>
    <w:rsid w:val="00D55B08"/>
    <w:rsid w:val="00D55E6E"/>
    <w:rsid w:val="00D55EBB"/>
    <w:rsid w:val="00D561A6"/>
    <w:rsid w:val="00D561AF"/>
    <w:rsid w:val="00D562FB"/>
    <w:rsid w:val="00D5631D"/>
    <w:rsid w:val="00D563E8"/>
    <w:rsid w:val="00D56428"/>
    <w:rsid w:val="00D56494"/>
    <w:rsid w:val="00D565DC"/>
    <w:rsid w:val="00D566AD"/>
    <w:rsid w:val="00D566BE"/>
    <w:rsid w:val="00D5675D"/>
    <w:rsid w:val="00D56860"/>
    <w:rsid w:val="00D56A73"/>
    <w:rsid w:val="00D56B73"/>
    <w:rsid w:val="00D56D4E"/>
    <w:rsid w:val="00D56D5C"/>
    <w:rsid w:val="00D56EF7"/>
    <w:rsid w:val="00D571AC"/>
    <w:rsid w:val="00D571B8"/>
    <w:rsid w:val="00D57202"/>
    <w:rsid w:val="00D572A7"/>
    <w:rsid w:val="00D57524"/>
    <w:rsid w:val="00D575B0"/>
    <w:rsid w:val="00D575FF"/>
    <w:rsid w:val="00D57621"/>
    <w:rsid w:val="00D57883"/>
    <w:rsid w:val="00D57890"/>
    <w:rsid w:val="00D578A3"/>
    <w:rsid w:val="00D57BC6"/>
    <w:rsid w:val="00D57BC7"/>
    <w:rsid w:val="00D57BCB"/>
    <w:rsid w:val="00D57BE8"/>
    <w:rsid w:val="00D57D1D"/>
    <w:rsid w:val="00D6008C"/>
    <w:rsid w:val="00D60261"/>
    <w:rsid w:val="00D60328"/>
    <w:rsid w:val="00D60337"/>
    <w:rsid w:val="00D603DE"/>
    <w:rsid w:val="00D6040F"/>
    <w:rsid w:val="00D60464"/>
    <w:rsid w:val="00D604DC"/>
    <w:rsid w:val="00D60505"/>
    <w:rsid w:val="00D60535"/>
    <w:rsid w:val="00D60598"/>
    <w:rsid w:val="00D606C6"/>
    <w:rsid w:val="00D6070C"/>
    <w:rsid w:val="00D60714"/>
    <w:rsid w:val="00D6075C"/>
    <w:rsid w:val="00D607FE"/>
    <w:rsid w:val="00D60858"/>
    <w:rsid w:val="00D608C6"/>
    <w:rsid w:val="00D60959"/>
    <w:rsid w:val="00D6099E"/>
    <w:rsid w:val="00D60B57"/>
    <w:rsid w:val="00D60C15"/>
    <w:rsid w:val="00D60CAE"/>
    <w:rsid w:val="00D60CB0"/>
    <w:rsid w:val="00D60CD2"/>
    <w:rsid w:val="00D60D18"/>
    <w:rsid w:val="00D60D3D"/>
    <w:rsid w:val="00D60E88"/>
    <w:rsid w:val="00D60FF1"/>
    <w:rsid w:val="00D61208"/>
    <w:rsid w:val="00D61232"/>
    <w:rsid w:val="00D6128B"/>
    <w:rsid w:val="00D612D4"/>
    <w:rsid w:val="00D614DC"/>
    <w:rsid w:val="00D615E7"/>
    <w:rsid w:val="00D61679"/>
    <w:rsid w:val="00D616E0"/>
    <w:rsid w:val="00D617F3"/>
    <w:rsid w:val="00D61915"/>
    <w:rsid w:val="00D619A4"/>
    <w:rsid w:val="00D61B76"/>
    <w:rsid w:val="00D61B84"/>
    <w:rsid w:val="00D61C87"/>
    <w:rsid w:val="00D61EE6"/>
    <w:rsid w:val="00D61F87"/>
    <w:rsid w:val="00D6201D"/>
    <w:rsid w:val="00D62034"/>
    <w:rsid w:val="00D62147"/>
    <w:rsid w:val="00D623C4"/>
    <w:rsid w:val="00D6264F"/>
    <w:rsid w:val="00D626B4"/>
    <w:rsid w:val="00D627DF"/>
    <w:rsid w:val="00D629A6"/>
    <w:rsid w:val="00D629C9"/>
    <w:rsid w:val="00D62A5F"/>
    <w:rsid w:val="00D62A90"/>
    <w:rsid w:val="00D62AFD"/>
    <w:rsid w:val="00D62AFE"/>
    <w:rsid w:val="00D62C11"/>
    <w:rsid w:val="00D62CD8"/>
    <w:rsid w:val="00D62CDF"/>
    <w:rsid w:val="00D62E76"/>
    <w:rsid w:val="00D62FE8"/>
    <w:rsid w:val="00D6301A"/>
    <w:rsid w:val="00D63088"/>
    <w:rsid w:val="00D63089"/>
    <w:rsid w:val="00D63173"/>
    <w:rsid w:val="00D63182"/>
    <w:rsid w:val="00D631E8"/>
    <w:rsid w:val="00D63284"/>
    <w:rsid w:val="00D632D5"/>
    <w:rsid w:val="00D6332F"/>
    <w:rsid w:val="00D63560"/>
    <w:rsid w:val="00D63568"/>
    <w:rsid w:val="00D635F7"/>
    <w:rsid w:val="00D63664"/>
    <w:rsid w:val="00D63885"/>
    <w:rsid w:val="00D638C3"/>
    <w:rsid w:val="00D63974"/>
    <w:rsid w:val="00D63BB4"/>
    <w:rsid w:val="00D63DC1"/>
    <w:rsid w:val="00D63FFE"/>
    <w:rsid w:val="00D642F4"/>
    <w:rsid w:val="00D6434C"/>
    <w:rsid w:val="00D643DB"/>
    <w:rsid w:val="00D64532"/>
    <w:rsid w:val="00D646F2"/>
    <w:rsid w:val="00D648B3"/>
    <w:rsid w:val="00D648FA"/>
    <w:rsid w:val="00D6494C"/>
    <w:rsid w:val="00D64AB2"/>
    <w:rsid w:val="00D64ACD"/>
    <w:rsid w:val="00D64B8A"/>
    <w:rsid w:val="00D64B94"/>
    <w:rsid w:val="00D64D9C"/>
    <w:rsid w:val="00D64EBE"/>
    <w:rsid w:val="00D6517F"/>
    <w:rsid w:val="00D652BB"/>
    <w:rsid w:val="00D65301"/>
    <w:rsid w:val="00D653B7"/>
    <w:rsid w:val="00D653F0"/>
    <w:rsid w:val="00D6543D"/>
    <w:rsid w:val="00D6567C"/>
    <w:rsid w:val="00D657E4"/>
    <w:rsid w:val="00D6581E"/>
    <w:rsid w:val="00D65A47"/>
    <w:rsid w:val="00D65A56"/>
    <w:rsid w:val="00D65ACE"/>
    <w:rsid w:val="00D65B0B"/>
    <w:rsid w:val="00D65BF0"/>
    <w:rsid w:val="00D65C77"/>
    <w:rsid w:val="00D65E1D"/>
    <w:rsid w:val="00D661B7"/>
    <w:rsid w:val="00D661C7"/>
    <w:rsid w:val="00D66224"/>
    <w:rsid w:val="00D66541"/>
    <w:rsid w:val="00D6670B"/>
    <w:rsid w:val="00D6671C"/>
    <w:rsid w:val="00D667DB"/>
    <w:rsid w:val="00D6681C"/>
    <w:rsid w:val="00D6685D"/>
    <w:rsid w:val="00D668EE"/>
    <w:rsid w:val="00D669C1"/>
    <w:rsid w:val="00D66BBB"/>
    <w:rsid w:val="00D66C40"/>
    <w:rsid w:val="00D66D3F"/>
    <w:rsid w:val="00D66DEE"/>
    <w:rsid w:val="00D66F0E"/>
    <w:rsid w:val="00D66FD1"/>
    <w:rsid w:val="00D67028"/>
    <w:rsid w:val="00D6727D"/>
    <w:rsid w:val="00D673D8"/>
    <w:rsid w:val="00D67419"/>
    <w:rsid w:val="00D674BB"/>
    <w:rsid w:val="00D674F4"/>
    <w:rsid w:val="00D67753"/>
    <w:rsid w:val="00D677DD"/>
    <w:rsid w:val="00D67801"/>
    <w:rsid w:val="00D6784B"/>
    <w:rsid w:val="00D67863"/>
    <w:rsid w:val="00D67A0F"/>
    <w:rsid w:val="00D67B1E"/>
    <w:rsid w:val="00D67DFE"/>
    <w:rsid w:val="00D67F68"/>
    <w:rsid w:val="00D67FDF"/>
    <w:rsid w:val="00D7009F"/>
    <w:rsid w:val="00D7018C"/>
    <w:rsid w:val="00D7020D"/>
    <w:rsid w:val="00D7025D"/>
    <w:rsid w:val="00D702F3"/>
    <w:rsid w:val="00D7034E"/>
    <w:rsid w:val="00D70362"/>
    <w:rsid w:val="00D70387"/>
    <w:rsid w:val="00D70426"/>
    <w:rsid w:val="00D7043E"/>
    <w:rsid w:val="00D70491"/>
    <w:rsid w:val="00D704D9"/>
    <w:rsid w:val="00D705CA"/>
    <w:rsid w:val="00D707E0"/>
    <w:rsid w:val="00D7088A"/>
    <w:rsid w:val="00D70981"/>
    <w:rsid w:val="00D70A56"/>
    <w:rsid w:val="00D70A83"/>
    <w:rsid w:val="00D70DB8"/>
    <w:rsid w:val="00D711C1"/>
    <w:rsid w:val="00D714C9"/>
    <w:rsid w:val="00D714D1"/>
    <w:rsid w:val="00D71537"/>
    <w:rsid w:val="00D716BE"/>
    <w:rsid w:val="00D718E1"/>
    <w:rsid w:val="00D71934"/>
    <w:rsid w:val="00D7193F"/>
    <w:rsid w:val="00D719D0"/>
    <w:rsid w:val="00D71B30"/>
    <w:rsid w:val="00D71B44"/>
    <w:rsid w:val="00D71B61"/>
    <w:rsid w:val="00D71C1D"/>
    <w:rsid w:val="00D71C37"/>
    <w:rsid w:val="00D71DBE"/>
    <w:rsid w:val="00D71E7B"/>
    <w:rsid w:val="00D71F1A"/>
    <w:rsid w:val="00D71F2D"/>
    <w:rsid w:val="00D720BD"/>
    <w:rsid w:val="00D721A1"/>
    <w:rsid w:val="00D721D9"/>
    <w:rsid w:val="00D722FF"/>
    <w:rsid w:val="00D72448"/>
    <w:rsid w:val="00D72478"/>
    <w:rsid w:val="00D725BA"/>
    <w:rsid w:val="00D72632"/>
    <w:rsid w:val="00D7267E"/>
    <w:rsid w:val="00D7269D"/>
    <w:rsid w:val="00D726DA"/>
    <w:rsid w:val="00D72842"/>
    <w:rsid w:val="00D728E3"/>
    <w:rsid w:val="00D72A0C"/>
    <w:rsid w:val="00D72A41"/>
    <w:rsid w:val="00D72BB3"/>
    <w:rsid w:val="00D72BCB"/>
    <w:rsid w:val="00D72DAD"/>
    <w:rsid w:val="00D72F9C"/>
    <w:rsid w:val="00D73091"/>
    <w:rsid w:val="00D730BF"/>
    <w:rsid w:val="00D7310B"/>
    <w:rsid w:val="00D73150"/>
    <w:rsid w:val="00D73175"/>
    <w:rsid w:val="00D73209"/>
    <w:rsid w:val="00D7339C"/>
    <w:rsid w:val="00D73421"/>
    <w:rsid w:val="00D73431"/>
    <w:rsid w:val="00D734B6"/>
    <w:rsid w:val="00D734E5"/>
    <w:rsid w:val="00D736EF"/>
    <w:rsid w:val="00D7373F"/>
    <w:rsid w:val="00D7389B"/>
    <w:rsid w:val="00D738CB"/>
    <w:rsid w:val="00D73919"/>
    <w:rsid w:val="00D739B3"/>
    <w:rsid w:val="00D73A6D"/>
    <w:rsid w:val="00D73BFE"/>
    <w:rsid w:val="00D73C54"/>
    <w:rsid w:val="00D73C9B"/>
    <w:rsid w:val="00D73DC3"/>
    <w:rsid w:val="00D73E69"/>
    <w:rsid w:val="00D73FB4"/>
    <w:rsid w:val="00D74237"/>
    <w:rsid w:val="00D74271"/>
    <w:rsid w:val="00D743E9"/>
    <w:rsid w:val="00D74705"/>
    <w:rsid w:val="00D74800"/>
    <w:rsid w:val="00D7486E"/>
    <w:rsid w:val="00D74A6A"/>
    <w:rsid w:val="00D74AD4"/>
    <w:rsid w:val="00D74BDC"/>
    <w:rsid w:val="00D74D03"/>
    <w:rsid w:val="00D74D7F"/>
    <w:rsid w:val="00D74E52"/>
    <w:rsid w:val="00D750D5"/>
    <w:rsid w:val="00D7530F"/>
    <w:rsid w:val="00D75405"/>
    <w:rsid w:val="00D75422"/>
    <w:rsid w:val="00D7572E"/>
    <w:rsid w:val="00D757F1"/>
    <w:rsid w:val="00D757F2"/>
    <w:rsid w:val="00D758BD"/>
    <w:rsid w:val="00D75997"/>
    <w:rsid w:val="00D759DF"/>
    <w:rsid w:val="00D75B80"/>
    <w:rsid w:val="00D75BB5"/>
    <w:rsid w:val="00D75BDF"/>
    <w:rsid w:val="00D75D0F"/>
    <w:rsid w:val="00D75F4A"/>
    <w:rsid w:val="00D75FA4"/>
    <w:rsid w:val="00D75FFF"/>
    <w:rsid w:val="00D76007"/>
    <w:rsid w:val="00D76038"/>
    <w:rsid w:val="00D76080"/>
    <w:rsid w:val="00D76088"/>
    <w:rsid w:val="00D7611C"/>
    <w:rsid w:val="00D761F9"/>
    <w:rsid w:val="00D7638D"/>
    <w:rsid w:val="00D763B8"/>
    <w:rsid w:val="00D7651C"/>
    <w:rsid w:val="00D76587"/>
    <w:rsid w:val="00D766CB"/>
    <w:rsid w:val="00D766CE"/>
    <w:rsid w:val="00D7671F"/>
    <w:rsid w:val="00D76771"/>
    <w:rsid w:val="00D767A2"/>
    <w:rsid w:val="00D76852"/>
    <w:rsid w:val="00D76978"/>
    <w:rsid w:val="00D76B34"/>
    <w:rsid w:val="00D76BB6"/>
    <w:rsid w:val="00D76C25"/>
    <w:rsid w:val="00D76C62"/>
    <w:rsid w:val="00D76C88"/>
    <w:rsid w:val="00D76EF1"/>
    <w:rsid w:val="00D76F00"/>
    <w:rsid w:val="00D76F19"/>
    <w:rsid w:val="00D7704E"/>
    <w:rsid w:val="00D77093"/>
    <w:rsid w:val="00D770BA"/>
    <w:rsid w:val="00D770F0"/>
    <w:rsid w:val="00D77115"/>
    <w:rsid w:val="00D7742F"/>
    <w:rsid w:val="00D77497"/>
    <w:rsid w:val="00D775E7"/>
    <w:rsid w:val="00D776A7"/>
    <w:rsid w:val="00D777A2"/>
    <w:rsid w:val="00D779B0"/>
    <w:rsid w:val="00D779C8"/>
    <w:rsid w:val="00D77D76"/>
    <w:rsid w:val="00D77DAC"/>
    <w:rsid w:val="00D77E1F"/>
    <w:rsid w:val="00D77FD6"/>
    <w:rsid w:val="00D8007E"/>
    <w:rsid w:val="00D80197"/>
    <w:rsid w:val="00D801C1"/>
    <w:rsid w:val="00D804BA"/>
    <w:rsid w:val="00D80588"/>
    <w:rsid w:val="00D80703"/>
    <w:rsid w:val="00D8078A"/>
    <w:rsid w:val="00D80906"/>
    <w:rsid w:val="00D809AF"/>
    <w:rsid w:val="00D80AFA"/>
    <w:rsid w:val="00D80B74"/>
    <w:rsid w:val="00D80CC5"/>
    <w:rsid w:val="00D80D40"/>
    <w:rsid w:val="00D80E8C"/>
    <w:rsid w:val="00D80EF4"/>
    <w:rsid w:val="00D80F81"/>
    <w:rsid w:val="00D810B8"/>
    <w:rsid w:val="00D810F0"/>
    <w:rsid w:val="00D810F5"/>
    <w:rsid w:val="00D81207"/>
    <w:rsid w:val="00D8125A"/>
    <w:rsid w:val="00D8134C"/>
    <w:rsid w:val="00D81390"/>
    <w:rsid w:val="00D813D1"/>
    <w:rsid w:val="00D81420"/>
    <w:rsid w:val="00D81430"/>
    <w:rsid w:val="00D8152E"/>
    <w:rsid w:val="00D816C6"/>
    <w:rsid w:val="00D81837"/>
    <w:rsid w:val="00D818D4"/>
    <w:rsid w:val="00D81982"/>
    <w:rsid w:val="00D819E8"/>
    <w:rsid w:val="00D81A0E"/>
    <w:rsid w:val="00D81A5E"/>
    <w:rsid w:val="00D81AA0"/>
    <w:rsid w:val="00D822FB"/>
    <w:rsid w:val="00D824E9"/>
    <w:rsid w:val="00D82527"/>
    <w:rsid w:val="00D8259A"/>
    <w:rsid w:val="00D82702"/>
    <w:rsid w:val="00D8278F"/>
    <w:rsid w:val="00D829A4"/>
    <w:rsid w:val="00D82A8F"/>
    <w:rsid w:val="00D82C79"/>
    <w:rsid w:val="00D82CA1"/>
    <w:rsid w:val="00D82D91"/>
    <w:rsid w:val="00D82E1E"/>
    <w:rsid w:val="00D82ED7"/>
    <w:rsid w:val="00D82FC5"/>
    <w:rsid w:val="00D831A0"/>
    <w:rsid w:val="00D83225"/>
    <w:rsid w:val="00D838DB"/>
    <w:rsid w:val="00D838EB"/>
    <w:rsid w:val="00D839FB"/>
    <w:rsid w:val="00D83AEF"/>
    <w:rsid w:val="00D83BE3"/>
    <w:rsid w:val="00D83DCD"/>
    <w:rsid w:val="00D83E39"/>
    <w:rsid w:val="00D83F47"/>
    <w:rsid w:val="00D83FE0"/>
    <w:rsid w:val="00D84093"/>
    <w:rsid w:val="00D84097"/>
    <w:rsid w:val="00D840D1"/>
    <w:rsid w:val="00D841BB"/>
    <w:rsid w:val="00D84252"/>
    <w:rsid w:val="00D8429B"/>
    <w:rsid w:val="00D8439F"/>
    <w:rsid w:val="00D843A9"/>
    <w:rsid w:val="00D843DE"/>
    <w:rsid w:val="00D844BC"/>
    <w:rsid w:val="00D84659"/>
    <w:rsid w:val="00D84684"/>
    <w:rsid w:val="00D847E6"/>
    <w:rsid w:val="00D8485A"/>
    <w:rsid w:val="00D84912"/>
    <w:rsid w:val="00D8494C"/>
    <w:rsid w:val="00D849AB"/>
    <w:rsid w:val="00D849E9"/>
    <w:rsid w:val="00D84A03"/>
    <w:rsid w:val="00D84B0B"/>
    <w:rsid w:val="00D84B1D"/>
    <w:rsid w:val="00D84BB9"/>
    <w:rsid w:val="00D84C49"/>
    <w:rsid w:val="00D84D34"/>
    <w:rsid w:val="00D84E6A"/>
    <w:rsid w:val="00D84F1F"/>
    <w:rsid w:val="00D85073"/>
    <w:rsid w:val="00D850E3"/>
    <w:rsid w:val="00D851BD"/>
    <w:rsid w:val="00D851CC"/>
    <w:rsid w:val="00D8532E"/>
    <w:rsid w:val="00D853FC"/>
    <w:rsid w:val="00D8541D"/>
    <w:rsid w:val="00D8554E"/>
    <w:rsid w:val="00D85724"/>
    <w:rsid w:val="00D858A7"/>
    <w:rsid w:val="00D858DE"/>
    <w:rsid w:val="00D8594D"/>
    <w:rsid w:val="00D85B46"/>
    <w:rsid w:val="00D85CE8"/>
    <w:rsid w:val="00D85ED1"/>
    <w:rsid w:val="00D85EE4"/>
    <w:rsid w:val="00D85F52"/>
    <w:rsid w:val="00D85FCA"/>
    <w:rsid w:val="00D85FF3"/>
    <w:rsid w:val="00D860D9"/>
    <w:rsid w:val="00D86181"/>
    <w:rsid w:val="00D861FE"/>
    <w:rsid w:val="00D8623B"/>
    <w:rsid w:val="00D86453"/>
    <w:rsid w:val="00D86494"/>
    <w:rsid w:val="00D86589"/>
    <w:rsid w:val="00D865C4"/>
    <w:rsid w:val="00D86723"/>
    <w:rsid w:val="00D86809"/>
    <w:rsid w:val="00D869BB"/>
    <w:rsid w:val="00D86C5A"/>
    <w:rsid w:val="00D86DEC"/>
    <w:rsid w:val="00D86E70"/>
    <w:rsid w:val="00D86E71"/>
    <w:rsid w:val="00D86F30"/>
    <w:rsid w:val="00D86F33"/>
    <w:rsid w:val="00D86FC8"/>
    <w:rsid w:val="00D87005"/>
    <w:rsid w:val="00D87078"/>
    <w:rsid w:val="00D871CC"/>
    <w:rsid w:val="00D87514"/>
    <w:rsid w:val="00D87576"/>
    <w:rsid w:val="00D876E1"/>
    <w:rsid w:val="00D8772A"/>
    <w:rsid w:val="00D8777B"/>
    <w:rsid w:val="00D87799"/>
    <w:rsid w:val="00D878EF"/>
    <w:rsid w:val="00D87977"/>
    <w:rsid w:val="00D87B06"/>
    <w:rsid w:val="00D87EDD"/>
    <w:rsid w:val="00D903CD"/>
    <w:rsid w:val="00D906AC"/>
    <w:rsid w:val="00D906C3"/>
    <w:rsid w:val="00D906DE"/>
    <w:rsid w:val="00D909C5"/>
    <w:rsid w:val="00D909F9"/>
    <w:rsid w:val="00D90A98"/>
    <w:rsid w:val="00D90B12"/>
    <w:rsid w:val="00D90BCA"/>
    <w:rsid w:val="00D90BCB"/>
    <w:rsid w:val="00D90C26"/>
    <w:rsid w:val="00D90C2E"/>
    <w:rsid w:val="00D90CDB"/>
    <w:rsid w:val="00D90CFD"/>
    <w:rsid w:val="00D90E0E"/>
    <w:rsid w:val="00D90E1D"/>
    <w:rsid w:val="00D90E2E"/>
    <w:rsid w:val="00D90FF2"/>
    <w:rsid w:val="00D9129B"/>
    <w:rsid w:val="00D912B6"/>
    <w:rsid w:val="00D912C1"/>
    <w:rsid w:val="00D91341"/>
    <w:rsid w:val="00D91415"/>
    <w:rsid w:val="00D91552"/>
    <w:rsid w:val="00D9161A"/>
    <w:rsid w:val="00D91662"/>
    <w:rsid w:val="00D916EC"/>
    <w:rsid w:val="00D91753"/>
    <w:rsid w:val="00D91765"/>
    <w:rsid w:val="00D917C0"/>
    <w:rsid w:val="00D91852"/>
    <w:rsid w:val="00D91889"/>
    <w:rsid w:val="00D91AAC"/>
    <w:rsid w:val="00D91B16"/>
    <w:rsid w:val="00D91C52"/>
    <w:rsid w:val="00D91C9B"/>
    <w:rsid w:val="00D91E43"/>
    <w:rsid w:val="00D91EB3"/>
    <w:rsid w:val="00D9206B"/>
    <w:rsid w:val="00D92086"/>
    <w:rsid w:val="00D9209F"/>
    <w:rsid w:val="00D92114"/>
    <w:rsid w:val="00D92200"/>
    <w:rsid w:val="00D9227F"/>
    <w:rsid w:val="00D923DB"/>
    <w:rsid w:val="00D923F5"/>
    <w:rsid w:val="00D925D5"/>
    <w:rsid w:val="00D926D0"/>
    <w:rsid w:val="00D926E5"/>
    <w:rsid w:val="00D92823"/>
    <w:rsid w:val="00D9288B"/>
    <w:rsid w:val="00D92E09"/>
    <w:rsid w:val="00D92E58"/>
    <w:rsid w:val="00D92E62"/>
    <w:rsid w:val="00D92F79"/>
    <w:rsid w:val="00D92F99"/>
    <w:rsid w:val="00D92FF5"/>
    <w:rsid w:val="00D931D9"/>
    <w:rsid w:val="00D931FD"/>
    <w:rsid w:val="00D932D8"/>
    <w:rsid w:val="00D932E1"/>
    <w:rsid w:val="00D93394"/>
    <w:rsid w:val="00D93458"/>
    <w:rsid w:val="00D935E9"/>
    <w:rsid w:val="00D935F7"/>
    <w:rsid w:val="00D93674"/>
    <w:rsid w:val="00D936B5"/>
    <w:rsid w:val="00D93860"/>
    <w:rsid w:val="00D938B0"/>
    <w:rsid w:val="00D93919"/>
    <w:rsid w:val="00D939C2"/>
    <w:rsid w:val="00D93AA0"/>
    <w:rsid w:val="00D93AE7"/>
    <w:rsid w:val="00D93C0C"/>
    <w:rsid w:val="00D93CF6"/>
    <w:rsid w:val="00D93CFC"/>
    <w:rsid w:val="00D93D44"/>
    <w:rsid w:val="00D9406A"/>
    <w:rsid w:val="00D94079"/>
    <w:rsid w:val="00D941B1"/>
    <w:rsid w:val="00D9426D"/>
    <w:rsid w:val="00D945DF"/>
    <w:rsid w:val="00D945F8"/>
    <w:rsid w:val="00D94621"/>
    <w:rsid w:val="00D946DB"/>
    <w:rsid w:val="00D9470A"/>
    <w:rsid w:val="00D94744"/>
    <w:rsid w:val="00D94750"/>
    <w:rsid w:val="00D9487F"/>
    <w:rsid w:val="00D94893"/>
    <w:rsid w:val="00D94948"/>
    <w:rsid w:val="00D94960"/>
    <w:rsid w:val="00D94AA0"/>
    <w:rsid w:val="00D94AF1"/>
    <w:rsid w:val="00D94B0D"/>
    <w:rsid w:val="00D94CCE"/>
    <w:rsid w:val="00D94DAE"/>
    <w:rsid w:val="00D9500C"/>
    <w:rsid w:val="00D95048"/>
    <w:rsid w:val="00D951A1"/>
    <w:rsid w:val="00D9528A"/>
    <w:rsid w:val="00D95352"/>
    <w:rsid w:val="00D953BE"/>
    <w:rsid w:val="00D954E0"/>
    <w:rsid w:val="00D9565B"/>
    <w:rsid w:val="00D95909"/>
    <w:rsid w:val="00D95A21"/>
    <w:rsid w:val="00D95B50"/>
    <w:rsid w:val="00D95BE3"/>
    <w:rsid w:val="00D95DCD"/>
    <w:rsid w:val="00D95E87"/>
    <w:rsid w:val="00D95E96"/>
    <w:rsid w:val="00D95FA5"/>
    <w:rsid w:val="00D95FB8"/>
    <w:rsid w:val="00D95FFB"/>
    <w:rsid w:val="00D96013"/>
    <w:rsid w:val="00D96119"/>
    <w:rsid w:val="00D9618C"/>
    <w:rsid w:val="00D961CB"/>
    <w:rsid w:val="00D96293"/>
    <w:rsid w:val="00D964AD"/>
    <w:rsid w:val="00D965F9"/>
    <w:rsid w:val="00D96608"/>
    <w:rsid w:val="00D9662C"/>
    <w:rsid w:val="00D966FD"/>
    <w:rsid w:val="00D96714"/>
    <w:rsid w:val="00D96761"/>
    <w:rsid w:val="00D967C1"/>
    <w:rsid w:val="00D96812"/>
    <w:rsid w:val="00D96817"/>
    <w:rsid w:val="00D9698B"/>
    <w:rsid w:val="00D96AED"/>
    <w:rsid w:val="00D96DD4"/>
    <w:rsid w:val="00D96E00"/>
    <w:rsid w:val="00D96E2A"/>
    <w:rsid w:val="00D96F77"/>
    <w:rsid w:val="00D970C2"/>
    <w:rsid w:val="00D97132"/>
    <w:rsid w:val="00D97247"/>
    <w:rsid w:val="00D9742B"/>
    <w:rsid w:val="00D974B0"/>
    <w:rsid w:val="00D976C0"/>
    <w:rsid w:val="00D976F8"/>
    <w:rsid w:val="00D97799"/>
    <w:rsid w:val="00D9783E"/>
    <w:rsid w:val="00D978C6"/>
    <w:rsid w:val="00D978D6"/>
    <w:rsid w:val="00D978DE"/>
    <w:rsid w:val="00D97B14"/>
    <w:rsid w:val="00D97C33"/>
    <w:rsid w:val="00D97D27"/>
    <w:rsid w:val="00D97D47"/>
    <w:rsid w:val="00D97E42"/>
    <w:rsid w:val="00D97FBD"/>
    <w:rsid w:val="00DA0323"/>
    <w:rsid w:val="00DA0485"/>
    <w:rsid w:val="00DA05F0"/>
    <w:rsid w:val="00DA065C"/>
    <w:rsid w:val="00DA07F6"/>
    <w:rsid w:val="00DA084C"/>
    <w:rsid w:val="00DA08E6"/>
    <w:rsid w:val="00DA0902"/>
    <w:rsid w:val="00DA0B79"/>
    <w:rsid w:val="00DA0C21"/>
    <w:rsid w:val="00DA0C5A"/>
    <w:rsid w:val="00DA0D42"/>
    <w:rsid w:val="00DA0E99"/>
    <w:rsid w:val="00DA0ECE"/>
    <w:rsid w:val="00DA0F97"/>
    <w:rsid w:val="00DA11C5"/>
    <w:rsid w:val="00DA11E2"/>
    <w:rsid w:val="00DA1232"/>
    <w:rsid w:val="00DA1345"/>
    <w:rsid w:val="00DA1419"/>
    <w:rsid w:val="00DA14A2"/>
    <w:rsid w:val="00DA167C"/>
    <w:rsid w:val="00DA1813"/>
    <w:rsid w:val="00DA18FE"/>
    <w:rsid w:val="00DA1A11"/>
    <w:rsid w:val="00DA1A53"/>
    <w:rsid w:val="00DA1C56"/>
    <w:rsid w:val="00DA1C8E"/>
    <w:rsid w:val="00DA1D5E"/>
    <w:rsid w:val="00DA1F0A"/>
    <w:rsid w:val="00DA1F56"/>
    <w:rsid w:val="00DA1F9B"/>
    <w:rsid w:val="00DA2022"/>
    <w:rsid w:val="00DA23AD"/>
    <w:rsid w:val="00DA254D"/>
    <w:rsid w:val="00DA2563"/>
    <w:rsid w:val="00DA257A"/>
    <w:rsid w:val="00DA25CD"/>
    <w:rsid w:val="00DA26D5"/>
    <w:rsid w:val="00DA2743"/>
    <w:rsid w:val="00DA2811"/>
    <w:rsid w:val="00DA28DC"/>
    <w:rsid w:val="00DA2BE5"/>
    <w:rsid w:val="00DA2C4F"/>
    <w:rsid w:val="00DA2D3D"/>
    <w:rsid w:val="00DA2DBD"/>
    <w:rsid w:val="00DA2ECA"/>
    <w:rsid w:val="00DA2F98"/>
    <w:rsid w:val="00DA2FA8"/>
    <w:rsid w:val="00DA321D"/>
    <w:rsid w:val="00DA32A5"/>
    <w:rsid w:val="00DA33B5"/>
    <w:rsid w:val="00DA34FF"/>
    <w:rsid w:val="00DA3553"/>
    <w:rsid w:val="00DA368F"/>
    <w:rsid w:val="00DA3764"/>
    <w:rsid w:val="00DA3783"/>
    <w:rsid w:val="00DA390F"/>
    <w:rsid w:val="00DA39CC"/>
    <w:rsid w:val="00DA3CF1"/>
    <w:rsid w:val="00DA3D96"/>
    <w:rsid w:val="00DA3F08"/>
    <w:rsid w:val="00DA3F17"/>
    <w:rsid w:val="00DA40A6"/>
    <w:rsid w:val="00DA4100"/>
    <w:rsid w:val="00DA4358"/>
    <w:rsid w:val="00DA4372"/>
    <w:rsid w:val="00DA442D"/>
    <w:rsid w:val="00DA459D"/>
    <w:rsid w:val="00DA46B8"/>
    <w:rsid w:val="00DA46CC"/>
    <w:rsid w:val="00DA4787"/>
    <w:rsid w:val="00DA482B"/>
    <w:rsid w:val="00DA4936"/>
    <w:rsid w:val="00DA4945"/>
    <w:rsid w:val="00DA49B2"/>
    <w:rsid w:val="00DA4B26"/>
    <w:rsid w:val="00DA4C46"/>
    <w:rsid w:val="00DA4ECD"/>
    <w:rsid w:val="00DA4F5F"/>
    <w:rsid w:val="00DA4FDA"/>
    <w:rsid w:val="00DA50A4"/>
    <w:rsid w:val="00DA50F7"/>
    <w:rsid w:val="00DA5165"/>
    <w:rsid w:val="00DA516B"/>
    <w:rsid w:val="00DA5180"/>
    <w:rsid w:val="00DA5310"/>
    <w:rsid w:val="00DA5371"/>
    <w:rsid w:val="00DA5499"/>
    <w:rsid w:val="00DA54B3"/>
    <w:rsid w:val="00DA556C"/>
    <w:rsid w:val="00DA55CA"/>
    <w:rsid w:val="00DA5824"/>
    <w:rsid w:val="00DA5836"/>
    <w:rsid w:val="00DA5900"/>
    <w:rsid w:val="00DA59DC"/>
    <w:rsid w:val="00DA5AC0"/>
    <w:rsid w:val="00DA5B64"/>
    <w:rsid w:val="00DA5C7B"/>
    <w:rsid w:val="00DA5F78"/>
    <w:rsid w:val="00DA6022"/>
    <w:rsid w:val="00DA6125"/>
    <w:rsid w:val="00DA61BE"/>
    <w:rsid w:val="00DA6213"/>
    <w:rsid w:val="00DA629D"/>
    <w:rsid w:val="00DA63C0"/>
    <w:rsid w:val="00DA63D3"/>
    <w:rsid w:val="00DA653E"/>
    <w:rsid w:val="00DA6556"/>
    <w:rsid w:val="00DA664B"/>
    <w:rsid w:val="00DA675B"/>
    <w:rsid w:val="00DA67C3"/>
    <w:rsid w:val="00DA68FF"/>
    <w:rsid w:val="00DA69FD"/>
    <w:rsid w:val="00DA6B7E"/>
    <w:rsid w:val="00DA6C3A"/>
    <w:rsid w:val="00DA6CDD"/>
    <w:rsid w:val="00DA6E21"/>
    <w:rsid w:val="00DA6E85"/>
    <w:rsid w:val="00DA6FBA"/>
    <w:rsid w:val="00DA6FE7"/>
    <w:rsid w:val="00DA70DA"/>
    <w:rsid w:val="00DA71C6"/>
    <w:rsid w:val="00DA71EB"/>
    <w:rsid w:val="00DA7269"/>
    <w:rsid w:val="00DA732E"/>
    <w:rsid w:val="00DA73A7"/>
    <w:rsid w:val="00DA73CC"/>
    <w:rsid w:val="00DA74B4"/>
    <w:rsid w:val="00DA75F3"/>
    <w:rsid w:val="00DA76B7"/>
    <w:rsid w:val="00DA78A4"/>
    <w:rsid w:val="00DA78C4"/>
    <w:rsid w:val="00DA7989"/>
    <w:rsid w:val="00DA7B2F"/>
    <w:rsid w:val="00DA7B77"/>
    <w:rsid w:val="00DA7D81"/>
    <w:rsid w:val="00DA7ED0"/>
    <w:rsid w:val="00DB0093"/>
    <w:rsid w:val="00DB0209"/>
    <w:rsid w:val="00DB02A8"/>
    <w:rsid w:val="00DB02B5"/>
    <w:rsid w:val="00DB0428"/>
    <w:rsid w:val="00DB0758"/>
    <w:rsid w:val="00DB088E"/>
    <w:rsid w:val="00DB0892"/>
    <w:rsid w:val="00DB0984"/>
    <w:rsid w:val="00DB0A40"/>
    <w:rsid w:val="00DB0AD2"/>
    <w:rsid w:val="00DB0B1F"/>
    <w:rsid w:val="00DB0B37"/>
    <w:rsid w:val="00DB0BC9"/>
    <w:rsid w:val="00DB0C0F"/>
    <w:rsid w:val="00DB0C8E"/>
    <w:rsid w:val="00DB0CFD"/>
    <w:rsid w:val="00DB0D72"/>
    <w:rsid w:val="00DB1063"/>
    <w:rsid w:val="00DB107E"/>
    <w:rsid w:val="00DB11DD"/>
    <w:rsid w:val="00DB122A"/>
    <w:rsid w:val="00DB127D"/>
    <w:rsid w:val="00DB12E2"/>
    <w:rsid w:val="00DB136A"/>
    <w:rsid w:val="00DB1376"/>
    <w:rsid w:val="00DB1577"/>
    <w:rsid w:val="00DB158F"/>
    <w:rsid w:val="00DB15A1"/>
    <w:rsid w:val="00DB15E5"/>
    <w:rsid w:val="00DB1679"/>
    <w:rsid w:val="00DB16ED"/>
    <w:rsid w:val="00DB1783"/>
    <w:rsid w:val="00DB1A73"/>
    <w:rsid w:val="00DB1A9E"/>
    <w:rsid w:val="00DB1AED"/>
    <w:rsid w:val="00DB1DDA"/>
    <w:rsid w:val="00DB1E21"/>
    <w:rsid w:val="00DB1FE6"/>
    <w:rsid w:val="00DB1FF0"/>
    <w:rsid w:val="00DB2009"/>
    <w:rsid w:val="00DB200C"/>
    <w:rsid w:val="00DB201C"/>
    <w:rsid w:val="00DB2160"/>
    <w:rsid w:val="00DB224A"/>
    <w:rsid w:val="00DB2256"/>
    <w:rsid w:val="00DB22CD"/>
    <w:rsid w:val="00DB24D0"/>
    <w:rsid w:val="00DB2530"/>
    <w:rsid w:val="00DB25F0"/>
    <w:rsid w:val="00DB2630"/>
    <w:rsid w:val="00DB26C9"/>
    <w:rsid w:val="00DB26DD"/>
    <w:rsid w:val="00DB2790"/>
    <w:rsid w:val="00DB27E5"/>
    <w:rsid w:val="00DB28BA"/>
    <w:rsid w:val="00DB29C2"/>
    <w:rsid w:val="00DB2B14"/>
    <w:rsid w:val="00DB2B6C"/>
    <w:rsid w:val="00DB2BD4"/>
    <w:rsid w:val="00DB2C87"/>
    <w:rsid w:val="00DB2D61"/>
    <w:rsid w:val="00DB2D6E"/>
    <w:rsid w:val="00DB2DD0"/>
    <w:rsid w:val="00DB2E0C"/>
    <w:rsid w:val="00DB30AC"/>
    <w:rsid w:val="00DB3181"/>
    <w:rsid w:val="00DB319E"/>
    <w:rsid w:val="00DB3312"/>
    <w:rsid w:val="00DB33D9"/>
    <w:rsid w:val="00DB33FF"/>
    <w:rsid w:val="00DB3566"/>
    <w:rsid w:val="00DB35B4"/>
    <w:rsid w:val="00DB361B"/>
    <w:rsid w:val="00DB3692"/>
    <w:rsid w:val="00DB3713"/>
    <w:rsid w:val="00DB395D"/>
    <w:rsid w:val="00DB399F"/>
    <w:rsid w:val="00DB39A1"/>
    <w:rsid w:val="00DB39E5"/>
    <w:rsid w:val="00DB3A4D"/>
    <w:rsid w:val="00DB3A54"/>
    <w:rsid w:val="00DB3B57"/>
    <w:rsid w:val="00DB3BF6"/>
    <w:rsid w:val="00DB3EB8"/>
    <w:rsid w:val="00DB3EF2"/>
    <w:rsid w:val="00DB3FA8"/>
    <w:rsid w:val="00DB4011"/>
    <w:rsid w:val="00DB4089"/>
    <w:rsid w:val="00DB4238"/>
    <w:rsid w:val="00DB4451"/>
    <w:rsid w:val="00DB449B"/>
    <w:rsid w:val="00DB4681"/>
    <w:rsid w:val="00DB478F"/>
    <w:rsid w:val="00DB47DE"/>
    <w:rsid w:val="00DB4976"/>
    <w:rsid w:val="00DB4A35"/>
    <w:rsid w:val="00DB4FAC"/>
    <w:rsid w:val="00DB4FD0"/>
    <w:rsid w:val="00DB507A"/>
    <w:rsid w:val="00DB51F4"/>
    <w:rsid w:val="00DB53F1"/>
    <w:rsid w:val="00DB5421"/>
    <w:rsid w:val="00DB5451"/>
    <w:rsid w:val="00DB547E"/>
    <w:rsid w:val="00DB55AB"/>
    <w:rsid w:val="00DB55B1"/>
    <w:rsid w:val="00DB55F2"/>
    <w:rsid w:val="00DB57ED"/>
    <w:rsid w:val="00DB58E0"/>
    <w:rsid w:val="00DB5C12"/>
    <w:rsid w:val="00DB5C39"/>
    <w:rsid w:val="00DB5C49"/>
    <w:rsid w:val="00DB5D09"/>
    <w:rsid w:val="00DB5E74"/>
    <w:rsid w:val="00DB5F11"/>
    <w:rsid w:val="00DB64AD"/>
    <w:rsid w:val="00DB6595"/>
    <w:rsid w:val="00DB65C9"/>
    <w:rsid w:val="00DB6868"/>
    <w:rsid w:val="00DB687E"/>
    <w:rsid w:val="00DB6886"/>
    <w:rsid w:val="00DB688C"/>
    <w:rsid w:val="00DB68C9"/>
    <w:rsid w:val="00DB68F8"/>
    <w:rsid w:val="00DB6945"/>
    <w:rsid w:val="00DB6AB4"/>
    <w:rsid w:val="00DB6B20"/>
    <w:rsid w:val="00DB6B8A"/>
    <w:rsid w:val="00DB6BEC"/>
    <w:rsid w:val="00DB6C0A"/>
    <w:rsid w:val="00DB6E3B"/>
    <w:rsid w:val="00DB7120"/>
    <w:rsid w:val="00DB7286"/>
    <w:rsid w:val="00DB72A6"/>
    <w:rsid w:val="00DB72D6"/>
    <w:rsid w:val="00DB72FB"/>
    <w:rsid w:val="00DB731E"/>
    <w:rsid w:val="00DB732C"/>
    <w:rsid w:val="00DB7471"/>
    <w:rsid w:val="00DB76E1"/>
    <w:rsid w:val="00DB76F4"/>
    <w:rsid w:val="00DB7926"/>
    <w:rsid w:val="00DB795E"/>
    <w:rsid w:val="00DB7A15"/>
    <w:rsid w:val="00DB7AB7"/>
    <w:rsid w:val="00DB7C38"/>
    <w:rsid w:val="00DB7CD6"/>
    <w:rsid w:val="00DB7D17"/>
    <w:rsid w:val="00DC01D7"/>
    <w:rsid w:val="00DC0296"/>
    <w:rsid w:val="00DC030E"/>
    <w:rsid w:val="00DC0311"/>
    <w:rsid w:val="00DC0475"/>
    <w:rsid w:val="00DC05D4"/>
    <w:rsid w:val="00DC0705"/>
    <w:rsid w:val="00DC0798"/>
    <w:rsid w:val="00DC07FE"/>
    <w:rsid w:val="00DC08A2"/>
    <w:rsid w:val="00DC0921"/>
    <w:rsid w:val="00DC0922"/>
    <w:rsid w:val="00DC096D"/>
    <w:rsid w:val="00DC098B"/>
    <w:rsid w:val="00DC099B"/>
    <w:rsid w:val="00DC0AE3"/>
    <w:rsid w:val="00DC0B19"/>
    <w:rsid w:val="00DC0CA4"/>
    <w:rsid w:val="00DC0CF8"/>
    <w:rsid w:val="00DC0D92"/>
    <w:rsid w:val="00DC0DAA"/>
    <w:rsid w:val="00DC0F4E"/>
    <w:rsid w:val="00DC0FE5"/>
    <w:rsid w:val="00DC10CA"/>
    <w:rsid w:val="00DC116C"/>
    <w:rsid w:val="00DC14AA"/>
    <w:rsid w:val="00DC1650"/>
    <w:rsid w:val="00DC182D"/>
    <w:rsid w:val="00DC1A31"/>
    <w:rsid w:val="00DC1B30"/>
    <w:rsid w:val="00DC1C45"/>
    <w:rsid w:val="00DC1D05"/>
    <w:rsid w:val="00DC1E83"/>
    <w:rsid w:val="00DC1EA3"/>
    <w:rsid w:val="00DC1F08"/>
    <w:rsid w:val="00DC1F71"/>
    <w:rsid w:val="00DC1F88"/>
    <w:rsid w:val="00DC1FA9"/>
    <w:rsid w:val="00DC21B6"/>
    <w:rsid w:val="00DC21C1"/>
    <w:rsid w:val="00DC26F6"/>
    <w:rsid w:val="00DC2723"/>
    <w:rsid w:val="00DC2780"/>
    <w:rsid w:val="00DC278A"/>
    <w:rsid w:val="00DC27DE"/>
    <w:rsid w:val="00DC29A8"/>
    <w:rsid w:val="00DC2A50"/>
    <w:rsid w:val="00DC2B22"/>
    <w:rsid w:val="00DC2B63"/>
    <w:rsid w:val="00DC2B80"/>
    <w:rsid w:val="00DC2B93"/>
    <w:rsid w:val="00DC2CAE"/>
    <w:rsid w:val="00DC2D55"/>
    <w:rsid w:val="00DC2DD5"/>
    <w:rsid w:val="00DC2DEF"/>
    <w:rsid w:val="00DC2E09"/>
    <w:rsid w:val="00DC2E23"/>
    <w:rsid w:val="00DC2EAE"/>
    <w:rsid w:val="00DC3006"/>
    <w:rsid w:val="00DC3089"/>
    <w:rsid w:val="00DC316F"/>
    <w:rsid w:val="00DC3399"/>
    <w:rsid w:val="00DC3560"/>
    <w:rsid w:val="00DC35AA"/>
    <w:rsid w:val="00DC3662"/>
    <w:rsid w:val="00DC3669"/>
    <w:rsid w:val="00DC36BA"/>
    <w:rsid w:val="00DC3866"/>
    <w:rsid w:val="00DC38EA"/>
    <w:rsid w:val="00DC3B1D"/>
    <w:rsid w:val="00DC3D27"/>
    <w:rsid w:val="00DC3D88"/>
    <w:rsid w:val="00DC3E87"/>
    <w:rsid w:val="00DC40A0"/>
    <w:rsid w:val="00DC40F7"/>
    <w:rsid w:val="00DC43E2"/>
    <w:rsid w:val="00DC44A7"/>
    <w:rsid w:val="00DC4693"/>
    <w:rsid w:val="00DC4730"/>
    <w:rsid w:val="00DC4B30"/>
    <w:rsid w:val="00DC4FC9"/>
    <w:rsid w:val="00DC509C"/>
    <w:rsid w:val="00DC5279"/>
    <w:rsid w:val="00DC52E0"/>
    <w:rsid w:val="00DC542E"/>
    <w:rsid w:val="00DC557B"/>
    <w:rsid w:val="00DC5589"/>
    <w:rsid w:val="00DC56EE"/>
    <w:rsid w:val="00DC56F0"/>
    <w:rsid w:val="00DC57E7"/>
    <w:rsid w:val="00DC5858"/>
    <w:rsid w:val="00DC5895"/>
    <w:rsid w:val="00DC58D7"/>
    <w:rsid w:val="00DC5921"/>
    <w:rsid w:val="00DC59E9"/>
    <w:rsid w:val="00DC5A04"/>
    <w:rsid w:val="00DC5B10"/>
    <w:rsid w:val="00DC5B55"/>
    <w:rsid w:val="00DC5C3C"/>
    <w:rsid w:val="00DC5CED"/>
    <w:rsid w:val="00DC5D3A"/>
    <w:rsid w:val="00DC5D6D"/>
    <w:rsid w:val="00DC5F7C"/>
    <w:rsid w:val="00DC6028"/>
    <w:rsid w:val="00DC61B2"/>
    <w:rsid w:val="00DC6300"/>
    <w:rsid w:val="00DC636C"/>
    <w:rsid w:val="00DC6884"/>
    <w:rsid w:val="00DC6C42"/>
    <w:rsid w:val="00DC6C72"/>
    <w:rsid w:val="00DC6F5A"/>
    <w:rsid w:val="00DC708A"/>
    <w:rsid w:val="00DC717D"/>
    <w:rsid w:val="00DC71B0"/>
    <w:rsid w:val="00DC720C"/>
    <w:rsid w:val="00DC7244"/>
    <w:rsid w:val="00DC7288"/>
    <w:rsid w:val="00DC72DF"/>
    <w:rsid w:val="00DC730B"/>
    <w:rsid w:val="00DC7426"/>
    <w:rsid w:val="00DC7564"/>
    <w:rsid w:val="00DC7772"/>
    <w:rsid w:val="00DC77EC"/>
    <w:rsid w:val="00DC78F0"/>
    <w:rsid w:val="00DC7C68"/>
    <w:rsid w:val="00DC7D17"/>
    <w:rsid w:val="00DC7DC7"/>
    <w:rsid w:val="00DC7F0B"/>
    <w:rsid w:val="00DC7FCA"/>
    <w:rsid w:val="00DD0053"/>
    <w:rsid w:val="00DD00DE"/>
    <w:rsid w:val="00DD01E2"/>
    <w:rsid w:val="00DD0289"/>
    <w:rsid w:val="00DD0447"/>
    <w:rsid w:val="00DD049E"/>
    <w:rsid w:val="00DD05E1"/>
    <w:rsid w:val="00DD0632"/>
    <w:rsid w:val="00DD06A2"/>
    <w:rsid w:val="00DD070E"/>
    <w:rsid w:val="00DD07D8"/>
    <w:rsid w:val="00DD0858"/>
    <w:rsid w:val="00DD090D"/>
    <w:rsid w:val="00DD09BB"/>
    <w:rsid w:val="00DD0B11"/>
    <w:rsid w:val="00DD0C22"/>
    <w:rsid w:val="00DD0CBA"/>
    <w:rsid w:val="00DD0D4E"/>
    <w:rsid w:val="00DD0EA4"/>
    <w:rsid w:val="00DD0F7F"/>
    <w:rsid w:val="00DD0FD7"/>
    <w:rsid w:val="00DD0FE0"/>
    <w:rsid w:val="00DD116D"/>
    <w:rsid w:val="00DD11EA"/>
    <w:rsid w:val="00DD11F2"/>
    <w:rsid w:val="00DD1282"/>
    <w:rsid w:val="00DD14CF"/>
    <w:rsid w:val="00DD17CE"/>
    <w:rsid w:val="00DD1875"/>
    <w:rsid w:val="00DD1947"/>
    <w:rsid w:val="00DD1956"/>
    <w:rsid w:val="00DD198D"/>
    <w:rsid w:val="00DD1A04"/>
    <w:rsid w:val="00DD1AA5"/>
    <w:rsid w:val="00DD1B72"/>
    <w:rsid w:val="00DD1CC6"/>
    <w:rsid w:val="00DD1DC7"/>
    <w:rsid w:val="00DD1F8E"/>
    <w:rsid w:val="00DD1FCE"/>
    <w:rsid w:val="00DD204C"/>
    <w:rsid w:val="00DD20B4"/>
    <w:rsid w:val="00DD226C"/>
    <w:rsid w:val="00DD22EB"/>
    <w:rsid w:val="00DD2451"/>
    <w:rsid w:val="00DD251A"/>
    <w:rsid w:val="00DD2651"/>
    <w:rsid w:val="00DD2789"/>
    <w:rsid w:val="00DD281C"/>
    <w:rsid w:val="00DD2AC7"/>
    <w:rsid w:val="00DD2C1E"/>
    <w:rsid w:val="00DD2C27"/>
    <w:rsid w:val="00DD2D43"/>
    <w:rsid w:val="00DD2E82"/>
    <w:rsid w:val="00DD3043"/>
    <w:rsid w:val="00DD3176"/>
    <w:rsid w:val="00DD3184"/>
    <w:rsid w:val="00DD3185"/>
    <w:rsid w:val="00DD31E8"/>
    <w:rsid w:val="00DD32F3"/>
    <w:rsid w:val="00DD33AE"/>
    <w:rsid w:val="00DD33BE"/>
    <w:rsid w:val="00DD3403"/>
    <w:rsid w:val="00DD34B9"/>
    <w:rsid w:val="00DD34CA"/>
    <w:rsid w:val="00DD354C"/>
    <w:rsid w:val="00DD3810"/>
    <w:rsid w:val="00DD3867"/>
    <w:rsid w:val="00DD3B0C"/>
    <w:rsid w:val="00DD3C4C"/>
    <w:rsid w:val="00DD3CD1"/>
    <w:rsid w:val="00DD3CD5"/>
    <w:rsid w:val="00DD3DD7"/>
    <w:rsid w:val="00DD3E8C"/>
    <w:rsid w:val="00DD3F91"/>
    <w:rsid w:val="00DD3FE2"/>
    <w:rsid w:val="00DD411F"/>
    <w:rsid w:val="00DD4163"/>
    <w:rsid w:val="00DD42BF"/>
    <w:rsid w:val="00DD437B"/>
    <w:rsid w:val="00DD4504"/>
    <w:rsid w:val="00DD47C7"/>
    <w:rsid w:val="00DD4839"/>
    <w:rsid w:val="00DD4862"/>
    <w:rsid w:val="00DD48D4"/>
    <w:rsid w:val="00DD493D"/>
    <w:rsid w:val="00DD4956"/>
    <w:rsid w:val="00DD49BE"/>
    <w:rsid w:val="00DD49D5"/>
    <w:rsid w:val="00DD4A5E"/>
    <w:rsid w:val="00DD4A87"/>
    <w:rsid w:val="00DD4B14"/>
    <w:rsid w:val="00DD4C54"/>
    <w:rsid w:val="00DD4D1D"/>
    <w:rsid w:val="00DD4D86"/>
    <w:rsid w:val="00DD4DFC"/>
    <w:rsid w:val="00DD4E20"/>
    <w:rsid w:val="00DD500D"/>
    <w:rsid w:val="00DD51BF"/>
    <w:rsid w:val="00DD5222"/>
    <w:rsid w:val="00DD5248"/>
    <w:rsid w:val="00DD5260"/>
    <w:rsid w:val="00DD5290"/>
    <w:rsid w:val="00DD52CF"/>
    <w:rsid w:val="00DD533F"/>
    <w:rsid w:val="00DD5350"/>
    <w:rsid w:val="00DD5351"/>
    <w:rsid w:val="00DD53D1"/>
    <w:rsid w:val="00DD56AE"/>
    <w:rsid w:val="00DD56D5"/>
    <w:rsid w:val="00DD580B"/>
    <w:rsid w:val="00DD581D"/>
    <w:rsid w:val="00DD589B"/>
    <w:rsid w:val="00DD5969"/>
    <w:rsid w:val="00DD5A02"/>
    <w:rsid w:val="00DD5B3E"/>
    <w:rsid w:val="00DD5CCB"/>
    <w:rsid w:val="00DD5E1D"/>
    <w:rsid w:val="00DD5EC2"/>
    <w:rsid w:val="00DD5F35"/>
    <w:rsid w:val="00DD5FF5"/>
    <w:rsid w:val="00DD6165"/>
    <w:rsid w:val="00DD61A5"/>
    <w:rsid w:val="00DD6202"/>
    <w:rsid w:val="00DD627B"/>
    <w:rsid w:val="00DD6366"/>
    <w:rsid w:val="00DD637D"/>
    <w:rsid w:val="00DD63A5"/>
    <w:rsid w:val="00DD63E1"/>
    <w:rsid w:val="00DD6480"/>
    <w:rsid w:val="00DD65A2"/>
    <w:rsid w:val="00DD662A"/>
    <w:rsid w:val="00DD66C4"/>
    <w:rsid w:val="00DD670F"/>
    <w:rsid w:val="00DD684F"/>
    <w:rsid w:val="00DD6971"/>
    <w:rsid w:val="00DD6A04"/>
    <w:rsid w:val="00DD6AFB"/>
    <w:rsid w:val="00DD6BF3"/>
    <w:rsid w:val="00DD6D9E"/>
    <w:rsid w:val="00DD6DCA"/>
    <w:rsid w:val="00DD6DFF"/>
    <w:rsid w:val="00DD6F18"/>
    <w:rsid w:val="00DD709B"/>
    <w:rsid w:val="00DD7174"/>
    <w:rsid w:val="00DD7193"/>
    <w:rsid w:val="00DD7203"/>
    <w:rsid w:val="00DD7542"/>
    <w:rsid w:val="00DD75C2"/>
    <w:rsid w:val="00DD7644"/>
    <w:rsid w:val="00DD76F2"/>
    <w:rsid w:val="00DD7754"/>
    <w:rsid w:val="00DD778D"/>
    <w:rsid w:val="00DD7B1F"/>
    <w:rsid w:val="00DD7BC9"/>
    <w:rsid w:val="00DD7C75"/>
    <w:rsid w:val="00DD7D5E"/>
    <w:rsid w:val="00DD7F10"/>
    <w:rsid w:val="00DE0024"/>
    <w:rsid w:val="00DE00B6"/>
    <w:rsid w:val="00DE00DB"/>
    <w:rsid w:val="00DE0149"/>
    <w:rsid w:val="00DE0161"/>
    <w:rsid w:val="00DE016B"/>
    <w:rsid w:val="00DE01B7"/>
    <w:rsid w:val="00DE024B"/>
    <w:rsid w:val="00DE04FD"/>
    <w:rsid w:val="00DE065C"/>
    <w:rsid w:val="00DE0741"/>
    <w:rsid w:val="00DE08AF"/>
    <w:rsid w:val="00DE08CD"/>
    <w:rsid w:val="00DE093E"/>
    <w:rsid w:val="00DE0C8D"/>
    <w:rsid w:val="00DE101A"/>
    <w:rsid w:val="00DE1229"/>
    <w:rsid w:val="00DE12D6"/>
    <w:rsid w:val="00DE13A4"/>
    <w:rsid w:val="00DE1738"/>
    <w:rsid w:val="00DE1863"/>
    <w:rsid w:val="00DE1A2D"/>
    <w:rsid w:val="00DE1B45"/>
    <w:rsid w:val="00DE1BFB"/>
    <w:rsid w:val="00DE1C66"/>
    <w:rsid w:val="00DE1C70"/>
    <w:rsid w:val="00DE1E0F"/>
    <w:rsid w:val="00DE1EF3"/>
    <w:rsid w:val="00DE1F02"/>
    <w:rsid w:val="00DE1F1E"/>
    <w:rsid w:val="00DE1F46"/>
    <w:rsid w:val="00DE1F7F"/>
    <w:rsid w:val="00DE1FAE"/>
    <w:rsid w:val="00DE21F6"/>
    <w:rsid w:val="00DE24BE"/>
    <w:rsid w:val="00DE283D"/>
    <w:rsid w:val="00DE2935"/>
    <w:rsid w:val="00DE29C8"/>
    <w:rsid w:val="00DE2A2C"/>
    <w:rsid w:val="00DE2B53"/>
    <w:rsid w:val="00DE2CA5"/>
    <w:rsid w:val="00DE2E31"/>
    <w:rsid w:val="00DE2F1D"/>
    <w:rsid w:val="00DE3084"/>
    <w:rsid w:val="00DE3106"/>
    <w:rsid w:val="00DE3180"/>
    <w:rsid w:val="00DE32E7"/>
    <w:rsid w:val="00DE340E"/>
    <w:rsid w:val="00DE3420"/>
    <w:rsid w:val="00DE3424"/>
    <w:rsid w:val="00DE34A4"/>
    <w:rsid w:val="00DE3509"/>
    <w:rsid w:val="00DE362A"/>
    <w:rsid w:val="00DE364F"/>
    <w:rsid w:val="00DE37C1"/>
    <w:rsid w:val="00DE3843"/>
    <w:rsid w:val="00DE388D"/>
    <w:rsid w:val="00DE3A5C"/>
    <w:rsid w:val="00DE3A9E"/>
    <w:rsid w:val="00DE3AC5"/>
    <w:rsid w:val="00DE3AF7"/>
    <w:rsid w:val="00DE3B2D"/>
    <w:rsid w:val="00DE3C6A"/>
    <w:rsid w:val="00DE3D32"/>
    <w:rsid w:val="00DE3DD9"/>
    <w:rsid w:val="00DE3EAE"/>
    <w:rsid w:val="00DE40C6"/>
    <w:rsid w:val="00DE40E3"/>
    <w:rsid w:val="00DE4259"/>
    <w:rsid w:val="00DE4358"/>
    <w:rsid w:val="00DE443D"/>
    <w:rsid w:val="00DE4547"/>
    <w:rsid w:val="00DE4832"/>
    <w:rsid w:val="00DE48BE"/>
    <w:rsid w:val="00DE48D6"/>
    <w:rsid w:val="00DE4905"/>
    <w:rsid w:val="00DE4A8D"/>
    <w:rsid w:val="00DE4B08"/>
    <w:rsid w:val="00DE4C07"/>
    <w:rsid w:val="00DE4C97"/>
    <w:rsid w:val="00DE4D56"/>
    <w:rsid w:val="00DE4D7B"/>
    <w:rsid w:val="00DE4F98"/>
    <w:rsid w:val="00DE52A7"/>
    <w:rsid w:val="00DE53E9"/>
    <w:rsid w:val="00DE54DF"/>
    <w:rsid w:val="00DE58B4"/>
    <w:rsid w:val="00DE58B9"/>
    <w:rsid w:val="00DE5BDA"/>
    <w:rsid w:val="00DE5C7A"/>
    <w:rsid w:val="00DE5DC5"/>
    <w:rsid w:val="00DE5F0E"/>
    <w:rsid w:val="00DE6071"/>
    <w:rsid w:val="00DE60AA"/>
    <w:rsid w:val="00DE61C7"/>
    <w:rsid w:val="00DE637B"/>
    <w:rsid w:val="00DE6472"/>
    <w:rsid w:val="00DE655D"/>
    <w:rsid w:val="00DE657A"/>
    <w:rsid w:val="00DE66B4"/>
    <w:rsid w:val="00DE68FF"/>
    <w:rsid w:val="00DE6939"/>
    <w:rsid w:val="00DE6BCC"/>
    <w:rsid w:val="00DE6C3C"/>
    <w:rsid w:val="00DE6EE7"/>
    <w:rsid w:val="00DE6F53"/>
    <w:rsid w:val="00DE70A0"/>
    <w:rsid w:val="00DE722B"/>
    <w:rsid w:val="00DE72FC"/>
    <w:rsid w:val="00DE74E9"/>
    <w:rsid w:val="00DE7730"/>
    <w:rsid w:val="00DE7740"/>
    <w:rsid w:val="00DE788A"/>
    <w:rsid w:val="00DE7922"/>
    <w:rsid w:val="00DE79E8"/>
    <w:rsid w:val="00DE7B67"/>
    <w:rsid w:val="00DE7E3F"/>
    <w:rsid w:val="00DE7E47"/>
    <w:rsid w:val="00DF0018"/>
    <w:rsid w:val="00DF0095"/>
    <w:rsid w:val="00DF0228"/>
    <w:rsid w:val="00DF0342"/>
    <w:rsid w:val="00DF03D7"/>
    <w:rsid w:val="00DF0400"/>
    <w:rsid w:val="00DF0449"/>
    <w:rsid w:val="00DF06A8"/>
    <w:rsid w:val="00DF072E"/>
    <w:rsid w:val="00DF082A"/>
    <w:rsid w:val="00DF08CA"/>
    <w:rsid w:val="00DF0A50"/>
    <w:rsid w:val="00DF0B05"/>
    <w:rsid w:val="00DF0B0C"/>
    <w:rsid w:val="00DF0B22"/>
    <w:rsid w:val="00DF0CB0"/>
    <w:rsid w:val="00DF0D82"/>
    <w:rsid w:val="00DF0E59"/>
    <w:rsid w:val="00DF0E65"/>
    <w:rsid w:val="00DF1130"/>
    <w:rsid w:val="00DF11B2"/>
    <w:rsid w:val="00DF11C2"/>
    <w:rsid w:val="00DF1231"/>
    <w:rsid w:val="00DF1238"/>
    <w:rsid w:val="00DF127F"/>
    <w:rsid w:val="00DF129B"/>
    <w:rsid w:val="00DF1322"/>
    <w:rsid w:val="00DF14A5"/>
    <w:rsid w:val="00DF14F0"/>
    <w:rsid w:val="00DF1669"/>
    <w:rsid w:val="00DF1684"/>
    <w:rsid w:val="00DF1805"/>
    <w:rsid w:val="00DF18BA"/>
    <w:rsid w:val="00DF18E5"/>
    <w:rsid w:val="00DF19A3"/>
    <w:rsid w:val="00DF1A0A"/>
    <w:rsid w:val="00DF1A65"/>
    <w:rsid w:val="00DF1D00"/>
    <w:rsid w:val="00DF1E5C"/>
    <w:rsid w:val="00DF1E72"/>
    <w:rsid w:val="00DF1E7F"/>
    <w:rsid w:val="00DF1EAA"/>
    <w:rsid w:val="00DF201E"/>
    <w:rsid w:val="00DF20BB"/>
    <w:rsid w:val="00DF20CF"/>
    <w:rsid w:val="00DF22E5"/>
    <w:rsid w:val="00DF23BC"/>
    <w:rsid w:val="00DF255F"/>
    <w:rsid w:val="00DF2645"/>
    <w:rsid w:val="00DF26CC"/>
    <w:rsid w:val="00DF28FA"/>
    <w:rsid w:val="00DF2C87"/>
    <w:rsid w:val="00DF2D97"/>
    <w:rsid w:val="00DF2F13"/>
    <w:rsid w:val="00DF3206"/>
    <w:rsid w:val="00DF321D"/>
    <w:rsid w:val="00DF339B"/>
    <w:rsid w:val="00DF355C"/>
    <w:rsid w:val="00DF3650"/>
    <w:rsid w:val="00DF371B"/>
    <w:rsid w:val="00DF3A51"/>
    <w:rsid w:val="00DF3ADD"/>
    <w:rsid w:val="00DF3AFB"/>
    <w:rsid w:val="00DF3B09"/>
    <w:rsid w:val="00DF3BE4"/>
    <w:rsid w:val="00DF3D4E"/>
    <w:rsid w:val="00DF3D60"/>
    <w:rsid w:val="00DF3E93"/>
    <w:rsid w:val="00DF3FC3"/>
    <w:rsid w:val="00DF4089"/>
    <w:rsid w:val="00DF414A"/>
    <w:rsid w:val="00DF4182"/>
    <w:rsid w:val="00DF4235"/>
    <w:rsid w:val="00DF42C1"/>
    <w:rsid w:val="00DF4322"/>
    <w:rsid w:val="00DF434C"/>
    <w:rsid w:val="00DF4469"/>
    <w:rsid w:val="00DF4491"/>
    <w:rsid w:val="00DF44E0"/>
    <w:rsid w:val="00DF44F6"/>
    <w:rsid w:val="00DF454E"/>
    <w:rsid w:val="00DF4701"/>
    <w:rsid w:val="00DF476E"/>
    <w:rsid w:val="00DF478B"/>
    <w:rsid w:val="00DF48C4"/>
    <w:rsid w:val="00DF48DA"/>
    <w:rsid w:val="00DF4935"/>
    <w:rsid w:val="00DF4B95"/>
    <w:rsid w:val="00DF4C22"/>
    <w:rsid w:val="00DF4CFD"/>
    <w:rsid w:val="00DF4D93"/>
    <w:rsid w:val="00DF4DA8"/>
    <w:rsid w:val="00DF4DE0"/>
    <w:rsid w:val="00DF4DE7"/>
    <w:rsid w:val="00DF4E7B"/>
    <w:rsid w:val="00DF4F5A"/>
    <w:rsid w:val="00DF51CA"/>
    <w:rsid w:val="00DF522A"/>
    <w:rsid w:val="00DF525B"/>
    <w:rsid w:val="00DF52D1"/>
    <w:rsid w:val="00DF52E1"/>
    <w:rsid w:val="00DF53DF"/>
    <w:rsid w:val="00DF546C"/>
    <w:rsid w:val="00DF54B8"/>
    <w:rsid w:val="00DF5551"/>
    <w:rsid w:val="00DF5559"/>
    <w:rsid w:val="00DF566E"/>
    <w:rsid w:val="00DF569B"/>
    <w:rsid w:val="00DF578F"/>
    <w:rsid w:val="00DF580A"/>
    <w:rsid w:val="00DF587D"/>
    <w:rsid w:val="00DF58F5"/>
    <w:rsid w:val="00DF5AD2"/>
    <w:rsid w:val="00DF5B0F"/>
    <w:rsid w:val="00DF5B40"/>
    <w:rsid w:val="00DF5C79"/>
    <w:rsid w:val="00DF5C7F"/>
    <w:rsid w:val="00DF5C80"/>
    <w:rsid w:val="00DF5CF2"/>
    <w:rsid w:val="00DF5E43"/>
    <w:rsid w:val="00DF5E6A"/>
    <w:rsid w:val="00DF5F94"/>
    <w:rsid w:val="00DF5FCA"/>
    <w:rsid w:val="00DF6059"/>
    <w:rsid w:val="00DF608C"/>
    <w:rsid w:val="00DF6112"/>
    <w:rsid w:val="00DF615B"/>
    <w:rsid w:val="00DF6208"/>
    <w:rsid w:val="00DF633D"/>
    <w:rsid w:val="00DF6394"/>
    <w:rsid w:val="00DF64A6"/>
    <w:rsid w:val="00DF6504"/>
    <w:rsid w:val="00DF65A7"/>
    <w:rsid w:val="00DF6742"/>
    <w:rsid w:val="00DF6791"/>
    <w:rsid w:val="00DF67A9"/>
    <w:rsid w:val="00DF6802"/>
    <w:rsid w:val="00DF6998"/>
    <w:rsid w:val="00DF699D"/>
    <w:rsid w:val="00DF6A26"/>
    <w:rsid w:val="00DF6D65"/>
    <w:rsid w:val="00DF6DB1"/>
    <w:rsid w:val="00DF6E6A"/>
    <w:rsid w:val="00DF6E87"/>
    <w:rsid w:val="00DF6F32"/>
    <w:rsid w:val="00DF70A0"/>
    <w:rsid w:val="00DF7198"/>
    <w:rsid w:val="00DF7367"/>
    <w:rsid w:val="00DF7479"/>
    <w:rsid w:val="00DF74E1"/>
    <w:rsid w:val="00DF758B"/>
    <w:rsid w:val="00DF76A8"/>
    <w:rsid w:val="00DF7734"/>
    <w:rsid w:val="00DF78DC"/>
    <w:rsid w:val="00DF7968"/>
    <w:rsid w:val="00DF7972"/>
    <w:rsid w:val="00DF7A76"/>
    <w:rsid w:val="00DF7BB2"/>
    <w:rsid w:val="00DF7C2E"/>
    <w:rsid w:val="00DF7C79"/>
    <w:rsid w:val="00DF7E8D"/>
    <w:rsid w:val="00DF7EB6"/>
    <w:rsid w:val="00DF7FDD"/>
    <w:rsid w:val="00E00025"/>
    <w:rsid w:val="00E002C2"/>
    <w:rsid w:val="00E0037A"/>
    <w:rsid w:val="00E003B8"/>
    <w:rsid w:val="00E0051C"/>
    <w:rsid w:val="00E00564"/>
    <w:rsid w:val="00E005C0"/>
    <w:rsid w:val="00E005FE"/>
    <w:rsid w:val="00E0074C"/>
    <w:rsid w:val="00E00861"/>
    <w:rsid w:val="00E0090E"/>
    <w:rsid w:val="00E00AC0"/>
    <w:rsid w:val="00E00AC2"/>
    <w:rsid w:val="00E00B4F"/>
    <w:rsid w:val="00E00D5B"/>
    <w:rsid w:val="00E00D70"/>
    <w:rsid w:val="00E00EEE"/>
    <w:rsid w:val="00E01143"/>
    <w:rsid w:val="00E012CF"/>
    <w:rsid w:val="00E013A6"/>
    <w:rsid w:val="00E014B1"/>
    <w:rsid w:val="00E0151F"/>
    <w:rsid w:val="00E015B3"/>
    <w:rsid w:val="00E0177A"/>
    <w:rsid w:val="00E017E7"/>
    <w:rsid w:val="00E01981"/>
    <w:rsid w:val="00E019D1"/>
    <w:rsid w:val="00E01A28"/>
    <w:rsid w:val="00E01B08"/>
    <w:rsid w:val="00E01B25"/>
    <w:rsid w:val="00E02015"/>
    <w:rsid w:val="00E020B8"/>
    <w:rsid w:val="00E0228A"/>
    <w:rsid w:val="00E02309"/>
    <w:rsid w:val="00E0231C"/>
    <w:rsid w:val="00E02334"/>
    <w:rsid w:val="00E02391"/>
    <w:rsid w:val="00E02448"/>
    <w:rsid w:val="00E02697"/>
    <w:rsid w:val="00E02859"/>
    <w:rsid w:val="00E02B2D"/>
    <w:rsid w:val="00E02B5E"/>
    <w:rsid w:val="00E02D5C"/>
    <w:rsid w:val="00E02F01"/>
    <w:rsid w:val="00E02FA5"/>
    <w:rsid w:val="00E030CA"/>
    <w:rsid w:val="00E031C7"/>
    <w:rsid w:val="00E03232"/>
    <w:rsid w:val="00E033CA"/>
    <w:rsid w:val="00E033EB"/>
    <w:rsid w:val="00E03489"/>
    <w:rsid w:val="00E034B6"/>
    <w:rsid w:val="00E03607"/>
    <w:rsid w:val="00E03633"/>
    <w:rsid w:val="00E036BD"/>
    <w:rsid w:val="00E03971"/>
    <w:rsid w:val="00E03BD8"/>
    <w:rsid w:val="00E03C67"/>
    <w:rsid w:val="00E03D27"/>
    <w:rsid w:val="00E03D65"/>
    <w:rsid w:val="00E03E84"/>
    <w:rsid w:val="00E03F1C"/>
    <w:rsid w:val="00E03F1E"/>
    <w:rsid w:val="00E03F36"/>
    <w:rsid w:val="00E03FAA"/>
    <w:rsid w:val="00E041BE"/>
    <w:rsid w:val="00E043CE"/>
    <w:rsid w:val="00E04436"/>
    <w:rsid w:val="00E04904"/>
    <w:rsid w:val="00E04923"/>
    <w:rsid w:val="00E04A2B"/>
    <w:rsid w:val="00E04AF2"/>
    <w:rsid w:val="00E04AF5"/>
    <w:rsid w:val="00E04BF5"/>
    <w:rsid w:val="00E04C51"/>
    <w:rsid w:val="00E04D9A"/>
    <w:rsid w:val="00E04D9B"/>
    <w:rsid w:val="00E04EA4"/>
    <w:rsid w:val="00E04F6C"/>
    <w:rsid w:val="00E04FA2"/>
    <w:rsid w:val="00E04FD9"/>
    <w:rsid w:val="00E05053"/>
    <w:rsid w:val="00E0507F"/>
    <w:rsid w:val="00E050F2"/>
    <w:rsid w:val="00E0510E"/>
    <w:rsid w:val="00E0512B"/>
    <w:rsid w:val="00E051D9"/>
    <w:rsid w:val="00E05370"/>
    <w:rsid w:val="00E054A5"/>
    <w:rsid w:val="00E054E4"/>
    <w:rsid w:val="00E055B1"/>
    <w:rsid w:val="00E056B1"/>
    <w:rsid w:val="00E056F5"/>
    <w:rsid w:val="00E058D8"/>
    <w:rsid w:val="00E0591B"/>
    <w:rsid w:val="00E059D0"/>
    <w:rsid w:val="00E05A15"/>
    <w:rsid w:val="00E05A22"/>
    <w:rsid w:val="00E05A77"/>
    <w:rsid w:val="00E05AC7"/>
    <w:rsid w:val="00E05AFA"/>
    <w:rsid w:val="00E05B22"/>
    <w:rsid w:val="00E05CFD"/>
    <w:rsid w:val="00E05D16"/>
    <w:rsid w:val="00E05D43"/>
    <w:rsid w:val="00E05EE3"/>
    <w:rsid w:val="00E05EEF"/>
    <w:rsid w:val="00E05F82"/>
    <w:rsid w:val="00E05FBC"/>
    <w:rsid w:val="00E060C1"/>
    <w:rsid w:val="00E061D0"/>
    <w:rsid w:val="00E06220"/>
    <w:rsid w:val="00E0644B"/>
    <w:rsid w:val="00E0656A"/>
    <w:rsid w:val="00E0657A"/>
    <w:rsid w:val="00E0657E"/>
    <w:rsid w:val="00E0664D"/>
    <w:rsid w:val="00E06688"/>
    <w:rsid w:val="00E06768"/>
    <w:rsid w:val="00E067D3"/>
    <w:rsid w:val="00E06898"/>
    <w:rsid w:val="00E06905"/>
    <w:rsid w:val="00E06998"/>
    <w:rsid w:val="00E069E7"/>
    <w:rsid w:val="00E06AAB"/>
    <w:rsid w:val="00E06B70"/>
    <w:rsid w:val="00E06C59"/>
    <w:rsid w:val="00E06CA6"/>
    <w:rsid w:val="00E06DF7"/>
    <w:rsid w:val="00E06F6C"/>
    <w:rsid w:val="00E06FA1"/>
    <w:rsid w:val="00E06FE7"/>
    <w:rsid w:val="00E07192"/>
    <w:rsid w:val="00E0720B"/>
    <w:rsid w:val="00E072BD"/>
    <w:rsid w:val="00E0730B"/>
    <w:rsid w:val="00E0730F"/>
    <w:rsid w:val="00E073F2"/>
    <w:rsid w:val="00E07505"/>
    <w:rsid w:val="00E077B5"/>
    <w:rsid w:val="00E078DC"/>
    <w:rsid w:val="00E078ED"/>
    <w:rsid w:val="00E079F0"/>
    <w:rsid w:val="00E07AB3"/>
    <w:rsid w:val="00E07AC1"/>
    <w:rsid w:val="00E07B20"/>
    <w:rsid w:val="00E07BC2"/>
    <w:rsid w:val="00E07C46"/>
    <w:rsid w:val="00E07D6E"/>
    <w:rsid w:val="00E07DCD"/>
    <w:rsid w:val="00E07FDC"/>
    <w:rsid w:val="00E1036B"/>
    <w:rsid w:val="00E10760"/>
    <w:rsid w:val="00E10818"/>
    <w:rsid w:val="00E10827"/>
    <w:rsid w:val="00E108E5"/>
    <w:rsid w:val="00E10B66"/>
    <w:rsid w:val="00E10D90"/>
    <w:rsid w:val="00E10ED1"/>
    <w:rsid w:val="00E110C7"/>
    <w:rsid w:val="00E11124"/>
    <w:rsid w:val="00E11173"/>
    <w:rsid w:val="00E111CE"/>
    <w:rsid w:val="00E1125C"/>
    <w:rsid w:val="00E1135D"/>
    <w:rsid w:val="00E114DA"/>
    <w:rsid w:val="00E11509"/>
    <w:rsid w:val="00E11625"/>
    <w:rsid w:val="00E116DF"/>
    <w:rsid w:val="00E11941"/>
    <w:rsid w:val="00E119B2"/>
    <w:rsid w:val="00E11A9A"/>
    <w:rsid w:val="00E11AC5"/>
    <w:rsid w:val="00E11BD5"/>
    <w:rsid w:val="00E11CC0"/>
    <w:rsid w:val="00E11D14"/>
    <w:rsid w:val="00E11D6D"/>
    <w:rsid w:val="00E11E70"/>
    <w:rsid w:val="00E11EEB"/>
    <w:rsid w:val="00E1200B"/>
    <w:rsid w:val="00E12023"/>
    <w:rsid w:val="00E120AE"/>
    <w:rsid w:val="00E12327"/>
    <w:rsid w:val="00E123C0"/>
    <w:rsid w:val="00E123CA"/>
    <w:rsid w:val="00E12489"/>
    <w:rsid w:val="00E1257E"/>
    <w:rsid w:val="00E12691"/>
    <w:rsid w:val="00E126A4"/>
    <w:rsid w:val="00E126C8"/>
    <w:rsid w:val="00E12725"/>
    <w:rsid w:val="00E127B8"/>
    <w:rsid w:val="00E1297A"/>
    <w:rsid w:val="00E12A25"/>
    <w:rsid w:val="00E12AAB"/>
    <w:rsid w:val="00E12B8A"/>
    <w:rsid w:val="00E12C11"/>
    <w:rsid w:val="00E12D8D"/>
    <w:rsid w:val="00E12DBA"/>
    <w:rsid w:val="00E12DDC"/>
    <w:rsid w:val="00E12DFB"/>
    <w:rsid w:val="00E12F2A"/>
    <w:rsid w:val="00E130CC"/>
    <w:rsid w:val="00E131C5"/>
    <w:rsid w:val="00E131CD"/>
    <w:rsid w:val="00E13324"/>
    <w:rsid w:val="00E1361E"/>
    <w:rsid w:val="00E1364F"/>
    <w:rsid w:val="00E136CC"/>
    <w:rsid w:val="00E13800"/>
    <w:rsid w:val="00E13B29"/>
    <w:rsid w:val="00E13B7C"/>
    <w:rsid w:val="00E13C24"/>
    <w:rsid w:val="00E13C66"/>
    <w:rsid w:val="00E13CE2"/>
    <w:rsid w:val="00E13D27"/>
    <w:rsid w:val="00E13E3E"/>
    <w:rsid w:val="00E13E76"/>
    <w:rsid w:val="00E13FDA"/>
    <w:rsid w:val="00E14026"/>
    <w:rsid w:val="00E1415C"/>
    <w:rsid w:val="00E14203"/>
    <w:rsid w:val="00E143DB"/>
    <w:rsid w:val="00E14498"/>
    <w:rsid w:val="00E145F4"/>
    <w:rsid w:val="00E14669"/>
    <w:rsid w:val="00E148D5"/>
    <w:rsid w:val="00E148DF"/>
    <w:rsid w:val="00E149FB"/>
    <w:rsid w:val="00E14B2C"/>
    <w:rsid w:val="00E14CEE"/>
    <w:rsid w:val="00E14F8C"/>
    <w:rsid w:val="00E150E1"/>
    <w:rsid w:val="00E150EF"/>
    <w:rsid w:val="00E15118"/>
    <w:rsid w:val="00E1513A"/>
    <w:rsid w:val="00E152F9"/>
    <w:rsid w:val="00E15330"/>
    <w:rsid w:val="00E15365"/>
    <w:rsid w:val="00E15437"/>
    <w:rsid w:val="00E15534"/>
    <w:rsid w:val="00E15573"/>
    <w:rsid w:val="00E1557C"/>
    <w:rsid w:val="00E155A7"/>
    <w:rsid w:val="00E155A9"/>
    <w:rsid w:val="00E15624"/>
    <w:rsid w:val="00E1562D"/>
    <w:rsid w:val="00E15771"/>
    <w:rsid w:val="00E15800"/>
    <w:rsid w:val="00E15912"/>
    <w:rsid w:val="00E15AF7"/>
    <w:rsid w:val="00E15C0B"/>
    <w:rsid w:val="00E15C39"/>
    <w:rsid w:val="00E15C3C"/>
    <w:rsid w:val="00E15CF1"/>
    <w:rsid w:val="00E15D1B"/>
    <w:rsid w:val="00E15E1A"/>
    <w:rsid w:val="00E15E30"/>
    <w:rsid w:val="00E15EE1"/>
    <w:rsid w:val="00E15F79"/>
    <w:rsid w:val="00E160A3"/>
    <w:rsid w:val="00E1611D"/>
    <w:rsid w:val="00E163E0"/>
    <w:rsid w:val="00E164F2"/>
    <w:rsid w:val="00E1650B"/>
    <w:rsid w:val="00E16712"/>
    <w:rsid w:val="00E168AC"/>
    <w:rsid w:val="00E16927"/>
    <w:rsid w:val="00E16974"/>
    <w:rsid w:val="00E16AE7"/>
    <w:rsid w:val="00E16F9B"/>
    <w:rsid w:val="00E17324"/>
    <w:rsid w:val="00E17535"/>
    <w:rsid w:val="00E175A5"/>
    <w:rsid w:val="00E176C1"/>
    <w:rsid w:val="00E17729"/>
    <w:rsid w:val="00E1786B"/>
    <w:rsid w:val="00E1792A"/>
    <w:rsid w:val="00E1792B"/>
    <w:rsid w:val="00E179F8"/>
    <w:rsid w:val="00E17AC0"/>
    <w:rsid w:val="00E17AC6"/>
    <w:rsid w:val="00E17BAD"/>
    <w:rsid w:val="00E17C04"/>
    <w:rsid w:val="00E17C58"/>
    <w:rsid w:val="00E17D05"/>
    <w:rsid w:val="00E17ED4"/>
    <w:rsid w:val="00E17F71"/>
    <w:rsid w:val="00E17FD6"/>
    <w:rsid w:val="00E201F8"/>
    <w:rsid w:val="00E20221"/>
    <w:rsid w:val="00E203B6"/>
    <w:rsid w:val="00E20430"/>
    <w:rsid w:val="00E20484"/>
    <w:rsid w:val="00E204CA"/>
    <w:rsid w:val="00E2066A"/>
    <w:rsid w:val="00E20783"/>
    <w:rsid w:val="00E208A0"/>
    <w:rsid w:val="00E2092B"/>
    <w:rsid w:val="00E209A4"/>
    <w:rsid w:val="00E209B2"/>
    <w:rsid w:val="00E209C0"/>
    <w:rsid w:val="00E20A55"/>
    <w:rsid w:val="00E20B18"/>
    <w:rsid w:val="00E20B82"/>
    <w:rsid w:val="00E20C01"/>
    <w:rsid w:val="00E20C98"/>
    <w:rsid w:val="00E20E47"/>
    <w:rsid w:val="00E20F46"/>
    <w:rsid w:val="00E213E0"/>
    <w:rsid w:val="00E214C5"/>
    <w:rsid w:val="00E217AE"/>
    <w:rsid w:val="00E2189B"/>
    <w:rsid w:val="00E21956"/>
    <w:rsid w:val="00E219B4"/>
    <w:rsid w:val="00E219E8"/>
    <w:rsid w:val="00E21A13"/>
    <w:rsid w:val="00E21ABE"/>
    <w:rsid w:val="00E21C60"/>
    <w:rsid w:val="00E21E50"/>
    <w:rsid w:val="00E21E65"/>
    <w:rsid w:val="00E21F73"/>
    <w:rsid w:val="00E220C5"/>
    <w:rsid w:val="00E220E4"/>
    <w:rsid w:val="00E220EF"/>
    <w:rsid w:val="00E22206"/>
    <w:rsid w:val="00E224AE"/>
    <w:rsid w:val="00E2269E"/>
    <w:rsid w:val="00E2278D"/>
    <w:rsid w:val="00E227C2"/>
    <w:rsid w:val="00E22925"/>
    <w:rsid w:val="00E22A36"/>
    <w:rsid w:val="00E22A3D"/>
    <w:rsid w:val="00E22A63"/>
    <w:rsid w:val="00E22BBB"/>
    <w:rsid w:val="00E22D8A"/>
    <w:rsid w:val="00E230F4"/>
    <w:rsid w:val="00E23147"/>
    <w:rsid w:val="00E2331D"/>
    <w:rsid w:val="00E23409"/>
    <w:rsid w:val="00E23445"/>
    <w:rsid w:val="00E23549"/>
    <w:rsid w:val="00E235B3"/>
    <w:rsid w:val="00E235BE"/>
    <w:rsid w:val="00E2360B"/>
    <w:rsid w:val="00E2370C"/>
    <w:rsid w:val="00E237D4"/>
    <w:rsid w:val="00E237F0"/>
    <w:rsid w:val="00E238A2"/>
    <w:rsid w:val="00E239C1"/>
    <w:rsid w:val="00E239C2"/>
    <w:rsid w:val="00E23C3A"/>
    <w:rsid w:val="00E23CC7"/>
    <w:rsid w:val="00E23D22"/>
    <w:rsid w:val="00E23D8D"/>
    <w:rsid w:val="00E2403D"/>
    <w:rsid w:val="00E240F7"/>
    <w:rsid w:val="00E2428B"/>
    <w:rsid w:val="00E2438E"/>
    <w:rsid w:val="00E243A9"/>
    <w:rsid w:val="00E24405"/>
    <w:rsid w:val="00E244D1"/>
    <w:rsid w:val="00E245CD"/>
    <w:rsid w:val="00E2460A"/>
    <w:rsid w:val="00E2482B"/>
    <w:rsid w:val="00E24962"/>
    <w:rsid w:val="00E24B7E"/>
    <w:rsid w:val="00E24CB6"/>
    <w:rsid w:val="00E24D44"/>
    <w:rsid w:val="00E24D64"/>
    <w:rsid w:val="00E24DF9"/>
    <w:rsid w:val="00E25011"/>
    <w:rsid w:val="00E25132"/>
    <w:rsid w:val="00E2516A"/>
    <w:rsid w:val="00E251AF"/>
    <w:rsid w:val="00E25217"/>
    <w:rsid w:val="00E25337"/>
    <w:rsid w:val="00E25361"/>
    <w:rsid w:val="00E253B1"/>
    <w:rsid w:val="00E253E5"/>
    <w:rsid w:val="00E253FD"/>
    <w:rsid w:val="00E25538"/>
    <w:rsid w:val="00E2556C"/>
    <w:rsid w:val="00E25587"/>
    <w:rsid w:val="00E255BF"/>
    <w:rsid w:val="00E2563E"/>
    <w:rsid w:val="00E25680"/>
    <w:rsid w:val="00E2574B"/>
    <w:rsid w:val="00E257B5"/>
    <w:rsid w:val="00E2587D"/>
    <w:rsid w:val="00E25A2A"/>
    <w:rsid w:val="00E25AA4"/>
    <w:rsid w:val="00E25CD5"/>
    <w:rsid w:val="00E25DB1"/>
    <w:rsid w:val="00E25DBB"/>
    <w:rsid w:val="00E25E51"/>
    <w:rsid w:val="00E25F63"/>
    <w:rsid w:val="00E2607E"/>
    <w:rsid w:val="00E2608A"/>
    <w:rsid w:val="00E26180"/>
    <w:rsid w:val="00E262C1"/>
    <w:rsid w:val="00E262E6"/>
    <w:rsid w:val="00E263FB"/>
    <w:rsid w:val="00E264E0"/>
    <w:rsid w:val="00E26537"/>
    <w:rsid w:val="00E265F8"/>
    <w:rsid w:val="00E2664C"/>
    <w:rsid w:val="00E266E2"/>
    <w:rsid w:val="00E2684A"/>
    <w:rsid w:val="00E268B9"/>
    <w:rsid w:val="00E2692C"/>
    <w:rsid w:val="00E2693B"/>
    <w:rsid w:val="00E269CB"/>
    <w:rsid w:val="00E26B56"/>
    <w:rsid w:val="00E26C7A"/>
    <w:rsid w:val="00E26D4C"/>
    <w:rsid w:val="00E26D58"/>
    <w:rsid w:val="00E26ED1"/>
    <w:rsid w:val="00E270E3"/>
    <w:rsid w:val="00E271DD"/>
    <w:rsid w:val="00E27221"/>
    <w:rsid w:val="00E272D5"/>
    <w:rsid w:val="00E2748C"/>
    <w:rsid w:val="00E27781"/>
    <w:rsid w:val="00E27805"/>
    <w:rsid w:val="00E2786E"/>
    <w:rsid w:val="00E27BE3"/>
    <w:rsid w:val="00E27CB8"/>
    <w:rsid w:val="00E27EC4"/>
    <w:rsid w:val="00E27F25"/>
    <w:rsid w:val="00E27F81"/>
    <w:rsid w:val="00E3006D"/>
    <w:rsid w:val="00E3009F"/>
    <w:rsid w:val="00E300BD"/>
    <w:rsid w:val="00E30170"/>
    <w:rsid w:val="00E30221"/>
    <w:rsid w:val="00E302D9"/>
    <w:rsid w:val="00E3033D"/>
    <w:rsid w:val="00E30374"/>
    <w:rsid w:val="00E303A7"/>
    <w:rsid w:val="00E30505"/>
    <w:rsid w:val="00E30547"/>
    <w:rsid w:val="00E3056D"/>
    <w:rsid w:val="00E306C5"/>
    <w:rsid w:val="00E306E4"/>
    <w:rsid w:val="00E30757"/>
    <w:rsid w:val="00E3075E"/>
    <w:rsid w:val="00E307CA"/>
    <w:rsid w:val="00E30987"/>
    <w:rsid w:val="00E30B57"/>
    <w:rsid w:val="00E30C83"/>
    <w:rsid w:val="00E30D7D"/>
    <w:rsid w:val="00E30E34"/>
    <w:rsid w:val="00E30F47"/>
    <w:rsid w:val="00E31124"/>
    <w:rsid w:val="00E312F7"/>
    <w:rsid w:val="00E31350"/>
    <w:rsid w:val="00E31391"/>
    <w:rsid w:val="00E313AD"/>
    <w:rsid w:val="00E31429"/>
    <w:rsid w:val="00E31467"/>
    <w:rsid w:val="00E31580"/>
    <w:rsid w:val="00E315AA"/>
    <w:rsid w:val="00E3168C"/>
    <w:rsid w:val="00E318DB"/>
    <w:rsid w:val="00E3190E"/>
    <w:rsid w:val="00E31932"/>
    <w:rsid w:val="00E31933"/>
    <w:rsid w:val="00E31937"/>
    <w:rsid w:val="00E31B73"/>
    <w:rsid w:val="00E31C31"/>
    <w:rsid w:val="00E31CE0"/>
    <w:rsid w:val="00E31FE8"/>
    <w:rsid w:val="00E320A7"/>
    <w:rsid w:val="00E32184"/>
    <w:rsid w:val="00E322B9"/>
    <w:rsid w:val="00E322EB"/>
    <w:rsid w:val="00E32342"/>
    <w:rsid w:val="00E32366"/>
    <w:rsid w:val="00E32399"/>
    <w:rsid w:val="00E323A0"/>
    <w:rsid w:val="00E3255D"/>
    <w:rsid w:val="00E32671"/>
    <w:rsid w:val="00E326EF"/>
    <w:rsid w:val="00E327D6"/>
    <w:rsid w:val="00E32826"/>
    <w:rsid w:val="00E32848"/>
    <w:rsid w:val="00E328A6"/>
    <w:rsid w:val="00E328A8"/>
    <w:rsid w:val="00E3291D"/>
    <w:rsid w:val="00E32965"/>
    <w:rsid w:val="00E3297C"/>
    <w:rsid w:val="00E32A41"/>
    <w:rsid w:val="00E32BEA"/>
    <w:rsid w:val="00E32DD2"/>
    <w:rsid w:val="00E32F8B"/>
    <w:rsid w:val="00E32F95"/>
    <w:rsid w:val="00E333B5"/>
    <w:rsid w:val="00E33507"/>
    <w:rsid w:val="00E33563"/>
    <w:rsid w:val="00E33571"/>
    <w:rsid w:val="00E33618"/>
    <w:rsid w:val="00E33619"/>
    <w:rsid w:val="00E338FE"/>
    <w:rsid w:val="00E33BB1"/>
    <w:rsid w:val="00E33BE1"/>
    <w:rsid w:val="00E33C96"/>
    <w:rsid w:val="00E33F35"/>
    <w:rsid w:val="00E34006"/>
    <w:rsid w:val="00E34050"/>
    <w:rsid w:val="00E340FA"/>
    <w:rsid w:val="00E341F3"/>
    <w:rsid w:val="00E343B4"/>
    <w:rsid w:val="00E34583"/>
    <w:rsid w:val="00E3470C"/>
    <w:rsid w:val="00E347B1"/>
    <w:rsid w:val="00E347D7"/>
    <w:rsid w:val="00E34BCC"/>
    <w:rsid w:val="00E34CC1"/>
    <w:rsid w:val="00E34D89"/>
    <w:rsid w:val="00E34DB2"/>
    <w:rsid w:val="00E34E3B"/>
    <w:rsid w:val="00E34E91"/>
    <w:rsid w:val="00E34ED2"/>
    <w:rsid w:val="00E34F01"/>
    <w:rsid w:val="00E3502F"/>
    <w:rsid w:val="00E350CC"/>
    <w:rsid w:val="00E35212"/>
    <w:rsid w:val="00E35228"/>
    <w:rsid w:val="00E3524A"/>
    <w:rsid w:val="00E3542B"/>
    <w:rsid w:val="00E355B2"/>
    <w:rsid w:val="00E355E1"/>
    <w:rsid w:val="00E3581F"/>
    <w:rsid w:val="00E358DB"/>
    <w:rsid w:val="00E35B06"/>
    <w:rsid w:val="00E35C57"/>
    <w:rsid w:val="00E35CE0"/>
    <w:rsid w:val="00E35D29"/>
    <w:rsid w:val="00E35D30"/>
    <w:rsid w:val="00E35D46"/>
    <w:rsid w:val="00E35D91"/>
    <w:rsid w:val="00E35F0B"/>
    <w:rsid w:val="00E35F31"/>
    <w:rsid w:val="00E36187"/>
    <w:rsid w:val="00E3627C"/>
    <w:rsid w:val="00E362C7"/>
    <w:rsid w:val="00E3632E"/>
    <w:rsid w:val="00E3655E"/>
    <w:rsid w:val="00E36607"/>
    <w:rsid w:val="00E366B2"/>
    <w:rsid w:val="00E36734"/>
    <w:rsid w:val="00E3676F"/>
    <w:rsid w:val="00E36787"/>
    <w:rsid w:val="00E36949"/>
    <w:rsid w:val="00E36970"/>
    <w:rsid w:val="00E36AAC"/>
    <w:rsid w:val="00E36CD2"/>
    <w:rsid w:val="00E36D0B"/>
    <w:rsid w:val="00E36D1B"/>
    <w:rsid w:val="00E36DF7"/>
    <w:rsid w:val="00E36ED0"/>
    <w:rsid w:val="00E36F1E"/>
    <w:rsid w:val="00E37004"/>
    <w:rsid w:val="00E37074"/>
    <w:rsid w:val="00E370B1"/>
    <w:rsid w:val="00E3719E"/>
    <w:rsid w:val="00E37567"/>
    <w:rsid w:val="00E37921"/>
    <w:rsid w:val="00E37A0B"/>
    <w:rsid w:val="00E37A10"/>
    <w:rsid w:val="00E37AC4"/>
    <w:rsid w:val="00E37B0E"/>
    <w:rsid w:val="00E37BC6"/>
    <w:rsid w:val="00E37BD1"/>
    <w:rsid w:val="00E37C77"/>
    <w:rsid w:val="00E37D7E"/>
    <w:rsid w:val="00E37E67"/>
    <w:rsid w:val="00E37EBD"/>
    <w:rsid w:val="00E400EF"/>
    <w:rsid w:val="00E4031A"/>
    <w:rsid w:val="00E40463"/>
    <w:rsid w:val="00E404B9"/>
    <w:rsid w:val="00E406C1"/>
    <w:rsid w:val="00E406EA"/>
    <w:rsid w:val="00E40888"/>
    <w:rsid w:val="00E40890"/>
    <w:rsid w:val="00E40A4D"/>
    <w:rsid w:val="00E40A6D"/>
    <w:rsid w:val="00E40B42"/>
    <w:rsid w:val="00E40C1E"/>
    <w:rsid w:val="00E40DA2"/>
    <w:rsid w:val="00E40F41"/>
    <w:rsid w:val="00E4105C"/>
    <w:rsid w:val="00E41318"/>
    <w:rsid w:val="00E414BC"/>
    <w:rsid w:val="00E415A8"/>
    <w:rsid w:val="00E41704"/>
    <w:rsid w:val="00E417CE"/>
    <w:rsid w:val="00E4182D"/>
    <w:rsid w:val="00E418A5"/>
    <w:rsid w:val="00E4190E"/>
    <w:rsid w:val="00E419B9"/>
    <w:rsid w:val="00E41A32"/>
    <w:rsid w:val="00E41A74"/>
    <w:rsid w:val="00E41ADA"/>
    <w:rsid w:val="00E41B95"/>
    <w:rsid w:val="00E41D69"/>
    <w:rsid w:val="00E41EFB"/>
    <w:rsid w:val="00E41F59"/>
    <w:rsid w:val="00E42000"/>
    <w:rsid w:val="00E42055"/>
    <w:rsid w:val="00E4220D"/>
    <w:rsid w:val="00E42480"/>
    <w:rsid w:val="00E424D5"/>
    <w:rsid w:val="00E42503"/>
    <w:rsid w:val="00E42532"/>
    <w:rsid w:val="00E42639"/>
    <w:rsid w:val="00E4272C"/>
    <w:rsid w:val="00E4285F"/>
    <w:rsid w:val="00E42A77"/>
    <w:rsid w:val="00E42C1C"/>
    <w:rsid w:val="00E42C26"/>
    <w:rsid w:val="00E42C3C"/>
    <w:rsid w:val="00E42C9F"/>
    <w:rsid w:val="00E42D4E"/>
    <w:rsid w:val="00E42DE1"/>
    <w:rsid w:val="00E42E1E"/>
    <w:rsid w:val="00E42F42"/>
    <w:rsid w:val="00E42FB9"/>
    <w:rsid w:val="00E42FBD"/>
    <w:rsid w:val="00E4327A"/>
    <w:rsid w:val="00E435AE"/>
    <w:rsid w:val="00E43A50"/>
    <w:rsid w:val="00E43A6B"/>
    <w:rsid w:val="00E43B5C"/>
    <w:rsid w:val="00E43B8F"/>
    <w:rsid w:val="00E43C55"/>
    <w:rsid w:val="00E440E9"/>
    <w:rsid w:val="00E441B2"/>
    <w:rsid w:val="00E444EE"/>
    <w:rsid w:val="00E4456E"/>
    <w:rsid w:val="00E44622"/>
    <w:rsid w:val="00E446FB"/>
    <w:rsid w:val="00E44A10"/>
    <w:rsid w:val="00E44A5E"/>
    <w:rsid w:val="00E44B07"/>
    <w:rsid w:val="00E44B16"/>
    <w:rsid w:val="00E44E06"/>
    <w:rsid w:val="00E44E99"/>
    <w:rsid w:val="00E44FC1"/>
    <w:rsid w:val="00E45079"/>
    <w:rsid w:val="00E45085"/>
    <w:rsid w:val="00E45138"/>
    <w:rsid w:val="00E451B7"/>
    <w:rsid w:val="00E451BC"/>
    <w:rsid w:val="00E452B4"/>
    <w:rsid w:val="00E45500"/>
    <w:rsid w:val="00E45617"/>
    <w:rsid w:val="00E456F6"/>
    <w:rsid w:val="00E4583D"/>
    <w:rsid w:val="00E4587B"/>
    <w:rsid w:val="00E458CB"/>
    <w:rsid w:val="00E45B46"/>
    <w:rsid w:val="00E45B64"/>
    <w:rsid w:val="00E45BBF"/>
    <w:rsid w:val="00E45BE7"/>
    <w:rsid w:val="00E45CAA"/>
    <w:rsid w:val="00E45EF0"/>
    <w:rsid w:val="00E45F0E"/>
    <w:rsid w:val="00E45FF5"/>
    <w:rsid w:val="00E462F7"/>
    <w:rsid w:val="00E463CB"/>
    <w:rsid w:val="00E4645D"/>
    <w:rsid w:val="00E464CC"/>
    <w:rsid w:val="00E46520"/>
    <w:rsid w:val="00E4664F"/>
    <w:rsid w:val="00E467D9"/>
    <w:rsid w:val="00E46A34"/>
    <w:rsid w:val="00E46CC3"/>
    <w:rsid w:val="00E46CF2"/>
    <w:rsid w:val="00E46EE0"/>
    <w:rsid w:val="00E46EEC"/>
    <w:rsid w:val="00E47146"/>
    <w:rsid w:val="00E4730C"/>
    <w:rsid w:val="00E473C0"/>
    <w:rsid w:val="00E47436"/>
    <w:rsid w:val="00E47503"/>
    <w:rsid w:val="00E476A7"/>
    <w:rsid w:val="00E476E9"/>
    <w:rsid w:val="00E47716"/>
    <w:rsid w:val="00E47750"/>
    <w:rsid w:val="00E47ACC"/>
    <w:rsid w:val="00E47B15"/>
    <w:rsid w:val="00E47B9C"/>
    <w:rsid w:val="00E47C85"/>
    <w:rsid w:val="00E47E2B"/>
    <w:rsid w:val="00E47FD0"/>
    <w:rsid w:val="00E47FE7"/>
    <w:rsid w:val="00E500C9"/>
    <w:rsid w:val="00E5025B"/>
    <w:rsid w:val="00E50526"/>
    <w:rsid w:val="00E507E5"/>
    <w:rsid w:val="00E5083E"/>
    <w:rsid w:val="00E5086C"/>
    <w:rsid w:val="00E508F0"/>
    <w:rsid w:val="00E50A98"/>
    <w:rsid w:val="00E50ACB"/>
    <w:rsid w:val="00E50B87"/>
    <w:rsid w:val="00E50C2F"/>
    <w:rsid w:val="00E50C3B"/>
    <w:rsid w:val="00E50C81"/>
    <w:rsid w:val="00E50D46"/>
    <w:rsid w:val="00E50DE0"/>
    <w:rsid w:val="00E50EFB"/>
    <w:rsid w:val="00E5106F"/>
    <w:rsid w:val="00E5109B"/>
    <w:rsid w:val="00E510B6"/>
    <w:rsid w:val="00E5114A"/>
    <w:rsid w:val="00E511BF"/>
    <w:rsid w:val="00E5144F"/>
    <w:rsid w:val="00E516BC"/>
    <w:rsid w:val="00E516CD"/>
    <w:rsid w:val="00E51A89"/>
    <w:rsid w:val="00E51B6A"/>
    <w:rsid w:val="00E51B9B"/>
    <w:rsid w:val="00E51BF0"/>
    <w:rsid w:val="00E51C03"/>
    <w:rsid w:val="00E51D7A"/>
    <w:rsid w:val="00E51E49"/>
    <w:rsid w:val="00E51E50"/>
    <w:rsid w:val="00E51EC2"/>
    <w:rsid w:val="00E51EEC"/>
    <w:rsid w:val="00E51EF6"/>
    <w:rsid w:val="00E51FC1"/>
    <w:rsid w:val="00E5217D"/>
    <w:rsid w:val="00E52268"/>
    <w:rsid w:val="00E523C3"/>
    <w:rsid w:val="00E523DB"/>
    <w:rsid w:val="00E523F5"/>
    <w:rsid w:val="00E5249A"/>
    <w:rsid w:val="00E524EA"/>
    <w:rsid w:val="00E52570"/>
    <w:rsid w:val="00E52724"/>
    <w:rsid w:val="00E527B6"/>
    <w:rsid w:val="00E52871"/>
    <w:rsid w:val="00E52913"/>
    <w:rsid w:val="00E52A69"/>
    <w:rsid w:val="00E52D09"/>
    <w:rsid w:val="00E52DB9"/>
    <w:rsid w:val="00E52EAA"/>
    <w:rsid w:val="00E530EC"/>
    <w:rsid w:val="00E53105"/>
    <w:rsid w:val="00E53166"/>
    <w:rsid w:val="00E5325E"/>
    <w:rsid w:val="00E532B7"/>
    <w:rsid w:val="00E53302"/>
    <w:rsid w:val="00E533AC"/>
    <w:rsid w:val="00E536C9"/>
    <w:rsid w:val="00E536E5"/>
    <w:rsid w:val="00E53727"/>
    <w:rsid w:val="00E53746"/>
    <w:rsid w:val="00E5374F"/>
    <w:rsid w:val="00E53888"/>
    <w:rsid w:val="00E539D3"/>
    <w:rsid w:val="00E53A19"/>
    <w:rsid w:val="00E53A1B"/>
    <w:rsid w:val="00E53A42"/>
    <w:rsid w:val="00E53AAD"/>
    <w:rsid w:val="00E540E8"/>
    <w:rsid w:val="00E5427F"/>
    <w:rsid w:val="00E542F3"/>
    <w:rsid w:val="00E542F4"/>
    <w:rsid w:val="00E54340"/>
    <w:rsid w:val="00E54450"/>
    <w:rsid w:val="00E544C4"/>
    <w:rsid w:val="00E54821"/>
    <w:rsid w:val="00E548D1"/>
    <w:rsid w:val="00E54A3A"/>
    <w:rsid w:val="00E54A72"/>
    <w:rsid w:val="00E54B82"/>
    <w:rsid w:val="00E54CF1"/>
    <w:rsid w:val="00E54D30"/>
    <w:rsid w:val="00E54E42"/>
    <w:rsid w:val="00E54EA3"/>
    <w:rsid w:val="00E54EF6"/>
    <w:rsid w:val="00E54F3B"/>
    <w:rsid w:val="00E55019"/>
    <w:rsid w:val="00E5503A"/>
    <w:rsid w:val="00E551F9"/>
    <w:rsid w:val="00E5528E"/>
    <w:rsid w:val="00E5529F"/>
    <w:rsid w:val="00E552BA"/>
    <w:rsid w:val="00E55379"/>
    <w:rsid w:val="00E55491"/>
    <w:rsid w:val="00E55537"/>
    <w:rsid w:val="00E555BC"/>
    <w:rsid w:val="00E5571F"/>
    <w:rsid w:val="00E55818"/>
    <w:rsid w:val="00E558A6"/>
    <w:rsid w:val="00E558B1"/>
    <w:rsid w:val="00E558F8"/>
    <w:rsid w:val="00E55952"/>
    <w:rsid w:val="00E559C0"/>
    <w:rsid w:val="00E55A48"/>
    <w:rsid w:val="00E55A9A"/>
    <w:rsid w:val="00E55AD8"/>
    <w:rsid w:val="00E55D4C"/>
    <w:rsid w:val="00E55E32"/>
    <w:rsid w:val="00E55EB6"/>
    <w:rsid w:val="00E55F06"/>
    <w:rsid w:val="00E55F1B"/>
    <w:rsid w:val="00E55F69"/>
    <w:rsid w:val="00E5604C"/>
    <w:rsid w:val="00E560D8"/>
    <w:rsid w:val="00E56137"/>
    <w:rsid w:val="00E56175"/>
    <w:rsid w:val="00E561E0"/>
    <w:rsid w:val="00E5622F"/>
    <w:rsid w:val="00E562A8"/>
    <w:rsid w:val="00E56620"/>
    <w:rsid w:val="00E566DC"/>
    <w:rsid w:val="00E5674B"/>
    <w:rsid w:val="00E5679E"/>
    <w:rsid w:val="00E567AB"/>
    <w:rsid w:val="00E567AF"/>
    <w:rsid w:val="00E568AB"/>
    <w:rsid w:val="00E56AF5"/>
    <w:rsid w:val="00E56BD3"/>
    <w:rsid w:val="00E56C13"/>
    <w:rsid w:val="00E56CDD"/>
    <w:rsid w:val="00E56CFD"/>
    <w:rsid w:val="00E56D41"/>
    <w:rsid w:val="00E56DCE"/>
    <w:rsid w:val="00E56E0B"/>
    <w:rsid w:val="00E56E2B"/>
    <w:rsid w:val="00E56F1D"/>
    <w:rsid w:val="00E57016"/>
    <w:rsid w:val="00E5714E"/>
    <w:rsid w:val="00E57213"/>
    <w:rsid w:val="00E57340"/>
    <w:rsid w:val="00E5736B"/>
    <w:rsid w:val="00E57614"/>
    <w:rsid w:val="00E576DB"/>
    <w:rsid w:val="00E57746"/>
    <w:rsid w:val="00E5777E"/>
    <w:rsid w:val="00E57847"/>
    <w:rsid w:val="00E57945"/>
    <w:rsid w:val="00E57AB1"/>
    <w:rsid w:val="00E57AD6"/>
    <w:rsid w:val="00E57B49"/>
    <w:rsid w:val="00E57BD2"/>
    <w:rsid w:val="00E57EAB"/>
    <w:rsid w:val="00E57F33"/>
    <w:rsid w:val="00E6000E"/>
    <w:rsid w:val="00E60034"/>
    <w:rsid w:val="00E6008F"/>
    <w:rsid w:val="00E600C5"/>
    <w:rsid w:val="00E600DD"/>
    <w:rsid w:val="00E6025E"/>
    <w:rsid w:val="00E60363"/>
    <w:rsid w:val="00E603D7"/>
    <w:rsid w:val="00E606C1"/>
    <w:rsid w:val="00E60714"/>
    <w:rsid w:val="00E607B9"/>
    <w:rsid w:val="00E607C9"/>
    <w:rsid w:val="00E607F3"/>
    <w:rsid w:val="00E60817"/>
    <w:rsid w:val="00E608B9"/>
    <w:rsid w:val="00E60BBC"/>
    <w:rsid w:val="00E60BC1"/>
    <w:rsid w:val="00E60E53"/>
    <w:rsid w:val="00E60F5B"/>
    <w:rsid w:val="00E61181"/>
    <w:rsid w:val="00E6136C"/>
    <w:rsid w:val="00E61407"/>
    <w:rsid w:val="00E61861"/>
    <w:rsid w:val="00E619C0"/>
    <w:rsid w:val="00E619CD"/>
    <w:rsid w:val="00E61B24"/>
    <w:rsid w:val="00E61D3D"/>
    <w:rsid w:val="00E61DAD"/>
    <w:rsid w:val="00E61EFE"/>
    <w:rsid w:val="00E61F39"/>
    <w:rsid w:val="00E61FBA"/>
    <w:rsid w:val="00E61FF4"/>
    <w:rsid w:val="00E6215B"/>
    <w:rsid w:val="00E62185"/>
    <w:rsid w:val="00E621B9"/>
    <w:rsid w:val="00E62430"/>
    <w:rsid w:val="00E62464"/>
    <w:rsid w:val="00E6255F"/>
    <w:rsid w:val="00E62581"/>
    <w:rsid w:val="00E625EC"/>
    <w:rsid w:val="00E62642"/>
    <w:rsid w:val="00E6282C"/>
    <w:rsid w:val="00E62891"/>
    <w:rsid w:val="00E628E5"/>
    <w:rsid w:val="00E6290E"/>
    <w:rsid w:val="00E62BBF"/>
    <w:rsid w:val="00E62C39"/>
    <w:rsid w:val="00E62CA4"/>
    <w:rsid w:val="00E62CC6"/>
    <w:rsid w:val="00E62CEC"/>
    <w:rsid w:val="00E62D63"/>
    <w:rsid w:val="00E62D75"/>
    <w:rsid w:val="00E62E6B"/>
    <w:rsid w:val="00E62EC4"/>
    <w:rsid w:val="00E62F88"/>
    <w:rsid w:val="00E630F6"/>
    <w:rsid w:val="00E63151"/>
    <w:rsid w:val="00E63442"/>
    <w:rsid w:val="00E6345A"/>
    <w:rsid w:val="00E634A6"/>
    <w:rsid w:val="00E635BD"/>
    <w:rsid w:val="00E63605"/>
    <w:rsid w:val="00E636B0"/>
    <w:rsid w:val="00E636C0"/>
    <w:rsid w:val="00E63768"/>
    <w:rsid w:val="00E638B7"/>
    <w:rsid w:val="00E638D8"/>
    <w:rsid w:val="00E638DA"/>
    <w:rsid w:val="00E63B34"/>
    <w:rsid w:val="00E63BBD"/>
    <w:rsid w:val="00E63BF0"/>
    <w:rsid w:val="00E63C39"/>
    <w:rsid w:val="00E63C49"/>
    <w:rsid w:val="00E63DF0"/>
    <w:rsid w:val="00E6411C"/>
    <w:rsid w:val="00E6434E"/>
    <w:rsid w:val="00E643EE"/>
    <w:rsid w:val="00E64426"/>
    <w:rsid w:val="00E6452E"/>
    <w:rsid w:val="00E6456C"/>
    <w:rsid w:val="00E6456D"/>
    <w:rsid w:val="00E64589"/>
    <w:rsid w:val="00E645ED"/>
    <w:rsid w:val="00E64725"/>
    <w:rsid w:val="00E6475A"/>
    <w:rsid w:val="00E64968"/>
    <w:rsid w:val="00E64AA4"/>
    <w:rsid w:val="00E64BBC"/>
    <w:rsid w:val="00E64D7D"/>
    <w:rsid w:val="00E64D9D"/>
    <w:rsid w:val="00E64DFB"/>
    <w:rsid w:val="00E64E42"/>
    <w:rsid w:val="00E64E44"/>
    <w:rsid w:val="00E64EB8"/>
    <w:rsid w:val="00E64F33"/>
    <w:rsid w:val="00E65074"/>
    <w:rsid w:val="00E65109"/>
    <w:rsid w:val="00E65111"/>
    <w:rsid w:val="00E651C2"/>
    <w:rsid w:val="00E65221"/>
    <w:rsid w:val="00E65338"/>
    <w:rsid w:val="00E65389"/>
    <w:rsid w:val="00E653E9"/>
    <w:rsid w:val="00E65435"/>
    <w:rsid w:val="00E654E6"/>
    <w:rsid w:val="00E65603"/>
    <w:rsid w:val="00E65919"/>
    <w:rsid w:val="00E6598C"/>
    <w:rsid w:val="00E65AAD"/>
    <w:rsid w:val="00E65AC3"/>
    <w:rsid w:val="00E65B03"/>
    <w:rsid w:val="00E65B28"/>
    <w:rsid w:val="00E65C3F"/>
    <w:rsid w:val="00E65C7D"/>
    <w:rsid w:val="00E65CAF"/>
    <w:rsid w:val="00E65D44"/>
    <w:rsid w:val="00E65DF4"/>
    <w:rsid w:val="00E65E53"/>
    <w:rsid w:val="00E661E0"/>
    <w:rsid w:val="00E662EB"/>
    <w:rsid w:val="00E664BA"/>
    <w:rsid w:val="00E665C9"/>
    <w:rsid w:val="00E66614"/>
    <w:rsid w:val="00E66706"/>
    <w:rsid w:val="00E66769"/>
    <w:rsid w:val="00E6683E"/>
    <w:rsid w:val="00E6689B"/>
    <w:rsid w:val="00E668B3"/>
    <w:rsid w:val="00E668F8"/>
    <w:rsid w:val="00E669C3"/>
    <w:rsid w:val="00E66B5D"/>
    <w:rsid w:val="00E66B82"/>
    <w:rsid w:val="00E66BA3"/>
    <w:rsid w:val="00E66BCD"/>
    <w:rsid w:val="00E66C0F"/>
    <w:rsid w:val="00E66D05"/>
    <w:rsid w:val="00E66DA1"/>
    <w:rsid w:val="00E66DBE"/>
    <w:rsid w:val="00E66F7B"/>
    <w:rsid w:val="00E66F83"/>
    <w:rsid w:val="00E67035"/>
    <w:rsid w:val="00E671ED"/>
    <w:rsid w:val="00E6725A"/>
    <w:rsid w:val="00E672BE"/>
    <w:rsid w:val="00E67305"/>
    <w:rsid w:val="00E67397"/>
    <w:rsid w:val="00E67422"/>
    <w:rsid w:val="00E67531"/>
    <w:rsid w:val="00E67546"/>
    <w:rsid w:val="00E675C7"/>
    <w:rsid w:val="00E67670"/>
    <w:rsid w:val="00E67717"/>
    <w:rsid w:val="00E6784C"/>
    <w:rsid w:val="00E678BB"/>
    <w:rsid w:val="00E67904"/>
    <w:rsid w:val="00E67960"/>
    <w:rsid w:val="00E679B0"/>
    <w:rsid w:val="00E67A98"/>
    <w:rsid w:val="00E67B22"/>
    <w:rsid w:val="00E67B34"/>
    <w:rsid w:val="00E67B86"/>
    <w:rsid w:val="00E67DA5"/>
    <w:rsid w:val="00E67E26"/>
    <w:rsid w:val="00E67EB1"/>
    <w:rsid w:val="00E67EC4"/>
    <w:rsid w:val="00E70314"/>
    <w:rsid w:val="00E7059A"/>
    <w:rsid w:val="00E707F3"/>
    <w:rsid w:val="00E7089C"/>
    <w:rsid w:val="00E70AD2"/>
    <w:rsid w:val="00E70AF3"/>
    <w:rsid w:val="00E70C11"/>
    <w:rsid w:val="00E70F92"/>
    <w:rsid w:val="00E70FA1"/>
    <w:rsid w:val="00E71174"/>
    <w:rsid w:val="00E71231"/>
    <w:rsid w:val="00E712B7"/>
    <w:rsid w:val="00E713C8"/>
    <w:rsid w:val="00E714DB"/>
    <w:rsid w:val="00E716AE"/>
    <w:rsid w:val="00E716F4"/>
    <w:rsid w:val="00E71789"/>
    <w:rsid w:val="00E717DE"/>
    <w:rsid w:val="00E7186E"/>
    <w:rsid w:val="00E71921"/>
    <w:rsid w:val="00E7197F"/>
    <w:rsid w:val="00E719B2"/>
    <w:rsid w:val="00E71B6F"/>
    <w:rsid w:val="00E71BBE"/>
    <w:rsid w:val="00E71BCC"/>
    <w:rsid w:val="00E71C98"/>
    <w:rsid w:val="00E71E0B"/>
    <w:rsid w:val="00E71E42"/>
    <w:rsid w:val="00E71FAA"/>
    <w:rsid w:val="00E71FBE"/>
    <w:rsid w:val="00E71FE5"/>
    <w:rsid w:val="00E720A9"/>
    <w:rsid w:val="00E7217F"/>
    <w:rsid w:val="00E721A3"/>
    <w:rsid w:val="00E721B0"/>
    <w:rsid w:val="00E72362"/>
    <w:rsid w:val="00E72365"/>
    <w:rsid w:val="00E725BD"/>
    <w:rsid w:val="00E7279A"/>
    <w:rsid w:val="00E727C8"/>
    <w:rsid w:val="00E72978"/>
    <w:rsid w:val="00E729E8"/>
    <w:rsid w:val="00E72AE5"/>
    <w:rsid w:val="00E72C36"/>
    <w:rsid w:val="00E72D2B"/>
    <w:rsid w:val="00E72E23"/>
    <w:rsid w:val="00E72F4F"/>
    <w:rsid w:val="00E72FA5"/>
    <w:rsid w:val="00E7300E"/>
    <w:rsid w:val="00E7316F"/>
    <w:rsid w:val="00E732CA"/>
    <w:rsid w:val="00E73346"/>
    <w:rsid w:val="00E7339D"/>
    <w:rsid w:val="00E7343F"/>
    <w:rsid w:val="00E734BC"/>
    <w:rsid w:val="00E73564"/>
    <w:rsid w:val="00E73590"/>
    <w:rsid w:val="00E73631"/>
    <w:rsid w:val="00E7367C"/>
    <w:rsid w:val="00E736AE"/>
    <w:rsid w:val="00E736B7"/>
    <w:rsid w:val="00E7374B"/>
    <w:rsid w:val="00E73A46"/>
    <w:rsid w:val="00E73ABA"/>
    <w:rsid w:val="00E73B67"/>
    <w:rsid w:val="00E73C4E"/>
    <w:rsid w:val="00E73C7A"/>
    <w:rsid w:val="00E73ED2"/>
    <w:rsid w:val="00E73FB0"/>
    <w:rsid w:val="00E74318"/>
    <w:rsid w:val="00E745E4"/>
    <w:rsid w:val="00E74676"/>
    <w:rsid w:val="00E7467B"/>
    <w:rsid w:val="00E746D3"/>
    <w:rsid w:val="00E746EA"/>
    <w:rsid w:val="00E74793"/>
    <w:rsid w:val="00E747A2"/>
    <w:rsid w:val="00E748CB"/>
    <w:rsid w:val="00E749E7"/>
    <w:rsid w:val="00E74AD5"/>
    <w:rsid w:val="00E74B7C"/>
    <w:rsid w:val="00E750F8"/>
    <w:rsid w:val="00E7514B"/>
    <w:rsid w:val="00E75317"/>
    <w:rsid w:val="00E753C1"/>
    <w:rsid w:val="00E753CD"/>
    <w:rsid w:val="00E75472"/>
    <w:rsid w:val="00E755E0"/>
    <w:rsid w:val="00E75639"/>
    <w:rsid w:val="00E7576A"/>
    <w:rsid w:val="00E75773"/>
    <w:rsid w:val="00E757E9"/>
    <w:rsid w:val="00E758DD"/>
    <w:rsid w:val="00E75B60"/>
    <w:rsid w:val="00E75B68"/>
    <w:rsid w:val="00E75C72"/>
    <w:rsid w:val="00E75D1C"/>
    <w:rsid w:val="00E75FCB"/>
    <w:rsid w:val="00E761D3"/>
    <w:rsid w:val="00E762E7"/>
    <w:rsid w:val="00E7633C"/>
    <w:rsid w:val="00E763D3"/>
    <w:rsid w:val="00E76449"/>
    <w:rsid w:val="00E765E2"/>
    <w:rsid w:val="00E76606"/>
    <w:rsid w:val="00E768B8"/>
    <w:rsid w:val="00E76904"/>
    <w:rsid w:val="00E769AB"/>
    <w:rsid w:val="00E76B07"/>
    <w:rsid w:val="00E76BA0"/>
    <w:rsid w:val="00E76E29"/>
    <w:rsid w:val="00E76F5C"/>
    <w:rsid w:val="00E76FDE"/>
    <w:rsid w:val="00E77061"/>
    <w:rsid w:val="00E770F2"/>
    <w:rsid w:val="00E77103"/>
    <w:rsid w:val="00E77112"/>
    <w:rsid w:val="00E77117"/>
    <w:rsid w:val="00E77128"/>
    <w:rsid w:val="00E7718B"/>
    <w:rsid w:val="00E771B2"/>
    <w:rsid w:val="00E77347"/>
    <w:rsid w:val="00E775AA"/>
    <w:rsid w:val="00E77624"/>
    <w:rsid w:val="00E7777C"/>
    <w:rsid w:val="00E778DC"/>
    <w:rsid w:val="00E77954"/>
    <w:rsid w:val="00E779E4"/>
    <w:rsid w:val="00E77BE9"/>
    <w:rsid w:val="00E77C39"/>
    <w:rsid w:val="00E77C3F"/>
    <w:rsid w:val="00E77C8E"/>
    <w:rsid w:val="00E77CF3"/>
    <w:rsid w:val="00E77E6D"/>
    <w:rsid w:val="00E77F4A"/>
    <w:rsid w:val="00E800B0"/>
    <w:rsid w:val="00E8018A"/>
    <w:rsid w:val="00E801B0"/>
    <w:rsid w:val="00E802E7"/>
    <w:rsid w:val="00E803F6"/>
    <w:rsid w:val="00E8043F"/>
    <w:rsid w:val="00E80577"/>
    <w:rsid w:val="00E80610"/>
    <w:rsid w:val="00E8085B"/>
    <w:rsid w:val="00E808B0"/>
    <w:rsid w:val="00E80927"/>
    <w:rsid w:val="00E80A42"/>
    <w:rsid w:val="00E80B8E"/>
    <w:rsid w:val="00E80CB7"/>
    <w:rsid w:val="00E80E57"/>
    <w:rsid w:val="00E80ECB"/>
    <w:rsid w:val="00E80EE3"/>
    <w:rsid w:val="00E80EEB"/>
    <w:rsid w:val="00E810A5"/>
    <w:rsid w:val="00E810BF"/>
    <w:rsid w:val="00E81239"/>
    <w:rsid w:val="00E81333"/>
    <w:rsid w:val="00E8152C"/>
    <w:rsid w:val="00E81531"/>
    <w:rsid w:val="00E81564"/>
    <w:rsid w:val="00E8196E"/>
    <w:rsid w:val="00E81983"/>
    <w:rsid w:val="00E81A24"/>
    <w:rsid w:val="00E81A63"/>
    <w:rsid w:val="00E81A7C"/>
    <w:rsid w:val="00E81A9A"/>
    <w:rsid w:val="00E81B1A"/>
    <w:rsid w:val="00E81BCF"/>
    <w:rsid w:val="00E81C4A"/>
    <w:rsid w:val="00E81CAD"/>
    <w:rsid w:val="00E81E36"/>
    <w:rsid w:val="00E81E5A"/>
    <w:rsid w:val="00E81F19"/>
    <w:rsid w:val="00E81F52"/>
    <w:rsid w:val="00E820AB"/>
    <w:rsid w:val="00E820F2"/>
    <w:rsid w:val="00E8226B"/>
    <w:rsid w:val="00E82409"/>
    <w:rsid w:val="00E82447"/>
    <w:rsid w:val="00E824C2"/>
    <w:rsid w:val="00E8268E"/>
    <w:rsid w:val="00E8269C"/>
    <w:rsid w:val="00E826AC"/>
    <w:rsid w:val="00E829DB"/>
    <w:rsid w:val="00E829FA"/>
    <w:rsid w:val="00E82AE7"/>
    <w:rsid w:val="00E82C52"/>
    <w:rsid w:val="00E82CEB"/>
    <w:rsid w:val="00E82D61"/>
    <w:rsid w:val="00E82E62"/>
    <w:rsid w:val="00E82EC4"/>
    <w:rsid w:val="00E82EFD"/>
    <w:rsid w:val="00E8302A"/>
    <w:rsid w:val="00E830F4"/>
    <w:rsid w:val="00E83113"/>
    <w:rsid w:val="00E8311E"/>
    <w:rsid w:val="00E83181"/>
    <w:rsid w:val="00E831A7"/>
    <w:rsid w:val="00E831AD"/>
    <w:rsid w:val="00E83227"/>
    <w:rsid w:val="00E833D9"/>
    <w:rsid w:val="00E83469"/>
    <w:rsid w:val="00E83488"/>
    <w:rsid w:val="00E834D6"/>
    <w:rsid w:val="00E83670"/>
    <w:rsid w:val="00E837F0"/>
    <w:rsid w:val="00E837F4"/>
    <w:rsid w:val="00E838D8"/>
    <w:rsid w:val="00E839EB"/>
    <w:rsid w:val="00E83A12"/>
    <w:rsid w:val="00E83DB6"/>
    <w:rsid w:val="00E83DC2"/>
    <w:rsid w:val="00E83F03"/>
    <w:rsid w:val="00E83F75"/>
    <w:rsid w:val="00E841FA"/>
    <w:rsid w:val="00E84288"/>
    <w:rsid w:val="00E84316"/>
    <w:rsid w:val="00E84429"/>
    <w:rsid w:val="00E845E6"/>
    <w:rsid w:val="00E846FC"/>
    <w:rsid w:val="00E84788"/>
    <w:rsid w:val="00E84951"/>
    <w:rsid w:val="00E84A78"/>
    <w:rsid w:val="00E84B04"/>
    <w:rsid w:val="00E84C8B"/>
    <w:rsid w:val="00E84EAC"/>
    <w:rsid w:val="00E85059"/>
    <w:rsid w:val="00E852BD"/>
    <w:rsid w:val="00E852FB"/>
    <w:rsid w:val="00E85358"/>
    <w:rsid w:val="00E853A4"/>
    <w:rsid w:val="00E853B4"/>
    <w:rsid w:val="00E8560B"/>
    <w:rsid w:val="00E8566A"/>
    <w:rsid w:val="00E85768"/>
    <w:rsid w:val="00E85AD2"/>
    <w:rsid w:val="00E85B10"/>
    <w:rsid w:val="00E85B51"/>
    <w:rsid w:val="00E85C01"/>
    <w:rsid w:val="00E860A2"/>
    <w:rsid w:val="00E86217"/>
    <w:rsid w:val="00E8627A"/>
    <w:rsid w:val="00E86527"/>
    <w:rsid w:val="00E86552"/>
    <w:rsid w:val="00E86BF3"/>
    <w:rsid w:val="00E86C55"/>
    <w:rsid w:val="00E86D09"/>
    <w:rsid w:val="00E86E29"/>
    <w:rsid w:val="00E86E6E"/>
    <w:rsid w:val="00E86F21"/>
    <w:rsid w:val="00E86F76"/>
    <w:rsid w:val="00E86FA1"/>
    <w:rsid w:val="00E86FB5"/>
    <w:rsid w:val="00E871E6"/>
    <w:rsid w:val="00E87225"/>
    <w:rsid w:val="00E87245"/>
    <w:rsid w:val="00E87280"/>
    <w:rsid w:val="00E87513"/>
    <w:rsid w:val="00E875B0"/>
    <w:rsid w:val="00E8766A"/>
    <w:rsid w:val="00E87711"/>
    <w:rsid w:val="00E8773B"/>
    <w:rsid w:val="00E87752"/>
    <w:rsid w:val="00E8776B"/>
    <w:rsid w:val="00E877AC"/>
    <w:rsid w:val="00E877DD"/>
    <w:rsid w:val="00E87997"/>
    <w:rsid w:val="00E87B20"/>
    <w:rsid w:val="00E87D07"/>
    <w:rsid w:val="00E87E2A"/>
    <w:rsid w:val="00E87EA0"/>
    <w:rsid w:val="00E87FD7"/>
    <w:rsid w:val="00E90123"/>
    <w:rsid w:val="00E90272"/>
    <w:rsid w:val="00E90657"/>
    <w:rsid w:val="00E90731"/>
    <w:rsid w:val="00E90754"/>
    <w:rsid w:val="00E90770"/>
    <w:rsid w:val="00E908F1"/>
    <w:rsid w:val="00E90932"/>
    <w:rsid w:val="00E909EC"/>
    <w:rsid w:val="00E90A07"/>
    <w:rsid w:val="00E90A77"/>
    <w:rsid w:val="00E90F1D"/>
    <w:rsid w:val="00E910DD"/>
    <w:rsid w:val="00E911CD"/>
    <w:rsid w:val="00E9134E"/>
    <w:rsid w:val="00E913E1"/>
    <w:rsid w:val="00E914A1"/>
    <w:rsid w:val="00E9151B"/>
    <w:rsid w:val="00E915FF"/>
    <w:rsid w:val="00E91601"/>
    <w:rsid w:val="00E916EE"/>
    <w:rsid w:val="00E91852"/>
    <w:rsid w:val="00E91944"/>
    <w:rsid w:val="00E91A0D"/>
    <w:rsid w:val="00E91A84"/>
    <w:rsid w:val="00E91BED"/>
    <w:rsid w:val="00E91E97"/>
    <w:rsid w:val="00E91F80"/>
    <w:rsid w:val="00E91FEA"/>
    <w:rsid w:val="00E92102"/>
    <w:rsid w:val="00E92139"/>
    <w:rsid w:val="00E921AC"/>
    <w:rsid w:val="00E92284"/>
    <w:rsid w:val="00E922F2"/>
    <w:rsid w:val="00E923AD"/>
    <w:rsid w:val="00E9267D"/>
    <w:rsid w:val="00E92832"/>
    <w:rsid w:val="00E92A47"/>
    <w:rsid w:val="00E92A94"/>
    <w:rsid w:val="00E92B43"/>
    <w:rsid w:val="00E92CB8"/>
    <w:rsid w:val="00E92D43"/>
    <w:rsid w:val="00E92DE0"/>
    <w:rsid w:val="00E92DF6"/>
    <w:rsid w:val="00E92E46"/>
    <w:rsid w:val="00E92F68"/>
    <w:rsid w:val="00E9305E"/>
    <w:rsid w:val="00E9306E"/>
    <w:rsid w:val="00E9307D"/>
    <w:rsid w:val="00E931CB"/>
    <w:rsid w:val="00E9336E"/>
    <w:rsid w:val="00E93378"/>
    <w:rsid w:val="00E93482"/>
    <w:rsid w:val="00E934F4"/>
    <w:rsid w:val="00E939DD"/>
    <w:rsid w:val="00E93A57"/>
    <w:rsid w:val="00E93A5C"/>
    <w:rsid w:val="00E93A6C"/>
    <w:rsid w:val="00E93C0C"/>
    <w:rsid w:val="00E93CB9"/>
    <w:rsid w:val="00E93CEC"/>
    <w:rsid w:val="00E93CF0"/>
    <w:rsid w:val="00E93E99"/>
    <w:rsid w:val="00E93EF5"/>
    <w:rsid w:val="00E940E8"/>
    <w:rsid w:val="00E94100"/>
    <w:rsid w:val="00E9411E"/>
    <w:rsid w:val="00E941B0"/>
    <w:rsid w:val="00E941D9"/>
    <w:rsid w:val="00E9421C"/>
    <w:rsid w:val="00E94222"/>
    <w:rsid w:val="00E94376"/>
    <w:rsid w:val="00E9440C"/>
    <w:rsid w:val="00E94486"/>
    <w:rsid w:val="00E94496"/>
    <w:rsid w:val="00E944D3"/>
    <w:rsid w:val="00E9453E"/>
    <w:rsid w:val="00E94851"/>
    <w:rsid w:val="00E9498E"/>
    <w:rsid w:val="00E94A12"/>
    <w:rsid w:val="00E94A31"/>
    <w:rsid w:val="00E94B24"/>
    <w:rsid w:val="00E94E5C"/>
    <w:rsid w:val="00E94E8D"/>
    <w:rsid w:val="00E94F2E"/>
    <w:rsid w:val="00E94FAF"/>
    <w:rsid w:val="00E9528C"/>
    <w:rsid w:val="00E952C2"/>
    <w:rsid w:val="00E952EC"/>
    <w:rsid w:val="00E95360"/>
    <w:rsid w:val="00E9547E"/>
    <w:rsid w:val="00E954FC"/>
    <w:rsid w:val="00E95693"/>
    <w:rsid w:val="00E9572E"/>
    <w:rsid w:val="00E95807"/>
    <w:rsid w:val="00E95817"/>
    <w:rsid w:val="00E95ABC"/>
    <w:rsid w:val="00E95AC6"/>
    <w:rsid w:val="00E95ADE"/>
    <w:rsid w:val="00E95C59"/>
    <w:rsid w:val="00E95D3E"/>
    <w:rsid w:val="00E95DE3"/>
    <w:rsid w:val="00E95F87"/>
    <w:rsid w:val="00E95FF8"/>
    <w:rsid w:val="00E96000"/>
    <w:rsid w:val="00E960AB"/>
    <w:rsid w:val="00E960D5"/>
    <w:rsid w:val="00E96162"/>
    <w:rsid w:val="00E96241"/>
    <w:rsid w:val="00E962A9"/>
    <w:rsid w:val="00E963DE"/>
    <w:rsid w:val="00E9641F"/>
    <w:rsid w:val="00E964E1"/>
    <w:rsid w:val="00E96510"/>
    <w:rsid w:val="00E96535"/>
    <w:rsid w:val="00E96678"/>
    <w:rsid w:val="00E9671F"/>
    <w:rsid w:val="00E96750"/>
    <w:rsid w:val="00E96776"/>
    <w:rsid w:val="00E96778"/>
    <w:rsid w:val="00E968DA"/>
    <w:rsid w:val="00E96914"/>
    <w:rsid w:val="00E96A9A"/>
    <w:rsid w:val="00E96E7E"/>
    <w:rsid w:val="00E96EC2"/>
    <w:rsid w:val="00E970FB"/>
    <w:rsid w:val="00E973B2"/>
    <w:rsid w:val="00E97461"/>
    <w:rsid w:val="00E974E8"/>
    <w:rsid w:val="00E975FB"/>
    <w:rsid w:val="00E97901"/>
    <w:rsid w:val="00E979CA"/>
    <w:rsid w:val="00E97B77"/>
    <w:rsid w:val="00E97D1E"/>
    <w:rsid w:val="00E97F0D"/>
    <w:rsid w:val="00E97F47"/>
    <w:rsid w:val="00EA0038"/>
    <w:rsid w:val="00EA0145"/>
    <w:rsid w:val="00EA0153"/>
    <w:rsid w:val="00EA020C"/>
    <w:rsid w:val="00EA0234"/>
    <w:rsid w:val="00EA0249"/>
    <w:rsid w:val="00EA024F"/>
    <w:rsid w:val="00EA02B7"/>
    <w:rsid w:val="00EA03F9"/>
    <w:rsid w:val="00EA041E"/>
    <w:rsid w:val="00EA069E"/>
    <w:rsid w:val="00EA069F"/>
    <w:rsid w:val="00EA06B8"/>
    <w:rsid w:val="00EA06CC"/>
    <w:rsid w:val="00EA0760"/>
    <w:rsid w:val="00EA07E0"/>
    <w:rsid w:val="00EA0802"/>
    <w:rsid w:val="00EA08DC"/>
    <w:rsid w:val="00EA095E"/>
    <w:rsid w:val="00EA096B"/>
    <w:rsid w:val="00EA09FB"/>
    <w:rsid w:val="00EA0A11"/>
    <w:rsid w:val="00EA0AE7"/>
    <w:rsid w:val="00EA0B1E"/>
    <w:rsid w:val="00EA0C88"/>
    <w:rsid w:val="00EA0D23"/>
    <w:rsid w:val="00EA0E77"/>
    <w:rsid w:val="00EA0F31"/>
    <w:rsid w:val="00EA0F6B"/>
    <w:rsid w:val="00EA0FE1"/>
    <w:rsid w:val="00EA0FFC"/>
    <w:rsid w:val="00EA11F3"/>
    <w:rsid w:val="00EA1289"/>
    <w:rsid w:val="00EA1326"/>
    <w:rsid w:val="00EA1438"/>
    <w:rsid w:val="00EA154B"/>
    <w:rsid w:val="00EA159D"/>
    <w:rsid w:val="00EA17B2"/>
    <w:rsid w:val="00EA17FB"/>
    <w:rsid w:val="00EA18F1"/>
    <w:rsid w:val="00EA1A5F"/>
    <w:rsid w:val="00EA1BB4"/>
    <w:rsid w:val="00EA1CFF"/>
    <w:rsid w:val="00EA1D19"/>
    <w:rsid w:val="00EA1D82"/>
    <w:rsid w:val="00EA1E22"/>
    <w:rsid w:val="00EA1F52"/>
    <w:rsid w:val="00EA1FD4"/>
    <w:rsid w:val="00EA207E"/>
    <w:rsid w:val="00EA222D"/>
    <w:rsid w:val="00EA22FF"/>
    <w:rsid w:val="00EA2338"/>
    <w:rsid w:val="00EA2495"/>
    <w:rsid w:val="00EA24EB"/>
    <w:rsid w:val="00EA2646"/>
    <w:rsid w:val="00EA264D"/>
    <w:rsid w:val="00EA266A"/>
    <w:rsid w:val="00EA26C1"/>
    <w:rsid w:val="00EA284A"/>
    <w:rsid w:val="00EA293E"/>
    <w:rsid w:val="00EA29D4"/>
    <w:rsid w:val="00EA2B4F"/>
    <w:rsid w:val="00EA2DD7"/>
    <w:rsid w:val="00EA2E39"/>
    <w:rsid w:val="00EA2E75"/>
    <w:rsid w:val="00EA2EA8"/>
    <w:rsid w:val="00EA2EC1"/>
    <w:rsid w:val="00EA2F26"/>
    <w:rsid w:val="00EA317A"/>
    <w:rsid w:val="00EA31BC"/>
    <w:rsid w:val="00EA3246"/>
    <w:rsid w:val="00EA324D"/>
    <w:rsid w:val="00EA3312"/>
    <w:rsid w:val="00EA332C"/>
    <w:rsid w:val="00EA3544"/>
    <w:rsid w:val="00EA360F"/>
    <w:rsid w:val="00EA3D2A"/>
    <w:rsid w:val="00EA406B"/>
    <w:rsid w:val="00EA414C"/>
    <w:rsid w:val="00EA423E"/>
    <w:rsid w:val="00EA4361"/>
    <w:rsid w:val="00EA43BD"/>
    <w:rsid w:val="00EA43D4"/>
    <w:rsid w:val="00EA43F7"/>
    <w:rsid w:val="00EA4441"/>
    <w:rsid w:val="00EA444C"/>
    <w:rsid w:val="00EA44E7"/>
    <w:rsid w:val="00EA4691"/>
    <w:rsid w:val="00EA469F"/>
    <w:rsid w:val="00EA4889"/>
    <w:rsid w:val="00EA4A25"/>
    <w:rsid w:val="00EA4B3C"/>
    <w:rsid w:val="00EA4B52"/>
    <w:rsid w:val="00EA4B9E"/>
    <w:rsid w:val="00EA4C31"/>
    <w:rsid w:val="00EA4D9F"/>
    <w:rsid w:val="00EA4E73"/>
    <w:rsid w:val="00EA4EE2"/>
    <w:rsid w:val="00EA4FDB"/>
    <w:rsid w:val="00EA4FE2"/>
    <w:rsid w:val="00EA5067"/>
    <w:rsid w:val="00EA53DB"/>
    <w:rsid w:val="00EA541F"/>
    <w:rsid w:val="00EA5446"/>
    <w:rsid w:val="00EA556D"/>
    <w:rsid w:val="00EA562B"/>
    <w:rsid w:val="00EA5695"/>
    <w:rsid w:val="00EA5791"/>
    <w:rsid w:val="00EA57A0"/>
    <w:rsid w:val="00EA57A3"/>
    <w:rsid w:val="00EA57BF"/>
    <w:rsid w:val="00EA58BE"/>
    <w:rsid w:val="00EA5904"/>
    <w:rsid w:val="00EA590C"/>
    <w:rsid w:val="00EA59A3"/>
    <w:rsid w:val="00EA5D85"/>
    <w:rsid w:val="00EA5DB6"/>
    <w:rsid w:val="00EA5DEC"/>
    <w:rsid w:val="00EA5E93"/>
    <w:rsid w:val="00EA5F29"/>
    <w:rsid w:val="00EA61AE"/>
    <w:rsid w:val="00EA6522"/>
    <w:rsid w:val="00EA65AE"/>
    <w:rsid w:val="00EA66C4"/>
    <w:rsid w:val="00EA66CB"/>
    <w:rsid w:val="00EA6842"/>
    <w:rsid w:val="00EA6882"/>
    <w:rsid w:val="00EA68B7"/>
    <w:rsid w:val="00EA6988"/>
    <w:rsid w:val="00EA69FC"/>
    <w:rsid w:val="00EA6BC5"/>
    <w:rsid w:val="00EA6EA7"/>
    <w:rsid w:val="00EA70B2"/>
    <w:rsid w:val="00EA70C1"/>
    <w:rsid w:val="00EA720B"/>
    <w:rsid w:val="00EA7394"/>
    <w:rsid w:val="00EA73AC"/>
    <w:rsid w:val="00EA760F"/>
    <w:rsid w:val="00EA7674"/>
    <w:rsid w:val="00EA7A74"/>
    <w:rsid w:val="00EA7C93"/>
    <w:rsid w:val="00EA7CB4"/>
    <w:rsid w:val="00EA7CFC"/>
    <w:rsid w:val="00EA7D09"/>
    <w:rsid w:val="00EA7D57"/>
    <w:rsid w:val="00EA7DB0"/>
    <w:rsid w:val="00EA7DE9"/>
    <w:rsid w:val="00EA7DF8"/>
    <w:rsid w:val="00EA7F12"/>
    <w:rsid w:val="00EA7F40"/>
    <w:rsid w:val="00EA7FC1"/>
    <w:rsid w:val="00EB0079"/>
    <w:rsid w:val="00EB024A"/>
    <w:rsid w:val="00EB03C1"/>
    <w:rsid w:val="00EB0406"/>
    <w:rsid w:val="00EB0490"/>
    <w:rsid w:val="00EB05D0"/>
    <w:rsid w:val="00EB0834"/>
    <w:rsid w:val="00EB0851"/>
    <w:rsid w:val="00EB0853"/>
    <w:rsid w:val="00EB096C"/>
    <w:rsid w:val="00EB0A2F"/>
    <w:rsid w:val="00EB0A30"/>
    <w:rsid w:val="00EB0AB4"/>
    <w:rsid w:val="00EB0B71"/>
    <w:rsid w:val="00EB0BE3"/>
    <w:rsid w:val="00EB0C52"/>
    <w:rsid w:val="00EB0CFD"/>
    <w:rsid w:val="00EB0DE0"/>
    <w:rsid w:val="00EB0E08"/>
    <w:rsid w:val="00EB1151"/>
    <w:rsid w:val="00EB121C"/>
    <w:rsid w:val="00EB123B"/>
    <w:rsid w:val="00EB1386"/>
    <w:rsid w:val="00EB140E"/>
    <w:rsid w:val="00EB1472"/>
    <w:rsid w:val="00EB166C"/>
    <w:rsid w:val="00EB1807"/>
    <w:rsid w:val="00EB18D4"/>
    <w:rsid w:val="00EB1A20"/>
    <w:rsid w:val="00EB1A67"/>
    <w:rsid w:val="00EB1AED"/>
    <w:rsid w:val="00EB1B48"/>
    <w:rsid w:val="00EB1BDA"/>
    <w:rsid w:val="00EB1CEA"/>
    <w:rsid w:val="00EB1D63"/>
    <w:rsid w:val="00EB1DAD"/>
    <w:rsid w:val="00EB1DF2"/>
    <w:rsid w:val="00EB1E19"/>
    <w:rsid w:val="00EB1FA3"/>
    <w:rsid w:val="00EB2049"/>
    <w:rsid w:val="00EB20FA"/>
    <w:rsid w:val="00EB21B1"/>
    <w:rsid w:val="00EB229C"/>
    <w:rsid w:val="00EB22F4"/>
    <w:rsid w:val="00EB2341"/>
    <w:rsid w:val="00EB23B0"/>
    <w:rsid w:val="00EB2518"/>
    <w:rsid w:val="00EB252B"/>
    <w:rsid w:val="00EB25C5"/>
    <w:rsid w:val="00EB2615"/>
    <w:rsid w:val="00EB26B3"/>
    <w:rsid w:val="00EB274D"/>
    <w:rsid w:val="00EB29FA"/>
    <w:rsid w:val="00EB2C2F"/>
    <w:rsid w:val="00EB2C85"/>
    <w:rsid w:val="00EB2D57"/>
    <w:rsid w:val="00EB2DE2"/>
    <w:rsid w:val="00EB2E58"/>
    <w:rsid w:val="00EB3030"/>
    <w:rsid w:val="00EB30B0"/>
    <w:rsid w:val="00EB30F4"/>
    <w:rsid w:val="00EB318F"/>
    <w:rsid w:val="00EB3394"/>
    <w:rsid w:val="00EB33BC"/>
    <w:rsid w:val="00EB357B"/>
    <w:rsid w:val="00EB3797"/>
    <w:rsid w:val="00EB37BA"/>
    <w:rsid w:val="00EB389E"/>
    <w:rsid w:val="00EB3919"/>
    <w:rsid w:val="00EB3936"/>
    <w:rsid w:val="00EB3985"/>
    <w:rsid w:val="00EB39A0"/>
    <w:rsid w:val="00EB39EA"/>
    <w:rsid w:val="00EB3A34"/>
    <w:rsid w:val="00EB3B6E"/>
    <w:rsid w:val="00EB3B96"/>
    <w:rsid w:val="00EB3CB6"/>
    <w:rsid w:val="00EB3CDB"/>
    <w:rsid w:val="00EB3D88"/>
    <w:rsid w:val="00EB3E18"/>
    <w:rsid w:val="00EB3EFA"/>
    <w:rsid w:val="00EB3F58"/>
    <w:rsid w:val="00EB415D"/>
    <w:rsid w:val="00EB4198"/>
    <w:rsid w:val="00EB41B8"/>
    <w:rsid w:val="00EB41E5"/>
    <w:rsid w:val="00EB4374"/>
    <w:rsid w:val="00EB45F3"/>
    <w:rsid w:val="00EB4740"/>
    <w:rsid w:val="00EB478E"/>
    <w:rsid w:val="00EB4790"/>
    <w:rsid w:val="00EB4890"/>
    <w:rsid w:val="00EB4907"/>
    <w:rsid w:val="00EB495D"/>
    <w:rsid w:val="00EB4BAA"/>
    <w:rsid w:val="00EB4DD4"/>
    <w:rsid w:val="00EB4DE1"/>
    <w:rsid w:val="00EB5067"/>
    <w:rsid w:val="00EB5078"/>
    <w:rsid w:val="00EB514B"/>
    <w:rsid w:val="00EB5163"/>
    <w:rsid w:val="00EB5471"/>
    <w:rsid w:val="00EB565C"/>
    <w:rsid w:val="00EB5753"/>
    <w:rsid w:val="00EB5889"/>
    <w:rsid w:val="00EB58B0"/>
    <w:rsid w:val="00EB5967"/>
    <w:rsid w:val="00EB5A10"/>
    <w:rsid w:val="00EB5A11"/>
    <w:rsid w:val="00EB5C64"/>
    <w:rsid w:val="00EB5C81"/>
    <w:rsid w:val="00EB5DA4"/>
    <w:rsid w:val="00EB5E12"/>
    <w:rsid w:val="00EB5ED3"/>
    <w:rsid w:val="00EB6036"/>
    <w:rsid w:val="00EB6096"/>
    <w:rsid w:val="00EB6183"/>
    <w:rsid w:val="00EB62BC"/>
    <w:rsid w:val="00EB62C0"/>
    <w:rsid w:val="00EB68B3"/>
    <w:rsid w:val="00EB6980"/>
    <w:rsid w:val="00EB6A35"/>
    <w:rsid w:val="00EB6ABC"/>
    <w:rsid w:val="00EB6AF4"/>
    <w:rsid w:val="00EB6B17"/>
    <w:rsid w:val="00EB6B4D"/>
    <w:rsid w:val="00EB6CC0"/>
    <w:rsid w:val="00EB6E63"/>
    <w:rsid w:val="00EB6E76"/>
    <w:rsid w:val="00EB6E8E"/>
    <w:rsid w:val="00EB6F77"/>
    <w:rsid w:val="00EB7010"/>
    <w:rsid w:val="00EB7047"/>
    <w:rsid w:val="00EB70B4"/>
    <w:rsid w:val="00EB7126"/>
    <w:rsid w:val="00EB7215"/>
    <w:rsid w:val="00EB7259"/>
    <w:rsid w:val="00EB73B9"/>
    <w:rsid w:val="00EB73E2"/>
    <w:rsid w:val="00EB7565"/>
    <w:rsid w:val="00EB76C2"/>
    <w:rsid w:val="00EB778C"/>
    <w:rsid w:val="00EB778E"/>
    <w:rsid w:val="00EB77C8"/>
    <w:rsid w:val="00EB7887"/>
    <w:rsid w:val="00EB7910"/>
    <w:rsid w:val="00EB7911"/>
    <w:rsid w:val="00EB7A5F"/>
    <w:rsid w:val="00EB7B08"/>
    <w:rsid w:val="00EB7B83"/>
    <w:rsid w:val="00EB7F56"/>
    <w:rsid w:val="00EC0068"/>
    <w:rsid w:val="00EC01E7"/>
    <w:rsid w:val="00EC01F6"/>
    <w:rsid w:val="00EC033A"/>
    <w:rsid w:val="00EC0343"/>
    <w:rsid w:val="00EC0425"/>
    <w:rsid w:val="00EC0662"/>
    <w:rsid w:val="00EC07C2"/>
    <w:rsid w:val="00EC093F"/>
    <w:rsid w:val="00EC0BD9"/>
    <w:rsid w:val="00EC0C1C"/>
    <w:rsid w:val="00EC0CFB"/>
    <w:rsid w:val="00EC0D2F"/>
    <w:rsid w:val="00EC0DC5"/>
    <w:rsid w:val="00EC0E0C"/>
    <w:rsid w:val="00EC0E48"/>
    <w:rsid w:val="00EC0FA4"/>
    <w:rsid w:val="00EC11C4"/>
    <w:rsid w:val="00EC12EF"/>
    <w:rsid w:val="00EC130F"/>
    <w:rsid w:val="00EC14B3"/>
    <w:rsid w:val="00EC17DF"/>
    <w:rsid w:val="00EC1AD0"/>
    <w:rsid w:val="00EC1CD9"/>
    <w:rsid w:val="00EC1CE3"/>
    <w:rsid w:val="00EC1EB9"/>
    <w:rsid w:val="00EC1F0A"/>
    <w:rsid w:val="00EC1F15"/>
    <w:rsid w:val="00EC1F24"/>
    <w:rsid w:val="00EC1FA3"/>
    <w:rsid w:val="00EC2064"/>
    <w:rsid w:val="00EC21EF"/>
    <w:rsid w:val="00EC223B"/>
    <w:rsid w:val="00EC2428"/>
    <w:rsid w:val="00EC2454"/>
    <w:rsid w:val="00EC26B7"/>
    <w:rsid w:val="00EC2749"/>
    <w:rsid w:val="00EC27C1"/>
    <w:rsid w:val="00EC2895"/>
    <w:rsid w:val="00EC28DE"/>
    <w:rsid w:val="00EC2941"/>
    <w:rsid w:val="00EC29E3"/>
    <w:rsid w:val="00EC2A48"/>
    <w:rsid w:val="00EC2ADE"/>
    <w:rsid w:val="00EC2BC3"/>
    <w:rsid w:val="00EC2BFD"/>
    <w:rsid w:val="00EC2CAC"/>
    <w:rsid w:val="00EC2D89"/>
    <w:rsid w:val="00EC2EB5"/>
    <w:rsid w:val="00EC2F0C"/>
    <w:rsid w:val="00EC3037"/>
    <w:rsid w:val="00EC31D7"/>
    <w:rsid w:val="00EC31EB"/>
    <w:rsid w:val="00EC3344"/>
    <w:rsid w:val="00EC3402"/>
    <w:rsid w:val="00EC3439"/>
    <w:rsid w:val="00EC368E"/>
    <w:rsid w:val="00EC36F9"/>
    <w:rsid w:val="00EC371B"/>
    <w:rsid w:val="00EC37B0"/>
    <w:rsid w:val="00EC37B7"/>
    <w:rsid w:val="00EC3931"/>
    <w:rsid w:val="00EC3A67"/>
    <w:rsid w:val="00EC3A7A"/>
    <w:rsid w:val="00EC3AB2"/>
    <w:rsid w:val="00EC3CD0"/>
    <w:rsid w:val="00EC3FF1"/>
    <w:rsid w:val="00EC4137"/>
    <w:rsid w:val="00EC416F"/>
    <w:rsid w:val="00EC4491"/>
    <w:rsid w:val="00EC45BF"/>
    <w:rsid w:val="00EC47D1"/>
    <w:rsid w:val="00EC491E"/>
    <w:rsid w:val="00EC4959"/>
    <w:rsid w:val="00EC4975"/>
    <w:rsid w:val="00EC4B51"/>
    <w:rsid w:val="00EC4C0F"/>
    <w:rsid w:val="00EC4D40"/>
    <w:rsid w:val="00EC4D97"/>
    <w:rsid w:val="00EC4ED1"/>
    <w:rsid w:val="00EC50DF"/>
    <w:rsid w:val="00EC5254"/>
    <w:rsid w:val="00EC5331"/>
    <w:rsid w:val="00EC53BC"/>
    <w:rsid w:val="00EC5467"/>
    <w:rsid w:val="00EC5484"/>
    <w:rsid w:val="00EC5685"/>
    <w:rsid w:val="00EC5735"/>
    <w:rsid w:val="00EC5760"/>
    <w:rsid w:val="00EC57FB"/>
    <w:rsid w:val="00EC5923"/>
    <w:rsid w:val="00EC5B78"/>
    <w:rsid w:val="00EC5BBE"/>
    <w:rsid w:val="00EC5D36"/>
    <w:rsid w:val="00EC5E92"/>
    <w:rsid w:val="00EC5ECC"/>
    <w:rsid w:val="00EC603D"/>
    <w:rsid w:val="00EC60BF"/>
    <w:rsid w:val="00EC60C9"/>
    <w:rsid w:val="00EC60F3"/>
    <w:rsid w:val="00EC612C"/>
    <w:rsid w:val="00EC6142"/>
    <w:rsid w:val="00EC62D7"/>
    <w:rsid w:val="00EC646E"/>
    <w:rsid w:val="00EC64BA"/>
    <w:rsid w:val="00EC651D"/>
    <w:rsid w:val="00EC6591"/>
    <w:rsid w:val="00EC65BE"/>
    <w:rsid w:val="00EC6715"/>
    <w:rsid w:val="00EC6762"/>
    <w:rsid w:val="00EC68F2"/>
    <w:rsid w:val="00EC6923"/>
    <w:rsid w:val="00EC6944"/>
    <w:rsid w:val="00EC69B2"/>
    <w:rsid w:val="00EC69B3"/>
    <w:rsid w:val="00EC6A1E"/>
    <w:rsid w:val="00EC6A65"/>
    <w:rsid w:val="00EC6AF9"/>
    <w:rsid w:val="00EC6CAD"/>
    <w:rsid w:val="00EC6CBA"/>
    <w:rsid w:val="00EC6D22"/>
    <w:rsid w:val="00EC6D65"/>
    <w:rsid w:val="00EC6E06"/>
    <w:rsid w:val="00EC6E1E"/>
    <w:rsid w:val="00EC71C3"/>
    <w:rsid w:val="00EC73E8"/>
    <w:rsid w:val="00EC741E"/>
    <w:rsid w:val="00EC7498"/>
    <w:rsid w:val="00EC7532"/>
    <w:rsid w:val="00EC7614"/>
    <w:rsid w:val="00EC7672"/>
    <w:rsid w:val="00EC7746"/>
    <w:rsid w:val="00EC787D"/>
    <w:rsid w:val="00EC78FE"/>
    <w:rsid w:val="00EC7962"/>
    <w:rsid w:val="00EC79E0"/>
    <w:rsid w:val="00EC7A57"/>
    <w:rsid w:val="00EC7B26"/>
    <w:rsid w:val="00EC7E3C"/>
    <w:rsid w:val="00EC7FC0"/>
    <w:rsid w:val="00ED007C"/>
    <w:rsid w:val="00ED00DF"/>
    <w:rsid w:val="00ED00F0"/>
    <w:rsid w:val="00ED010D"/>
    <w:rsid w:val="00ED013B"/>
    <w:rsid w:val="00ED0214"/>
    <w:rsid w:val="00ED03D0"/>
    <w:rsid w:val="00ED03F1"/>
    <w:rsid w:val="00ED0506"/>
    <w:rsid w:val="00ED06EA"/>
    <w:rsid w:val="00ED0830"/>
    <w:rsid w:val="00ED0868"/>
    <w:rsid w:val="00ED0951"/>
    <w:rsid w:val="00ED09AA"/>
    <w:rsid w:val="00ED0B82"/>
    <w:rsid w:val="00ED0C55"/>
    <w:rsid w:val="00ED0D07"/>
    <w:rsid w:val="00ED0F5E"/>
    <w:rsid w:val="00ED0F7C"/>
    <w:rsid w:val="00ED116A"/>
    <w:rsid w:val="00ED11AE"/>
    <w:rsid w:val="00ED11E6"/>
    <w:rsid w:val="00ED11FA"/>
    <w:rsid w:val="00ED12CF"/>
    <w:rsid w:val="00ED13D6"/>
    <w:rsid w:val="00ED146D"/>
    <w:rsid w:val="00ED1519"/>
    <w:rsid w:val="00ED1590"/>
    <w:rsid w:val="00ED161F"/>
    <w:rsid w:val="00ED17C9"/>
    <w:rsid w:val="00ED1A6A"/>
    <w:rsid w:val="00ED1BC5"/>
    <w:rsid w:val="00ED1C2C"/>
    <w:rsid w:val="00ED1CD5"/>
    <w:rsid w:val="00ED1D41"/>
    <w:rsid w:val="00ED1E5E"/>
    <w:rsid w:val="00ED1E9E"/>
    <w:rsid w:val="00ED1EB5"/>
    <w:rsid w:val="00ED1EDB"/>
    <w:rsid w:val="00ED1EEA"/>
    <w:rsid w:val="00ED1F98"/>
    <w:rsid w:val="00ED2011"/>
    <w:rsid w:val="00ED2057"/>
    <w:rsid w:val="00ED20C7"/>
    <w:rsid w:val="00ED20D9"/>
    <w:rsid w:val="00ED20FD"/>
    <w:rsid w:val="00ED21F3"/>
    <w:rsid w:val="00ED22D0"/>
    <w:rsid w:val="00ED23C0"/>
    <w:rsid w:val="00ED24A4"/>
    <w:rsid w:val="00ED2542"/>
    <w:rsid w:val="00ED2599"/>
    <w:rsid w:val="00ED2680"/>
    <w:rsid w:val="00ED269A"/>
    <w:rsid w:val="00ED26E0"/>
    <w:rsid w:val="00ED2774"/>
    <w:rsid w:val="00ED2799"/>
    <w:rsid w:val="00ED27E6"/>
    <w:rsid w:val="00ED2823"/>
    <w:rsid w:val="00ED2836"/>
    <w:rsid w:val="00ED2993"/>
    <w:rsid w:val="00ED29EB"/>
    <w:rsid w:val="00ED2AB1"/>
    <w:rsid w:val="00ED2B49"/>
    <w:rsid w:val="00ED2B8D"/>
    <w:rsid w:val="00ED2CFD"/>
    <w:rsid w:val="00ED3008"/>
    <w:rsid w:val="00ED30D5"/>
    <w:rsid w:val="00ED323A"/>
    <w:rsid w:val="00ED3348"/>
    <w:rsid w:val="00ED33B2"/>
    <w:rsid w:val="00ED3698"/>
    <w:rsid w:val="00ED3A18"/>
    <w:rsid w:val="00ED3B0F"/>
    <w:rsid w:val="00ED3C11"/>
    <w:rsid w:val="00ED3CEC"/>
    <w:rsid w:val="00ED3D76"/>
    <w:rsid w:val="00ED3DCC"/>
    <w:rsid w:val="00ED3E1B"/>
    <w:rsid w:val="00ED3EDE"/>
    <w:rsid w:val="00ED4040"/>
    <w:rsid w:val="00ED405E"/>
    <w:rsid w:val="00ED4267"/>
    <w:rsid w:val="00ED42D5"/>
    <w:rsid w:val="00ED433D"/>
    <w:rsid w:val="00ED4363"/>
    <w:rsid w:val="00ED4748"/>
    <w:rsid w:val="00ED48BD"/>
    <w:rsid w:val="00ED49E4"/>
    <w:rsid w:val="00ED4A07"/>
    <w:rsid w:val="00ED4A23"/>
    <w:rsid w:val="00ED4B5D"/>
    <w:rsid w:val="00ED4B7B"/>
    <w:rsid w:val="00ED4BB9"/>
    <w:rsid w:val="00ED4BEE"/>
    <w:rsid w:val="00ED4D1F"/>
    <w:rsid w:val="00ED50C2"/>
    <w:rsid w:val="00ED5258"/>
    <w:rsid w:val="00ED54A7"/>
    <w:rsid w:val="00ED560D"/>
    <w:rsid w:val="00ED5617"/>
    <w:rsid w:val="00ED577F"/>
    <w:rsid w:val="00ED57BB"/>
    <w:rsid w:val="00ED5931"/>
    <w:rsid w:val="00ED5970"/>
    <w:rsid w:val="00ED59AF"/>
    <w:rsid w:val="00ED59B2"/>
    <w:rsid w:val="00ED5A40"/>
    <w:rsid w:val="00ED5B28"/>
    <w:rsid w:val="00ED5BE2"/>
    <w:rsid w:val="00ED5C97"/>
    <w:rsid w:val="00ED5CF5"/>
    <w:rsid w:val="00ED5D26"/>
    <w:rsid w:val="00ED5F6A"/>
    <w:rsid w:val="00ED5F9A"/>
    <w:rsid w:val="00ED617D"/>
    <w:rsid w:val="00ED6577"/>
    <w:rsid w:val="00ED659C"/>
    <w:rsid w:val="00ED65EA"/>
    <w:rsid w:val="00ED66FE"/>
    <w:rsid w:val="00ED6844"/>
    <w:rsid w:val="00ED6850"/>
    <w:rsid w:val="00ED689D"/>
    <w:rsid w:val="00ED6930"/>
    <w:rsid w:val="00ED6A18"/>
    <w:rsid w:val="00ED6B5C"/>
    <w:rsid w:val="00ED6C39"/>
    <w:rsid w:val="00ED6CF7"/>
    <w:rsid w:val="00ED6D58"/>
    <w:rsid w:val="00ED6DC7"/>
    <w:rsid w:val="00ED6DE8"/>
    <w:rsid w:val="00ED6DFC"/>
    <w:rsid w:val="00ED6E63"/>
    <w:rsid w:val="00ED6F44"/>
    <w:rsid w:val="00ED7293"/>
    <w:rsid w:val="00ED72B9"/>
    <w:rsid w:val="00ED7464"/>
    <w:rsid w:val="00ED757F"/>
    <w:rsid w:val="00ED75EC"/>
    <w:rsid w:val="00ED7710"/>
    <w:rsid w:val="00ED77A8"/>
    <w:rsid w:val="00ED7802"/>
    <w:rsid w:val="00ED783A"/>
    <w:rsid w:val="00ED78BB"/>
    <w:rsid w:val="00ED7975"/>
    <w:rsid w:val="00ED7ACB"/>
    <w:rsid w:val="00ED7BCF"/>
    <w:rsid w:val="00ED7BED"/>
    <w:rsid w:val="00ED7C18"/>
    <w:rsid w:val="00ED7C38"/>
    <w:rsid w:val="00ED7C8B"/>
    <w:rsid w:val="00EE00EB"/>
    <w:rsid w:val="00EE038C"/>
    <w:rsid w:val="00EE0414"/>
    <w:rsid w:val="00EE0419"/>
    <w:rsid w:val="00EE0492"/>
    <w:rsid w:val="00EE04EF"/>
    <w:rsid w:val="00EE0675"/>
    <w:rsid w:val="00EE07B0"/>
    <w:rsid w:val="00EE07B1"/>
    <w:rsid w:val="00EE0839"/>
    <w:rsid w:val="00EE084B"/>
    <w:rsid w:val="00EE08F1"/>
    <w:rsid w:val="00EE0908"/>
    <w:rsid w:val="00EE09EC"/>
    <w:rsid w:val="00EE0B12"/>
    <w:rsid w:val="00EE0B88"/>
    <w:rsid w:val="00EE0F3D"/>
    <w:rsid w:val="00EE0FB1"/>
    <w:rsid w:val="00EE0FC5"/>
    <w:rsid w:val="00EE101D"/>
    <w:rsid w:val="00EE10C7"/>
    <w:rsid w:val="00EE1109"/>
    <w:rsid w:val="00EE11E3"/>
    <w:rsid w:val="00EE12A1"/>
    <w:rsid w:val="00EE1475"/>
    <w:rsid w:val="00EE151C"/>
    <w:rsid w:val="00EE15C0"/>
    <w:rsid w:val="00EE15FF"/>
    <w:rsid w:val="00EE16F8"/>
    <w:rsid w:val="00EE171C"/>
    <w:rsid w:val="00EE1721"/>
    <w:rsid w:val="00EE1A1F"/>
    <w:rsid w:val="00EE1B2F"/>
    <w:rsid w:val="00EE1BC2"/>
    <w:rsid w:val="00EE1C3B"/>
    <w:rsid w:val="00EE1DFF"/>
    <w:rsid w:val="00EE1E8E"/>
    <w:rsid w:val="00EE1EE0"/>
    <w:rsid w:val="00EE1FB1"/>
    <w:rsid w:val="00EE22EF"/>
    <w:rsid w:val="00EE2303"/>
    <w:rsid w:val="00EE2344"/>
    <w:rsid w:val="00EE238C"/>
    <w:rsid w:val="00EE2495"/>
    <w:rsid w:val="00EE24BD"/>
    <w:rsid w:val="00EE24F7"/>
    <w:rsid w:val="00EE2561"/>
    <w:rsid w:val="00EE2580"/>
    <w:rsid w:val="00EE27B7"/>
    <w:rsid w:val="00EE298E"/>
    <w:rsid w:val="00EE29A5"/>
    <w:rsid w:val="00EE29A8"/>
    <w:rsid w:val="00EE2AA9"/>
    <w:rsid w:val="00EE2BBD"/>
    <w:rsid w:val="00EE2C5D"/>
    <w:rsid w:val="00EE2DBE"/>
    <w:rsid w:val="00EE3002"/>
    <w:rsid w:val="00EE3084"/>
    <w:rsid w:val="00EE33AE"/>
    <w:rsid w:val="00EE33AF"/>
    <w:rsid w:val="00EE3527"/>
    <w:rsid w:val="00EE375E"/>
    <w:rsid w:val="00EE389A"/>
    <w:rsid w:val="00EE3A4A"/>
    <w:rsid w:val="00EE3A52"/>
    <w:rsid w:val="00EE3AFE"/>
    <w:rsid w:val="00EE3CD0"/>
    <w:rsid w:val="00EE3D09"/>
    <w:rsid w:val="00EE3DFF"/>
    <w:rsid w:val="00EE3F3C"/>
    <w:rsid w:val="00EE3FE5"/>
    <w:rsid w:val="00EE4288"/>
    <w:rsid w:val="00EE4323"/>
    <w:rsid w:val="00EE43B3"/>
    <w:rsid w:val="00EE43DF"/>
    <w:rsid w:val="00EE4486"/>
    <w:rsid w:val="00EE4670"/>
    <w:rsid w:val="00EE4783"/>
    <w:rsid w:val="00EE47CF"/>
    <w:rsid w:val="00EE47F7"/>
    <w:rsid w:val="00EE48A0"/>
    <w:rsid w:val="00EE48F2"/>
    <w:rsid w:val="00EE4992"/>
    <w:rsid w:val="00EE4A7B"/>
    <w:rsid w:val="00EE4C41"/>
    <w:rsid w:val="00EE4D35"/>
    <w:rsid w:val="00EE4D6B"/>
    <w:rsid w:val="00EE4EC8"/>
    <w:rsid w:val="00EE4FB1"/>
    <w:rsid w:val="00EE5002"/>
    <w:rsid w:val="00EE5051"/>
    <w:rsid w:val="00EE5133"/>
    <w:rsid w:val="00EE51C9"/>
    <w:rsid w:val="00EE526D"/>
    <w:rsid w:val="00EE543E"/>
    <w:rsid w:val="00EE5580"/>
    <w:rsid w:val="00EE55CF"/>
    <w:rsid w:val="00EE55D4"/>
    <w:rsid w:val="00EE56A0"/>
    <w:rsid w:val="00EE58B8"/>
    <w:rsid w:val="00EE58DB"/>
    <w:rsid w:val="00EE5A01"/>
    <w:rsid w:val="00EE5A24"/>
    <w:rsid w:val="00EE5A9B"/>
    <w:rsid w:val="00EE5B8C"/>
    <w:rsid w:val="00EE5E38"/>
    <w:rsid w:val="00EE5E3E"/>
    <w:rsid w:val="00EE5E4E"/>
    <w:rsid w:val="00EE5E56"/>
    <w:rsid w:val="00EE5FE0"/>
    <w:rsid w:val="00EE6009"/>
    <w:rsid w:val="00EE6190"/>
    <w:rsid w:val="00EE6191"/>
    <w:rsid w:val="00EE6338"/>
    <w:rsid w:val="00EE6343"/>
    <w:rsid w:val="00EE6363"/>
    <w:rsid w:val="00EE63B1"/>
    <w:rsid w:val="00EE6410"/>
    <w:rsid w:val="00EE6417"/>
    <w:rsid w:val="00EE6651"/>
    <w:rsid w:val="00EE66B0"/>
    <w:rsid w:val="00EE6728"/>
    <w:rsid w:val="00EE677A"/>
    <w:rsid w:val="00EE6AE7"/>
    <w:rsid w:val="00EE6BC7"/>
    <w:rsid w:val="00EE6C3F"/>
    <w:rsid w:val="00EE6C70"/>
    <w:rsid w:val="00EE6CAF"/>
    <w:rsid w:val="00EE6CCB"/>
    <w:rsid w:val="00EE6D9A"/>
    <w:rsid w:val="00EE6DC7"/>
    <w:rsid w:val="00EE6DED"/>
    <w:rsid w:val="00EE6E31"/>
    <w:rsid w:val="00EE6EA2"/>
    <w:rsid w:val="00EE6ED3"/>
    <w:rsid w:val="00EE6F2C"/>
    <w:rsid w:val="00EE7134"/>
    <w:rsid w:val="00EE7301"/>
    <w:rsid w:val="00EE736B"/>
    <w:rsid w:val="00EE7429"/>
    <w:rsid w:val="00EE745C"/>
    <w:rsid w:val="00EE75AC"/>
    <w:rsid w:val="00EE762D"/>
    <w:rsid w:val="00EE762F"/>
    <w:rsid w:val="00EE77B2"/>
    <w:rsid w:val="00EE7843"/>
    <w:rsid w:val="00EE7941"/>
    <w:rsid w:val="00EE7BDB"/>
    <w:rsid w:val="00EE7F29"/>
    <w:rsid w:val="00EF0079"/>
    <w:rsid w:val="00EF00F3"/>
    <w:rsid w:val="00EF012C"/>
    <w:rsid w:val="00EF015E"/>
    <w:rsid w:val="00EF016D"/>
    <w:rsid w:val="00EF023B"/>
    <w:rsid w:val="00EF0370"/>
    <w:rsid w:val="00EF0378"/>
    <w:rsid w:val="00EF03B5"/>
    <w:rsid w:val="00EF08D0"/>
    <w:rsid w:val="00EF08D1"/>
    <w:rsid w:val="00EF08F2"/>
    <w:rsid w:val="00EF0958"/>
    <w:rsid w:val="00EF096A"/>
    <w:rsid w:val="00EF09E0"/>
    <w:rsid w:val="00EF0A50"/>
    <w:rsid w:val="00EF0BDF"/>
    <w:rsid w:val="00EF0E27"/>
    <w:rsid w:val="00EF0E43"/>
    <w:rsid w:val="00EF0F35"/>
    <w:rsid w:val="00EF0F46"/>
    <w:rsid w:val="00EF104D"/>
    <w:rsid w:val="00EF10A2"/>
    <w:rsid w:val="00EF118E"/>
    <w:rsid w:val="00EF11A2"/>
    <w:rsid w:val="00EF11FA"/>
    <w:rsid w:val="00EF1265"/>
    <w:rsid w:val="00EF1279"/>
    <w:rsid w:val="00EF1308"/>
    <w:rsid w:val="00EF132C"/>
    <w:rsid w:val="00EF13C5"/>
    <w:rsid w:val="00EF13F1"/>
    <w:rsid w:val="00EF1471"/>
    <w:rsid w:val="00EF15E4"/>
    <w:rsid w:val="00EF1733"/>
    <w:rsid w:val="00EF173D"/>
    <w:rsid w:val="00EF1755"/>
    <w:rsid w:val="00EF1B83"/>
    <w:rsid w:val="00EF1C41"/>
    <w:rsid w:val="00EF1D0F"/>
    <w:rsid w:val="00EF1D9E"/>
    <w:rsid w:val="00EF1EDC"/>
    <w:rsid w:val="00EF1F9C"/>
    <w:rsid w:val="00EF1FA0"/>
    <w:rsid w:val="00EF1FAE"/>
    <w:rsid w:val="00EF1FF1"/>
    <w:rsid w:val="00EF2058"/>
    <w:rsid w:val="00EF2087"/>
    <w:rsid w:val="00EF20C6"/>
    <w:rsid w:val="00EF20F3"/>
    <w:rsid w:val="00EF21B2"/>
    <w:rsid w:val="00EF21FC"/>
    <w:rsid w:val="00EF2209"/>
    <w:rsid w:val="00EF22F3"/>
    <w:rsid w:val="00EF2492"/>
    <w:rsid w:val="00EF2511"/>
    <w:rsid w:val="00EF2564"/>
    <w:rsid w:val="00EF26C9"/>
    <w:rsid w:val="00EF275A"/>
    <w:rsid w:val="00EF27B4"/>
    <w:rsid w:val="00EF2931"/>
    <w:rsid w:val="00EF296D"/>
    <w:rsid w:val="00EF2D08"/>
    <w:rsid w:val="00EF2F9F"/>
    <w:rsid w:val="00EF301C"/>
    <w:rsid w:val="00EF30F5"/>
    <w:rsid w:val="00EF3136"/>
    <w:rsid w:val="00EF318F"/>
    <w:rsid w:val="00EF31F5"/>
    <w:rsid w:val="00EF3250"/>
    <w:rsid w:val="00EF32AF"/>
    <w:rsid w:val="00EF3309"/>
    <w:rsid w:val="00EF3366"/>
    <w:rsid w:val="00EF33EA"/>
    <w:rsid w:val="00EF341F"/>
    <w:rsid w:val="00EF3479"/>
    <w:rsid w:val="00EF37CE"/>
    <w:rsid w:val="00EF38E4"/>
    <w:rsid w:val="00EF3981"/>
    <w:rsid w:val="00EF3D5E"/>
    <w:rsid w:val="00EF3E0C"/>
    <w:rsid w:val="00EF3FD2"/>
    <w:rsid w:val="00EF4007"/>
    <w:rsid w:val="00EF405B"/>
    <w:rsid w:val="00EF41D4"/>
    <w:rsid w:val="00EF42B8"/>
    <w:rsid w:val="00EF42DC"/>
    <w:rsid w:val="00EF4303"/>
    <w:rsid w:val="00EF43DA"/>
    <w:rsid w:val="00EF4458"/>
    <w:rsid w:val="00EF4623"/>
    <w:rsid w:val="00EF462C"/>
    <w:rsid w:val="00EF47B1"/>
    <w:rsid w:val="00EF4996"/>
    <w:rsid w:val="00EF4AB8"/>
    <w:rsid w:val="00EF4AEF"/>
    <w:rsid w:val="00EF4CE3"/>
    <w:rsid w:val="00EF4D6C"/>
    <w:rsid w:val="00EF4F56"/>
    <w:rsid w:val="00EF4FC2"/>
    <w:rsid w:val="00EF4FD1"/>
    <w:rsid w:val="00EF5097"/>
    <w:rsid w:val="00EF52B4"/>
    <w:rsid w:val="00EF52E3"/>
    <w:rsid w:val="00EF5317"/>
    <w:rsid w:val="00EF5319"/>
    <w:rsid w:val="00EF54BB"/>
    <w:rsid w:val="00EF55B2"/>
    <w:rsid w:val="00EF565B"/>
    <w:rsid w:val="00EF5835"/>
    <w:rsid w:val="00EF5888"/>
    <w:rsid w:val="00EF5988"/>
    <w:rsid w:val="00EF5B17"/>
    <w:rsid w:val="00EF5CA6"/>
    <w:rsid w:val="00EF5D0A"/>
    <w:rsid w:val="00EF5DBB"/>
    <w:rsid w:val="00EF6230"/>
    <w:rsid w:val="00EF64C2"/>
    <w:rsid w:val="00EF6617"/>
    <w:rsid w:val="00EF6872"/>
    <w:rsid w:val="00EF69C5"/>
    <w:rsid w:val="00EF6C49"/>
    <w:rsid w:val="00EF6C54"/>
    <w:rsid w:val="00EF6C63"/>
    <w:rsid w:val="00EF6D1F"/>
    <w:rsid w:val="00EF6D3D"/>
    <w:rsid w:val="00EF6D9B"/>
    <w:rsid w:val="00EF6E6D"/>
    <w:rsid w:val="00EF6EFD"/>
    <w:rsid w:val="00EF6FB4"/>
    <w:rsid w:val="00EF705D"/>
    <w:rsid w:val="00EF7063"/>
    <w:rsid w:val="00EF70F5"/>
    <w:rsid w:val="00EF7161"/>
    <w:rsid w:val="00EF71DC"/>
    <w:rsid w:val="00EF7507"/>
    <w:rsid w:val="00EF769C"/>
    <w:rsid w:val="00EF7722"/>
    <w:rsid w:val="00EF77B2"/>
    <w:rsid w:val="00EF781F"/>
    <w:rsid w:val="00EF79B7"/>
    <w:rsid w:val="00EF79BB"/>
    <w:rsid w:val="00EF7B32"/>
    <w:rsid w:val="00EF7BD9"/>
    <w:rsid w:val="00EF7F11"/>
    <w:rsid w:val="00F0002D"/>
    <w:rsid w:val="00F00041"/>
    <w:rsid w:val="00F00084"/>
    <w:rsid w:val="00F000DC"/>
    <w:rsid w:val="00F00111"/>
    <w:rsid w:val="00F00203"/>
    <w:rsid w:val="00F004A1"/>
    <w:rsid w:val="00F004EF"/>
    <w:rsid w:val="00F008A7"/>
    <w:rsid w:val="00F00A0D"/>
    <w:rsid w:val="00F00B46"/>
    <w:rsid w:val="00F00B7B"/>
    <w:rsid w:val="00F00BBE"/>
    <w:rsid w:val="00F00C4A"/>
    <w:rsid w:val="00F00E51"/>
    <w:rsid w:val="00F01099"/>
    <w:rsid w:val="00F010AE"/>
    <w:rsid w:val="00F01141"/>
    <w:rsid w:val="00F0129E"/>
    <w:rsid w:val="00F01330"/>
    <w:rsid w:val="00F013A1"/>
    <w:rsid w:val="00F01440"/>
    <w:rsid w:val="00F01522"/>
    <w:rsid w:val="00F017F4"/>
    <w:rsid w:val="00F0183D"/>
    <w:rsid w:val="00F018F4"/>
    <w:rsid w:val="00F01905"/>
    <w:rsid w:val="00F019B2"/>
    <w:rsid w:val="00F01A1B"/>
    <w:rsid w:val="00F01AE8"/>
    <w:rsid w:val="00F01B06"/>
    <w:rsid w:val="00F01C56"/>
    <w:rsid w:val="00F01CDF"/>
    <w:rsid w:val="00F01DE7"/>
    <w:rsid w:val="00F01F3E"/>
    <w:rsid w:val="00F01FE1"/>
    <w:rsid w:val="00F0202E"/>
    <w:rsid w:val="00F02093"/>
    <w:rsid w:val="00F02131"/>
    <w:rsid w:val="00F02198"/>
    <w:rsid w:val="00F02222"/>
    <w:rsid w:val="00F02253"/>
    <w:rsid w:val="00F0227E"/>
    <w:rsid w:val="00F0229A"/>
    <w:rsid w:val="00F022A6"/>
    <w:rsid w:val="00F022A7"/>
    <w:rsid w:val="00F022B0"/>
    <w:rsid w:val="00F0230B"/>
    <w:rsid w:val="00F02387"/>
    <w:rsid w:val="00F023CC"/>
    <w:rsid w:val="00F02478"/>
    <w:rsid w:val="00F02499"/>
    <w:rsid w:val="00F0252F"/>
    <w:rsid w:val="00F02534"/>
    <w:rsid w:val="00F025CF"/>
    <w:rsid w:val="00F026CC"/>
    <w:rsid w:val="00F0272F"/>
    <w:rsid w:val="00F02925"/>
    <w:rsid w:val="00F02936"/>
    <w:rsid w:val="00F02983"/>
    <w:rsid w:val="00F02AD1"/>
    <w:rsid w:val="00F02B51"/>
    <w:rsid w:val="00F02D40"/>
    <w:rsid w:val="00F02D72"/>
    <w:rsid w:val="00F02DD4"/>
    <w:rsid w:val="00F02DDA"/>
    <w:rsid w:val="00F02F3B"/>
    <w:rsid w:val="00F02FE5"/>
    <w:rsid w:val="00F02FE7"/>
    <w:rsid w:val="00F032E6"/>
    <w:rsid w:val="00F0332D"/>
    <w:rsid w:val="00F036B9"/>
    <w:rsid w:val="00F03760"/>
    <w:rsid w:val="00F03780"/>
    <w:rsid w:val="00F03793"/>
    <w:rsid w:val="00F03838"/>
    <w:rsid w:val="00F038B6"/>
    <w:rsid w:val="00F03934"/>
    <w:rsid w:val="00F03953"/>
    <w:rsid w:val="00F039C9"/>
    <w:rsid w:val="00F03A0D"/>
    <w:rsid w:val="00F03A4F"/>
    <w:rsid w:val="00F03A95"/>
    <w:rsid w:val="00F03ABC"/>
    <w:rsid w:val="00F03AC6"/>
    <w:rsid w:val="00F03BDF"/>
    <w:rsid w:val="00F03CC1"/>
    <w:rsid w:val="00F03D5E"/>
    <w:rsid w:val="00F03D85"/>
    <w:rsid w:val="00F041E7"/>
    <w:rsid w:val="00F0433C"/>
    <w:rsid w:val="00F043A7"/>
    <w:rsid w:val="00F043F1"/>
    <w:rsid w:val="00F046E3"/>
    <w:rsid w:val="00F046F6"/>
    <w:rsid w:val="00F04711"/>
    <w:rsid w:val="00F0475C"/>
    <w:rsid w:val="00F04777"/>
    <w:rsid w:val="00F04849"/>
    <w:rsid w:val="00F04894"/>
    <w:rsid w:val="00F048C1"/>
    <w:rsid w:val="00F04A38"/>
    <w:rsid w:val="00F04A4E"/>
    <w:rsid w:val="00F04AFC"/>
    <w:rsid w:val="00F04B8D"/>
    <w:rsid w:val="00F04BA1"/>
    <w:rsid w:val="00F04D23"/>
    <w:rsid w:val="00F04D6F"/>
    <w:rsid w:val="00F04E41"/>
    <w:rsid w:val="00F04ECD"/>
    <w:rsid w:val="00F04F32"/>
    <w:rsid w:val="00F05070"/>
    <w:rsid w:val="00F05117"/>
    <w:rsid w:val="00F05202"/>
    <w:rsid w:val="00F052D6"/>
    <w:rsid w:val="00F0538F"/>
    <w:rsid w:val="00F0554C"/>
    <w:rsid w:val="00F055D3"/>
    <w:rsid w:val="00F05600"/>
    <w:rsid w:val="00F056BB"/>
    <w:rsid w:val="00F059F8"/>
    <w:rsid w:val="00F05A33"/>
    <w:rsid w:val="00F05A46"/>
    <w:rsid w:val="00F05BBC"/>
    <w:rsid w:val="00F05D59"/>
    <w:rsid w:val="00F05E58"/>
    <w:rsid w:val="00F05E59"/>
    <w:rsid w:val="00F05FD7"/>
    <w:rsid w:val="00F06225"/>
    <w:rsid w:val="00F0627D"/>
    <w:rsid w:val="00F064ED"/>
    <w:rsid w:val="00F064F6"/>
    <w:rsid w:val="00F065A1"/>
    <w:rsid w:val="00F0668E"/>
    <w:rsid w:val="00F06698"/>
    <w:rsid w:val="00F06820"/>
    <w:rsid w:val="00F068A9"/>
    <w:rsid w:val="00F068FC"/>
    <w:rsid w:val="00F069FF"/>
    <w:rsid w:val="00F06AE2"/>
    <w:rsid w:val="00F06BC4"/>
    <w:rsid w:val="00F06C3B"/>
    <w:rsid w:val="00F06CB7"/>
    <w:rsid w:val="00F06CC7"/>
    <w:rsid w:val="00F06E6B"/>
    <w:rsid w:val="00F06E7A"/>
    <w:rsid w:val="00F0705A"/>
    <w:rsid w:val="00F07134"/>
    <w:rsid w:val="00F0723A"/>
    <w:rsid w:val="00F07340"/>
    <w:rsid w:val="00F073AB"/>
    <w:rsid w:val="00F0740A"/>
    <w:rsid w:val="00F074F1"/>
    <w:rsid w:val="00F074FE"/>
    <w:rsid w:val="00F07581"/>
    <w:rsid w:val="00F0758C"/>
    <w:rsid w:val="00F07601"/>
    <w:rsid w:val="00F07679"/>
    <w:rsid w:val="00F07815"/>
    <w:rsid w:val="00F0796E"/>
    <w:rsid w:val="00F079FE"/>
    <w:rsid w:val="00F07C10"/>
    <w:rsid w:val="00F07D5A"/>
    <w:rsid w:val="00F07E21"/>
    <w:rsid w:val="00F07EAD"/>
    <w:rsid w:val="00F07ECB"/>
    <w:rsid w:val="00F1011C"/>
    <w:rsid w:val="00F1018B"/>
    <w:rsid w:val="00F101C2"/>
    <w:rsid w:val="00F101E3"/>
    <w:rsid w:val="00F102AB"/>
    <w:rsid w:val="00F102FF"/>
    <w:rsid w:val="00F10333"/>
    <w:rsid w:val="00F1033A"/>
    <w:rsid w:val="00F1035F"/>
    <w:rsid w:val="00F10360"/>
    <w:rsid w:val="00F103C4"/>
    <w:rsid w:val="00F104DA"/>
    <w:rsid w:val="00F104F6"/>
    <w:rsid w:val="00F10733"/>
    <w:rsid w:val="00F1086F"/>
    <w:rsid w:val="00F1087B"/>
    <w:rsid w:val="00F108DF"/>
    <w:rsid w:val="00F10A64"/>
    <w:rsid w:val="00F10AA8"/>
    <w:rsid w:val="00F10C15"/>
    <w:rsid w:val="00F10C34"/>
    <w:rsid w:val="00F10C39"/>
    <w:rsid w:val="00F10F59"/>
    <w:rsid w:val="00F10FC3"/>
    <w:rsid w:val="00F110C8"/>
    <w:rsid w:val="00F111AE"/>
    <w:rsid w:val="00F1120D"/>
    <w:rsid w:val="00F11233"/>
    <w:rsid w:val="00F113D8"/>
    <w:rsid w:val="00F11417"/>
    <w:rsid w:val="00F115EB"/>
    <w:rsid w:val="00F11944"/>
    <w:rsid w:val="00F11A47"/>
    <w:rsid w:val="00F11B34"/>
    <w:rsid w:val="00F11CA9"/>
    <w:rsid w:val="00F11CE3"/>
    <w:rsid w:val="00F11DAD"/>
    <w:rsid w:val="00F11DFF"/>
    <w:rsid w:val="00F11E38"/>
    <w:rsid w:val="00F11E3C"/>
    <w:rsid w:val="00F11F93"/>
    <w:rsid w:val="00F11FC6"/>
    <w:rsid w:val="00F12001"/>
    <w:rsid w:val="00F121D0"/>
    <w:rsid w:val="00F121D7"/>
    <w:rsid w:val="00F12271"/>
    <w:rsid w:val="00F12303"/>
    <w:rsid w:val="00F123A2"/>
    <w:rsid w:val="00F12429"/>
    <w:rsid w:val="00F124C7"/>
    <w:rsid w:val="00F12527"/>
    <w:rsid w:val="00F12947"/>
    <w:rsid w:val="00F12AF1"/>
    <w:rsid w:val="00F12C00"/>
    <w:rsid w:val="00F12EAA"/>
    <w:rsid w:val="00F1301B"/>
    <w:rsid w:val="00F1308C"/>
    <w:rsid w:val="00F13183"/>
    <w:rsid w:val="00F13333"/>
    <w:rsid w:val="00F13338"/>
    <w:rsid w:val="00F13390"/>
    <w:rsid w:val="00F134C5"/>
    <w:rsid w:val="00F1360C"/>
    <w:rsid w:val="00F136C1"/>
    <w:rsid w:val="00F1371F"/>
    <w:rsid w:val="00F13770"/>
    <w:rsid w:val="00F138F4"/>
    <w:rsid w:val="00F138FA"/>
    <w:rsid w:val="00F13956"/>
    <w:rsid w:val="00F1396A"/>
    <w:rsid w:val="00F13A11"/>
    <w:rsid w:val="00F13A2D"/>
    <w:rsid w:val="00F13A38"/>
    <w:rsid w:val="00F13C65"/>
    <w:rsid w:val="00F13CFA"/>
    <w:rsid w:val="00F13DCC"/>
    <w:rsid w:val="00F13E79"/>
    <w:rsid w:val="00F13ECD"/>
    <w:rsid w:val="00F13ED8"/>
    <w:rsid w:val="00F13F38"/>
    <w:rsid w:val="00F142E7"/>
    <w:rsid w:val="00F14583"/>
    <w:rsid w:val="00F1461F"/>
    <w:rsid w:val="00F14677"/>
    <w:rsid w:val="00F1495D"/>
    <w:rsid w:val="00F150A9"/>
    <w:rsid w:val="00F150C9"/>
    <w:rsid w:val="00F15354"/>
    <w:rsid w:val="00F15509"/>
    <w:rsid w:val="00F15733"/>
    <w:rsid w:val="00F157C7"/>
    <w:rsid w:val="00F157C9"/>
    <w:rsid w:val="00F15828"/>
    <w:rsid w:val="00F15953"/>
    <w:rsid w:val="00F15B65"/>
    <w:rsid w:val="00F15BC4"/>
    <w:rsid w:val="00F15E68"/>
    <w:rsid w:val="00F15EB8"/>
    <w:rsid w:val="00F15F1A"/>
    <w:rsid w:val="00F15F64"/>
    <w:rsid w:val="00F15F79"/>
    <w:rsid w:val="00F16028"/>
    <w:rsid w:val="00F16301"/>
    <w:rsid w:val="00F16318"/>
    <w:rsid w:val="00F16321"/>
    <w:rsid w:val="00F163C6"/>
    <w:rsid w:val="00F16475"/>
    <w:rsid w:val="00F164CF"/>
    <w:rsid w:val="00F16576"/>
    <w:rsid w:val="00F165DE"/>
    <w:rsid w:val="00F166C0"/>
    <w:rsid w:val="00F16725"/>
    <w:rsid w:val="00F1672B"/>
    <w:rsid w:val="00F1673D"/>
    <w:rsid w:val="00F167FD"/>
    <w:rsid w:val="00F168BA"/>
    <w:rsid w:val="00F16930"/>
    <w:rsid w:val="00F16C7B"/>
    <w:rsid w:val="00F16D13"/>
    <w:rsid w:val="00F16DE9"/>
    <w:rsid w:val="00F16E4B"/>
    <w:rsid w:val="00F16E69"/>
    <w:rsid w:val="00F17043"/>
    <w:rsid w:val="00F1712A"/>
    <w:rsid w:val="00F17149"/>
    <w:rsid w:val="00F1729A"/>
    <w:rsid w:val="00F173BA"/>
    <w:rsid w:val="00F17524"/>
    <w:rsid w:val="00F1764A"/>
    <w:rsid w:val="00F176B2"/>
    <w:rsid w:val="00F177A6"/>
    <w:rsid w:val="00F177A8"/>
    <w:rsid w:val="00F17881"/>
    <w:rsid w:val="00F1794D"/>
    <w:rsid w:val="00F17AE1"/>
    <w:rsid w:val="00F17AEB"/>
    <w:rsid w:val="00F17B4A"/>
    <w:rsid w:val="00F17B62"/>
    <w:rsid w:val="00F17DDC"/>
    <w:rsid w:val="00F17E97"/>
    <w:rsid w:val="00F17F44"/>
    <w:rsid w:val="00F20006"/>
    <w:rsid w:val="00F20011"/>
    <w:rsid w:val="00F2015B"/>
    <w:rsid w:val="00F20292"/>
    <w:rsid w:val="00F204F2"/>
    <w:rsid w:val="00F2050C"/>
    <w:rsid w:val="00F20521"/>
    <w:rsid w:val="00F206AB"/>
    <w:rsid w:val="00F206E7"/>
    <w:rsid w:val="00F2071D"/>
    <w:rsid w:val="00F2088B"/>
    <w:rsid w:val="00F20B2D"/>
    <w:rsid w:val="00F20BC3"/>
    <w:rsid w:val="00F20D6A"/>
    <w:rsid w:val="00F20E6E"/>
    <w:rsid w:val="00F20F1C"/>
    <w:rsid w:val="00F20FE3"/>
    <w:rsid w:val="00F21364"/>
    <w:rsid w:val="00F21597"/>
    <w:rsid w:val="00F215F8"/>
    <w:rsid w:val="00F2171F"/>
    <w:rsid w:val="00F21795"/>
    <w:rsid w:val="00F2186B"/>
    <w:rsid w:val="00F2189C"/>
    <w:rsid w:val="00F21A14"/>
    <w:rsid w:val="00F21AEE"/>
    <w:rsid w:val="00F21B17"/>
    <w:rsid w:val="00F21C80"/>
    <w:rsid w:val="00F21D53"/>
    <w:rsid w:val="00F21D8D"/>
    <w:rsid w:val="00F21DFB"/>
    <w:rsid w:val="00F21E56"/>
    <w:rsid w:val="00F21EE8"/>
    <w:rsid w:val="00F21FE5"/>
    <w:rsid w:val="00F22016"/>
    <w:rsid w:val="00F22054"/>
    <w:rsid w:val="00F22114"/>
    <w:rsid w:val="00F22250"/>
    <w:rsid w:val="00F222E1"/>
    <w:rsid w:val="00F223D4"/>
    <w:rsid w:val="00F22404"/>
    <w:rsid w:val="00F2243D"/>
    <w:rsid w:val="00F22488"/>
    <w:rsid w:val="00F22524"/>
    <w:rsid w:val="00F22532"/>
    <w:rsid w:val="00F22588"/>
    <w:rsid w:val="00F228C3"/>
    <w:rsid w:val="00F22920"/>
    <w:rsid w:val="00F22A25"/>
    <w:rsid w:val="00F22A84"/>
    <w:rsid w:val="00F22D7C"/>
    <w:rsid w:val="00F22DC7"/>
    <w:rsid w:val="00F22E07"/>
    <w:rsid w:val="00F22FDF"/>
    <w:rsid w:val="00F23143"/>
    <w:rsid w:val="00F23198"/>
    <w:rsid w:val="00F23386"/>
    <w:rsid w:val="00F2339D"/>
    <w:rsid w:val="00F2346B"/>
    <w:rsid w:val="00F2348D"/>
    <w:rsid w:val="00F2357F"/>
    <w:rsid w:val="00F237A9"/>
    <w:rsid w:val="00F23832"/>
    <w:rsid w:val="00F23A86"/>
    <w:rsid w:val="00F23BA7"/>
    <w:rsid w:val="00F23C2C"/>
    <w:rsid w:val="00F23C72"/>
    <w:rsid w:val="00F23DFC"/>
    <w:rsid w:val="00F23ED5"/>
    <w:rsid w:val="00F24161"/>
    <w:rsid w:val="00F24208"/>
    <w:rsid w:val="00F24256"/>
    <w:rsid w:val="00F24427"/>
    <w:rsid w:val="00F245F6"/>
    <w:rsid w:val="00F24815"/>
    <w:rsid w:val="00F2493B"/>
    <w:rsid w:val="00F24959"/>
    <w:rsid w:val="00F24A5C"/>
    <w:rsid w:val="00F24BB9"/>
    <w:rsid w:val="00F24BED"/>
    <w:rsid w:val="00F24C3D"/>
    <w:rsid w:val="00F24D33"/>
    <w:rsid w:val="00F24DF0"/>
    <w:rsid w:val="00F24EA3"/>
    <w:rsid w:val="00F24F3A"/>
    <w:rsid w:val="00F252EA"/>
    <w:rsid w:val="00F2539C"/>
    <w:rsid w:val="00F25539"/>
    <w:rsid w:val="00F25709"/>
    <w:rsid w:val="00F25786"/>
    <w:rsid w:val="00F2583E"/>
    <w:rsid w:val="00F25874"/>
    <w:rsid w:val="00F25C6A"/>
    <w:rsid w:val="00F25C78"/>
    <w:rsid w:val="00F25DCA"/>
    <w:rsid w:val="00F25E6C"/>
    <w:rsid w:val="00F25EC0"/>
    <w:rsid w:val="00F261B0"/>
    <w:rsid w:val="00F2624B"/>
    <w:rsid w:val="00F2638E"/>
    <w:rsid w:val="00F263F8"/>
    <w:rsid w:val="00F2643F"/>
    <w:rsid w:val="00F26474"/>
    <w:rsid w:val="00F264FB"/>
    <w:rsid w:val="00F2651B"/>
    <w:rsid w:val="00F2652F"/>
    <w:rsid w:val="00F2668B"/>
    <w:rsid w:val="00F267A5"/>
    <w:rsid w:val="00F267BD"/>
    <w:rsid w:val="00F26820"/>
    <w:rsid w:val="00F268BE"/>
    <w:rsid w:val="00F26934"/>
    <w:rsid w:val="00F269BF"/>
    <w:rsid w:val="00F26B08"/>
    <w:rsid w:val="00F26D06"/>
    <w:rsid w:val="00F26D0C"/>
    <w:rsid w:val="00F26E58"/>
    <w:rsid w:val="00F26EEE"/>
    <w:rsid w:val="00F26EF9"/>
    <w:rsid w:val="00F26F6E"/>
    <w:rsid w:val="00F26FCB"/>
    <w:rsid w:val="00F26FD6"/>
    <w:rsid w:val="00F2707F"/>
    <w:rsid w:val="00F271F6"/>
    <w:rsid w:val="00F272C3"/>
    <w:rsid w:val="00F27496"/>
    <w:rsid w:val="00F27499"/>
    <w:rsid w:val="00F27542"/>
    <w:rsid w:val="00F27721"/>
    <w:rsid w:val="00F277FB"/>
    <w:rsid w:val="00F279D6"/>
    <w:rsid w:val="00F27AC9"/>
    <w:rsid w:val="00F27C09"/>
    <w:rsid w:val="00F27CB4"/>
    <w:rsid w:val="00F27CBA"/>
    <w:rsid w:val="00F27CC4"/>
    <w:rsid w:val="00F27D97"/>
    <w:rsid w:val="00F27E0D"/>
    <w:rsid w:val="00F27FE2"/>
    <w:rsid w:val="00F3009D"/>
    <w:rsid w:val="00F300FA"/>
    <w:rsid w:val="00F30175"/>
    <w:rsid w:val="00F30268"/>
    <w:rsid w:val="00F304D3"/>
    <w:rsid w:val="00F305E0"/>
    <w:rsid w:val="00F3067C"/>
    <w:rsid w:val="00F3071C"/>
    <w:rsid w:val="00F30747"/>
    <w:rsid w:val="00F307A5"/>
    <w:rsid w:val="00F3092F"/>
    <w:rsid w:val="00F3096A"/>
    <w:rsid w:val="00F30C92"/>
    <w:rsid w:val="00F30CD2"/>
    <w:rsid w:val="00F30E50"/>
    <w:rsid w:val="00F30FF1"/>
    <w:rsid w:val="00F30FF3"/>
    <w:rsid w:val="00F312D7"/>
    <w:rsid w:val="00F312FA"/>
    <w:rsid w:val="00F313A5"/>
    <w:rsid w:val="00F3159A"/>
    <w:rsid w:val="00F3163B"/>
    <w:rsid w:val="00F3163D"/>
    <w:rsid w:val="00F316F4"/>
    <w:rsid w:val="00F317A9"/>
    <w:rsid w:val="00F31976"/>
    <w:rsid w:val="00F31A2D"/>
    <w:rsid w:val="00F31AF0"/>
    <w:rsid w:val="00F31BDE"/>
    <w:rsid w:val="00F31CDA"/>
    <w:rsid w:val="00F31D28"/>
    <w:rsid w:val="00F320B9"/>
    <w:rsid w:val="00F32155"/>
    <w:rsid w:val="00F32243"/>
    <w:rsid w:val="00F322B3"/>
    <w:rsid w:val="00F323B6"/>
    <w:rsid w:val="00F32618"/>
    <w:rsid w:val="00F32639"/>
    <w:rsid w:val="00F32793"/>
    <w:rsid w:val="00F327BE"/>
    <w:rsid w:val="00F329C0"/>
    <w:rsid w:val="00F32B4E"/>
    <w:rsid w:val="00F32C69"/>
    <w:rsid w:val="00F32CA1"/>
    <w:rsid w:val="00F32D52"/>
    <w:rsid w:val="00F32D67"/>
    <w:rsid w:val="00F32EE3"/>
    <w:rsid w:val="00F32FE0"/>
    <w:rsid w:val="00F33073"/>
    <w:rsid w:val="00F330A5"/>
    <w:rsid w:val="00F33123"/>
    <w:rsid w:val="00F3314C"/>
    <w:rsid w:val="00F331B7"/>
    <w:rsid w:val="00F33441"/>
    <w:rsid w:val="00F33514"/>
    <w:rsid w:val="00F33611"/>
    <w:rsid w:val="00F3363E"/>
    <w:rsid w:val="00F337EF"/>
    <w:rsid w:val="00F338EE"/>
    <w:rsid w:val="00F33A41"/>
    <w:rsid w:val="00F33AF3"/>
    <w:rsid w:val="00F33B92"/>
    <w:rsid w:val="00F33C0F"/>
    <w:rsid w:val="00F33C83"/>
    <w:rsid w:val="00F33D13"/>
    <w:rsid w:val="00F33D58"/>
    <w:rsid w:val="00F33DC7"/>
    <w:rsid w:val="00F33ED7"/>
    <w:rsid w:val="00F33EEB"/>
    <w:rsid w:val="00F34133"/>
    <w:rsid w:val="00F34333"/>
    <w:rsid w:val="00F34540"/>
    <w:rsid w:val="00F3461E"/>
    <w:rsid w:val="00F346B3"/>
    <w:rsid w:val="00F346C4"/>
    <w:rsid w:val="00F34844"/>
    <w:rsid w:val="00F34A13"/>
    <w:rsid w:val="00F34A97"/>
    <w:rsid w:val="00F34BCC"/>
    <w:rsid w:val="00F34CF6"/>
    <w:rsid w:val="00F34D27"/>
    <w:rsid w:val="00F34DA9"/>
    <w:rsid w:val="00F34FB4"/>
    <w:rsid w:val="00F34FD7"/>
    <w:rsid w:val="00F35081"/>
    <w:rsid w:val="00F3510B"/>
    <w:rsid w:val="00F35122"/>
    <w:rsid w:val="00F35187"/>
    <w:rsid w:val="00F35231"/>
    <w:rsid w:val="00F3524E"/>
    <w:rsid w:val="00F35339"/>
    <w:rsid w:val="00F35372"/>
    <w:rsid w:val="00F353FE"/>
    <w:rsid w:val="00F35420"/>
    <w:rsid w:val="00F35538"/>
    <w:rsid w:val="00F3572F"/>
    <w:rsid w:val="00F35740"/>
    <w:rsid w:val="00F35950"/>
    <w:rsid w:val="00F35A3B"/>
    <w:rsid w:val="00F35A80"/>
    <w:rsid w:val="00F35AED"/>
    <w:rsid w:val="00F35D48"/>
    <w:rsid w:val="00F35D54"/>
    <w:rsid w:val="00F35DE5"/>
    <w:rsid w:val="00F35E1E"/>
    <w:rsid w:val="00F35EF4"/>
    <w:rsid w:val="00F35F30"/>
    <w:rsid w:val="00F35F31"/>
    <w:rsid w:val="00F35F75"/>
    <w:rsid w:val="00F35FBB"/>
    <w:rsid w:val="00F3606E"/>
    <w:rsid w:val="00F3606F"/>
    <w:rsid w:val="00F3611F"/>
    <w:rsid w:val="00F3620F"/>
    <w:rsid w:val="00F3626B"/>
    <w:rsid w:val="00F362BC"/>
    <w:rsid w:val="00F3656D"/>
    <w:rsid w:val="00F366AA"/>
    <w:rsid w:val="00F36705"/>
    <w:rsid w:val="00F3677E"/>
    <w:rsid w:val="00F3680D"/>
    <w:rsid w:val="00F36864"/>
    <w:rsid w:val="00F36906"/>
    <w:rsid w:val="00F3696C"/>
    <w:rsid w:val="00F36976"/>
    <w:rsid w:val="00F36BDD"/>
    <w:rsid w:val="00F36D64"/>
    <w:rsid w:val="00F37061"/>
    <w:rsid w:val="00F37093"/>
    <w:rsid w:val="00F37198"/>
    <w:rsid w:val="00F3729A"/>
    <w:rsid w:val="00F372B5"/>
    <w:rsid w:val="00F3745B"/>
    <w:rsid w:val="00F3761A"/>
    <w:rsid w:val="00F37841"/>
    <w:rsid w:val="00F37BC2"/>
    <w:rsid w:val="00F37BFE"/>
    <w:rsid w:val="00F37C52"/>
    <w:rsid w:val="00F37C9E"/>
    <w:rsid w:val="00F37DFB"/>
    <w:rsid w:val="00F37E39"/>
    <w:rsid w:val="00F37EDC"/>
    <w:rsid w:val="00F37FB7"/>
    <w:rsid w:val="00F37FCB"/>
    <w:rsid w:val="00F40063"/>
    <w:rsid w:val="00F400A6"/>
    <w:rsid w:val="00F401FC"/>
    <w:rsid w:val="00F40253"/>
    <w:rsid w:val="00F4029E"/>
    <w:rsid w:val="00F402E0"/>
    <w:rsid w:val="00F40384"/>
    <w:rsid w:val="00F403C3"/>
    <w:rsid w:val="00F40546"/>
    <w:rsid w:val="00F40702"/>
    <w:rsid w:val="00F407A7"/>
    <w:rsid w:val="00F407D1"/>
    <w:rsid w:val="00F40A2D"/>
    <w:rsid w:val="00F40A95"/>
    <w:rsid w:val="00F40A9C"/>
    <w:rsid w:val="00F40B5B"/>
    <w:rsid w:val="00F40C23"/>
    <w:rsid w:val="00F40C4B"/>
    <w:rsid w:val="00F40DEE"/>
    <w:rsid w:val="00F40E5E"/>
    <w:rsid w:val="00F40E78"/>
    <w:rsid w:val="00F4100E"/>
    <w:rsid w:val="00F4108F"/>
    <w:rsid w:val="00F410AC"/>
    <w:rsid w:val="00F410FF"/>
    <w:rsid w:val="00F411FC"/>
    <w:rsid w:val="00F41282"/>
    <w:rsid w:val="00F412CD"/>
    <w:rsid w:val="00F412DF"/>
    <w:rsid w:val="00F41568"/>
    <w:rsid w:val="00F417E8"/>
    <w:rsid w:val="00F41AB5"/>
    <w:rsid w:val="00F41BB0"/>
    <w:rsid w:val="00F41BE5"/>
    <w:rsid w:val="00F41E02"/>
    <w:rsid w:val="00F41E18"/>
    <w:rsid w:val="00F41E1C"/>
    <w:rsid w:val="00F41F79"/>
    <w:rsid w:val="00F41FBC"/>
    <w:rsid w:val="00F42001"/>
    <w:rsid w:val="00F42024"/>
    <w:rsid w:val="00F42064"/>
    <w:rsid w:val="00F420CA"/>
    <w:rsid w:val="00F42115"/>
    <w:rsid w:val="00F42143"/>
    <w:rsid w:val="00F4223B"/>
    <w:rsid w:val="00F4228C"/>
    <w:rsid w:val="00F422E8"/>
    <w:rsid w:val="00F426C0"/>
    <w:rsid w:val="00F42855"/>
    <w:rsid w:val="00F42889"/>
    <w:rsid w:val="00F4289F"/>
    <w:rsid w:val="00F428CF"/>
    <w:rsid w:val="00F42983"/>
    <w:rsid w:val="00F42A15"/>
    <w:rsid w:val="00F42A49"/>
    <w:rsid w:val="00F42A4A"/>
    <w:rsid w:val="00F42AAA"/>
    <w:rsid w:val="00F42AAC"/>
    <w:rsid w:val="00F42AB4"/>
    <w:rsid w:val="00F42ACA"/>
    <w:rsid w:val="00F42C0F"/>
    <w:rsid w:val="00F42C15"/>
    <w:rsid w:val="00F42CBF"/>
    <w:rsid w:val="00F42CD9"/>
    <w:rsid w:val="00F42EEC"/>
    <w:rsid w:val="00F42F47"/>
    <w:rsid w:val="00F42F66"/>
    <w:rsid w:val="00F42FD8"/>
    <w:rsid w:val="00F42FDF"/>
    <w:rsid w:val="00F430D8"/>
    <w:rsid w:val="00F43154"/>
    <w:rsid w:val="00F4323C"/>
    <w:rsid w:val="00F4336B"/>
    <w:rsid w:val="00F43380"/>
    <w:rsid w:val="00F43429"/>
    <w:rsid w:val="00F4353C"/>
    <w:rsid w:val="00F43598"/>
    <w:rsid w:val="00F435EB"/>
    <w:rsid w:val="00F43687"/>
    <w:rsid w:val="00F437AC"/>
    <w:rsid w:val="00F438FD"/>
    <w:rsid w:val="00F43B88"/>
    <w:rsid w:val="00F43C3F"/>
    <w:rsid w:val="00F43C90"/>
    <w:rsid w:val="00F43D15"/>
    <w:rsid w:val="00F43DCF"/>
    <w:rsid w:val="00F43F3F"/>
    <w:rsid w:val="00F43F72"/>
    <w:rsid w:val="00F44154"/>
    <w:rsid w:val="00F4421F"/>
    <w:rsid w:val="00F44339"/>
    <w:rsid w:val="00F444DF"/>
    <w:rsid w:val="00F445C3"/>
    <w:rsid w:val="00F44642"/>
    <w:rsid w:val="00F44720"/>
    <w:rsid w:val="00F4486B"/>
    <w:rsid w:val="00F448C6"/>
    <w:rsid w:val="00F448DF"/>
    <w:rsid w:val="00F449FA"/>
    <w:rsid w:val="00F44DF1"/>
    <w:rsid w:val="00F44F64"/>
    <w:rsid w:val="00F44FC9"/>
    <w:rsid w:val="00F44FCD"/>
    <w:rsid w:val="00F45033"/>
    <w:rsid w:val="00F450C6"/>
    <w:rsid w:val="00F45204"/>
    <w:rsid w:val="00F45205"/>
    <w:rsid w:val="00F45262"/>
    <w:rsid w:val="00F453A2"/>
    <w:rsid w:val="00F45558"/>
    <w:rsid w:val="00F45630"/>
    <w:rsid w:val="00F45637"/>
    <w:rsid w:val="00F456F0"/>
    <w:rsid w:val="00F45726"/>
    <w:rsid w:val="00F4588F"/>
    <w:rsid w:val="00F45AFD"/>
    <w:rsid w:val="00F45BF3"/>
    <w:rsid w:val="00F45C30"/>
    <w:rsid w:val="00F45CB7"/>
    <w:rsid w:val="00F45DAB"/>
    <w:rsid w:val="00F45DD7"/>
    <w:rsid w:val="00F45ED2"/>
    <w:rsid w:val="00F45F5B"/>
    <w:rsid w:val="00F46046"/>
    <w:rsid w:val="00F4623B"/>
    <w:rsid w:val="00F4638C"/>
    <w:rsid w:val="00F463C5"/>
    <w:rsid w:val="00F46793"/>
    <w:rsid w:val="00F467FF"/>
    <w:rsid w:val="00F468BE"/>
    <w:rsid w:val="00F4691E"/>
    <w:rsid w:val="00F46BC4"/>
    <w:rsid w:val="00F46C6D"/>
    <w:rsid w:val="00F46CDE"/>
    <w:rsid w:val="00F46DC9"/>
    <w:rsid w:val="00F46E0B"/>
    <w:rsid w:val="00F46E6D"/>
    <w:rsid w:val="00F46F0A"/>
    <w:rsid w:val="00F46F24"/>
    <w:rsid w:val="00F47032"/>
    <w:rsid w:val="00F47108"/>
    <w:rsid w:val="00F4712F"/>
    <w:rsid w:val="00F4723A"/>
    <w:rsid w:val="00F47360"/>
    <w:rsid w:val="00F4736E"/>
    <w:rsid w:val="00F473BD"/>
    <w:rsid w:val="00F47520"/>
    <w:rsid w:val="00F47562"/>
    <w:rsid w:val="00F475D6"/>
    <w:rsid w:val="00F47616"/>
    <w:rsid w:val="00F4789A"/>
    <w:rsid w:val="00F47977"/>
    <w:rsid w:val="00F47C9A"/>
    <w:rsid w:val="00F47CDA"/>
    <w:rsid w:val="00F47D11"/>
    <w:rsid w:val="00F47E53"/>
    <w:rsid w:val="00F47F1B"/>
    <w:rsid w:val="00F47F20"/>
    <w:rsid w:val="00F47F5F"/>
    <w:rsid w:val="00F50021"/>
    <w:rsid w:val="00F5002F"/>
    <w:rsid w:val="00F501D2"/>
    <w:rsid w:val="00F5040C"/>
    <w:rsid w:val="00F504B9"/>
    <w:rsid w:val="00F50692"/>
    <w:rsid w:val="00F507DE"/>
    <w:rsid w:val="00F5083A"/>
    <w:rsid w:val="00F50922"/>
    <w:rsid w:val="00F5099C"/>
    <w:rsid w:val="00F509E8"/>
    <w:rsid w:val="00F50A28"/>
    <w:rsid w:val="00F50AE4"/>
    <w:rsid w:val="00F50B6F"/>
    <w:rsid w:val="00F50C35"/>
    <w:rsid w:val="00F50CC5"/>
    <w:rsid w:val="00F50CD6"/>
    <w:rsid w:val="00F50E09"/>
    <w:rsid w:val="00F50E7F"/>
    <w:rsid w:val="00F50FE4"/>
    <w:rsid w:val="00F51001"/>
    <w:rsid w:val="00F5116C"/>
    <w:rsid w:val="00F51215"/>
    <w:rsid w:val="00F5133F"/>
    <w:rsid w:val="00F51393"/>
    <w:rsid w:val="00F513A5"/>
    <w:rsid w:val="00F513C7"/>
    <w:rsid w:val="00F5143E"/>
    <w:rsid w:val="00F51498"/>
    <w:rsid w:val="00F515C9"/>
    <w:rsid w:val="00F515CF"/>
    <w:rsid w:val="00F51AD5"/>
    <w:rsid w:val="00F51B28"/>
    <w:rsid w:val="00F51B8D"/>
    <w:rsid w:val="00F51CD7"/>
    <w:rsid w:val="00F51CFC"/>
    <w:rsid w:val="00F51F5D"/>
    <w:rsid w:val="00F51FAF"/>
    <w:rsid w:val="00F5201D"/>
    <w:rsid w:val="00F522A2"/>
    <w:rsid w:val="00F522EE"/>
    <w:rsid w:val="00F5233C"/>
    <w:rsid w:val="00F52418"/>
    <w:rsid w:val="00F5249D"/>
    <w:rsid w:val="00F528B7"/>
    <w:rsid w:val="00F529CE"/>
    <w:rsid w:val="00F52A98"/>
    <w:rsid w:val="00F52CAA"/>
    <w:rsid w:val="00F52CE1"/>
    <w:rsid w:val="00F52D2D"/>
    <w:rsid w:val="00F52E39"/>
    <w:rsid w:val="00F52ED4"/>
    <w:rsid w:val="00F52FCF"/>
    <w:rsid w:val="00F53014"/>
    <w:rsid w:val="00F5306B"/>
    <w:rsid w:val="00F5308E"/>
    <w:rsid w:val="00F530B6"/>
    <w:rsid w:val="00F53264"/>
    <w:rsid w:val="00F534B2"/>
    <w:rsid w:val="00F535A9"/>
    <w:rsid w:val="00F53631"/>
    <w:rsid w:val="00F53679"/>
    <w:rsid w:val="00F53687"/>
    <w:rsid w:val="00F53731"/>
    <w:rsid w:val="00F53960"/>
    <w:rsid w:val="00F539B0"/>
    <w:rsid w:val="00F53A05"/>
    <w:rsid w:val="00F53A76"/>
    <w:rsid w:val="00F53AC7"/>
    <w:rsid w:val="00F53BCA"/>
    <w:rsid w:val="00F53C49"/>
    <w:rsid w:val="00F53E6C"/>
    <w:rsid w:val="00F53F6F"/>
    <w:rsid w:val="00F53F9F"/>
    <w:rsid w:val="00F5411D"/>
    <w:rsid w:val="00F54120"/>
    <w:rsid w:val="00F54206"/>
    <w:rsid w:val="00F54275"/>
    <w:rsid w:val="00F5444E"/>
    <w:rsid w:val="00F54780"/>
    <w:rsid w:val="00F5481E"/>
    <w:rsid w:val="00F5492B"/>
    <w:rsid w:val="00F54971"/>
    <w:rsid w:val="00F549C9"/>
    <w:rsid w:val="00F54D1C"/>
    <w:rsid w:val="00F54D4E"/>
    <w:rsid w:val="00F54DEE"/>
    <w:rsid w:val="00F55144"/>
    <w:rsid w:val="00F551CF"/>
    <w:rsid w:val="00F5524A"/>
    <w:rsid w:val="00F55328"/>
    <w:rsid w:val="00F55333"/>
    <w:rsid w:val="00F55351"/>
    <w:rsid w:val="00F553C5"/>
    <w:rsid w:val="00F55569"/>
    <w:rsid w:val="00F5570D"/>
    <w:rsid w:val="00F5575D"/>
    <w:rsid w:val="00F558BB"/>
    <w:rsid w:val="00F55945"/>
    <w:rsid w:val="00F559FD"/>
    <w:rsid w:val="00F55BAF"/>
    <w:rsid w:val="00F55C43"/>
    <w:rsid w:val="00F55DF2"/>
    <w:rsid w:val="00F55DFB"/>
    <w:rsid w:val="00F5602E"/>
    <w:rsid w:val="00F56191"/>
    <w:rsid w:val="00F563B8"/>
    <w:rsid w:val="00F564AA"/>
    <w:rsid w:val="00F5656F"/>
    <w:rsid w:val="00F5659D"/>
    <w:rsid w:val="00F565A7"/>
    <w:rsid w:val="00F566AF"/>
    <w:rsid w:val="00F56703"/>
    <w:rsid w:val="00F56727"/>
    <w:rsid w:val="00F567AE"/>
    <w:rsid w:val="00F56A0A"/>
    <w:rsid w:val="00F56AF2"/>
    <w:rsid w:val="00F56AFF"/>
    <w:rsid w:val="00F56B3C"/>
    <w:rsid w:val="00F56C5C"/>
    <w:rsid w:val="00F56C82"/>
    <w:rsid w:val="00F56C87"/>
    <w:rsid w:val="00F56E14"/>
    <w:rsid w:val="00F57188"/>
    <w:rsid w:val="00F5718E"/>
    <w:rsid w:val="00F572AE"/>
    <w:rsid w:val="00F572BD"/>
    <w:rsid w:val="00F57409"/>
    <w:rsid w:val="00F574D3"/>
    <w:rsid w:val="00F57569"/>
    <w:rsid w:val="00F57620"/>
    <w:rsid w:val="00F57768"/>
    <w:rsid w:val="00F57769"/>
    <w:rsid w:val="00F57771"/>
    <w:rsid w:val="00F57790"/>
    <w:rsid w:val="00F577A0"/>
    <w:rsid w:val="00F57891"/>
    <w:rsid w:val="00F57973"/>
    <w:rsid w:val="00F57AFA"/>
    <w:rsid w:val="00F57B89"/>
    <w:rsid w:val="00F57C53"/>
    <w:rsid w:val="00F57CB1"/>
    <w:rsid w:val="00F57E87"/>
    <w:rsid w:val="00F57F30"/>
    <w:rsid w:val="00F57F6E"/>
    <w:rsid w:val="00F6005F"/>
    <w:rsid w:val="00F60082"/>
    <w:rsid w:val="00F60090"/>
    <w:rsid w:val="00F600A1"/>
    <w:rsid w:val="00F60171"/>
    <w:rsid w:val="00F6029B"/>
    <w:rsid w:val="00F602C7"/>
    <w:rsid w:val="00F60336"/>
    <w:rsid w:val="00F6050D"/>
    <w:rsid w:val="00F60589"/>
    <w:rsid w:val="00F60863"/>
    <w:rsid w:val="00F60868"/>
    <w:rsid w:val="00F60889"/>
    <w:rsid w:val="00F60934"/>
    <w:rsid w:val="00F609E3"/>
    <w:rsid w:val="00F60A14"/>
    <w:rsid w:val="00F60C3B"/>
    <w:rsid w:val="00F60C5B"/>
    <w:rsid w:val="00F60D95"/>
    <w:rsid w:val="00F60DE6"/>
    <w:rsid w:val="00F60DF7"/>
    <w:rsid w:val="00F60E52"/>
    <w:rsid w:val="00F61065"/>
    <w:rsid w:val="00F6109E"/>
    <w:rsid w:val="00F61240"/>
    <w:rsid w:val="00F61303"/>
    <w:rsid w:val="00F6138D"/>
    <w:rsid w:val="00F61422"/>
    <w:rsid w:val="00F61636"/>
    <w:rsid w:val="00F616F6"/>
    <w:rsid w:val="00F61733"/>
    <w:rsid w:val="00F61751"/>
    <w:rsid w:val="00F61877"/>
    <w:rsid w:val="00F618A1"/>
    <w:rsid w:val="00F61950"/>
    <w:rsid w:val="00F6195C"/>
    <w:rsid w:val="00F61B09"/>
    <w:rsid w:val="00F61C28"/>
    <w:rsid w:val="00F61C93"/>
    <w:rsid w:val="00F61D5A"/>
    <w:rsid w:val="00F61D5B"/>
    <w:rsid w:val="00F61ED7"/>
    <w:rsid w:val="00F61F67"/>
    <w:rsid w:val="00F61F8F"/>
    <w:rsid w:val="00F6208A"/>
    <w:rsid w:val="00F622B8"/>
    <w:rsid w:val="00F622E8"/>
    <w:rsid w:val="00F6232F"/>
    <w:rsid w:val="00F62504"/>
    <w:rsid w:val="00F6251F"/>
    <w:rsid w:val="00F62696"/>
    <w:rsid w:val="00F6270D"/>
    <w:rsid w:val="00F62951"/>
    <w:rsid w:val="00F6296A"/>
    <w:rsid w:val="00F62978"/>
    <w:rsid w:val="00F62CCA"/>
    <w:rsid w:val="00F62F48"/>
    <w:rsid w:val="00F62F5B"/>
    <w:rsid w:val="00F62FEC"/>
    <w:rsid w:val="00F63173"/>
    <w:rsid w:val="00F631EA"/>
    <w:rsid w:val="00F63402"/>
    <w:rsid w:val="00F63436"/>
    <w:rsid w:val="00F634EC"/>
    <w:rsid w:val="00F63514"/>
    <w:rsid w:val="00F63529"/>
    <w:rsid w:val="00F637D6"/>
    <w:rsid w:val="00F63976"/>
    <w:rsid w:val="00F63BF2"/>
    <w:rsid w:val="00F63CB1"/>
    <w:rsid w:val="00F63E29"/>
    <w:rsid w:val="00F63F20"/>
    <w:rsid w:val="00F63F98"/>
    <w:rsid w:val="00F64158"/>
    <w:rsid w:val="00F6428C"/>
    <w:rsid w:val="00F64551"/>
    <w:rsid w:val="00F6470E"/>
    <w:rsid w:val="00F6471B"/>
    <w:rsid w:val="00F64725"/>
    <w:rsid w:val="00F64971"/>
    <w:rsid w:val="00F649D8"/>
    <w:rsid w:val="00F64A1E"/>
    <w:rsid w:val="00F64BBD"/>
    <w:rsid w:val="00F64D16"/>
    <w:rsid w:val="00F64EDB"/>
    <w:rsid w:val="00F6501A"/>
    <w:rsid w:val="00F652F1"/>
    <w:rsid w:val="00F65318"/>
    <w:rsid w:val="00F65444"/>
    <w:rsid w:val="00F6545D"/>
    <w:rsid w:val="00F654D1"/>
    <w:rsid w:val="00F655F6"/>
    <w:rsid w:val="00F65A25"/>
    <w:rsid w:val="00F65D17"/>
    <w:rsid w:val="00F65DAC"/>
    <w:rsid w:val="00F66022"/>
    <w:rsid w:val="00F660C6"/>
    <w:rsid w:val="00F661E4"/>
    <w:rsid w:val="00F664F7"/>
    <w:rsid w:val="00F6655B"/>
    <w:rsid w:val="00F6669D"/>
    <w:rsid w:val="00F666AB"/>
    <w:rsid w:val="00F667BA"/>
    <w:rsid w:val="00F66AFA"/>
    <w:rsid w:val="00F66EF9"/>
    <w:rsid w:val="00F66F28"/>
    <w:rsid w:val="00F67041"/>
    <w:rsid w:val="00F67042"/>
    <w:rsid w:val="00F6711F"/>
    <w:rsid w:val="00F671E0"/>
    <w:rsid w:val="00F671F8"/>
    <w:rsid w:val="00F67209"/>
    <w:rsid w:val="00F67217"/>
    <w:rsid w:val="00F672DB"/>
    <w:rsid w:val="00F6738A"/>
    <w:rsid w:val="00F674D1"/>
    <w:rsid w:val="00F67505"/>
    <w:rsid w:val="00F6751D"/>
    <w:rsid w:val="00F675B2"/>
    <w:rsid w:val="00F677D9"/>
    <w:rsid w:val="00F6782E"/>
    <w:rsid w:val="00F67847"/>
    <w:rsid w:val="00F67969"/>
    <w:rsid w:val="00F679CF"/>
    <w:rsid w:val="00F67B53"/>
    <w:rsid w:val="00F67E49"/>
    <w:rsid w:val="00F67E4D"/>
    <w:rsid w:val="00F67E77"/>
    <w:rsid w:val="00F7002E"/>
    <w:rsid w:val="00F700A7"/>
    <w:rsid w:val="00F700AE"/>
    <w:rsid w:val="00F70184"/>
    <w:rsid w:val="00F70195"/>
    <w:rsid w:val="00F701EA"/>
    <w:rsid w:val="00F70237"/>
    <w:rsid w:val="00F70330"/>
    <w:rsid w:val="00F70506"/>
    <w:rsid w:val="00F7050B"/>
    <w:rsid w:val="00F70521"/>
    <w:rsid w:val="00F70558"/>
    <w:rsid w:val="00F70762"/>
    <w:rsid w:val="00F70805"/>
    <w:rsid w:val="00F7081A"/>
    <w:rsid w:val="00F70974"/>
    <w:rsid w:val="00F70B87"/>
    <w:rsid w:val="00F70C07"/>
    <w:rsid w:val="00F70C08"/>
    <w:rsid w:val="00F70D6E"/>
    <w:rsid w:val="00F70E24"/>
    <w:rsid w:val="00F70EAB"/>
    <w:rsid w:val="00F70F26"/>
    <w:rsid w:val="00F70F86"/>
    <w:rsid w:val="00F71344"/>
    <w:rsid w:val="00F7135C"/>
    <w:rsid w:val="00F713C6"/>
    <w:rsid w:val="00F7140D"/>
    <w:rsid w:val="00F714E8"/>
    <w:rsid w:val="00F71744"/>
    <w:rsid w:val="00F71772"/>
    <w:rsid w:val="00F718AB"/>
    <w:rsid w:val="00F71A02"/>
    <w:rsid w:val="00F71A13"/>
    <w:rsid w:val="00F71C96"/>
    <w:rsid w:val="00F71D68"/>
    <w:rsid w:val="00F72093"/>
    <w:rsid w:val="00F7216F"/>
    <w:rsid w:val="00F721D2"/>
    <w:rsid w:val="00F722B4"/>
    <w:rsid w:val="00F723E6"/>
    <w:rsid w:val="00F725FC"/>
    <w:rsid w:val="00F72637"/>
    <w:rsid w:val="00F72682"/>
    <w:rsid w:val="00F72691"/>
    <w:rsid w:val="00F726CF"/>
    <w:rsid w:val="00F726EF"/>
    <w:rsid w:val="00F726FD"/>
    <w:rsid w:val="00F7270E"/>
    <w:rsid w:val="00F72960"/>
    <w:rsid w:val="00F72995"/>
    <w:rsid w:val="00F72A89"/>
    <w:rsid w:val="00F72C60"/>
    <w:rsid w:val="00F72EB2"/>
    <w:rsid w:val="00F72F4E"/>
    <w:rsid w:val="00F73040"/>
    <w:rsid w:val="00F7307B"/>
    <w:rsid w:val="00F732BE"/>
    <w:rsid w:val="00F732CE"/>
    <w:rsid w:val="00F733D9"/>
    <w:rsid w:val="00F734E3"/>
    <w:rsid w:val="00F734E6"/>
    <w:rsid w:val="00F7352C"/>
    <w:rsid w:val="00F735AA"/>
    <w:rsid w:val="00F735FA"/>
    <w:rsid w:val="00F73627"/>
    <w:rsid w:val="00F73681"/>
    <w:rsid w:val="00F736CF"/>
    <w:rsid w:val="00F738B0"/>
    <w:rsid w:val="00F738C2"/>
    <w:rsid w:val="00F73902"/>
    <w:rsid w:val="00F73964"/>
    <w:rsid w:val="00F73A31"/>
    <w:rsid w:val="00F73A6C"/>
    <w:rsid w:val="00F73BBB"/>
    <w:rsid w:val="00F73E98"/>
    <w:rsid w:val="00F73ED6"/>
    <w:rsid w:val="00F73FCF"/>
    <w:rsid w:val="00F741A0"/>
    <w:rsid w:val="00F741EF"/>
    <w:rsid w:val="00F7446B"/>
    <w:rsid w:val="00F7447D"/>
    <w:rsid w:val="00F74529"/>
    <w:rsid w:val="00F745D2"/>
    <w:rsid w:val="00F74738"/>
    <w:rsid w:val="00F7484E"/>
    <w:rsid w:val="00F748FA"/>
    <w:rsid w:val="00F749CD"/>
    <w:rsid w:val="00F74A85"/>
    <w:rsid w:val="00F74ACC"/>
    <w:rsid w:val="00F74C02"/>
    <w:rsid w:val="00F74D20"/>
    <w:rsid w:val="00F74ED9"/>
    <w:rsid w:val="00F74F35"/>
    <w:rsid w:val="00F7501F"/>
    <w:rsid w:val="00F751C3"/>
    <w:rsid w:val="00F752CE"/>
    <w:rsid w:val="00F752CF"/>
    <w:rsid w:val="00F753B8"/>
    <w:rsid w:val="00F75458"/>
    <w:rsid w:val="00F75463"/>
    <w:rsid w:val="00F7555C"/>
    <w:rsid w:val="00F75566"/>
    <w:rsid w:val="00F75681"/>
    <w:rsid w:val="00F75699"/>
    <w:rsid w:val="00F757FA"/>
    <w:rsid w:val="00F758AB"/>
    <w:rsid w:val="00F75A06"/>
    <w:rsid w:val="00F75A53"/>
    <w:rsid w:val="00F75A5A"/>
    <w:rsid w:val="00F75A67"/>
    <w:rsid w:val="00F75A7D"/>
    <w:rsid w:val="00F75B24"/>
    <w:rsid w:val="00F75B98"/>
    <w:rsid w:val="00F75BED"/>
    <w:rsid w:val="00F75BFD"/>
    <w:rsid w:val="00F75DCF"/>
    <w:rsid w:val="00F75E2E"/>
    <w:rsid w:val="00F75E78"/>
    <w:rsid w:val="00F75F7A"/>
    <w:rsid w:val="00F75F93"/>
    <w:rsid w:val="00F75FA3"/>
    <w:rsid w:val="00F76019"/>
    <w:rsid w:val="00F7604F"/>
    <w:rsid w:val="00F760D2"/>
    <w:rsid w:val="00F761C2"/>
    <w:rsid w:val="00F76286"/>
    <w:rsid w:val="00F7646A"/>
    <w:rsid w:val="00F7650B"/>
    <w:rsid w:val="00F76539"/>
    <w:rsid w:val="00F7654B"/>
    <w:rsid w:val="00F76640"/>
    <w:rsid w:val="00F7665E"/>
    <w:rsid w:val="00F768BD"/>
    <w:rsid w:val="00F76988"/>
    <w:rsid w:val="00F76A1D"/>
    <w:rsid w:val="00F76AA3"/>
    <w:rsid w:val="00F76B31"/>
    <w:rsid w:val="00F76C10"/>
    <w:rsid w:val="00F76C37"/>
    <w:rsid w:val="00F76D38"/>
    <w:rsid w:val="00F76F71"/>
    <w:rsid w:val="00F76FB5"/>
    <w:rsid w:val="00F7704F"/>
    <w:rsid w:val="00F77098"/>
    <w:rsid w:val="00F7713C"/>
    <w:rsid w:val="00F77254"/>
    <w:rsid w:val="00F772B3"/>
    <w:rsid w:val="00F773B5"/>
    <w:rsid w:val="00F77562"/>
    <w:rsid w:val="00F77595"/>
    <w:rsid w:val="00F7765F"/>
    <w:rsid w:val="00F7779B"/>
    <w:rsid w:val="00F77A1B"/>
    <w:rsid w:val="00F77A61"/>
    <w:rsid w:val="00F77C95"/>
    <w:rsid w:val="00F77CDF"/>
    <w:rsid w:val="00F77E96"/>
    <w:rsid w:val="00F77F61"/>
    <w:rsid w:val="00F77FAA"/>
    <w:rsid w:val="00F80095"/>
    <w:rsid w:val="00F80134"/>
    <w:rsid w:val="00F802A6"/>
    <w:rsid w:val="00F8036E"/>
    <w:rsid w:val="00F8038E"/>
    <w:rsid w:val="00F803A6"/>
    <w:rsid w:val="00F80485"/>
    <w:rsid w:val="00F8065E"/>
    <w:rsid w:val="00F80888"/>
    <w:rsid w:val="00F80A24"/>
    <w:rsid w:val="00F80A88"/>
    <w:rsid w:val="00F80B06"/>
    <w:rsid w:val="00F80C5A"/>
    <w:rsid w:val="00F80DD5"/>
    <w:rsid w:val="00F80ED6"/>
    <w:rsid w:val="00F80F43"/>
    <w:rsid w:val="00F810C3"/>
    <w:rsid w:val="00F81103"/>
    <w:rsid w:val="00F811D6"/>
    <w:rsid w:val="00F8136C"/>
    <w:rsid w:val="00F813BF"/>
    <w:rsid w:val="00F815C7"/>
    <w:rsid w:val="00F815FF"/>
    <w:rsid w:val="00F8160E"/>
    <w:rsid w:val="00F81849"/>
    <w:rsid w:val="00F8184B"/>
    <w:rsid w:val="00F81854"/>
    <w:rsid w:val="00F81859"/>
    <w:rsid w:val="00F81883"/>
    <w:rsid w:val="00F8193B"/>
    <w:rsid w:val="00F81A35"/>
    <w:rsid w:val="00F81BA0"/>
    <w:rsid w:val="00F81C41"/>
    <w:rsid w:val="00F81C73"/>
    <w:rsid w:val="00F81D06"/>
    <w:rsid w:val="00F81D4B"/>
    <w:rsid w:val="00F81D87"/>
    <w:rsid w:val="00F81FEE"/>
    <w:rsid w:val="00F820FD"/>
    <w:rsid w:val="00F82117"/>
    <w:rsid w:val="00F8215D"/>
    <w:rsid w:val="00F8233A"/>
    <w:rsid w:val="00F82354"/>
    <w:rsid w:val="00F8236A"/>
    <w:rsid w:val="00F8239F"/>
    <w:rsid w:val="00F823E5"/>
    <w:rsid w:val="00F824F2"/>
    <w:rsid w:val="00F825CA"/>
    <w:rsid w:val="00F825CD"/>
    <w:rsid w:val="00F82810"/>
    <w:rsid w:val="00F82870"/>
    <w:rsid w:val="00F828DF"/>
    <w:rsid w:val="00F8292F"/>
    <w:rsid w:val="00F82B1D"/>
    <w:rsid w:val="00F82B4D"/>
    <w:rsid w:val="00F82B51"/>
    <w:rsid w:val="00F82C6C"/>
    <w:rsid w:val="00F82E17"/>
    <w:rsid w:val="00F82F0A"/>
    <w:rsid w:val="00F82F29"/>
    <w:rsid w:val="00F82F5D"/>
    <w:rsid w:val="00F82F89"/>
    <w:rsid w:val="00F82FE7"/>
    <w:rsid w:val="00F8301C"/>
    <w:rsid w:val="00F83047"/>
    <w:rsid w:val="00F8310C"/>
    <w:rsid w:val="00F831D7"/>
    <w:rsid w:val="00F831F0"/>
    <w:rsid w:val="00F83237"/>
    <w:rsid w:val="00F8336C"/>
    <w:rsid w:val="00F833D7"/>
    <w:rsid w:val="00F83436"/>
    <w:rsid w:val="00F83513"/>
    <w:rsid w:val="00F83531"/>
    <w:rsid w:val="00F83669"/>
    <w:rsid w:val="00F8380C"/>
    <w:rsid w:val="00F83843"/>
    <w:rsid w:val="00F838E9"/>
    <w:rsid w:val="00F83A1B"/>
    <w:rsid w:val="00F83B8B"/>
    <w:rsid w:val="00F83EFF"/>
    <w:rsid w:val="00F83FBD"/>
    <w:rsid w:val="00F83FD6"/>
    <w:rsid w:val="00F84045"/>
    <w:rsid w:val="00F84184"/>
    <w:rsid w:val="00F84270"/>
    <w:rsid w:val="00F84495"/>
    <w:rsid w:val="00F845B9"/>
    <w:rsid w:val="00F84A0B"/>
    <w:rsid w:val="00F84AC6"/>
    <w:rsid w:val="00F84B33"/>
    <w:rsid w:val="00F84C52"/>
    <w:rsid w:val="00F84D93"/>
    <w:rsid w:val="00F84F1B"/>
    <w:rsid w:val="00F84F21"/>
    <w:rsid w:val="00F85117"/>
    <w:rsid w:val="00F8515A"/>
    <w:rsid w:val="00F85234"/>
    <w:rsid w:val="00F85239"/>
    <w:rsid w:val="00F85288"/>
    <w:rsid w:val="00F852D1"/>
    <w:rsid w:val="00F852FB"/>
    <w:rsid w:val="00F85451"/>
    <w:rsid w:val="00F855FF"/>
    <w:rsid w:val="00F85665"/>
    <w:rsid w:val="00F85873"/>
    <w:rsid w:val="00F85B65"/>
    <w:rsid w:val="00F85B74"/>
    <w:rsid w:val="00F85B9C"/>
    <w:rsid w:val="00F85F8E"/>
    <w:rsid w:val="00F86345"/>
    <w:rsid w:val="00F8645F"/>
    <w:rsid w:val="00F864DE"/>
    <w:rsid w:val="00F86663"/>
    <w:rsid w:val="00F866AE"/>
    <w:rsid w:val="00F866FD"/>
    <w:rsid w:val="00F867FF"/>
    <w:rsid w:val="00F868F9"/>
    <w:rsid w:val="00F86918"/>
    <w:rsid w:val="00F86AA7"/>
    <w:rsid w:val="00F86B20"/>
    <w:rsid w:val="00F86B2E"/>
    <w:rsid w:val="00F86B58"/>
    <w:rsid w:val="00F86B7E"/>
    <w:rsid w:val="00F86EC8"/>
    <w:rsid w:val="00F8700F"/>
    <w:rsid w:val="00F8706A"/>
    <w:rsid w:val="00F8711C"/>
    <w:rsid w:val="00F87159"/>
    <w:rsid w:val="00F87232"/>
    <w:rsid w:val="00F87233"/>
    <w:rsid w:val="00F87273"/>
    <w:rsid w:val="00F872BC"/>
    <w:rsid w:val="00F875C1"/>
    <w:rsid w:val="00F8764D"/>
    <w:rsid w:val="00F87D02"/>
    <w:rsid w:val="00F87D7D"/>
    <w:rsid w:val="00F87EC6"/>
    <w:rsid w:val="00F87F48"/>
    <w:rsid w:val="00F90107"/>
    <w:rsid w:val="00F901E2"/>
    <w:rsid w:val="00F9021F"/>
    <w:rsid w:val="00F9023C"/>
    <w:rsid w:val="00F903CB"/>
    <w:rsid w:val="00F904DB"/>
    <w:rsid w:val="00F90639"/>
    <w:rsid w:val="00F906E4"/>
    <w:rsid w:val="00F90C50"/>
    <w:rsid w:val="00F90CF8"/>
    <w:rsid w:val="00F90E61"/>
    <w:rsid w:val="00F90FC3"/>
    <w:rsid w:val="00F90FCD"/>
    <w:rsid w:val="00F9107E"/>
    <w:rsid w:val="00F910CB"/>
    <w:rsid w:val="00F910EF"/>
    <w:rsid w:val="00F91127"/>
    <w:rsid w:val="00F9118B"/>
    <w:rsid w:val="00F913A5"/>
    <w:rsid w:val="00F91477"/>
    <w:rsid w:val="00F91538"/>
    <w:rsid w:val="00F91837"/>
    <w:rsid w:val="00F9188D"/>
    <w:rsid w:val="00F921A0"/>
    <w:rsid w:val="00F92455"/>
    <w:rsid w:val="00F92500"/>
    <w:rsid w:val="00F92837"/>
    <w:rsid w:val="00F92842"/>
    <w:rsid w:val="00F928CD"/>
    <w:rsid w:val="00F92AC4"/>
    <w:rsid w:val="00F92ACD"/>
    <w:rsid w:val="00F92B40"/>
    <w:rsid w:val="00F92B8E"/>
    <w:rsid w:val="00F92BCC"/>
    <w:rsid w:val="00F92D07"/>
    <w:rsid w:val="00F92D23"/>
    <w:rsid w:val="00F930F1"/>
    <w:rsid w:val="00F9332A"/>
    <w:rsid w:val="00F939B5"/>
    <w:rsid w:val="00F93C17"/>
    <w:rsid w:val="00F93C20"/>
    <w:rsid w:val="00F93C3B"/>
    <w:rsid w:val="00F93C95"/>
    <w:rsid w:val="00F93CC7"/>
    <w:rsid w:val="00F93D66"/>
    <w:rsid w:val="00F93DD0"/>
    <w:rsid w:val="00F93F77"/>
    <w:rsid w:val="00F94101"/>
    <w:rsid w:val="00F941A3"/>
    <w:rsid w:val="00F941E8"/>
    <w:rsid w:val="00F94254"/>
    <w:rsid w:val="00F94286"/>
    <w:rsid w:val="00F94389"/>
    <w:rsid w:val="00F9453A"/>
    <w:rsid w:val="00F94540"/>
    <w:rsid w:val="00F94675"/>
    <w:rsid w:val="00F948BC"/>
    <w:rsid w:val="00F948EE"/>
    <w:rsid w:val="00F94914"/>
    <w:rsid w:val="00F94A73"/>
    <w:rsid w:val="00F94A97"/>
    <w:rsid w:val="00F94B62"/>
    <w:rsid w:val="00F94B83"/>
    <w:rsid w:val="00F94BEF"/>
    <w:rsid w:val="00F94C04"/>
    <w:rsid w:val="00F94C48"/>
    <w:rsid w:val="00F94C9D"/>
    <w:rsid w:val="00F94E52"/>
    <w:rsid w:val="00F94F44"/>
    <w:rsid w:val="00F9501B"/>
    <w:rsid w:val="00F9501D"/>
    <w:rsid w:val="00F95052"/>
    <w:rsid w:val="00F951B5"/>
    <w:rsid w:val="00F9527A"/>
    <w:rsid w:val="00F952BD"/>
    <w:rsid w:val="00F952FF"/>
    <w:rsid w:val="00F95343"/>
    <w:rsid w:val="00F95367"/>
    <w:rsid w:val="00F954D7"/>
    <w:rsid w:val="00F95643"/>
    <w:rsid w:val="00F956CF"/>
    <w:rsid w:val="00F95728"/>
    <w:rsid w:val="00F95748"/>
    <w:rsid w:val="00F9578C"/>
    <w:rsid w:val="00F95859"/>
    <w:rsid w:val="00F95989"/>
    <w:rsid w:val="00F95A1C"/>
    <w:rsid w:val="00F95A7E"/>
    <w:rsid w:val="00F95A85"/>
    <w:rsid w:val="00F95BC7"/>
    <w:rsid w:val="00F95DEE"/>
    <w:rsid w:val="00F95E41"/>
    <w:rsid w:val="00F95E50"/>
    <w:rsid w:val="00F95E5C"/>
    <w:rsid w:val="00F95EDD"/>
    <w:rsid w:val="00F95EF8"/>
    <w:rsid w:val="00F95F21"/>
    <w:rsid w:val="00F95FC2"/>
    <w:rsid w:val="00F96063"/>
    <w:rsid w:val="00F96114"/>
    <w:rsid w:val="00F96156"/>
    <w:rsid w:val="00F96187"/>
    <w:rsid w:val="00F961D8"/>
    <w:rsid w:val="00F96222"/>
    <w:rsid w:val="00F9625D"/>
    <w:rsid w:val="00F9630C"/>
    <w:rsid w:val="00F9636A"/>
    <w:rsid w:val="00F964A7"/>
    <w:rsid w:val="00F9652A"/>
    <w:rsid w:val="00F9665C"/>
    <w:rsid w:val="00F96772"/>
    <w:rsid w:val="00F96790"/>
    <w:rsid w:val="00F96959"/>
    <w:rsid w:val="00F96A44"/>
    <w:rsid w:val="00F96B37"/>
    <w:rsid w:val="00F96C78"/>
    <w:rsid w:val="00F96DB4"/>
    <w:rsid w:val="00F96EF1"/>
    <w:rsid w:val="00F96FE2"/>
    <w:rsid w:val="00F973DE"/>
    <w:rsid w:val="00F97523"/>
    <w:rsid w:val="00F975B8"/>
    <w:rsid w:val="00F97647"/>
    <w:rsid w:val="00F976A7"/>
    <w:rsid w:val="00F976B4"/>
    <w:rsid w:val="00F976B9"/>
    <w:rsid w:val="00F9778A"/>
    <w:rsid w:val="00F97840"/>
    <w:rsid w:val="00F97B1D"/>
    <w:rsid w:val="00F97BD3"/>
    <w:rsid w:val="00F97BF1"/>
    <w:rsid w:val="00F97C16"/>
    <w:rsid w:val="00F97D33"/>
    <w:rsid w:val="00F97E45"/>
    <w:rsid w:val="00F97E97"/>
    <w:rsid w:val="00F97EB4"/>
    <w:rsid w:val="00F97ED3"/>
    <w:rsid w:val="00F97EF3"/>
    <w:rsid w:val="00FA0049"/>
    <w:rsid w:val="00FA01F8"/>
    <w:rsid w:val="00FA029B"/>
    <w:rsid w:val="00FA02D3"/>
    <w:rsid w:val="00FA03C4"/>
    <w:rsid w:val="00FA0485"/>
    <w:rsid w:val="00FA049E"/>
    <w:rsid w:val="00FA05DD"/>
    <w:rsid w:val="00FA067C"/>
    <w:rsid w:val="00FA077A"/>
    <w:rsid w:val="00FA0798"/>
    <w:rsid w:val="00FA07D5"/>
    <w:rsid w:val="00FA08F9"/>
    <w:rsid w:val="00FA0C89"/>
    <w:rsid w:val="00FA0CB8"/>
    <w:rsid w:val="00FA0D18"/>
    <w:rsid w:val="00FA0D1D"/>
    <w:rsid w:val="00FA0DA7"/>
    <w:rsid w:val="00FA0E80"/>
    <w:rsid w:val="00FA1090"/>
    <w:rsid w:val="00FA1112"/>
    <w:rsid w:val="00FA12E1"/>
    <w:rsid w:val="00FA13AB"/>
    <w:rsid w:val="00FA1498"/>
    <w:rsid w:val="00FA1523"/>
    <w:rsid w:val="00FA153D"/>
    <w:rsid w:val="00FA1588"/>
    <w:rsid w:val="00FA16B5"/>
    <w:rsid w:val="00FA1791"/>
    <w:rsid w:val="00FA1A24"/>
    <w:rsid w:val="00FA1AD6"/>
    <w:rsid w:val="00FA1D24"/>
    <w:rsid w:val="00FA1D6E"/>
    <w:rsid w:val="00FA1E3B"/>
    <w:rsid w:val="00FA1F49"/>
    <w:rsid w:val="00FA1FF0"/>
    <w:rsid w:val="00FA219E"/>
    <w:rsid w:val="00FA2294"/>
    <w:rsid w:val="00FA2322"/>
    <w:rsid w:val="00FA2378"/>
    <w:rsid w:val="00FA23AB"/>
    <w:rsid w:val="00FA2484"/>
    <w:rsid w:val="00FA2492"/>
    <w:rsid w:val="00FA2539"/>
    <w:rsid w:val="00FA28CF"/>
    <w:rsid w:val="00FA2904"/>
    <w:rsid w:val="00FA29B8"/>
    <w:rsid w:val="00FA2A66"/>
    <w:rsid w:val="00FA2AE2"/>
    <w:rsid w:val="00FA2C7E"/>
    <w:rsid w:val="00FA2C89"/>
    <w:rsid w:val="00FA30B5"/>
    <w:rsid w:val="00FA3146"/>
    <w:rsid w:val="00FA324A"/>
    <w:rsid w:val="00FA32DD"/>
    <w:rsid w:val="00FA3323"/>
    <w:rsid w:val="00FA336E"/>
    <w:rsid w:val="00FA3442"/>
    <w:rsid w:val="00FA357B"/>
    <w:rsid w:val="00FA35CA"/>
    <w:rsid w:val="00FA3737"/>
    <w:rsid w:val="00FA3794"/>
    <w:rsid w:val="00FA3830"/>
    <w:rsid w:val="00FA38F6"/>
    <w:rsid w:val="00FA392B"/>
    <w:rsid w:val="00FA395C"/>
    <w:rsid w:val="00FA397D"/>
    <w:rsid w:val="00FA3BC9"/>
    <w:rsid w:val="00FA3BE0"/>
    <w:rsid w:val="00FA3CC6"/>
    <w:rsid w:val="00FA3D49"/>
    <w:rsid w:val="00FA3E5A"/>
    <w:rsid w:val="00FA3F66"/>
    <w:rsid w:val="00FA41B7"/>
    <w:rsid w:val="00FA41C8"/>
    <w:rsid w:val="00FA4295"/>
    <w:rsid w:val="00FA4313"/>
    <w:rsid w:val="00FA43C2"/>
    <w:rsid w:val="00FA4611"/>
    <w:rsid w:val="00FA4843"/>
    <w:rsid w:val="00FA496A"/>
    <w:rsid w:val="00FA4977"/>
    <w:rsid w:val="00FA4A08"/>
    <w:rsid w:val="00FA4A81"/>
    <w:rsid w:val="00FA4AC2"/>
    <w:rsid w:val="00FA4CA9"/>
    <w:rsid w:val="00FA4CFA"/>
    <w:rsid w:val="00FA510E"/>
    <w:rsid w:val="00FA53A3"/>
    <w:rsid w:val="00FA5474"/>
    <w:rsid w:val="00FA554D"/>
    <w:rsid w:val="00FA57D3"/>
    <w:rsid w:val="00FA57DE"/>
    <w:rsid w:val="00FA57EF"/>
    <w:rsid w:val="00FA5926"/>
    <w:rsid w:val="00FA5956"/>
    <w:rsid w:val="00FA5A39"/>
    <w:rsid w:val="00FA5A6D"/>
    <w:rsid w:val="00FA5B3F"/>
    <w:rsid w:val="00FA5B5F"/>
    <w:rsid w:val="00FA5C89"/>
    <w:rsid w:val="00FA5CCB"/>
    <w:rsid w:val="00FA5CD4"/>
    <w:rsid w:val="00FA5D57"/>
    <w:rsid w:val="00FA5D83"/>
    <w:rsid w:val="00FA5DBD"/>
    <w:rsid w:val="00FA5EE0"/>
    <w:rsid w:val="00FA6336"/>
    <w:rsid w:val="00FA634B"/>
    <w:rsid w:val="00FA63BF"/>
    <w:rsid w:val="00FA643F"/>
    <w:rsid w:val="00FA64DD"/>
    <w:rsid w:val="00FA6725"/>
    <w:rsid w:val="00FA675C"/>
    <w:rsid w:val="00FA6843"/>
    <w:rsid w:val="00FA686D"/>
    <w:rsid w:val="00FA68BB"/>
    <w:rsid w:val="00FA6C1B"/>
    <w:rsid w:val="00FA6E54"/>
    <w:rsid w:val="00FA6E80"/>
    <w:rsid w:val="00FA6F8E"/>
    <w:rsid w:val="00FA6FA9"/>
    <w:rsid w:val="00FA7003"/>
    <w:rsid w:val="00FA719E"/>
    <w:rsid w:val="00FA71F8"/>
    <w:rsid w:val="00FA72B5"/>
    <w:rsid w:val="00FA72C5"/>
    <w:rsid w:val="00FA7635"/>
    <w:rsid w:val="00FA786C"/>
    <w:rsid w:val="00FA78AE"/>
    <w:rsid w:val="00FA78EC"/>
    <w:rsid w:val="00FA78F9"/>
    <w:rsid w:val="00FA7926"/>
    <w:rsid w:val="00FA7937"/>
    <w:rsid w:val="00FA79A5"/>
    <w:rsid w:val="00FA79F5"/>
    <w:rsid w:val="00FA7A98"/>
    <w:rsid w:val="00FA7B34"/>
    <w:rsid w:val="00FA7B46"/>
    <w:rsid w:val="00FA7D68"/>
    <w:rsid w:val="00FA7D99"/>
    <w:rsid w:val="00FA7E1D"/>
    <w:rsid w:val="00FA7E60"/>
    <w:rsid w:val="00FA7EE9"/>
    <w:rsid w:val="00FB0000"/>
    <w:rsid w:val="00FB009C"/>
    <w:rsid w:val="00FB01C4"/>
    <w:rsid w:val="00FB02D7"/>
    <w:rsid w:val="00FB03FA"/>
    <w:rsid w:val="00FB0537"/>
    <w:rsid w:val="00FB0626"/>
    <w:rsid w:val="00FB0730"/>
    <w:rsid w:val="00FB0868"/>
    <w:rsid w:val="00FB08A8"/>
    <w:rsid w:val="00FB08B8"/>
    <w:rsid w:val="00FB08E5"/>
    <w:rsid w:val="00FB0928"/>
    <w:rsid w:val="00FB0955"/>
    <w:rsid w:val="00FB0AEC"/>
    <w:rsid w:val="00FB0B7C"/>
    <w:rsid w:val="00FB0B96"/>
    <w:rsid w:val="00FB0BC5"/>
    <w:rsid w:val="00FB0ED0"/>
    <w:rsid w:val="00FB1083"/>
    <w:rsid w:val="00FB11F7"/>
    <w:rsid w:val="00FB1212"/>
    <w:rsid w:val="00FB12D5"/>
    <w:rsid w:val="00FB1479"/>
    <w:rsid w:val="00FB1772"/>
    <w:rsid w:val="00FB17A2"/>
    <w:rsid w:val="00FB17D3"/>
    <w:rsid w:val="00FB1851"/>
    <w:rsid w:val="00FB1A0D"/>
    <w:rsid w:val="00FB1B39"/>
    <w:rsid w:val="00FB1CE0"/>
    <w:rsid w:val="00FB1D2D"/>
    <w:rsid w:val="00FB1E05"/>
    <w:rsid w:val="00FB1E2F"/>
    <w:rsid w:val="00FB1FD2"/>
    <w:rsid w:val="00FB1FF6"/>
    <w:rsid w:val="00FB205A"/>
    <w:rsid w:val="00FB2112"/>
    <w:rsid w:val="00FB226C"/>
    <w:rsid w:val="00FB244F"/>
    <w:rsid w:val="00FB245C"/>
    <w:rsid w:val="00FB24C8"/>
    <w:rsid w:val="00FB25C8"/>
    <w:rsid w:val="00FB2626"/>
    <w:rsid w:val="00FB2643"/>
    <w:rsid w:val="00FB285F"/>
    <w:rsid w:val="00FB28DA"/>
    <w:rsid w:val="00FB2A80"/>
    <w:rsid w:val="00FB2B3E"/>
    <w:rsid w:val="00FB2D70"/>
    <w:rsid w:val="00FB2DE8"/>
    <w:rsid w:val="00FB2E0C"/>
    <w:rsid w:val="00FB2F44"/>
    <w:rsid w:val="00FB2F9E"/>
    <w:rsid w:val="00FB2FB5"/>
    <w:rsid w:val="00FB2FB6"/>
    <w:rsid w:val="00FB30A2"/>
    <w:rsid w:val="00FB3134"/>
    <w:rsid w:val="00FB31B4"/>
    <w:rsid w:val="00FB32A4"/>
    <w:rsid w:val="00FB32AA"/>
    <w:rsid w:val="00FB3350"/>
    <w:rsid w:val="00FB3369"/>
    <w:rsid w:val="00FB3376"/>
    <w:rsid w:val="00FB3411"/>
    <w:rsid w:val="00FB343C"/>
    <w:rsid w:val="00FB3523"/>
    <w:rsid w:val="00FB35F0"/>
    <w:rsid w:val="00FB3643"/>
    <w:rsid w:val="00FB36C2"/>
    <w:rsid w:val="00FB3702"/>
    <w:rsid w:val="00FB37FA"/>
    <w:rsid w:val="00FB3898"/>
    <w:rsid w:val="00FB39A3"/>
    <w:rsid w:val="00FB39C5"/>
    <w:rsid w:val="00FB3A33"/>
    <w:rsid w:val="00FB3AF4"/>
    <w:rsid w:val="00FB3B63"/>
    <w:rsid w:val="00FB3B85"/>
    <w:rsid w:val="00FB3B90"/>
    <w:rsid w:val="00FB3BDD"/>
    <w:rsid w:val="00FB3C1E"/>
    <w:rsid w:val="00FB3EDA"/>
    <w:rsid w:val="00FB3F31"/>
    <w:rsid w:val="00FB3F49"/>
    <w:rsid w:val="00FB3F7A"/>
    <w:rsid w:val="00FB4025"/>
    <w:rsid w:val="00FB4189"/>
    <w:rsid w:val="00FB432C"/>
    <w:rsid w:val="00FB4342"/>
    <w:rsid w:val="00FB464E"/>
    <w:rsid w:val="00FB465E"/>
    <w:rsid w:val="00FB46D9"/>
    <w:rsid w:val="00FB47F3"/>
    <w:rsid w:val="00FB4877"/>
    <w:rsid w:val="00FB4E11"/>
    <w:rsid w:val="00FB5005"/>
    <w:rsid w:val="00FB5094"/>
    <w:rsid w:val="00FB511F"/>
    <w:rsid w:val="00FB51DA"/>
    <w:rsid w:val="00FB522E"/>
    <w:rsid w:val="00FB5263"/>
    <w:rsid w:val="00FB52E9"/>
    <w:rsid w:val="00FB544D"/>
    <w:rsid w:val="00FB5570"/>
    <w:rsid w:val="00FB55AE"/>
    <w:rsid w:val="00FB57D9"/>
    <w:rsid w:val="00FB5918"/>
    <w:rsid w:val="00FB596E"/>
    <w:rsid w:val="00FB59CF"/>
    <w:rsid w:val="00FB5BDE"/>
    <w:rsid w:val="00FB5D16"/>
    <w:rsid w:val="00FB5E86"/>
    <w:rsid w:val="00FB6031"/>
    <w:rsid w:val="00FB6119"/>
    <w:rsid w:val="00FB6255"/>
    <w:rsid w:val="00FB6325"/>
    <w:rsid w:val="00FB6372"/>
    <w:rsid w:val="00FB6391"/>
    <w:rsid w:val="00FB6589"/>
    <w:rsid w:val="00FB65A2"/>
    <w:rsid w:val="00FB6663"/>
    <w:rsid w:val="00FB6710"/>
    <w:rsid w:val="00FB67D3"/>
    <w:rsid w:val="00FB692E"/>
    <w:rsid w:val="00FB69EA"/>
    <w:rsid w:val="00FB6A9E"/>
    <w:rsid w:val="00FB6B75"/>
    <w:rsid w:val="00FB6BED"/>
    <w:rsid w:val="00FB6D34"/>
    <w:rsid w:val="00FB6DF8"/>
    <w:rsid w:val="00FB6E0A"/>
    <w:rsid w:val="00FB6F42"/>
    <w:rsid w:val="00FB7091"/>
    <w:rsid w:val="00FB70F4"/>
    <w:rsid w:val="00FB712B"/>
    <w:rsid w:val="00FB71C6"/>
    <w:rsid w:val="00FB71E1"/>
    <w:rsid w:val="00FB7273"/>
    <w:rsid w:val="00FB73D9"/>
    <w:rsid w:val="00FB749F"/>
    <w:rsid w:val="00FB74A1"/>
    <w:rsid w:val="00FB75EC"/>
    <w:rsid w:val="00FB76DE"/>
    <w:rsid w:val="00FB76E2"/>
    <w:rsid w:val="00FB76EE"/>
    <w:rsid w:val="00FB79C3"/>
    <w:rsid w:val="00FB7A34"/>
    <w:rsid w:val="00FB7DD2"/>
    <w:rsid w:val="00FB7DFD"/>
    <w:rsid w:val="00FB7E2B"/>
    <w:rsid w:val="00FB7E79"/>
    <w:rsid w:val="00FB7F61"/>
    <w:rsid w:val="00FB7FC9"/>
    <w:rsid w:val="00FC00E9"/>
    <w:rsid w:val="00FC0283"/>
    <w:rsid w:val="00FC058A"/>
    <w:rsid w:val="00FC0673"/>
    <w:rsid w:val="00FC07D6"/>
    <w:rsid w:val="00FC0858"/>
    <w:rsid w:val="00FC09EA"/>
    <w:rsid w:val="00FC0A49"/>
    <w:rsid w:val="00FC0B71"/>
    <w:rsid w:val="00FC0B9D"/>
    <w:rsid w:val="00FC0BC1"/>
    <w:rsid w:val="00FC0C52"/>
    <w:rsid w:val="00FC0F5E"/>
    <w:rsid w:val="00FC0F9F"/>
    <w:rsid w:val="00FC0FC4"/>
    <w:rsid w:val="00FC1120"/>
    <w:rsid w:val="00FC1240"/>
    <w:rsid w:val="00FC1377"/>
    <w:rsid w:val="00FC1454"/>
    <w:rsid w:val="00FC147C"/>
    <w:rsid w:val="00FC14AD"/>
    <w:rsid w:val="00FC1663"/>
    <w:rsid w:val="00FC1680"/>
    <w:rsid w:val="00FC16A0"/>
    <w:rsid w:val="00FC16C6"/>
    <w:rsid w:val="00FC182D"/>
    <w:rsid w:val="00FC18DB"/>
    <w:rsid w:val="00FC18FE"/>
    <w:rsid w:val="00FC19B9"/>
    <w:rsid w:val="00FC1A70"/>
    <w:rsid w:val="00FC1B87"/>
    <w:rsid w:val="00FC1C7B"/>
    <w:rsid w:val="00FC1E31"/>
    <w:rsid w:val="00FC1E6A"/>
    <w:rsid w:val="00FC1F0C"/>
    <w:rsid w:val="00FC2261"/>
    <w:rsid w:val="00FC2330"/>
    <w:rsid w:val="00FC2355"/>
    <w:rsid w:val="00FC2431"/>
    <w:rsid w:val="00FC2479"/>
    <w:rsid w:val="00FC2518"/>
    <w:rsid w:val="00FC2776"/>
    <w:rsid w:val="00FC2783"/>
    <w:rsid w:val="00FC2A44"/>
    <w:rsid w:val="00FC2A6F"/>
    <w:rsid w:val="00FC2A7C"/>
    <w:rsid w:val="00FC2C21"/>
    <w:rsid w:val="00FC2C71"/>
    <w:rsid w:val="00FC2EDF"/>
    <w:rsid w:val="00FC2F7A"/>
    <w:rsid w:val="00FC3013"/>
    <w:rsid w:val="00FC302E"/>
    <w:rsid w:val="00FC3139"/>
    <w:rsid w:val="00FC31FA"/>
    <w:rsid w:val="00FC3331"/>
    <w:rsid w:val="00FC33E6"/>
    <w:rsid w:val="00FC3449"/>
    <w:rsid w:val="00FC347A"/>
    <w:rsid w:val="00FC34ED"/>
    <w:rsid w:val="00FC35E3"/>
    <w:rsid w:val="00FC3629"/>
    <w:rsid w:val="00FC3631"/>
    <w:rsid w:val="00FC3677"/>
    <w:rsid w:val="00FC372B"/>
    <w:rsid w:val="00FC3834"/>
    <w:rsid w:val="00FC388B"/>
    <w:rsid w:val="00FC391E"/>
    <w:rsid w:val="00FC39FC"/>
    <w:rsid w:val="00FC3C89"/>
    <w:rsid w:val="00FC3D15"/>
    <w:rsid w:val="00FC3D66"/>
    <w:rsid w:val="00FC3DF6"/>
    <w:rsid w:val="00FC3E86"/>
    <w:rsid w:val="00FC3FC3"/>
    <w:rsid w:val="00FC4046"/>
    <w:rsid w:val="00FC4099"/>
    <w:rsid w:val="00FC4223"/>
    <w:rsid w:val="00FC4331"/>
    <w:rsid w:val="00FC438E"/>
    <w:rsid w:val="00FC439D"/>
    <w:rsid w:val="00FC471F"/>
    <w:rsid w:val="00FC472D"/>
    <w:rsid w:val="00FC4784"/>
    <w:rsid w:val="00FC480D"/>
    <w:rsid w:val="00FC4887"/>
    <w:rsid w:val="00FC4A79"/>
    <w:rsid w:val="00FC4B46"/>
    <w:rsid w:val="00FC4C06"/>
    <w:rsid w:val="00FC4C71"/>
    <w:rsid w:val="00FC4DC3"/>
    <w:rsid w:val="00FC4DED"/>
    <w:rsid w:val="00FC4EA0"/>
    <w:rsid w:val="00FC4EC6"/>
    <w:rsid w:val="00FC4F70"/>
    <w:rsid w:val="00FC4FD7"/>
    <w:rsid w:val="00FC511B"/>
    <w:rsid w:val="00FC515E"/>
    <w:rsid w:val="00FC5209"/>
    <w:rsid w:val="00FC522F"/>
    <w:rsid w:val="00FC5241"/>
    <w:rsid w:val="00FC52B5"/>
    <w:rsid w:val="00FC548C"/>
    <w:rsid w:val="00FC55FF"/>
    <w:rsid w:val="00FC577B"/>
    <w:rsid w:val="00FC5944"/>
    <w:rsid w:val="00FC59D9"/>
    <w:rsid w:val="00FC5B93"/>
    <w:rsid w:val="00FC5C0C"/>
    <w:rsid w:val="00FC5C74"/>
    <w:rsid w:val="00FC5CC0"/>
    <w:rsid w:val="00FC5D0B"/>
    <w:rsid w:val="00FC5DE4"/>
    <w:rsid w:val="00FC5E36"/>
    <w:rsid w:val="00FC5EE6"/>
    <w:rsid w:val="00FC5F44"/>
    <w:rsid w:val="00FC5F99"/>
    <w:rsid w:val="00FC5FAB"/>
    <w:rsid w:val="00FC5FC3"/>
    <w:rsid w:val="00FC60B6"/>
    <w:rsid w:val="00FC60C0"/>
    <w:rsid w:val="00FC61DB"/>
    <w:rsid w:val="00FC623D"/>
    <w:rsid w:val="00FC634D"/>
    <w:rsid w:val="00FC6492"/>
    <w:rsid w:val="00FC64A1"/>
    <w:rsid w:val="00FC65BF"/>
    <w:rsid w:val="00FC6651"/>
    <w:rsid w:val="00FC66E5"/>
    <w:rsid w:val="00FC6796"/>
    <w:rsid w:val="00FC67AE"/>
    <w:rsid w:val="00FC67B1"/>
    <w:rsid w:val="00FC6882"/>
    <w:rsid w:val="00FC6945"/>
    <w:rsid w:val="00FC6A33"/>
    <w:rsid w:val="00FC6BE1"/>
    <w:rsid w:val="00FC6C58"/>
    <w:rsid w:val="00FC6C97"/>
    <w:rsid w:val="00FC6FE8"/>
    <w:rsid w:val="00FC71BF"/>
    <w:rsid w:val="00FC726F"/>
    <w:rsid w:val="00FC72C3"/>
    <w:rsid w:val="00FC73BB"/>
    <w:rsid w:val="00FC7588"/>
    <w:rsid w:val="00FC7598"/>
    <w:rsid w:val="00FC7643"/>
    <w:rsid w:val="00FC7873"/>
    <w:rsid w:val="00FC7A6B"/>
    <w:rsid w:val="00FC7B2A"/>
    <w:rsid w:val="00FC7B5C"/>
    <w:rsid w:val="00FC7BA1"/>
    <w:rsid w:val="00FC7D01"/>
    <w:rsid w:val="00FC7D1D"/>
    <w:rsid w:val="00FC7F0A"/>
    <w:rsid w:val="00FD00C6"/>
    <w:rsid w:val="00FD0101"/>
    <w:rsid w:val="00FD01F2"/>
    <w:rsid w:val="00FD0503"/>
    <w:rsid w:val="00FD0717"/>
    <w:rsid w:val="00FD0779"/>
    <w:rsid w:val="00FD078F"/>
    <w:rsid w:val="00FD0804"/>
    <w:rsid w:val="00FD0871"/>
    <w:rsid w:val="00FD08C2"/>
    <w:rsid w:val="00FD0A38"/>
    <w:rsid w:val="00FD0ACA"/>
    <w:rsid w:val="00FD0B38"/>
    <w:rsid w:val="00FD0C02"/>
    <w:rsid w:val="00FD0D84"/>
    <w:rsid w:val="00FD0DE4"/>
    <w:rsid w:val="00FD10ED"/>
    <w:rsid w:val="00FD118A"/>
    <w:rsid w:val="00FD11AD"/>
    <w:rsid w:val="00FD1487"/>
    <w:rsid w:val="00FD14A8"/>
    <w:rsid w:val="00FD15D0"/>
    <w:rsid w:val="00FD15F0"/>
    <w:rsid w:val="00FD16E2"/>
    <w:rsid w:val="00FD182C"/>
    <w:rsid w:val="00FD189D"/>
    <w:rsid w:val="00FD18C4"/>
    <w:rsid w:val="00FD1909"/>
    <w:rsid w:val="00FD1962"/>
    <w:rsid w:val="00FD19AC"/>
    <w:rsid w:val="00FD19F6"/>
    <w:rsid w:val="00FD1CD9"/>
    <w:rsid w:val="00FD1D5B"/>
    <w:rsid w:val="00FD1D8B"/>
    <w:rsid w:val="00FD1DB6"/>
    <w:rsid w:val="00FD1DCC"/>
    <w:rsid w:val="00FD1DD1"/>
    <w:rsid w:val="00FD1E50"/>
    <w:rsid w:val="00FD1EA2"/>
    <w:rsid w:val="00FD1F6F"/>
    <w:rsid w:val="00FD2121"/>
    <w:rsid w:val="00FD21CA"/>
    <w:rsid w:val="00FD239F"/>
    <w:rsid w:val="00FD240F"/>
    <w:rsid w:val="00FD241B"/>
    <w:rsid w:val="00FD2679"/>
    <w:rsid w:val="00FD2793"/>
    <w:rsid w:val="00FD2842"/>
    <w:rsid w:val="00FD289C"/>
    <w:rsid w:val="00FD296A"/>
    <w:rsid w:val="00FD2A42"/>
    <w:rsid w:val="00FD2AE6"/>
    <w:rsid w:val="00FD2B7F"/>
    <w:rsid w:val="00FD2BBD"/>
    <w:rsid w:val="00FD2C08"/>
    <w:rsid w:val="00FD2D42"/>
    <w:rsid w:val="00FD2E3A"/>
    <w:rsid w:val="00FD2E71"/>
    <w:rsid w:val="00FD2E9A"/>
    <w:rsid w:val="00FD312C"/>
    <w:rsid w:val="00FD329B"/>
    <w:rsid w:val="00FD331E"/>
    <w:rsid w:val="00FD333E"/>
    <w:rsid w:val="00FD3448"/>
    <w:rsid w:val="00FD36F6"/>
    <w:rsid w:val="00FD378C"/>
    <w:rsid w:val="00FD37C0"/>
    <w:rsid w:val="00FD37D3"/>
    <w:rsid w:val="00FD380F"/>
    <w:rsid w:val="00FD3A81"/>
    <w:rsid w:val="00FD3B0D"/>
    <w:rsid w:val="00FD3BB6"/>
    <w:rsid w:val="00FD3C86"/>
    <w:rsid w:val="00FD3D6E"/>
    <w:rsid w:val="00FD3DD9"/>
    <w:rsid w:val="00FD3F19"/>
    <w:rsid w:val="00FD40EA"/>
    <w:rsid w:val="00FD4288"/>
    <w:rsid w:val="00FD42DF"/>
    <w:rsid w:val="00FD42F1"/>
    <w:rsid w:val="00FD436E"/>
    <w:rsid w:val="00FD441D"/>
    <w:rsid w:val="00FD4420"/>
    <w:rsid w:val="00FD447A"/>
    <w:rsid w:val="00FD44BC"/>
    <w:rsid w:val="00FD4533"/>
    <w:rsid w:val="00FD4698"/>
    <w:rsid w:val="00FD47D4"/>
    <w:rsid w:val="00FD4828"/>
    <w:rsid w:val="00FD4914"/>
    <w:rsid w:val="00FD4946"/>
    <w:rsid w:val="00FD4A1A"/>
    <w:rsid w:val="00FD4B39"/>
    <w:rsid w:val="00FD4C17"/>
    <w:rsid w:val="00FD4CC8"/>
    <w:rsid w:val="00FD4E3C"/>
    <w:rsid w:val="00FD4F2C"/>
    <w:rsid w:val="00FD50E3"/>
    <w:rsid w:val="00FD5123"/>
    <w:rsid w:val="00FD514C"/>
    <w:rsid w:val="00FD51F5"/>
    <w:rsid w:val="00FD5356"/>
    <w:rsid w:val="00FD5468"/>
    <w:rsid w:val="00FD5544"/>
    <w:rsid w:val="00FD55D9"/>
    <w:rsid w:val="00FD5742"/>
    <w:rsid w:val="00FD5815"/>
    <w:rsid w:val="00FD5A22"/>
    <w:rsid w:val="00FD5A76"/>
    <w:rsid w:val="00FD5AB3"/>
    <w:rsid w:val="00FD5CE9"/>
    <w:rsid w:val="00FD5D1D"/>
    <w:rsid w:val="00FD5D76"/>
    <w:rsid w:val="00FD5E10"/>
    <w:rsid w:val="00FD5E44"/>
    <w:rsid w:val="00FD5F4F"/>
    <w:rsid w:val="00FD5FCF"/>
    <w:rsid w:val="00FD60EA"/>
    <w:rsid w:val="00FD60ED"/>
    <w:rsid w:val="00FD6114"/>
    <w:rsid w:val="00FD6157"/>
    <w:rsid w:val="00FD6241"/>
    <w:rsid w:val="00FD64EC"/>
    <w:rsid w:val="00FD6687"/>
    <w:rsid w:val="00FD66C8"/>
    <w:rsid w:val="00FD680A"/>
    <w:rsid w:val="00FD682B"/>
    <w:rsid w:val="00FD69DB"/>
    <w:rsid w:val="00FD6A17"/>
    <w:rsid w:val="00FD6A6F"/>
    <w:rsid w:val="00FD6B24"/>
    <w:rsid w:val="00FD6D2B"/>
    <w:rsid w:val="00FD6D4B"/>
    <w:rsid w:val="00FD6F91"/>
    <w:rsid w:val="00FD7026"/>
    <w:rsid w:val="00FD72FB"/>
    <w:rsid w:val="00FD7374"/>
    <w:rsid w:val="00FD737E"/>
    <w:rsid w:val="00FD73DB"/>
    <w:rsid w:val="00FD74C1"/>
    <w:rsid w:val="00FD7585"/>
    <w:rsid w:val="00FD75B1"/>
    <w:rsid w:val="00FD75F0"/>
    <w:rsid w:val="00FD763F"/>
    <w:rsid w:val="00FD76CD"/>
    <w:rsid w:val="00FD770B"/>
    <w:rsid w:val="00FD7785"/>
    <w:rsid w:val="00FD7ABB"/>
    <w:rsid w:val="00FD7B0E"/>
    <w:rsid w:val="00FD7B5A"/>
    <w:rsid w:val="00FD7BB2"/>
    <w:rsid w:val="00FD7CB8"/>
    <w:rsid w:val="00FD7DA6"/>
    <w:rsid w:val="00FD7DCC"/>
    <w:rsid w:val="00FD7DF5"/>
    <w:rsid w:val="00FE0140"/>
    <w:rsid w:val="00FE024F"/>
    <w:rsid w:val="00FE0410"/>
    <w:rsid w:val="00FE04D6"/>
    <w:rsid w:val="00FE0659"/>
    <w:rsid w:val="00FE06AD"/>
    <w:rsid w:val="00FE06FD"/>
    <w:rsid w:val="00FE0725"/>
    <w:rsid w:val="00FE0875"/>
    <w:rsid w:val="00FE091E"/>
    <w:rsid w:val="00FE09DC"/>
    <w:rsid w:val="00FE0A4E"/>
    <w:rsid w:val="00FE0BC9"/>
    <w:rsid w:val="00FE0BDB"/>
    <w:rsid w:val="00FE0CD8"/>
    <w:rsid w:val="00FE0DC8"/>
    <w:rsid w:val="00FE0DFC"/>
    <w:rsid w:val="00FE0EC3"/>
    <w:rsid w:val="00FE0EE3"/>
    <w:rsid w:val="00FE0F33"/>
    <w:rsid w:val="00FE10D7"/>
    <w:rsid w:val="00FE110D"/>
    <w:rsid w:val="00FE1467"/>
    <w:rsid w:val="00FE15A9"/>
    <w:rsid w:val="00FE15C2"/>
    <w:rsid w:val="00FE164B"/>
    <w:rsid w:val="00FE17C7"/>
    <w:rsid w:val="00FE1946"/>
    <w:rsid w:val="00FE200B"/>
    <w:rsid w:val="00FE22AA"/>
    <w:rsid w:val="00FE23DA"/>
    <w:rsid w:val="00FE23EB"/>
    <w:rsid w:val="00FE2461"/>
    <w:rsid w:val="00FE249B"/>
    <w:rsid w:val="00FE24EB"/>
    <w:rsid w:val="00FE265A"/>
    <w:rsid w:val="00FE281A"/>
    <w:rsid w:val="00FE2887"/>
    <w:rsid w:val="00FE2894"/>
    <w:rsid w:val="00FE2949"/>
    <w:rsid w:val="00FE2971"/>
    <w:rsid w:val="00FE2A37"/>
    <w:rsid w:val="00FE2A8B"/>
    <w:rsid w:val="00FE2AEF"/>
    <w:rsid w:val="00FE2BF2"/>
    <w:rsid w:val="00FE2BFB"/>
    <w:rsid w:val="00FE2D0B"/>
    <w:rsid w:val="00FE2D3E"/>
    <w:rsid w:val="00FE2E08"/>
    <w:rsid w:val="00FE2E9A"/>
    <w:rsid w:val="00FE32E2"/>
    <w:rsid w:val="00FE347D"/>
    <w:rsid w:val="00FE3606"/>
    <w:rsid w:val="00FE373F"/>
    <w:rsid w:val="00FE3859"/>
    <w:rsid w:val="00FE386B"/>
    <w:rsid w:val="00FE39BD"/>
    <w:rsid w:val="00FE3ADD"/>
    <w:rsid w:val="00FE3AE5"/>
    <w:rsid w:val="00FE3AEF"/>
    <w:rsid w:val="00FE3D80"/>
    <w:rsid w:val="00FE3DAF"/>
    <w:rsid w:val="00FE3E6C"/>
    <w:rsid w:val="00FE3FAF"/>
    <w:rsid w:val="00FE4041"/>
    <w:rsid w:val="00FE4065"/>
    <w:rsid w:val="00FE40DA"/>
    <w:rsid w:val="00FE4222"/>
    <w:rsid w:val="00FE435E"/>
    <w:rsid w:val="00FE46A4"/>
    <w:rsid w:val="00FE473E"/>
    <w:rsid w:val="00FE47D5"/>
    <w:rsid w:val="00FE47E0"/>
    <w:rsid w:val="00FE4A66"/>
    <w:rsid w:val="00FE4AB1"/>
    <w:rsid w:val="00FE4BAF"/>
    <w:rsid w:val="00FE4D21"/>
    <w:rsid w:val="00FE4D70"/>
    <w:rsid w:val="00FE4E0F"/>
    <w:rsid w:val="00FE4F52"/>
    <w:rsid w:val="00FE4F7B"/>
    <w:rsid w:val="00FE5172"/>
    <w:rsid w:val="00FE51FB"/>
    <w:rsid w:val="00FE538B"/>
    <w:rsid w:val="00FE5396"/>
    <w:rsid w:val="00FE5484"/>
    <w:rsid w:val="00FE56AD"/>
    <w:rsid w:val="00FE5729"/>
    <w:rsid w:val="00FE57D8"/>
    <w:rsid w:val="00FE58DB"/>
    <w:rsid w:val="00FE59B0"/>
    <w:rsid w:val="00FE59D1"/>
    <w:rsid w:val="00FE59DB"/>
    <w:rsid w:val="00FE5A2D"/>
    <w:rsid w:val="00FE5AD8"/>
    <w:rsid w:val="00FE5B63"/>
    <w:rsid w:val="00FE5D2F"/>
    <w:rsid w:val="00FE5F63"/>
    <w:rsid w:val="00FE5FCB"/>
    <w:rsid w:val="00FE6058"/>
    <w:rsid w:val="00FE60BC"/>
    <w:rsid w:val="00FE61CD"/>
    <w:rsid w:val="00FE61E3"/>
    <w:rsid w:val="00FE6400"/>
    <w:rsid w:val="00FE65F1"/>
    <w:rsid w:val="00FE6647"/>
    <w:rsid w:val="00FE6726"/>
    <w:rsid w:val="00FE6728"/>
    <w:rsid w:val="00FE68A9"/>
    <w:rsid w:val="00FE68EB"/>
    <w:rsid w:val="00FE6A4B"/>
    <w:rsid w:val="00FE6ADE"/>
    <w:rsid w:val="00FE6B85"/>
    <w:rsid w:val="00FE6C1A"/>
    <w:rsid w:val="00FE6CD0"/>
    <w:rsid w:val="00FE6D31"/>
    <w:rsid w:val="00FE6D9D"/>
    <w:rsid w:val="00FE6DE8"/>
    <w:rsid w:val="00FE6EA4"/>
    <w:rsid w:val="00FE7005"/>
    <w:rsid w:val="00FE715F"/>
    <w:rsid w:val="00FE71C1"/>
    <w:rsid w:val="00FE71D6"/>
    <w:rsid w:val="00FE730A"/>
    <w:rsid w:val="00FE7364"/>
    <w:rsid w:val="00FE73AD"/>
    <w:rsid w:val="00FE7409"/>
    <w:rsid w:val="00FE7412"/>
    <w:rsid w:val="00FE76D2"/>
    <w:rsid w:val="00FE76DD"/>
    <w:rsid w:val="00FE7714"/>
    <w:rsid w:val="00FE7902"/>
    <w:rsid w:val="00FE7B3F"/>
    <w:rsid w:val="00FE7D60"/>
    <w:rsid w:val="00FE7EFC"/>
    <w:rsid w:val="00FE7F77"/>
    <w:rsid w:val="00FF005B"/>
    <w:rsid w:val="00FF01B4"/>
    <w:rsid w:val="00FF02BE"/>
    <w:rsid w:val="00FF0366"/>
    <w:rsid w:val="00FF03F1"/>
    <w:rsid w:val="00FF04CD"/>
    <w:rsid w:val="00FF04F2"/>
    <w:rsid w:val="00FF0560"/>
    <w:rsid w:val="00FF0562"/>
    <w:rsid w:val="00FF0573"/>
    <w:rsid w:val="00FF05AE"/>
    <w:rsid w:val="00FF0679"/>
    <w:rsid w:val="00FF080F"/>
    <w:rsid w:val="00FF0881"/>
    <w:rsid w:val="00FF090D"/>
    <w:rsid w:val="00FF0914"/>
    <w:rsid w:val="00FF0917"/>
    <w:rsid w:val="00FF099E"/>
    <w:rsid w:val="00FF09B4"/>
    <w:rsid w:val="00FF0ACD"/>
    <w:rsid w:val="00FF0BAD"/>
    <w:rsid w:val="00FF0BC8"/>
    <w:rsid w:val="00FF0DB9"/>
    <w:rsid w:val="00FF0E36"/>
    <w:rsid w:val="00FF0EE1"/>
    <w:rsid w:val="00FF0F3A"/>
    <w:rsid w:val="00FF0F4C"/>
    <w:rsid w:val="00FF100C"/>
    <w:rsid w:val="00FF1064"/>
    <w:rsid w:val="00FF117F"/>
    <w:rsid w:val="00FF11F0"/>
    <w:rsid w:val="00FF1235"/>
    <w:rsid w:val="00FF1508"/>
    <w:rsid w:val="00FF1512"/>
    <w:rsid w:val="00FF15FD"/>
    <w:rsid w:val="00FF189F"/>
    <w:rsid w:val="00FF1A2A"/>
    <w:rsid w:val="00FF1A7E"/>
    <w:rsid w:val="00FF1C94"/>
    <w:rsid w:val="00FF1D1D"/>
    <w:rsid w:val="00FF1E88"/>
    <w:rsid w:val="00FF2116"/>
    <w:rsid w:val="00FF2130"/>
    <w:rsid w:val="00FF217F"/>
    <w:rsid w:val="00FF2327"/>
    <w:rsid w:val="00FF233F"/>
    <w:rsid w:val="00FF244F"/>
    <w:rsid w:val="00FF24B7"/>
    <w:rsid w:val="00FF2573"/>
    <w:rsid w:val="00FF26D4"/>
    <w:rsid w:val="00FF2714"/>
    <w:rsid w:val="00FF2917"/>
    <w:rsid w:val="00FF2940"/>
    <w:rsid w:val="00FF29DB"/>
    <w:rsid w:val="00FF29ED"/>
    <w:rsid w:val="00FF2AFA"/>
    <w:rsid w:val="00FF2B39"/>
    <w:rsid w:val="00FF2C2C"/>
    <w:rsid w:val="00FF2C4C"/>
    <w:rsid w:val="00FF2D13"/>
    <w:rsid w:val="00FF2DB4"/>
    <w:rsid w:val="00FF2E70"/>
    <w:rsid w:val="00FF2E7F"/>
    <w:rsid w:val="00FF300F"/>
    <w:rsid w:val="00FF3143"/>
    <w:rsid w:val="00FF3266"/>
    <w:rsid w:val="00FF334C"/>
    <w:rsid w:val="00FF33C4"/>
    <w:rsid w:val="00FF3438"/>
    <w:rsid w:val="00FF34E0"/>
    <w:rsid w:val="00FF3542"/>
    <w:rsid w:val="00FF3613"/>
    <w:rsid w:val="00FF36E8"/>
    <w:rsid w:val="00FF374B"/>
    <w:rsid w:val="00FF381F"/>
    <w:rsid w:val="00FF3828"/>
    <w:rsid w:val="00FF3AEF"/>
    <w:rsid w:val="00FF3B96"/>
    <w:rsid w:val="00FF3C2F"/>
    <w:rsid w:val="00FF3C8C"/>
    <w:rsid w:val="00FF3CEB"/>
    <w:rsid w:val="00FF410A"/>
    <w:rsid w:val="00FF413F"/>
    <w:rsid w:val="00FF4177"/>
    <w:rsid w:val="00FF41B4"/>
    <w:rsid w:val="00FF429A"/>
    <w:rsid w:val="00FF4330"/>
    <w:rsid w:val="00FF434B"/>
    <w:rsid w:val="00FF442D"/>
    <w:rsid w:val="00FF4649"/>
    <w:rsid w:val="00FF4673"/>
    <w:rsid w:val="00FF467B"/>
    <w:rsid w:val="00FF485F"/>
    <w:rsid w:val="00FF48DC"/>
    <w:rsid w:val="00FF4A20"/>
    <w:rsid w:val="00FF4A79"/>
    <w:rsid w:val="00FF4B77"/>
    <w:rsid w:val="00FF4C53"/>
    <w:rsid w:val="00FF4C9E"/>
    <w:rsid w:val="00FF4CBE"/>
    <w:rsid w:val="00FF4D25"/>
    <w:rsid w:val="00FF4E02"/>
    <w:rsid w:val="00FF4E5B"/>
    <w:rsid w:val="00FF4EA6"/>
    <w:rsid w:val="00FF5043"/>
    <w:rsid w:val="00FF509B"/>
    <w:rsid w:val="00FF513E"/>
    <w:rsid w:val="00FF531F"/>
    <w:rsid w:val="00FF53D8"/>
    <w:rsid w:val="00FF53F3"/>
    <w:rsid w:val="00FF5546"/>
    <w:rsid w:val="00FF57FB"/>
    <w:rsid w:val="00FF5821"/>
    <w:rsid w:val="00FF5A5A"/>
    <w:rsid w:val="00FF5A82"/>
    <w:rsid w:val="00FF5D3E"/>
    <w:rsid w:val="00FF5D98"/>
    <w:rsid w:val="00FF5DA5"/>
    <w:rsid w:val="00FF5E2B"/>
    <w:rsid w:val="00FF5E45"/>
    <w:rsid w:val="00FF5EAD"/>
    <w:rsid w:val="00FF5FC8"/>
    <w:rsid w:val="00FF601C"/>
    <w:rsid w:val="00FF6051"/>
    <w:rsid w:val="00FF6187"/>
    <w:rsid w:val="00FF6251"/>
    <w:rsid w:val="00FF6254"/>
    <w:rsid w:val="00FF6395"/>
    <w:rsid w:val="00FF6396"/>
    <w:rsid w:val="00FF6414"/>
    <w:rsid w:val="00FF6648"/>
    <w:rsid w:val="00FF66F4"/>
    <w:rsid w:val="00FF67C8"/>
    <w:rsid w:val="00FF689A"/>
    <w:rsid w:val="00FF68C6"/>
    <w:rsid w:val="00FF68C7"/>
    <w:rsid w:val="00FF6A57"/>
    <w:rsid w:val="00FF6BD1"/>
    <w:rsid w:val="00FF6CA6"/>
    <w:rsid w:val="00FF6CCA"/>
    <w:rsid w:val="00FF6CE9"/>
    <w:rsid w:val="00FF6F23"/>
    <w:rsid w:val="00FF6F7E"/>
    <w:rsid w:val="00FF70FF"/>
    <w:rsid w:val="00FF7166"/>
    <w:rsid w:val="00FF7382"/>
    <w:rsid w:val="00FF7519"/>
    <w:rsid w:val="00FF7687"/>
    <w:rsid w:val="00FF78C1"/>
    <w:rsid w:val="00FF79F6"/>
    <w:rsid w:val="00FF7A2E"/>
    <w:rsid w:val="0613B2DA"/>
    <w:rsid w:val="1B9A5104"/>
    <w:rsid w:val="1C023F59"/>
    <w:rsid w:val="24FE929E"/>
    <w:rsid w:val="2777F6F1"/>
    <w:rsid w:val="2C3AFB9E"/>
    <w:rsid w:val="2E481EB9"/>
    <w:rsid w:val="2E6E4C3E"/>
    <w:rsid w:val="370AB726"/>
    <w:rsid w:val="3839D015"/>
    <w:rsid w:val="3C3BAACE"/>
    <w:rsid w:val="538D75CA"/>
    <w:rsid w:val="5F62CF04"/>
    <w:rsid w:val="60CC3064"/>
    <w:rsid w:val="6187316A"/>
    <w:rsid w:val="63678C4A"/>
    <w:rsid w:val="6CD0B56D"/>
    <w:rsid w:val="6F3B6422"/>
    <w:rsid w:val="71323665"/>
    <w:rsid w:val="75CF6600"/>
    <w:rsid w:val="76EC02BD"/>
    <w:rsid w:val="76F5164F"/>
    <w:rsid w:val="7D69E9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BDDA0"/>
  <w15:docId w15:val="{665AE8AC-4EB3-4F32-84C0-98CEF10EC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C0D"/>
    <w:pPr>
      <w:spacing w:after="0" w:line="240" w:lineRule="exact"/>
      <w:jc w:val="both"/>
    </w:pPr>
    <w:rPr>
      <w:rFonts w:cs="Times New Roman"/>
      <w:sz w:val="24"/>
      <w:szCs w:val="24"/>
    </w:rPr>
  </w:style>
  <w:style w:type="paragraph" w:styleId="Heading1">
    <w:name w:val="heading 1"/>
    <w:basedOn w:val="Heading2"/>
    <w:next w:val="BodyText"/>
    <w:link w:val="Heading1Char"/>
    <w:uiPriority w:val="9"/>
    <w:qFormat/>
    <w:rsid w:val="00006E52"/>
    <w:pPr>
      <w:numPr>
        <w:ilvl w:val="0"/>
        <w:numId w:val="25"/>
      </w:numPr>
      <w:pBdr>
        <w:bottom w:val="single" w:sz="8" w:space="1" w:color="002E5D"/>
      </w:pBdr>
      <w:spacing w:before="120"/>
      <w:jc w:val="left"/>
      <w:outlineLvl w:val="0"/>
    </w:pPr>
    <w:rPr>
      <w:rFonts w:eastAsiaTheme="minorEastAsia" w:cs="Times New Roman"/>
      <w:bCs/>
      <w:caps/>
      <w:color w:val="002E5D" w:themeColor="text2"/>
    </w:rPr>
  </w:style>
  <w:style w:type="paragraph" w:styleId="Heading2">
    <w:name w:val="heading 2"/>
    <w:basedOn w:val="Normal"/>
    <w:next w:val="BodyText"/>
    <w:link w:val="Heading2Char"/>
    <w:autoRedefine/>
    <w:uiPriority w:val="9"/>
    <w:unhideWhenUsed/>
    <w:qFormat/>
    <w:rsid w:val="007B07E9"/>
    <w:pPr>
      <w:keepNext/>
      <w:keepLines/>
      <w:widowControl w:val="0"/>
      <w:numPr>
        <w:ilvl w:val="1"/>
        <w:numId w:val="1"/>
      </w:numPr>
      <w:autoSpaceDE w:val="0"/>
      <w:autoSpaceDN w:val="0"/>
      <w:adjustRightInd w:val="0"/>
      <w:spacing w:before="60" w:line="240" w:lineRule="auto"/>
      <w:ind w:left="450" w:hanging="450"/>
      <w:outlineLvl w:val="1"/>
    </w:pPr>
    <w:rPr>
      <w:rFonts w:eastAsia="Times New Roman" w:cstheme="majorBidi"/>
      <w:b/>
      <w:color w:val="007A53" w:themeColor="accent1"/>
    </w:rPr>
  </w:style>
  <w:style w:type="paragraph" w:styleId="Heading3">
    <w:name w:val="heading 3"/>
    <w:basedOn w:val="Normal"/>
    <w:next w:val="BodyText"/>
    <w:link w:val="Heading3Char"/>
    <w:uiPriority w:val="9"/>
    <w:unhideWhenUsed/>
    <w:qFormat/>
    <w:rsid w:val="00006E52"/>
    <w:pPr>
      <w:keepNext/>
      <w:keepLines/>
      <w:widowControl w:val="0"/>
      <w:numPr>
        <w:ilvl w:val="2"/>
        <w:numId w:val="25"/>
      </w:numPr>
      <w:autoSpaceDE w:val="0"/>
      <w:autoSpaceDN w:val="0"/>
      <w:spacing w:before="80" w:line="240" w:lineRule="auto"/>
      <w:outlineLvl w:val="2"/>
    </w:pPr>
    <w:rPr>
      <w:rFonts w:eastAsiaTheme="majorEastAsia"/>
      <w:b/>
      <w:bCs/>
      <w:color w:val="AE2573" w:themeColor="accent4"/>
      <w:spacing w:val="-6"/>
      <w:szCs w:val="23"/>
    </w:rPr>
  </w:style>
  <w:style w:type="paragraph" w:styleId="Heading4">
    <w:name w:val="heading 4"/>
    <w:basedOn w:val="BodyText"/>
    <w:next w:val="BodyText"/>
    <w:link w:val="Heading4Char"/>
    <w:uiPriority w:val="9"/>
    <w:unhideWhenUsed/>
    <w:qFormat/>
    <w:rsid w:val="005878B2"/>
    <w:pPr>
      <w:spacing w:before="120" w:after="0"/>
      <w:outlineLvl w:val="3"/>
    </w:pPr>
    <w:rPr>
      <w:b/>
      <w:color w:val="002E5D" w:themeColor="text2"/>
    </w:rPr>
  </w:style>
  <w:style w:type="paragraph" w:styleId="Heading5">
    <w:name w:val="heading 5"/>
    <w:basedOn w:val="Normal"/>
    <w:next w:val="Normal"/>
    <w:link w:val="Heading5Char"/>
    <w:uiPriority w:val="9"/>
    <w:unhideWhenUsed/>
    <w:qFormat/>
    <w:rsid w:val="00CB5584"/>
    <w:pPr>
      <w:keepNext/>
      <w:keepLines/>
      <w:widowControl w:val="0"/>
      <w:autoSpaceDE w:val="0"/>
      <w:autoSpaceDN w:val="0"/>
      <w:adjustRightInd w:val="0"/>
      <w:spacing w:line="240" w:lineRule="auto"/>
      <w:ind w:left="1350" w:hanging="1350"/>
      <w:outlineLvl w:val="4"/>
    </w:pPr>
    <w:rPr>
      <w:rFonts w:ascii="Arial Narrow" w:eastAsiaTheme="majorEastAsia" w:hAnsi="Arial Narrow" w:cs="Arial"/>
      <w:b/>
      <w:spacing w:val="-6"/>
      <w:sz w:val="18"/>
      <w:szCs w:val="20"/>
    </w:rPr>
  </w:style>
  <w:style w:type="paragraph" w:styleId="Heading6">
    <w:name w:val="heading 6"/>
    <w:basedOn w:val="Normal"/>
    <w:next w:val="Normal"/>
    <w:link w:val="Heading6Char"/>
    <w:uiPriority w:val="9"/>
    <w:unhideWhenUsed/>
    <w:qFormat/>
    <w:rsid w:val="009C30AF"/>
    <w:pPr>
      <w:outlineLvl w:val="5"/>
    </w:pPr>
    <w:rPr>
      <w:rFonts w:ascii="Times New Roman Bold" w:hAnsi="Times New Roman Bold"/>
      <w:b/>
      <w:bCs/>
      <w:color w:val="007A53" w:themeColor="accent1"/>
      <w:spacing w:val="-6"/>
      <w:shd w:val="clear" w:color="auto" w:fill="FFFFFF"/>
    </w:rPr>
  </w:style>
  <w:style w:type="paragraph" w:styleId="Heading7">
    <w:name w:val="heading 7"/>
    <w:basedOn w:val="Normal"/>
    <w:next w:val="Normal"/>
    <w:link w:val="Heading7Char"/>
    <w:uiPriority w:val="9"/>
    <w:semiHidden/>
    <w:unhideWhenUsed/>
    <w:qFormat/>
    <w:rsid w:val="005878B2"/>
    <w:pPr>
      <w:keepNext/>
      <w:keepLines/>
      <w:spacing w:before="40"/>
      <w:outlineLvl w:val="6"/>
    </w:pPr>
    <w:rPr>
      <w:rFonts w:asciiTheme="majorHAnsi" w:eastAsiaTheme="majorEastAsia" w:hAnsiTheme="majorHAnsi" w:cstheme="majorBidi"/>
      <w:i/>
      <w:iCs/>
      <w:color w:val="003C29" w:themeColor="accent1" w:themeShade="7F"/>
    </w:rPr>
  </w:style>
  <w:style w:type="paragraph" w:styleId="Heading8">
    <w:name w:val="heading 8"/>
    <w:basedOn w:val="Normal"/>
    <w:next w:val="Normal"/>
    <w:link w:val="Heading8Char"/>
    <w:uiPriority w:val="9"/>
    <w:semiHidden/>
    <w:unhideWhenUsed/>
    <w:qFormat/>
    <w:rsid w:val="005878B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78B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878B2"/>
    <w:pPr>
      <w:spacing w:after="120"/>
      <w:jc w:val="left"/>
    </w:pPr>
    <w:rPr>
      <w:noProof/>
      <w:spacing w:val="-6"/>
    </w:rPr>
  </w:style>
  <w:style w:type="character" w:customStyle="1" w:styleId="BodyTextChar">
    <w:name w:val="Body Text Char"/>
    <w:basedOn w:val="DefaultParagraphFont"/>
    <w:link w:val="BodyText"/>
    <w:uiPriority w:val="1"/>
    <w:rsid w:val="005878B2"/>
    <w:rPr>
      <w:rFonts w:cs="Times New Roman"/>
      <w:noProof/>
      <w:spacing w:val="-6"/>
      <w:sz w:val="24"/>
      <w:szCs w:val="24"/>
    </w:rPr>
  </w:style>
  <w:style w:type="character" w:customStyle="1" w:styleId="Heading2Char">
    <w:name w:val="Heading 2 Char"/>
    <w:basedOn w:val="DefaultParagraphFont"/>
    <w:link w:val="Heading2"/>
    <w:uiPriority w:val="9"/>
    <w:rsid w:val="007B07E9"/>
    <w:rPr>
      <w:rFonts w:eastAsia="Times New Roman" w:cstheme="majorBidi"/>
      <w:b/>
      <w:color w:val="007A53" w:themeColor="accent1"/>
      <w:sz w:val="24"/>
      <w:szCs w:val="24"/>
    </w:rPr>
  </w:style>
  <w:style w:type="character" w:customStyle="1" w:styleId="Heading1Char">
    <w:name w:val="Heading 1 Char"/>
    <w:basedOn w:val="DefaultParagraphFont"/>
    <w:link w:val="Heading1"/>
    <w:uiPriority w:val="9"/>
    <w:rsid w:val="00006E52"/>
    <w:rPr>
      <w:rFonts w:eastAsiaTheme="minorEastAsia" w:cs="Times New Roman"/>
      <w:b/>
      <w:bCs/>
      <w:caps/>
      <w:color w:val="002E5D" w:themeColor="text2"/>
      <w:sz w:val="24"/>
      <w:szCs w:val="24"/>
    </w:rPr>
  </w:style>
  <w:style w:type="character" w:customStyle="1" w:styleId="Heading3Char">
    <w:name w:val="Heading 3 Char"/>
    <w:basedOn w:val="DefaultParagraphFont"/>
    <w:link w:val="Heading3"/>
    <w:uiPriority w:val="9"/>
    <w:rsid w:val="00006E52"/>
    <w:rPr>
      <w:rFonts w:eastAsiaTheme="majorEastAsia" w:cs="Times New Roman"/>
      <w:b/>
      <w:bCs/>
      <w:color w:val="AE2573" w:themeColor="accent4"/>
      <w:spacing w:val="-6"/>
      <w:sz w:val="24"/>
      <w:szCs w:val="23"/>
    </w:rPr>
  </w:style>
  <w:style w:type="character" w:customStyle="1" w:styleId="Heading4Char">
    <w:name w:val="Heading 4 Char"/>
    <w:basedOn w:val="DefaultParagraphFont"/>
    <w:link w:val="Heading4"/>
    <w:uiPriority w:val="9"/>
    <w:rsid w:val="005878B2"/>
    <w:rPr>
      <w:rFonts w:cs="Times New Roman"/>
      <w:b/>
      <w:noProof/>
      <w:color w:val="002E5D" w:themeColor="text2"/>
      <w:spacing w:val="-6"/>
      <w:sz w:val="24"/>
      <w:szCs w:val="24"/>
    </w:rPr>
  </w:style>
  <w:style w:type="character" w:customStyle="1" w:styleId="Heading5Char">
    <w:name w:val="Heading 5 Char"/>
    <w:basedOn w:val="DefaultParagraphFont"/>
    <w:link w:val="Heading5"/>
    <w:uiPriority w:val="9"/>
    <w:rsid w:val="00CB5584"/>
    <w:rPr>
      <w:rFonts w:ascii="Arial Narrow" w:eastAsiaTheme="majorEastAsia" w:hAnsi="Arial Narrow" w:cs="Arial"/>
      <w:b/>
      <w:spacing w:val="-6"/>
      <w:sz w:val="18"/>
      <w:szCs w:val="20"/>
    </w:rPr>
  </w:style>
  <w:style w:type="character" w:customStyle="1" w:styleId="Heading6Char">
    <w:name w:val="Heading 6 Char"/>
    <w:basedOn w:val="DefaultParagraphFont"/>
    <w:link w:val="Heading6"/>
    <w:uiPriority w:val="9"/>
    <w:rsid w:val="009C30AF"/>
    <w:rPr>
      <w:rFonts w:ascii="Times New Roman Bold" w:hAnsi="Times New Roman Bold" w:cs="Times New Roman"/>
      <w:b/>
      <w:bCs/>
      <w:color w:val="007A53" w:themeColor="accent1"/>
      <w:spacing w:val="-6"/>
      <w:sz w:val="24"/>
      <w:szCs w:val="24"/>
    </w:rPr>
  </w:style>
  <w:style w:type="character" w:customStyle="1" w:styleId="Heading7Char">
    <w:name w:val="Heading 7 Char"/>
    <w:basedOn w:val="DefaultParagraphFont"/>
    <w:link w:val="Heading7"/>
    <w:uiPriority w:val="9"/>
    <w:semiHidden/>
    <w:rsid w:val="005878B2"/>
    <w:rPr>
      <w:rFonts w:asciiTheme="majorHAnsi" w:eastAsiaTheme="majorEastAsia" w:hAnsiTheme="majorHAnsi" w:cstheme="majorBidi"/>
      <w:i/>
      <w:iCs/>
      <w:color w:val="003C29" w:themeColor="accent1" w:themeShade="7F"/>
      <w:sz w:val="24"/>
      <w:szCs w:val="24"/>
    </w:rPr>
  </w:style>
  <w:style w:type="character" w:customStyle="1" w:styleId="Heading8Char">
    <w:name w:val="Heading 8 Char"/>
    <w:basedOn w:val="DefaultParagraphFont"/>
    <w:link w:val="Heading8"/>
    <w:uiPriority w:val="9"/>
    <w:semiHidden/>
    <w:rsid w:val="005878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78B2"/>
    <w:rPr>
      <w:rFonts w:asciiTheme="majorHAnsi" w:eastAsiaTheme="majorEastAsia" w:hAnsiTheme="majorHAnsi" w:cstheme="majorBidi"/>
      <w:i/>
      <w:iCs/>
      <w:color w:val="272727" w:themeColor="text1" w:themeTint="D8"/>
      <w:sz w:val="21"/>
      <w:szCs w:val="21"/>
    </w:rPr>
  </w:style>
  <w:style w:type="paragraph" w:customStyle="1" w:styleId="bullets">
    <w:name w:val="bullets"/>
    <w:basedOn w:val="Normal"/>
    <w:link w:val="bulletsChar"/>
    <w:qFormat/>
    <w:rsid w:val="005878B2"/>
    <w:pPr>
      <w:numPr>
        <w:numId w:val="2"/>
      </w:numPr>
      <w:jc w:val="left"/>
    </w:pPr>
    <w:rPr>
      <w:rFonts w:eastAsiaTheme="minorEastAsia"/>
      <w:spacing w:val="-6"/>
    </w:rPr>
  </w:style>
  <w:style w:type="character" w:customStyle="1" w:styleId="bulletsChar">
    <w:name w:val="bullets Char"/>
    <w:basedOn w:val="DefaultParagraphFont"/>
    <w:link w:val="bullets"/>
    <w:rsid w:val="005878B2"/>
    <w:rPr>
      <w:rFonts w:eastAsiaTheme="minorEastAsia" w:cs="Times New Roman"/>
      <w:spacing w:val="-6"/>
      <w:sz w:val="24"/>
      <w:szCs w:val="24"/>
    </w:rPr>
  </w:style>
  <w:style w:type="table" w:customStyle="1" w:styleId="CNFAProposal">
    <w:name w:val="CNFA Proposal"/>
    <w:basedOn w:val="TableGrid1"/>
    <w:uiPriority w:val="99"/>
    <w:rsid w:val="00BA248E"/>
    <w:pPr>
      <w:widowControl w:val="0"/>
      <w:autoSpaceDE w:val="0"/>
      <w:autoSpaceDN w:val="0"/>
      <w:adjustRightInd w:val="0"/>
      <w:spacing w:after="0" w:line="200" w:lineRule="exact"/>
      <w:jc w:val="both"/>
    </w:pPr>
    <w:rPr>
      <w:spacing w:val="-2"/>
      <w:sz w:val="20"/>
      <w:szCs w:val="20"/>
      <w:lang w:val="en-GB" w:eastAsia="ja-JP"/>
    </w:rPr>
    <w:tblPr>
      <w:tblStyleRowBandSize w:val="1"/>
      <w:tblBorders>
        <w:top w:val="single" w:sz="4" w:space="0" w:color="98DBCE"/>
        <w:left w:val="single" w:sz="4" w:space="0" w:color="98DBCE"/>
        <w:bottom w:val="single" w:sz="4" w:space="0" w:color="98DBCE"/>
        <w:right w:val="single" w:sz="4" w:space="0" w:color="98DBCE"/>
        <w:insideH w:val="single" w:sz="4" w:space="0" w:color="98DBCE"/>
        <w:insideV w:val="single" w:sz="4" w:space="0" w:color="98DBCE"/>
      </w:tblBorders>
    </w:tblPr>
    <w:tcPr>
      <w:shd w:val="clear" w:color="auto" w:fill="auto"/>
      <w:vAlign w:val="center"/>
    </w:tcPr>
    <w:tblStylePr w:type="firstRow">
      <w:pPr>
        <w:jc w:val="center"/>
      </w:pPr>
      <w:rPr>
        <w:rFonts w:asciiTheme="minorHAnsi" w:hAnsiTheme="minorHAnsi"/>
        <w:b/>
        <w:i w:val="0"/>
        <w:color w:val="FFFFFF" w:themeColor="background1"/>
        <w:sz w:val="20"/>
      </w:rPr>
      <w:tblPr/>
      <w:tcPr>
        <w:tcBorders>
          <w:top w:val="single" w:sz="4" w:space="0" w:color="98DBCE"/>
          <w:left w:val="single" w:sz="4" w:space="0" w:color="98DBCE"/>
          <w:bottom w:val="single" w:sz="4" w:space="0" w:color="98DBCE"/>
          <w:right w:val="single" w:sz="4" w:space="0" w:color="98DBCE"/>
          <w:insideH w:val="single" w:sz="4" w:space="0" w:color="98DBCE"/>
          <w:insideV w:val="single" w:sz="4" w:space="0" w:color="98DBCE"/>
        </w:tcBorders>
        <w:shd w:val="clear" w:color="auto" w:fill="98DBCE"/>
      </w:tcPr>
    </w:tblStylePr>
    <w:tblStylePr w:type="lastRow">
      <w:pPr>
        <w:wordWrap/>
        <w:spacing w:beforeLines="0" w:before="0" w:beforeAutospacing="0" w:afterLines="0" w:after="0" w:afterAutospacing="0" w:line="220" w:lineRule="exact"/>
      </w:pPr>
      <w:rPr>
        <w:rFonts w:asciiTheme="minorHAnsi" w:hAnsiTheme="minorHAnsi"/>
        <w:i w:val="0"/>
        <w:iCs/>
        <w:caps w:val="0"/>
        <w:smallCaps w:val="0"/>
        <w:strike w:val="0"/>
        <w:dstrike w:val="0"/>
        <w:vanish w:val="0"/>
        <w:color w:val="auto"/>
        <w:spacing w:val="-2"/>
        <w:sz w:val="22"/>
        <w:vertAlign w:val="baseline"/>
      </w:rPr>
      <w:tblPr/>
      <w:tcPr>
        <w:tcBorders>
          <w:tl2br w:val="none" w:sz="0" w:space="0" w:color="auto"/>
          <w:tr2bl w:val="none" w:sz="0" w:space="0" w:color="auto"/>
        </w:tcBorders>
      </w:tcPr>
    </w:tblStylePr>
    <w:tblStylePr w:type="firstCol">
      <w:rPr>
        <w:rFonts w:asciiTheme="minorHAnsi" w:hAnsiTheme="minorHAnsi"/>
        <w:b w:val="0"/>
        <w:color w:val="auto"/>
        <w:sz w:val="20"/>
      </w:rPr>
    </w:tblStylePr>
    <w:tblStylePr w:type="lastCol">
      <w:rPr>
        <w:i/>
        <w:iCs/>
      </w:rPr>
      <w:tblPr/>
      <w:tcPr>
        <w:tcBorders>
          <w:tl2br w:val="none" w:sz="0" w:space="0" w:color="auto"/>
          <w:tr2bl w:val="none" w:sz="0" w:space="0" w:color="auto"/>
        </w:tcBorders>
      </w:tcPr>
    </w:tblStylePr>
    <w:tblStylePr w:type="band1Horz">
      <w:rPr>
        <w:rFonts w:asciiTheme="minorHAnsi" w:hAnsiTheme="minorHAnsi"/>
        <w:sz w:val="20"/>
      </w:rPr>
      <w:tblPr/>
      <w:tcPr>
        <w:tcBorders>
          <w:top w:val="single" w:sz="4" w:space="0" w:color="98DBCE"/>
          <w:left w:val="single" w:sz="4" w:space="0" w:color="98DBCE"/>
          <w:bottom w:val="single" w:sz="4" w:space="0" w:color="98DBCE"/>
          <w:right w:val="single" w:sz="4" w:space="0" w:color="98DBCE"/>
          <w:insideH w:val="single" w:sz="4" w:space="0" w:color="98DBCE"/>
          <w:insideV w:val="single" w:sz="4" w:space="0" w:color="98DBCE"/>
        </w:tcBorders>
      </w:tcPr>
    </w:tblStylePr>
    <w:tblStylePr w:type="band2Horz">
      <w:tblPr/>
      <w:tcPr>
        <w:tcBorders>
          <w:top w:val="single" w:sz="4" w:space="0" w:color="98DBCE"/>
          <w:left w:val="single" w:sz="4" w:space="0" w:color="98DBCE"/>
          <w:bottom w:val="single" w:sz="4" w:space="0" w:color="98DBCE"/>
          <w:right w:val="single" w:sz="4" w:space="0" w:color="98DBCE"/>
          <w:insideH w:val="single" w:sz="4" w:space="0" w:color="98DBCE"/>
          <w:insideV w:val="single" w:sz="4" w:space="0" w:color="98DBCE"/>
        </w:tcBorders>
      </w:tcPr>
    </w:tblStylePr>
    <w:tblStylePr w:type="swCell">
      <w:rPr>
        <w:rFonts w:ascii="Calibri" w:hAnsi="Calibri"/>
        <w:b w:val="0"/>
        <w:i w:val="0"/>
        <w:caps w:val="0"/>
        <w:smallCaps w:val="0"/>
        <w:strike w:val="0"/>
        <w:dstrike w:val="0"/>
        <w:vanish w:val="0"/>
        <w:sz w:val="22"/>
        <w:vertAlign w:val="baseline"/>
      </w:rPr>
    </w:tblStylePr>
  </w:style>
  <w:style w:type="table" w:styleId="TableGrid1">
    <w:name w:val="Table Grid 1"/>
    <w:basedOn w:val="TableNormal"/>
    <w:uiPriority w:val="99"/>
    <w:semiHidden/>
    <w:unhideWhenUsed/>
    <w:rsid w:val="001F6C0D"/>
    <w:pPr>
      <w:spacing w:after="160" w:line="259"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CNFATable1">
    <w:name w:val="CNFA Table 1"/>
    <w:basedOn w:val="TableNormal"/>
    <w:uiPriority w:val="99"/>
    <w:rsid w:val="00BB1E3D"/>
    <w:pPr>
      <w:spacing w:after="0" w:line="200" w:lineRule="exact"/>
    </w:pPr>
    <w:rPr>
      <w:rFonts w:ascii="Arial Narrow" w:hAnsi="Arial Narrow"/>
    </w:rPr>
    <w:tblPr>
      <w:tblBorders>
        <w:top w:val="single" w:sz="4" w:space="0" w:color="98DBCE"/>
        <w:left w:val="single" w:sz="4" w:space="0" w:color="98DBCE"/>
        <w:bottom w:val="single" w:sz="4" w:space="0" w:color="98DBCE"/>
        <w:right w:val="single" w:sz="4" w:space="0" w:color="98DBCE"/>
        <w:insideH w:val="single" w:sz="4" w:space="0" w:color="98DBCE"/>
        <w:insideV w:val="single" w:sz="4" w:space="0" w:color="98DBCE"/>
      </w:tblBorders>
    </w:tblPr>
    <w:tcPr>
      <w:shd w:val="clear" w:color="auto" w:fill="auto"/>
      <w:vAlign w:val="center"/>
    </w:tcPr>
    <w:tblStylePr w:type="firstRow">
      <w:pPr>
        <w:jc w:val="center"/>
      </w:pPr>
      <w:rPr>
        <w:rFonts w:asciiTheme="minorHAnsi" w:hAnsiTheme="minorHAnsi"/>
        <w:b/>
        <w:color w:val="auto"/>
        <w:sz w:val="22"/>
      </w:rPr>
      <w:tblPr/>
      <w:tcPr>
        <w:shd w:val="clear" w:color="auto" w:fill="002E5D" w:themeFill="text2"/>
      </w:tcPr>
    </w:tblStylePr>
  </w:style>
  <w:style w:type="table" w:customStyle="1" w:styleId="CNFATable21">
    <w:name w:val="CNFA Table21"/>
    <w:basedOn w:val="TableNormal"/>
    <w:uiPriority w:val="99"/>
    <w:rsid w:val="001F6C0D"/>
    <w:pPr>
      <w:spacing w:after="0" w:line="240" w:lineRule="auto"/>
      <w:ind w:left="216"/>
      <w:contextualSpacing/>
    </w:pPr>
    <w:rPr>
      <w:rFonts w:eastAsia="Calibri" w:cs="Times New Roman"/>
      <w:spacing w:val="-2"/>
      <w:sz w:val="20"/>
    </w:rPr>
    <w:tblPr>
      <w:tblStyleRowBandSize w:val="1"/>
      <w:tblStyleColBandSize w:val="1"/>
    </w:tblPr>
    <w:tcPr>
      <w:vAlign w:val="center"/>
    </w:tcPr>
    <w:tblStylePr w:type="firstRow">
      <w:pPr>
        <w:jc w:val="center"/>
      </w:pPr>
      <w:rPr>
        <w:rFonts w:asciiTheme="minorHAnsi" w:hAnsiTheme="minorHAnsi"/>
        <w:color w:val="FFFFFF" w:themeColor="background1"/>
        <w:sz w:val="22"/>
      </w:rPr>
      <w:tblPr/>
      <w:tcPr>
        <w:shd w:val="clear" w:color="auto" w:fill="002E5D"/>
        <w:vAlign w:val="center"/>
      </w:tcPr>
    </w:tblStylePr>
    <w:tblStylePr w:type="band1Horz">
      <w:tblPr/>
      <w:tcPr>
        <w:shd w:val="clear" w:color="auto" w:fill="B3D9FF"/>
      </w:tcPr>
    </w:tblStylePr>
    <w:tblStylePr w:type="band2Horz">
      <w:tblPr/>
      <w:tcPr>
        <w:shd w:val="clear" w:color="auto" w:fill="D9ECFF"/>
      </w:tcPr>
    </w:tblStylePr>
  </w:style>
  <w:style w:type="character" w:styleId="Emphasis">
    <w:name w:val="Emphasis"/>
    <w:basedOn w:val="DefaultParagraphFont"/>
    <w:uiPriority w:val="20"/>
    <w:qFormat/>
    <w:rsid w:val="005878B2"/>
    <w:rPr>
      <w:b/>
      <w:i/>
      <w:iCs/>
      <w:color w:val="B86125" w:themeColor="accent2"/>
    </w:rPr>
  </w:style>
  <w:style w:type="character" w:styleId="IntenseEmphasis">
    <w:name w:val="Intense Emphasis"/>
    <w:basedOn w:val="DefaultParagraphFont"/>
    <w:uiPriority w:val="21"/>
    <w:qFormat/>
    <w:rsid w:val="005878B2"/>
    <w:rPr>
      <w:rFonts w:eastAsia="Calibri"/>
      <w:b/>
      <w:bCs/>
      <w:i/>
      <w:iCs/>
      <w:color w:val="002E5D" w:themeColor="text2"/>
      <w:spacing w:val="-2"/>
      <w:sz w:val="24"/>
    </w:rPr>
  </w:style>
  <w:style w:type="paragraph" w:customStyle="1" w:styleId="TableText">
    <w:name w:val="Table Text"/>
    <w:basedOn w:val="Normal"/>
    <w:link w:val="TableTextChar"/>
    <w:qFormat/>
    <w:rsid w:val="005878B2"/>
    <w:pPr>
      <w:widowControl w:val="0"/>
      <w:autoSpaceDE w:val="0"/>
      <w:autoSpaceDN w:val="0"/>
      <w:adjustRightInd w:val="0"/>
      <w:spacing w:line="200" w:lineRule="exact"/>
      <w:jc w:val="left"/>
    </w:pPr>
    <w:rPr>
      <w:rFonts w:ascii="Arial Narrow" w:eastAsia="Calibri" w:hAnsi="Arial Narrow" w:cs="Arial"/>
      <w:spacing w:val="-6"/>
      <w:sz w:val="20"/>
      <w:szCs w:val="20"/>
    </w:rPr>
  </w:style>
  <w:style w:type="character" w:customStyle="1" w:styleId="TableTextChar">
    <w:name w:val="Table Text Char"/>
    <w:basedOn w:val="DefaultParagraphFont"/>
    <w:link w:val="TableText"/>
    <w:rsid w:val="005878B2"/>
    <w:rPr>
      <w:rFonts w:ascii="Arial Narrow" w:eastAsia="Calibri" w:hAnsi="Arial Narrow" w:cs="Arial"/>
      <w:spacing w:val="-6"/>
      <w:sz w:val="20"/>
      <w:szCs w:val="20"/>
    </w:rPr>
  </w:style>
  <w:style w:type="paragraph" w:customStyle="1" w:styleId="TableHeader">
    <w:name w:val="Table Header"/>
    <w:basedOn w:val="TableText"/>
    <w:link w:val="TableHeaderChar"/>
    <w:qFormat/>
    <w:rsid w:val="003E126D"/>
    <w:pPr>
      <w:framePr w:hSpace="180" w:wrap="around" w:vAnchor="text" w:hAnchor="margin" w:y="18"/>
    </w:pPr>
    <w:rPr>
      <w:b/>
      <w:bCs/>
    </w:rPr>
  </w:style>
  <w:style w:type="character" w:customStyle="1" w:styleId="TableHeaderChar">
    <w:name w:val="Table Header Char"/>
    <w:basedOn w:val="TableTextChar"/>
    <w:link w:val="TableHeader"/>
    <w:rsid w:val="003E126D"/>
    <w:rPr>
      <w:rFonts w:ascii="Arial Narrow" w:eastAsia="Calibri" w:hAnsi="Arial Narrow" w:cs="Arial"/>
      <w:b/>
      <w:bCs/>
      <w:spacing w:val="-6"/>
      <w:sz w:val="20"/>
      <w:szCs w:val="20"/>
    </w:rPr>
  </w:style>
  <w:style w:type="paragraph" w:customStyle="1" w:styleId="TableParagraph">
    <w:name w:val="Table Paragraph"/>
    <w:basedOn w:val="Normal"/>
    <w:uiPriority w:val="1"/>
    <w:qFormat/>
    <w:rsid w:val="00CB333E"/>
    <w:pPr>
      <w:widowControl w:val="0"/>
      <w:spacing w:line="240" w:lineRule="auto"/>
    </w:pPr>
  </w:style>
  <w:style w:type="paragraph" w:customStyle="1" w:styleId="TextBoxes">
    <w:name w:val="Text Boxes"/>
    <w:basedOn w:val="Normal"/>
    <w:link w:val="TextBoxesChar"/>
    <w:qFormat/>
    <w:rsid w:val="00395A94"/>
    <w:pPr>
      <w:spacing w:line="200" w:lineRule="exact"/>
    </w:pPr>
    <w:rPr>
      <w:rFonts w:ascii="Arial Narrow" w:hAnsi="Arial Narrow"/>
      <w:spacing w:val="-6"/>
      <w:sz w:val="20"/>
      <w:szCs w:val="22"/>
    </w:rPr>
  </w:style>
  <w:style w:type="character" w:customStyle="1" w:styleId="TextBoxesChar">
    <w:name w:val="Text Boxes Char"/>
    <w:basedOn w:val="DefaultParagraphFont"/>
    <w:link w:val="TextBoxes"/>
    <w:rsid w:val="00395A94"/>
    <w:rPr>
      <w:rFonts w:ascii="Arial Narrow" w:hAnsi="Arial Narrow" w:cs="Times New Roman"/>
      <w:spacing w:val="-6"/>
      <w:sz w:val="20"/>
    </w:rPr>
  </w:style>
  <w:style w:type="paragraph" w:customStyle="1" w:styleId="TextBoxTitle">
    <w:name w:val="TextBoxTitle"/>
    <w:basedOn w:val="Normal"/>
    <w:link w:val="TextBoxTitleChar"/>
    <w:qFormat/>
    <w:rsid w:val="00FD1DB6"/>
    <w:pPr>
      <w:spacing w:line="200" w:lineRule="exact"/>
      <w:jc w:val="center"/>
    </w:pPr>
    <w:rPr>
      <w:rFonts w:ascii="Arial Narrow" w:hAnsi="Arial Narrow"/>
      <w:b/>
      <w:smallCaps/>
      <w:sz w:val="20"/>
      <w:szCs w:val="22"/>
    </w:rPr>
  </w:style>
  <w:style w:type="character" w:customStyle="1" w:styleId="TextBoxTitleChar">
    <w:name w:val="TextBoxTitle Char"/>
    <w:basedOn w:val="TextBoxesChar"/>
    <w:link w:val="TextBoxTitle"/>
    <w:rsid w:val="00FD1DB6"/>
    <w:rPr>
      <w:rFonts w:ascii="Arial Narrow" w:hAnsi="Arial Narrow" w:cs="Times New Roman"/>
      <w:b/>
      <w:smallCaps/>
      <w:spacing w:val="-6"/>
      <w:sz w:val="20"/>
    </w:rPr>
  </w:style>
  <w:style w:type="paragraph" w:styleId="Header">
    <w:name w:val="header"/>
    <w:basedOn w:val="Normal"/>
    <w:link w:val="HeaderChar"/>
    <w:uiPriority w:val="99"/>
    <w:unhideWhenUsed/>
    <w:qFormat/>
    <w:rsid w:val="005878B2"/>
    <w:pPr>
      <w:tabs>
        <w:tab w:val="center" w:pos="4680"/>
        <w:tab w:val="right" w:pos="9360"/>
      </w:tabs>
      <w:spacing w:line="240" w:lineRule="auto"/>
    </w:pPr>
    <w:rPr>
      <w:rFonts w:asciiTheme="minorHAnsi" w:hAnsiTheme="minorHAnsi" w:cstheme="minorHAnsi"/>
      <w:caps/>
      <w:spacing w:val="-6"/>
      <w:sz w:val="18"/>
    </w:rPr>
  </w:style>
  <w:style w:type="character" w:customStyle="1" w:styleId="HeaderChar">
    <w:name w:val="Header Char"/>
    <w:basedOn w:val="DefaultParagraphFont"/>
    <w:link w:val="Header"/>
    <w:uiPriority w:val="99"/>
    <w:rsid w:val="005878B2"/>
    <w:rPr>
      <w:rFonts w:asciiTheme="minorHAnsi" w:hAnsiTheme="minorHAnsi" w:cstheme="minorHAnsi"/>
      <w:caps/>
      <w:spacing w:val="-6"/>
      <w:sz w:val="18"/>
      <w:szCs w:val="24"/>
    </w:rPr>
  </w:style>
  <w:style w:type="paragraph" w:styleId="Footer">
    <w:name w:val="footer"/>
    <w:basedOn w:val="Normal"/>
    <w:link w:val="FooterChar"/>
    <w:uiPriority w:val="99"/>
    <w:unhideWhenUsed/>
    <w:rsid w:val="001F6C0D"/>
    <w:pPr>
      <w:tabs>
        <w:tab w:val="center" w:pos="4680"/>
        <w:tab w:val="right" w:pos="9360"/>
      </w:tabs>
      <w:spacing w:line="240" w:lineRule="auto"/>
    </w:pPr>
  </w:style>
  <w:style w:type="character" w:customStyle="1" w:styleId="FooterChar">
    <w:name w:val="Footer Char"/>
    <w:basedOn w:val="DefaultParagraphFont"/>
    <w:link w:val="Footer"/>
    <w:uiPriority w:val="99"/>
    <w:rsid w:val="001F6C0D"/>
    <w:rPr>
      <w:rFonts w:cs="Times New Roman"/>
      <w:sz w:val="24"/>
      <w:szCs w:val="24"/>
    </w:rPr>
  </w:style>
  <w:style w:type="paragraph" w:styleId="ListParagraph">
    <w:name w:val="List Paragraph"/>
    <w:aliases w:val="RedR Bullet List,Dot pt,No Spacing1,List Paragraph Char Char Char,Indicator Text,List Paragraph1,Numbered Para 1,List Paragraph12,Bullet Points,MAIN CONTENT,Bullet 1,Colorful List - Accent 11,F5 List Paragraph,List Paragraph2,OBC Bullet"/>
    <w:basedOn w:val="Normal"/>
    <w:link w:val="ListParagraphChar"/>
    <w:uiPriority w:val="34"/>
    <w:rsid w:val="001F6C0D"/>
    <w:pPr>
      <w:ind w:left="720"/>
      <w:contextualSpacing/>
    </w:pPr>
  </w:style>
  <w:style w:type="character" w:customStyle="1" w:styleId="ListParagraphChar">
    <w:name w:val="List Paragraph Char"/>
    <w:aliases w:val="RedR Bullet List Char,Dot pt Char,No Spacing1 Char,List Paragraph Char Char Char Char,Indicator Text Char,List Paragraph1 Char,Numbered Para 1 Char,List Paragraph12 Char,Bullet Points Char,MAIN CONTENT Char,Bullet 1 Char"/>
    <w:link w:val="ListParagraph"/>
    <w:uiPriority w:val="34"/>
    <w:locked/>
    <w:rsid w:val="00065F56"/>
    <w:rPr>
      <w:rFonts w:cs="Times New Roman"/>
      <w:sz w:val="24"/>
      <w:szCs w:val="24"/>
    </w:rPr>
  </w:style>
  <w:style w:type="paragraph" w:customStyle="1" w:styleId="PRE">
    <w:name w:val="PRE"/>
    <w:basedOn w:val="Heading1"/>
    <w:link w:val="PREChar"/>
    <w:qFormat/>
    <w:rsid w:val="009E5A59"/>
    <w:pPr>
      <w:numPr>
        <w:numId w:val="0"/>
      </w:numPr>
    </w:pPr>
    <w:rPr>
      <w:bCs w:val="0"/>
    </w:rPr>
  </w:style>
  <w:style w:type="character" w:customStyle="1" w:styleId="PREChar">
    <w:name w:val="PRE Char"/>
    <w:basedOn w:val="Heading1Char"/>
    <w:link w:val="PRE"/>
    <w:rsid w:val="005878B2"/>
    <w:rPr>
      <w:rFonts w:eastAsiaTheme="minorEastAsia" w:cs="Times New Roman"/>
      <w:b/>
      <w:bCs w:val="0"/>
      <w:caps/>
      <w:color w:val="002E5D" w:themeColor="text2"/>
      <w:sz w:val="24"/>
      <w:szCs w:val="24"/>
    </w:rPr>
  </w:style>
  <w:style w:type="table" w:styleId="TableGrid">
    <w:name w:val="Table Grid"/>
    <w:basedOn w:val="TableNormal"/>
    <w:uiPriority w:val="39"/>
    <w:rsid w:val="00687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B7F56"/>
    <w:pPr>
      <w:spacing w:after="0" w:line="240" w:lineRule="auto"/>
    </w:pPr>
    <w:rPr>
      <w:rFonts w:asciiTheme="minorHAnsi" w:hAnsiTheme="minorHAnsi"/>
    </w:rPr>
  </w:style>
  <w:style w:type="paragraph" w:customStyle="1" w:styleId="TableBullets">
    <w:name w:val="Table Bullets"/>
    <w:basedOn w:val="Normal"/>
    <w:link w:val="TableBulletsChar"/>
    <w:qFormat/>
    <w:rsid w:val="00761B6C"/>
    <w:pPr>
      <w:numPr>
        <w:numId w:val="3"/>
      </w:numPr>
      <w:spacing w:line="200" w:lineRule="exact"/>
      <w:ind w:left="76" w:hanging="90"/>
    </w:pPr>
    <w:rPr>
      <w:rFonts w:ascii="Arial Narrow" w:hAnsi="Arial Narrow"/>
      <w:spacing w:val="-6"/>
      <w:sz w:val="20"/>
      <w:szCs w:val="20"/>
    </w:rPr>
  </w:style>
  <w:style w:type="character" w:customStyle="1" w:styleId="TableBulletsChar">
    <w:name w:val="Table Bullets Char"/>
    <w:basedOn w:val="DefaultParagraphFont"/>
    <w:link w:val="TableBullets"/>
    <w:rsid w:val="00761B6C"/>
    <w:rPr>
      <w:rFonts w:ascii="Arial Narrow" w:hAnsi="Arial Narrow" w:cs="Times New Roman"/>
      <w:spacing w:val="-6"/>
      <w:sz w:val="20"/>
      <w:szCs w:val="20"/>
    </w:rPr>
  </w:style>
  <w:style w:type="paragraph" w:customStyle="1" w:styleId="Default">
    <w:name w:val="Default"/>
    <w:rsid w:val="001F6C0D"/>
    <w:pPr>
      <w:autoSpaceDE w:val="0"/>
      <w:autoSpaceDN w:val="0"/>
      <w:adjustRightInd w:val="0"/>
      <w:spacing w:after="0" w:line="240" w:lineRule="auto"/>
    </w:pPr>
    <w:rPr>
      <w:rFonts w:cs="Times New Roman"/>
      <w:color w:val="000000"/>
      <w:sz w:val="24"/>
      <w:szCs w:val="24"/>
    </w:rPr>
  </w:style>
  <w:style w:type="paragraph" w:styleId="NoSpacing">
    <w:name w:val="No Spacing"/>
    <w:link w:val="NoSpacingChar"/>
    <w:uiPriority w:val="1"/>
    <w:qFormat/>
    <w:rsid w:val="006D4FDD"/>
    <w:pPr>
      <w:spacing w:after="0" w:line="140" w:lineRule="exact"/>
    </w:pPr>
    <w:rPr>
      <w:rFonts w:asciiTheme="minorHAnsi" w:hAnsiTheme="minorHAnsi"/>
    </w:rPr>
  </w:style>
  <w:style w:type="character" w:customStyle="1" w:styleId="NoSpacingChar">
    <w:name w:val="No Spacing Char"/>
    <w:basedOn w:val="DefaultParagraphFont"/>
    <w:link w:val="NoSpacing"/>
    <w:uiPriority w:val="1"/>
    <w:rsid w:val="006D4FDD"/>
    <w:rPr>
      <w:rFonts w:asciiTheme="minorHAnsi" w:hAnsiTheme="minorHAnsi"/>
    </w:rPr>
  </w:style>
  <w:style w:type="paragraph" w:styleId="FootnoteText">
    <w:name w:val="footnote text"/>
    <w:aliases w:val="Footnote Text Char1,Footnote Text Char Char,Char,single space,Footnote Text Char1 Char Char Char Char,Footnote Text Char1 Char Char Char,Footnote,Footnote Text Char Char Char Char Char,Footnote Text Char1 Char1 Char,fn,ft,footnote text,f"/>
    <w:basedOn w:val="EndnoteText"/>
    <w:link w:val="FootnoteTextChar"/>
    <w:uiPriority w:val="99"/>
    <w:unhideWhenUsed/>
    <w:qFormat/>
    <w:rsid w:val="00221115"/>
    <w:pPr>
      <w:spacing w:line="160" w:lineRule="exact"/>
      <w:contextualSpacing/>
    </w:pPr>
    <w:rPr>
      <w:rFonts w:asciiTheme="minorHAnsi" w:hAnsiTheme="minorHAnsi" w:cstheme="minorHAnsi"/>
      <w:sz w:val="16"/>
      <w:szCs w:val="16"/>
    </w:rPr>
  </w:style>
  <w:style w:type="character" w:customStyle="1" w:styleId="FootnoteTextChar">
    <w:name w:val="Footnote Text Char"/>
    <w:aliases w:val="Footnote Text Char1 Char,Footnote Text Char Char Char,Char Char,single space Char,Footnote Text Char1 Char Char Char Char Char,Footnote Text Char1 Char Char Char Char1,Footnote Char,Footnote Text Char Char Char Char Char Char,fn Char"/>
    <w:basedOn w:val="DefaultParagraphFont"/>
    <w:link w:val="FootnoteText"/>
    <w:uiPriority w:val="99"/>
    <w:rsid w:val="001F6C0D"/>
    <w:rPr>
      <w:rFonts w:asciiTheme="minorHAnsi" w:hAnsiTheme="minorHAnsi" w:cstheme="minorHAnsi"/>
      <w:sz w:val="16"/>
      <w:szCs w:val="16"/>
    </w:rPr>
  </w:style>
  <w:style w:type="paragraph" w:styleId="BalloonText">
    <w:name w:val="Balloon Text"/>
    <w:basedOn w:val="Normal"/>
    <w:link w:val="BalloonTextChar"/>
    <w:uiPriority w:val="99"/>
    <w:semiHidden/>
    <w:unhideWhenUsed/>
    <w:rsid w:val="005878B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78B2"/>
    <w:rPr>
      <w:rFonts w:ascii="Segoe UI" w:hAnsi="Segoe UI" w:cs="Segoe UI"/>
      <w:sz w:val="18"/>
      <w:szCs w:val="18"/>
    </w:rPr>
  </w:style>
  <w:style w:type="paragraph" w:styleId="z-TopofForm">
    <w:name w:val="HTML Top of Form"/>
    <w:basedOn w:val="Normal"/>
    <w:next w:val="Normal"/>
    <w:link w:val="z-TopofFormChar"/>
    <w:hidden/>
    <w:uiPriority w:val="99"/>
    <w:semiHidden/>
    <w:unhideWhenUsed/>
    <w:rsid w:val="00A820BF"/>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820B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820BF"/>
    <w:pPr>
      <w:pBdr>
        <w:top w:val="single" w:sz="6" w:space="1" w:color="auto"/>
      </w:pBdr>
      <w:spacing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820BF"/>
    <w:rPr>
      <w:rFonts w:ascii="Arial" w:eastAsia="Times New Roman" w:hAnsi="Arial" w:cs="Arial"/>
      <w:vanish/>
      <w:sz w:val="16"/>
      <w:szCs w:val="16"/>
    </w:rPr>
  </w:style>
  <w:style w:type="character" w:styleId="CommentReference">
    <w:name w:val="annotation reference"/>
    <w:basedOn w:val="DefaultParagraphFont"/>
    <w:uiPriority w:val="99"/>
    <w:unhideWhenUsed/>
    <w:rsid w:val="006A01B7"/>
    <w:rPr>
      <w:sz w:val="16"/>
      <w:szCs w:val="16"/>
    </w:rPr>
  </w:style>
  <w:style w:type="paragraph" w:styleId="CommentText">
    <w:name w:val="annotation text"/>
    <w:basedOn w:val="Normal"/>
    <w:link w:val="CommentTextChar"/>
    <w:uiPriority w:val="99"/>
    <w:unhideWhenUsed/>
    <w:rsid w:val="006A01B7"/>
    <w:pPr>
      <w:spacing w:line="240" w:lineRule="auto"/>
    </w:pPr>
    <w:rPr>
      <w:sz w:val="20"/>
      <w:szCs w:val="20"/>
    </w:rPr>
  </w:style>
  <w:style w:type="character" w:customStyle="1" w:styleId="CommentTextChar">
    <w:name w:val="Comment Text Char"/>
    <w:basedOn w:val="DefaultParagraphFont"/>
    <w:link w:val="CommentText"/>
    <w:uiPriority w:val="99"/>
    <w:rsid w:val="006A01B7"/>
    <w:rPr>
      <w:rFonts w:cs="Times New Roman"/>
      <w:sz w:val="20"/>
      <w:szCs w:val="20"/>
    </w:rPr>
  </w:style>
  <w:style w:type="paragraph" w:styleId="CommentSubject">
    <w:name w:val="annotation subject"/>
    <w:basedOn w:val="CommentText"/>
    <w:next w:val="CommentText"/>
    <w:link w:val="CommentSubjectChar"/>
    <w:uiPriority w:val="99"/>
    <w:semiHidden/>
    <w:unhideWhenUsed/>
    <w:rsid w:val="006A01B7"/>
    <w:rPr>
      <w:b/>
      <w:bCs/>
    </w:rPr>
  </w:style>
  <w:style w:type="character" w:customStyle="1" w:styleId="CommentSubjectChar">
    <w:name w:val="Comment Subject Char"/>
    <w:basedOn w:val="CommentTextChar"/>
    <w:link w:val="CommentSubject"/>
    <w:uiPriority w:val="99"/>
    <w:semiHidden/>
    <w:rsid w:val="006A01B7"/>
    <w:rPr>
      <w:rFonts w:cs="Times New Roman"/>
      <w:b/>
      <w:bCs/>
      <w:sz w:val="20"/>
      <w:szCs w:val="20"/>
    </w:rPr>
  </w:style>
  <w:style w:type="paragraph" w:customStyle="1" w:styleId="lastbullet">
    <w:name w:val="last bullet"/>
    <w:basedOn w:val="bullets"/>
    <w:link w:val="lastbulletChar"/>
    <w:qFormat/>
    <w:rsid w:val="005878B2"/>
    <w:pPr>
      <w:spacing w:after="120"/>
    </w:pPr>
  </w:style>
  <w:style w:type="character" w:customStyle="1" w:styleId="lastbulletChar">
    <w:name w:val="last bullet Char"/>
    <w:basedOn w:val="bulletsChar"/>
    <w:link w:val="lastbullet"/>
    <w:rsid w:val="005878B2"/>
    <w:rPr>
      <w:rFonts w:eastAsiaTheme="minorEastAsia" w:cs="Times New Roman"/>
      <w:spacing w:val="-6"/>
      <w:sz w:val="24"/>
      <w:szCs w:val="24"/>
    </w:rPr>
  </w:style>
  <w:style w:type="paragraph" w:styleId="DocumentMap">
    <w:name w:val="Document Map"/>
    <w:basedOn w:val="Normal"/>
    <w:link w:val="DocumentMapChar"/>
    <w:uiPriority w:val="99"/>
    <w:semiHidden/>
    <w:unhideWhenUsed/>
    <w:rsid w:val="00E962A9"/>
    <w:pPr>
      <w:spacing w:line="240" w:lineRule="auto"/>
    </w:pPr>
  </w:style>
  <w:style w:type="character" w:customStyle="1" w:styleId="DocumentMapChar">
    <w:name w:val="Document Map Char"/>
    <w:basedOn w:val="DefaultParagraphFont"/>
    <w:link w:val="DocumentMap"/>
    <w:uiPriority w:val="99"/>
    <w:semiHidden/>
    <w:rsid w:val="00E962A9"/>
    <w:rPr>
      <w:rFonts w:cs="Times New Roman"/>
      <w:sz w:val="24"/>
      <w:szCs w:val="24"/>
    </w:rPr>
  </w:style>
  <w:style w:type="character" w:styleId="Hyperlink">
    <w:name w:val="Hyperlink"/>
    <w:basedOn w:val="DefaultParagraphFont"/>
    <w:uiPriority w:val="99"/>
    <w:unhideWhenUsed/>
    <w:rsid w:val="00E962A9"/>
    <w:rPr>
      <w:color w:val="0000FF" w:themeColor="hyperlink"/>
      <w:u w:val="single"/>
    </w:rPr>
  </w:style>
  <w:style w:type="paragraph" w:styleId="Bibliography">
    <w:name w:val="Bibliography"/>
    <w:basedOn w:val="Normal"/>
    <w:next w:val="Normal"/>
    <w:uiPriority w:val="37"/>
    <w:semiHidden/>
    <w:unhideWhenUsed/>
    <w:rsid w:val="00390FD6"/>
  </w:style>
  <w:style w:type="paragraph" w:styleId="Date">
    <w:name w:val="Date"/>
    <w:basedOn w:val="Normal"/>
    <w:next w:val="Normal"/>
    <w:link w:val="DateChar"/>
    <w:uiPriority w:val="99"/>
    <w:semiHidden/>
    <w:unhideWhenUsed/>
    <w:rsid w:val="00390FD6"/>
  </w:style>
  <w:style w:type="character" w:customStyle="1" w:styleId="DateChar">
    <w:name w:val="Date Char"/>
    <w:basedOn w:val="DefaultParagraphFont"/>
    <w:link w:val="Date"/>
    <w:uiPriority w:val="99"/>
    <w:semiHidden/>
    <w:rsid w:val="00390FD6"/>
    <w:rPr>
      <w:rFonts w:cs="Times New Roman"/>
      <w:sz w:val="24"/>
      <w:szCs w:val="24"/>
    </w:rPr>
  </w:style>
  <w:style w:type="paragraph" w:styleId="E-mailSignature">
    <w:name w:val="E-mail Signature"/>
    <w:basedOn w:val="Normal"/>
    <w:link w:val="E-mailSignatureChar"/>
    <w:uiPriority w:val="99"/>
    <w:semiHidden/>
    <w:unhideWhenUsed/>
    <w:rsid w:val="00390FD6"/>
    <w:pPr>
      <w:spacing w:line="240" w:lineRule="auto"/>
    </w:pPr>
  </w:style>
  <w:style w:type="character" w:customStyle="1" w:styleId="E-mailSignatureChar">
    <w:name w:val="E-mail Signature Char"/>
    <w:basedOn w:val="DefaultParagraphFont"/>
    <w:link w:val="E-mailSignature"/>
    <w:uiPriority w:val="99"/>
    <w:semiHidden/>
    <w:rsid w:val="00390FD6"/>
    <w:rPr>
      <w:rFonts w:cs="Times New Roman"/>
      <w:sz w:val="24"/>
      <w:szCs w:val="24"/>
    </w:rPr>
  </w:style>
  <w:style w:type="paragraph" w:styleId="EndnoteText">
    <w:name w:val="endnote text"/>
    <w:basedOn w:val="Normal"/>
    <w:link w:val="EndnoteTextChar"/>
    <w:uiPriority w:val="99"/>
    <w:semiHidden/>
    <w:unhideWhenUsed/>
    <w:rsid w:val="00390FD6"/>
    <w:pPr>
      <w:spacing w:line="240" w:lineRule="auto"/>
    </w:pPr>
    <w:rPr>
      <w:sz w:val="20"/>
      <w:szCs w:val="20"/>
    </w:rPr>
  </w:style>
  <w:style w:type="character" w:customStyle="1" w:styleId="EndnoteTextChar">
    <w:name w:val="Endnote Text Char"/>
    <w:basedOn w:val="DefaultParagraphFont"/>
    <w:link w:val="EndnoteText"/>
    <w:uiPriority w:val="99"/>
    <w:semiHidden/>
    <w:rsid w:val="00390FD6"/>
    <w:rPr>
      <w:rFonts w:cs="Times New Roman"/>
      <w:sz w:val="20"/>
      <w:szCs w:val="20"/>
    </w:rPr>
  </w:style>
  <w:style w:type="paragraph" w:styleId="EnvelopeAddress">
    <w:name w:val="envelope address"/>
    <w:basedOn w:val="Normal"/>
    <w:uiPriority w:val="99"/>
    <w:semiHidden/>
    <w:unhideWhenUsed/>
    <w:rsid w:val="00390FD6"/>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390FD6"/>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390FD6"/>
    <w:pPr>
      <w:spacing w:line="240" w:lineRule="auto"/>
    </w:pPr>
    <w:rPr>
      <w:i/>
      <w:iCs/>
    </w:rPr>
  </w:style>
  <w:style w:type="character" w:customStyle="1" w:styleId="HTMLAddressChar">
    <w:name w:val="HTML Address Char"/>
    <w:basedOn w:val="DefaultParagraphFont"/>
    <w:link w:val="HTMLAddress"/>
    <w:uiPriority w:val="99"/>
    <w:semiHidden/>
    <w:rsid w:val="00390FD6"/>
    <w:rPr>
      <w:rFonts w:cs="Times New Roman"/>
      <w:i/>
      <w:iCs/>
      <w:sz w:val="24"/>
      <w:szCs w:val="24"/>
    </w:rPr>
  </w:style>
  <w:style w:type="paragraph" w:styleId="HTMLPreformatted">
    <w:name w:val="HTML Preformatted"/>
    <w:basedOn w:val="Normal"/>
    <w:link w:val="HTMLPreformattedChar"/>
    <w:uiPriority w:val="99"/>
    <w:semiHidden/>
    <w:unhideWhenUsed/>
    <w:rsid w:val="00390FD6"/>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90FD6"/>
    <w:rPr>
      <w:rFonts w:ascii="Consolas" w:hAnsi="Consolas" w:cs="Times New Roman"/>
      <w:sz w:val="20"/>
      <w:szCs w:val="20"/>
    </w:rPr>
  </w:style>
  <w:style w:type="paragraph" w:styleId="Index1">
    <w:name w:val="index 1"/>
    <w:basedOn w:val="Normal"/>
    <w:next w:val="Normal"/>
    <w:autoRedefine/>
    <w:uiPriority w:val="99"/>
    <w:semiHidden/>
    <w:unhideWhenUsed/>
    <w:rsid w:val="00390FD6"/>
    <w:pPr>
      <w:spacing w:line="240" w:lineRule="auto"/>
      <w:ind w:left="240" w:hanging="240"/>
    </w:pPr>
  </w:style>
  <w:style w:type="paragraph" w:styleId="Index2">
    <w:name w:val="index 2"/>
    <w:basedOn w:val="Normal"/>
    <w:next w:val="Normal"/>
    <w:autoRedefine/>
    <w:uiPriority w:val="99"/>
    <w:semiHidden/>
    <w:unhideWhenUsed/>
    <w:rsid w:val="00390FD6"/>
    <w:pPr>
      <w:spacing w:line="240" w:lineRule="auto"/>
      <w:ind w:left="480" w:hanging="240"/>
    </w:pPr>
  </w:style>
  <w:style w:type="paragraph" w:styleId="Index3">
    <w:name w:val="index 3"/>
    <w:basedOn w:val="Normal"/>
    <w:next w:val="Normal"/>
    <w:autoRedefine/>
    <w:uiPriority w:val="99"/>
    <w:semiHidden/>
    <w:unhideWhenUsed/>
    <w:rsid w:val="00390FD6"/>
    <w:pPr>
      <w:spacing w:line="240" w:lineRule="auto"/>
      <w:ind w:left="720" w:hanging="240"/>
    </w:pPr>
  </w:style>
  <w:style w:type="paragraph" w:styleId="Index4">
    <w:name w:val="index 4"/>
    <w:basedOn w:val="Normal"/>
    <w:next w:val="Normal"/>
    <w:autoRedefine/>
    <w:uiPriority w:val="99"/>
    <w:semiHidden/>
    <w:unhideWhenUsed/>
    <w:rsid w:val="00390FD6"/>
    <w:pPr>
      <w:spacing w:line="240" w:lineRule="auto"/>
      <w:ind w:left="960" w:hanging="240"/>
    </w:pPr>
  </w:style>
  <w:style w:type="paragraph" w:styleId="Index5">
    <w:name w:val="index 5"/>
    <w:basedOn w:val="Normal"/>
    <w:next w:val="Normal"/>
    <w:autoRedefine/>
    <w:uiPriority w:val="99"/>
    <w:semiHidden/>
    <w:unhideWhenUsed/>
    <w:rsid w:val="00390FD6"/>
    <w:pPr>
      <w:spacing w:line="240" w:lineRule="auto"/>
      <w:ind w:left="1200" w:hanging="240"/>
    </w:pPr>
  </w:style>
  <w:style w:type="paragraph" w:styleId="Index6">
    <w:name w:val="index 6"/>
    <w:basedOn w:val="Normal"/>
    <w:next w:val="Normal"/>
    <w:autoRedefine/>
    <w:uiPriority w:val="99"/>
    <w:semiHidden/>
    <w:unhideWhenUsed/>
    <w:rsid w:val="00390FD6"/>
    <w:pPr>
      <w:spacing w:line="240" w:lineRule="auto"/>
      <w:ind w:left="1440" w:hanging="240"/>
    </w:pPr>
  </w:style>
  <w:style w:type="paragraph" w:styleId="Index7">
    <w:name w:val="index 7"/>
    <w:basedOn w:val="Normal"/>
    <w:next w:val="Normal"/>
    <w:autoRedefine/>
    <w:uiPriority w:val="99"/>
    <w:semiHidden/>
    <w:unhideWhenUsed/>
    <w:rsid w:val="00390FD6"/>
    <w:pPr>
      <w:spacing w:line="240" w:lineRule="auto"/>
      <w:ind w:left="1680" w:hanging="240"/>
    </w:pPr>
  </w:style>
  <w:style w:type="paragraph" w:styleId="Index8">
    <w:name w:val="index 8"/>
    <w:basedOn w:val="Normal"/>
    <w:next w:val="Normal"/>
    <w:autoRedefine/>
    <w:uiPriority w:val="99"/>
    <w:semiHidden/>
    <w:unhideWhenUsed/>
    <w:rsid w:val="00390FD6"/>
    <w:pPr>
      <w:spacing w:line="240" w:lineRule="auto"/>
      <w:ind w:left="1920" w:hanging="240"/>
    </w:pPr>
  </w:style>
  <w:style w:type="paragraph" w:styleId="Index9">
    <w:name w:val="index 9"/>
    <w:basedOn w:val="Normal"/>
    <w:next w:val="Normal"/>
    <w:autoRedefine/>
    <w:uiPriority w:val="99"/>
    <w:semiHidden/>
    <w:unhideWhenUsed/>
    <w:rsid w:val="00390FD6"/>
    <w:pPr>
      <w:spacing w:line="240" w:lineRule="auto"/>
      <w:ind w:left="2160" w:hanging="240"/>
    </w:pPr>
  </w:style>
  <w:style w:type="paragraph" w:styleId="IndexHeading">
    <w:name w:val="index heading"/>
    <w:basedOn w:val="Normal"/>
    <w:next w:val="Index1"/>
    <w:uiPriority w:val="99"/>
    <w:semiHidden/>
    <w:unhideWhenUsed/>
    <w:rsid w:val="00390FD6"/>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5878B2"/>
    <w:pPr>
      <w:pBdr>
        <w:top w:val="single" w:sz="4" w:space="10" w:color="007A53" w:themeColor="accent1"/>
        <w:bottom w:val="single" w:sz="4" w:space="10" w:color="007A53" w:themeColor="accent1"/>
      </w:pBdr>
      <w:spacing w:before="360" w:after="360"/>
      <w:ind w:left="864" w:right="864"/>
      <w:jc w:val="center"/>
    </w:pPr>
    <w:rPr>
      <w:i/>
      <w:iCs/>
      <w:color w:val="007A53" w:themeColor="accent1"/>
    </w:rPr>
  </w:style>
  <w:style w:type="character" w:customStyle="1" w:styleId="IntenseQuoteChar">
    <w:name w:val="Intense Quote Char"/>
    <w:basedOn w:val="DefaultParagraphFont"/>
    <w:link w:val="IntenseQuote"/>
    <w:uiPriority w:val="30"/>
    <w:rsid w:val="005878B2"/>
    <w:rPr>
      <w:rFonts w:cs="Times New Roman"/>
      <w:i/>
      <w:iCs/>
      <w:color w:val="007A53" w:themeColor="accent1"/>
      <w:sz w:val="24"/>
      <w:szCs w:val="24"/>
    </w:rPr>
  </w:style>
  <w:style w:type="paragraph" w:styleId="List">
    <w:name w:val="List"/>
    <w:basedOn w:val="Normal"/>
    <w:uiPriority w:val="99"/>
    <w:semiHidden/>
    <w:unhideWhenUsed/>
    <w:rsid w:val="00390FD6"/>
    <w:pPr>
      <w:ind w:left="360" w:hanging="360"/>
      <w:contextualSpacing/>
    </w:pPr>
  </w:style>
  <w:style w:type="paragraph" w:styleId="List2">
    <w:name w:val="List 2"/>
    <w:basedOn w:val="Normal"/>
    <w:uiPriority w:val="99"/>
    <w:semiHidden/>
    <w:unhideWhenUsed/>
    <w:rsid w:val="00390FD6"/>
    <w:pPr>
      <w:ind w:left="720" w:hanging="360"/>
      <w:contextualSpacing/>
    </w:pPr>
  </w:style>
  <w:style w:type="paragraph" w:styleId="List3">
    <w:name w:val="List 3"/>
    <w:basedOn w:val="Normal"/>
    <w:uiPriority w:val="99"/>
    <w:semiHidden/>
    <w:unhideWhenUsed/>
    <w:rsid w:val="00390FD6"/>
    <w:pPr>
      <w:ind w:left="1080" w:hanging="360"/>
      <w:contextualSpacing/>
    </w:pPr>
  </w:style>
  <w:style w:type="paragraph" w:styleId="List4">
    <w:name w:val="List 4"/>
    <w:basedOn w:val="Normal"/>
    <w:uiPriority w:val="99"/>
    <w:semiHidden/>
    <w:unhideWhenUsed/>
    <w:rsid w:val="00390FD6"/>
    <w:pPr>
      <w:ind w:left="1440" w:hanging="360"/>
      <w:contextualSpacing/>
    </w:pPr>
  </w:style>
  <w:style w:type="paragraph" w:styleId="List5">
    <w:name w:val="List 5"/>
    <w:basedOn w:val="Normal"/>
    <w:uiPriority w:val="99"/>
    <w:semiHidden/>
    <w:unhideWhenUsed/>
    <w:rsid w:val="00390FD6"/>
    <w:pPr>
      <w:ind w:left="1800" w:hanging="360"/>
      <w:contextualSpacing/>
    </w:pPr>
  </w:style>
  <w:style w:type="paragraph" w:styleId="ListBullet">
    <w:name w:val="List Bullet"/>
    <w:basedOn w:val="Normal"/>
    <w:uiPriority w:val="99"/>
    <w:semiHidden/>
    <w:unhideWhenUsed/>
    <w:rsid w:val="00390FD6"/>
    <w:pPr>
      <w:numPr>
        <w:numId w:val="4"/>
      </w:numPr>
      <w:contextualSpacing/>
    </w:pPr>
  </w:style>
  <w:style w:type="paragraph" w:styleId="ListBullet2">
    <w:name w:val="List Bullet 2"/>
    <w:basedOn w:val="Normal"/>
    <w:uiPriority w:val="99"/>
    <w:semiHidden/>
    <w:unhideWhenUsed/>
    <w:rsid w:val="00390FD6"/>
    <w:pPr>
      <w:numPr>
        <w:numId w:val="5"/>
      </w:numPr>
      <w:contextualSpacing/>
    </w:pPr>
  </w:style>
  <w:style w:type="paragraph" w:styleId="ListBullet3">
    <w:name w:val="List Bullet 3"/>
    <w:basedOn w:val="Normal"/>
    <w:uiPriority w:val="99"/>
    <w:semiHidden/>
    <w:unhideWhenUsed/>
    <w:rsid w:val="00390FD6"/>
    <w:pPr>
      <w:numPr>
        <w:numId w:val="6"/>
      </w:numPr>
      <w:contextualSpacing/>
    </w:pPr>
  </w:style>
  <w:style w:type="paragraph" w:styleId="ListBullet4">
    <w:name w:val="List Bullet 4"/>
    <w:basedOn w:val="Normal"/>
    <w:uiPriority w:val="99"/>
    <w:semiHidden/>
    <w:unhideWhenUsed/>
    <w:rsid w:val="00390FD6"/>
    <w:pPr>
      <w:numPr>
        <w:numId w:val="7"/>
      </w:numPr>
      <w:contextualSpacing/>
    </w:pPr>
  </w:style>
  <w:style w:type="paragraph" w:styleId="ListBullet5">
    <w:name w:val="List Bullet 5"/>
    <w:basedOn w:val="Normal"/>
    <w:uiPriority w:val="99"/>
    <w:semiHidden/>
    <w:unhideWhenUsed/>
    <w:rsid w:val="00390FD6"/>
    <w:pPr>
      <w:numPr>
        <w:numId w:val="8"/>
      </w:numPr>
      <w:contextualSpacing/>
    </w:pPr>
  </w:style>
  <w:style w:type="paragraph" w:styleId="ListContinue">
    <w:name w:val="List Continue"/>
    <w:basedOn w:val="Normal"/>
    <w:uiPriority w:val="99"/>
    <w:semiHidden/>
    <w:unhideWhenUsed/>
    <w:rsid w:val="00390FD6"/>
    <w:pPr>
      <w:spacing w:after="120"/>
      <w:ind w:left="360"/>
      <w:contextualSpacing/>
    </w:pPr>
  </w:style>
  <w:style w:type="paragraph" w:styleId="ListContinue2">
    <w:name w:val="List Continue 2"/>
    <w:basedOn w:val="Normal"/>
    <w:uiPriority w:val="99"/>
    <w:semiHidden/>
    <w:unhideWhenUsed/>
    <w:rsid w:val="00390FD6"/>
    <w:pPr>
      <w:spacing w:after="120"/>
      <w:ind w:left="720"/>
      <w:contextualSpacing/>
    </w:pPr>
  </w:style>
  <w:style w:type="paragraph" w:styleId="ListContinue3">
    <w:name w:val="List Continue 3"/>
    <w:basedOn w:val="Normal"/>
    <w:uiPriority w:val="99"/>
    <w:semiHidden/>
    <w:unhideWhenUsed/>
    <w:rsid w:val="00390FD6"/>
    <w:pPr>
      <w:spacing w:after="120"/>
      <w:ind w:left="1080"/>
      <w:contextualSpacing/>
    </w:pPr>
  </w:style>
  <w:style w:type="paragraph" w:styleId="ListContinue4">
    <w:name w:val="List Continue 4"/>
    <w:basedOn w:val="Normal"/>
    <w:uiPriority w:val="99"/>
    <w:semiHidden/>
    <w:unhideWhenUsed/>
    <w:rsid w:val="00390FD6"/>
    <w:pPr>
      <w:spacing w:after="120"/>
      <w:ind w:left="1440"/>
      <w:contextualSpacing/>
    </w:pPr>
  </w:style>
  <w:style w:type="paragraph" w:styleId="ListContinue5">
    <w:name w:val="List Continue 5"/>
    <w:basedOn w:val="Normal"/>
    <w:uiPriority w:val="99"/>
    <w:semiHidden/>
    <w:unhideWhenUsed/>
    <w:rsid w:val="00390FD6"/>
    <w:pPr>
      <w:spacing w:after="120"/>
      <w:ind w:left="1800"/>
      <w:contextualSpacing/>
    </w:pPr>
  </w:style>
  <w:style w:type="paragraph" w:styleId="ListNumber">
    <w:name w:val="List Number"/>
    <w:basedOn w:val="Normal"/>
    <w:uiPriority w:val="99"/>
    <w:semiHidden/>
    <w:unhideWhenUsed/>
    <w:rsid w:val="00390FD6"/>
    <w:pPr>
      <w:numPr>
        <w:numId w:val="9"/>
      </w:numPr>
      <w:contextualSpacing/>
    </w:pPr>
  </w:style>
  <w:style w:type="paragraph" w:styleId="ListNumber2">
    <w:name w:val="List Number 2"/>
    <w:basedOn w:val="Normal"/>
    <w:uiPriority w:val="99"/>
    <w:semiHidden/>
    <w:unhideWhenUsed/>
    <w:rsid w:val="00390FD6"/>
    <w:pPr>
      <w:numPr>
        <w:numId w:val="10"/>
      </w:numPr>
      <w:contextualSpacing/>
    </w:pPr>
  </w:style>
  <w:style w:type="paragraph" w:styleId="ListNumber3">
    <w:name w:val="List Number 3"/>
    <w:basedOn w:val="Normal"/>
    <w:uiPriority w:val="99"/>
    <w:semiHidden/>
    <w:unhideWhenUsed/>
    <w:rsid w:val="00390FD6"/>
    <w:pPr>
      <w:numPr>
        <w:numId w:val="11"/>
      </w:numPr>
      <w:contextualSpacing/>
    </w:pPr>
  </w:style>
  <w:style w:type="paragraph" w:styleId="ListNumber4">
    <w:name w:val="List Number 4"/>
    <w:basedOn w:val="Normal"/>
    <w:uiPriority w:val="99"/>
    <w:semiHidden/>
    <w:unhideWhenUsed/>
    <w:rsid w:val="00390FD6"/>
    <w:pPr>
      <w:numPr>
        <w:numId w:val="12"/>
      </w:numPr>
      <w:contextualSpacing/>
    </w:pPr>
  </w:style>
  <w:style w:type="paragraph" w:styleId="ListNumber5">
    <w:name w:val="List Number 5"/>
    <w:basedOn w:val="Normal"/>
    <w:uiPriority w:val="99"/>
    <w:semiHidden/>
    <w:unhideWhenUsed/>
    <w:rsid w:val="00390FD6"/>
    <w:pPr>
      <w:numPr>
        <w:numId w:val="13"/>
      </w:numPr>
      <w:contextualSpacing/>
    </w:pPr>
  </w:style>
  <w:style w:type="paragraph" w:styleId="MacroText">
    <w:name w:val="macro"/>
    <w:link w:val="MacroTextChar"/>
    <w:uiPriority w:val="99"/>
    <w:semiHidden/>
    <w:unhideWhenUsed/>
    <w:rsid w:val="00390FD6"/>
    <w:pPr>
      <w:tabs>
        <w:tab w:val="left" w:pos="480"/>
        <w:tab w:val="left" w:pos="960"/>
        <w:tab w:val="left" w:pos="1440"/>
        <w:tab w:val="left" w:pos="1920"/>
        <w:tab w:val="left" w:pos="2400"/>
        <w:tab w:val="left" w:pos="2880"/>
        <w:tab w:val="left" w:pos="3360"/>
        <w:tab w:val="left" w:pos="3840"/>
        <w:tab w:val="left" w:pos="4320"/>
      </w:tabs>
      <w:spacing w:after="0" w:line="240" w:lineRule="exact"/>
      <w:jc w:val="both"/>
    </w:pPr>
    <w:rPr>
      <w:rFonts w:ascii="Consolas" w:hAnsi="Consolas" w:cs="Times New Roman"/>
      <w:sz w:val="20"/>
      <w:szCs w:val="20"/>
    </w:rPr>
  </w:style>
  <w:style w:type="character" w:customStyle="1" w:styleId="MacroTextChar">
    <w:name w:val="Macro Text Char"/>
    <w:basedOn w:val="DefaultParagraphFont"/>
    <w:link w:val="MacroText"/>
    <w:uiPriority w:val="99"/>
    <w:semiHidden/>
    <w:rsid w:val="00390FD6"/>
    <w:rPr>
      <w:rFonts w:ascii="Consolas" w:hAnsi="Consolas" w:cs="Times New Roman"/>
      <w:sz w:val="20"/>
      <w:szCs w:val="20"/>
    </w:rPr>
  </w:style>
  <w:style w:type="paragraph" w:styleId="MessageHeader">
    <w:name w:val="Message Header"/>
    <w:basedOn w:val="Normal"/>
    <w:link w:val="MessageHeaderChar"/>
    <w:uiPriority w:val="99"/>
    <w:semiHidden/>
    <w:unhideWhenUsed/>
    <w:rsid w:val="00390FD6"/>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390FD6"/>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390FD6"/>
  </w:style>
  <w:style w:type="paragraph" w:styleId="NormalIndent">
    <w:name w:val="Normal Indent"/>
    <w:basedOn w:val="Normal"/>
    <w:uiPriority w:val="99"/>
    <w:semiHidden/>
    <w:unhideWhenUsed/>
    <w:rsid w:val="00390FD6"/>
    <w:pPr>
      <w:ind w:left="720"/>
    </w:pPr>
  </w:style>
  <w:style w:type="paragraph" w:styleId="NoteHeading">
    <w:name w:val="Note Heading"/>
    <w:basedOn w:val="Normal"/>
    <w:next w:val="Normal"/>
    <w:link w:val="NoteHeadingChar"/>
    <w:uiPriority w:val="99"/>
    <w:semiHidden/>
    <w:unhideWhenUsed/>
    <w:rsid w:val="00390FD6"/>
    <w:pPr>
      <w:spacing w:line="240" w:lineRule="auto"/>
    </w:pPr>
  </w:style>
  <w:style w:type="character" w:customStyle="1" w:styleId="NoteHeadingChar">
    <w:name w:val="Note Heading Char"/>
    <w:basedOn w:val="DefaultParagraphFont"/>
    <w:link w:val="NoteHeading"/>
    <w:uiPriority w:val="99"/>
    <w:semiHidden/>
    <w:rsid w:val="00390FD6"/>
    <w:rPr>
      <w:rFonts w:cs="Times New Roman"/>
      <w:sz w:val="24"/>
      <w:szCs w:val="24"/>
    </w:rPr>
  </w:style>
  <w:style w:type="paragraph" w:styleId="PlainText">
    <w:name w:val="Plain Text"/>
    <w:basedOn w:val="Normal"/>
    <w:link w:val="PlainTextChar"/>
    <w:uiPriority w:val="99"/>
    <w:semiHidden/>
    <w:unhideWhenUsed/>
    <w:rsid w:val="00390FD6"/>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390FD6"/>
    <w:rPr>
      <w:rFonts w:ascii="Consolas" w:hAnsi="Consolas" w:cs="Times New Roman"/>
      <w:sz w:val="21"/>
      <w:szCs w:val="21"/>
    </w:rPr>
  </w:style>
  <w:style w:type="paragraph" w:styleId="Quote">
    <w:name w:val="Quote"/>
    <w:basedOn w:val="Normal"/>
    <w:next w:val="Normal"/>
    <w:link w:val="QuoteChar"/>
    <w:uiPriority w:val="29"/>
    <w:rsid w:val="00390FD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90FD6"/>
    <w:rPr>
      <w:rFonts w:cs="Times New Roman"/>
      <w:i/>
      <w:iCs/>
      <w:color w:val="404040" w:themeColor="text1" w:themeTint="BF"/>
      <w:sz w:val="24"/>
      <w:szCs w:val="24"/>
    </w:rPr>
  </w:style>
  <w:style w:type="paragraph" w:styleId="Salutation">
    <w:name w:val="Salutation"/>
    <w:basedOn w:val="Normal"/>
    <w:next w:val="Normal"/>
    <w:link w:val="SalutationChar"/>
    <w:uiPriority w:val="99"/>
    <w:semiHidden/>
    <w:unhideWhenUsed/>
    <w:rsid w:val="00390FD6"/>
  </w:style>
  <w:style w:type="character" w:customStyle="1" w:styleId="SalutationChar">
    <w:name w:val="Salutation Char"/>
    <w:basedOn w:val="DefaultParagraphFont"/>
    <w:link w:val="Salutation"/>
    <w:uiPriority w:val="99"/>
    <w:semiHidden/>
    <w:rsid w:val="00390FD6"/>
    <w:rPr>
      <w:rFonts w:cs="Times New Roman"/>
      <w:sz w:val="24"/>
      <w:szCs w:val="24"/>
    </w:rPr>
  </w:style>
  <w:style w:type="paragraph" w:styleId="Signature">
    <w:name w:val="Signature"/>
    <w:basedOn w:val="Normal"/>
    <w:link w:val="SignatureChar"/>
    <w:uiPriority w:val="99"/>
    <w:semiHidden/>
    <w:unhideWhenUsed/>
    <w:rsid w:val="00390FD6"/>
    <w:pPr>
      <w:spacing w:line="240" w:lineRule="auto"/>
      <w:ind w:left="4320"/>
    </w:pPr>
  </w:style>
  <w:style w:type="character" w:customStyle="1" w:styleId="SignatureChar">
    <w:name w:val="Signature Char"/>
    <w:basedOn w:val="DefaultParagraphFont"/>
    <w:link w:val="Signature"/>
    <w:uiPriority w:val="99"/>
    <w:semiHidden/>
    <w:rsid w:val="00390FD6"/>
    <w:rPr>
      <w:rFonts w:cs="Times New Roman"/>
      <w:sz w:val="24"/>
      <w:szCs w:val="24"/>
    </w:rPr>
  </w:style>
  <w:style w:type="paragraph" w:styleId="Subtitle">
    <w:name w:val="Subtitle"/>
    <w:basedOn w:val="Normal"/>
    <w:next w:val="Normal"/>
    <w:link w:val="SubtitleChar"/>
    <w:rsid w:val="00390FD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90FD6"/>
    <w:rPr>
      <w:rFonts w:asciiTheme="minorHAnsi" w:eastAsiaTheme="minorEastAsia" w:hAnsiTheme="minorHAnsi"/>
      <w:color w:val="5A5A5A" w:themeColor="text1" w:themeTint="A5"/>
      <w:spacing w:val="15"/>
    </w:rPr>
  </w:style>
  <w:style w:type="paragraph" w:styleId="TableofAuthorities">
    <w:name w:val="table of authorities"/>
    <w:basedOn w:val="Normal"/>
    <w:next w:val="Normal"/>
    <w:uiPriority w:val="99"/>
    <w:semiHidden/>
    <w:unhideWhenUsed/>
    <w:rsid w:val="00390FD6"/>
    <w:pPr>
      <w:ind w:left="240" w:hanging="240"/>
    </w:pPr>
  </w:style>
  <w:style w:type="paragraph" w:styleId="TableofFigures">
    <w:name w:val="table of figures"/>
    <w:basedOn w:val="Normal"/>
    <w:next w:val="Normal"/>
    <w:uiPriority w:val="99"/>
    <w:semiHidden/>
    <w:unhideWhenUsed/>
    <w:rsid w:val="00390FD6"/>
  </w:style>
  <w:style w:type="paragraph" w:styleId="Title">
    <w:name w:val="Title"/>
    <w:basedOn w:val="Normal"/>
    <w:next w:val="Normal"/>
    <w:link w:val="TitleChar"/>
    <w:uiPriority w:val="10"/>
    <w:rsid w:val="00390FD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FD6"/>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390FD6"/>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rsid w:val="00BB4114"/>
    <w:pPr>
      <w:tabs>
        <w:tab w:val="right" w:leader="dot" w:pos="9350"/>
      </w:tabs>
      <w:spacing w:after="100"/>
    </w:pPr>
  </w:style>
  <w:style w:type="paragraph" w:styleId="TOC2">
    <w:name w:val="toc 2"/>
    <w:basedOn w:val="Normal"/>
    <w:next w:val="Normal"/>
    <w:autoRedefine/>
    <w:uiPriority w:val="39"/>
    <w:unhideWhenUsed/>
    <w:rsid w:val="00BB4114"/>
    <w:pPr>
      <w:tabs>
        <w:tab w:val="left" w:pos="960"/>
        <w:tab w:val="right" w:leader="dot" w:pos="9350"/>
      </w:tabs>
      <w:spacing w:after="100"/>
      <w:ind w:left="240"/>
    </w:pPr>
  </w:style>
  <w:style w:type="paragraph" w:styleId="TOC3">
    <w:name w:val="toc 3"/>
    <w:basedOn w:val="Normal"/>
    <w:next w:val="Normal"/>
    <w:autoRedefine/>
    <w:uiPriority w:val="39"/>
    <w:unhideWhenUsed/>
    <w:rsid w:val="00390FD6"/>
    <w:pPr>
      <w:spacing w:after="100"/>
      <w:ind w:left="480"/>
    </w:pPr>
  </w:style>
  <w:style w:type="paragraph" w:styleId="TOC4">
    <w:name w:val="toc 4"/>
    <w:basedOn w:val="Normal"/>
    <w:next w:val="Normal"/>
    <w:autoRedefine/>
    <w:uiPriority w:val="39"/>
    <w:semiHidden/>
    <w:unhideWhenUsed/>
    <w:rsid w:val="00390FD6"/>
    <w:pPr>
      <w:spacing w:after="100"/>
      <w:ind w:left="720"/>
    </w:pPr>
  </w:style>
  <w:style w:type="paragraph" w:styleId="TOC5">
    <w:name w:val="toc 5"/>
    <w:basedOn w:val="Normal"/>
    <w:next w:val="Normal"/>
    <w:autoRedefine/>
    <w:uiPriority w:val="39"/>
    <w:semiHidden/>
    <w:unhideWhenUsed/>
    <w:rsid w:val="00390FD6"/>
    <w:pPr>
      <w:spacing w:after="100"/>
      <w:ind w:left="960"/>
    </w:pPr>
  </w:style>
  <w:style w:type="paragraph" w:styleId="TOC6">
    <w:name w:val="toc 6"/>
    <w:basedOn w:val="Normal"/>
    <w:next w:val="Normal"/>
    <w:autoRedefine/>
    <w:uiPriority w:val="39"/>
    <w:semiHidden/>
    <w:unhideWhenUsed/>
    <w:rsid w:val="00390FD6"/>
    <w:pPr>
      <w:spacing w:after="100"/>
      <w:ind w:left="1200"/>
    </w:pPr>
  </w:style>
  <w:style w:type="paragraph" w:styleId="TOC7">
    <w:name w:val="toc 7"/>
    <w:basedOn w:val="Normal"/>
    <w:next w:val="Normal"/>
    <w:autoRedefine/>
    <w:uiPriority w:val="39"/>
    <w:semiHidden/>
    <w:unhideWhenUsed/>
    <w:rsid w:val="00390FD6"/>
    <w:pPr>
      <w:spacing w:after="100"/>
      <w:ind w:left="1440"/>
    </w:pPr>
  </w:style>
  <w:style w:type="paragraph" w:styleId="TOC8">
    <w:name w:val="toc 8"/>
    <w:basedOn w:val="Normal"/>
    <w:next w:val="Normal"/>
    <w:autoRedefine/>
    <w:uiPriority w:val="39"/>
    <w:semiHidden/>
    <w:unhideWhenUsed/>
    <w:rsid w:val="00390FD6"/>
    <w:pPr>
      <w:spacing w:after="100"/>
      <w:ind w:left="1680"/>
    </w:pPr>
  </w:style>
  <w:style w:type="paragraph" w:styleId="TOC9">
    <w:name w:val="toc 9"/>
    <w:basedOn w:val="Normal"/>
    <w:next w:val="Normal"/>
    <w:autoRedefine/>
    <w:uiPriority w:val="39"/>
    <w:semiHidden/>
    <w:unhideWhenUsed/>
    <w:rsid w:val="00390FD6"/>
    <w:pPr>
      <w:spacing w:after="100"/>
      <w:ind w:left="1920"/>
    </w:pPr>
  </w:style>
  <w:style w:type="paragraph" w:styleId="TOCHeading">
    <w:name w:val="TOC Heading"/>
    <w:basedOn w:val="Heading1"/>
    <w:next w:val="Normal"/>
    <w:uiPriority w:val="39"/>
    <w:unhideWhenUsed/>
    <w:rsid w:val="00390FD6"/>
    <w:pPr>
      <w:numPr>
        <w:numId w:val="0"/>
      </w:numPr>
      <w:pBdr>
        <w:bottom w:val="none" w:sz="0" w:space="0" w:color="auto"/>
      </w:pBdr>
      <w:spacing w:before="240"/>
      <w:jc w:val="both"/>
      <w:outlineLvl w:val="9"/>
    </w:pPr>
    <w:rPr>
      <w:rFonts w:asciiTheme="majorHAnsi" w:eastAsiaTheme="majorEastAsia" w:hAnsiTheme="majorHAnsi" w:cstheme="majorBidi"/>
      <w:b w:val="0"/>
      <w:bCs w:val="0"/>
      <w:caps w:val="0"/>
      <w:color w:val="005B3D" w:themeColor="accent1" w:themeShade="BF"/>
      <w:sz w:val="32"/>
      <w:szCs w:val="32"/>
    </w:rPr>
  </w:style>
  <w:style w:type="paragraph" w:customStyle="1" w:styleId="paragraph">
    <w:name w:val="paragraph"/>
    <w:basedOn w:val="Normal"/>
    <w:rsid w:val="001E5E03"/>
    <w:pPr>
      <w:spacing w:before="100" w:beforeAutospacing="1" w:after="100" w:afterAutospacing="1" w:line="240" w:lineRule="auto"/>
      <w:jc w:val="left"/>
    </w:pPr>
    <w:rPr>
      <w:rFonts w:eastAsia="Times New Roman"/>
    </w:rPr>
  </w:style>
  <w:style w:type="character" w:customStyle="1" w:styleId="normaltextrun">
    <w:name w:val="normaltextrun"/>
    <w:basedOn w:val="DefaultParagraphFont"/>
    <w:rsid w:val="001E5E03"/>
  </w:style>
  <w:style w:type="character" w:styleId="IntenseReference">
    <w:name w:val="Intense Reference"/>
    <w:basedOn w:val="DefaultParagraphFont"/>
    <w:uiPriority w:val="32"/>
    <w:rsid w:val="00AF2542"/>
    <w:rPr>
      <w:b/>
      <w:bCs/>
      <w:smallCaps/>
      <w:color w:val="007A53" w:themeColor="accent1"/>
      <w:spacing w:val="5"/>
    </w:rPr>
  </w:style>
  <w:style w:type="table" w:customStyle="1" w:styleId="TableGrid10">
    <w:name w:val="Table Grid1"/>
    <w:basedOn w:val="TableNormal"/>
    <w:next w:val="TableGrid"/>
    <w:uiPriority w:val="39"/>
    <w:rsid w:val="00E10D90"/>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Char"/>
    <w:qFormat/>
    <w:rsid w:val="00065F56"/>
    <w:pPr>
      <w:spacing w:line="288" w:lineRule="auto"/>
      <w:jc w:val="left"/>
    </w:pPr>
    <w:rPr>
      <w:rFonts w:asciiTheme="minorHAnsi" w:hAnsiTheme="minorHAnsi" w:cstheme="minorHAnsi"/>
      <w:sz w:val="20"/>
      <w:szCs w:val="20"/>
      <w:lang w:val="en-ZW" w:eastAsia="en-ZW"/>
    </w:rPr>
  </w:style>
  <w:style w:type="character" w:customStyle="1" w:styleId="tableChar">
    <w:name w:val="table Char"/>
    <w:basedOn w:val="DefaultParagraphFont"/>
    <w:link w:val="table"/>
    <w:rsid w:val="00065F56"/>
    <w:rPr>
      <w:rFonts w:asciiTheme="minorHAnsi" w:hAnsiTheme="minorHAnsi" w:cstheme="minorHAnsi"/>
      <w:sz w:val="20"/>
      <w:szCs w:val="20"/>
      <w:lang w:val="en-ZW" w:eastAsia="en-ZW"/>
    </w:rPr>
  </w:style>
  <w:style w:type="character" w:styleId="Strong">
    <w:name w:val="Strong"/>
    <w:basedOn w:val="DefaultParagraphFont"/>
    <w:uiPriority w:val="22"/>
    <w:rsid w:val="005878B2"/>
    <w:rPr>
      <w:b/>
      <w:bCs/>
    </w:rPr>
  </w:style>
  <w:style w:type="paragraph" w:customStyle="1" w:styleId="tablenospace">
    <w:name w:val="tablenospace"/>
    <w:basedOn w:val="NoSpacing"/>
    <w:link w:val="tablenospaceChar"/>
    <w:qFormat/>
    <w:rsid w:val="00715D3F"/>
    <w:pPr>
      <w:spacing w:line="60" w:lineRule="exact"/>
    </w:pPr>
    <w:rPr>
      <w:rFonts w:eastAsia="MS Mincho"/>
      <w:sz w:val="4"/>
      <w:szCs w:val="4"/>
      <w:lang w:eastAsia="ja-JP"/>
    </w:rPr>
  </w:style>
  <w:style w:type="character" w:customStyle="1" w:styleId="tablenospaceChar">
    <w:name w:val="tablenospace Char"/>
    <w:basedOn w:val="NoSpacingChar"/>
    <w:link w:val="tablenospace"/>
    <w:rsid w:val="00715D3F"/>
    <w:rPr>
      <w:rFonts w:asciiTheme="minorHAnsi" w:eastAsia="MS Mincho" w:hAnsiTheme="minorHAnsi" w:cs="Times New Roman"/>
      <w:spacing w:val="-6"/>
      <w:sz w:val="4"/>
      <w:szCs w:val="4"/>
      <w:bdr w:val="none" w:sz="0" w:space="0" w:color="auto" w:frame="1"/>
      <w:lang w:eastAsia="ja-JP"/>
    </w:rPr>
  </w:style>
  <w:style w:type="character" w:styleId="SubtleEmphasis">
    <w:name w:val="Subtle Emphasis"/>
    <w:basedOn w:val="DefaultParagraphFont"/>
    <w:uiPriority w:val="19"/>
    <w:rsid w:val="007A1849"/>
    <w:rPr>
      <w:i/>
      <w:iCs/>
      <w:color w:val="404040" w:themeColor="text1" w:themeTint="BF"/>
    </w:rPr>
  </w:style>
  <w:style w:type="character" w:customStyle="1" w:styleId="UnresolvedMention1">
    <w:name w:val="Unresolved Mention1"/>
    <w:basedOn w:val="DefaultParagraphFont"/>
    <w:uiPriority w:val="99"/>
    <w:unhideWhenUsed/>
    <w:rsid w:val="006012CF"/>
    <w:rPr>
      <w:color w:val="605E5C"/>
      <w:shd w:val="clear" w:color="auto" w:fill="E1DFDD"/>
    </w:rPr>
  </w:style>
  <w:style w:type="character" w:customStyle="1" w:styleId="Mention1">
    <w:name w:val="Mention1"/>
    <w:basedOn w:val="DefaultParagraphFont"/>
    <w:uiPriority w:val="99"/>
    <w:rsid w:val="00807BB7"/>
    <w:rPr>
      <w:color w:val="2B579A"/>
      <w:shd w:val="clear" w:color="auto" w:fill="E1DFDD"/>
    </w:rPr>
  </w:style>
  <w:style w:type="table" w:customStyle="1" w:styleId="TableGrid2">
    <w:name w:val="Table Grid2"/>
    <w:basedOn w:val="TableNormal"/>
    <w:next w:val="TableGrid"/>
    <w:uiPriority w:val="39"/>
    <w:rsid w:val="004025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0">
    <w:name w:val="Unresolved Mention1"/>
    <w:basedOn w:val="DefaultParagraphFont"/>
    <w:uiPriority w:val="99"/>
    <w:unhideWhenUsed/>
    <w:rsid w:val="00021EC8"/>
    <w:rPr>
      <w:color w:val="605E5C"/>
      <w:shd w:val="clear" w:color="auto" w:fill="E1DFDD"/>
    </w:rPr>
  </w:style>
  <w:style w:type="character" w:customStyle="1" w:styleId="Mention10">
    <w:name w:val="Mention1"/>
    <w:basedOn w:val="DefaultParagraphFont"/>
    <w:uiPriority w:val="99"/>
    <w:rsid w:val="00021EC8"/>
    <w:rPr>
      <w:color w:val="2B579A"/>
      <w:shd w:val="clear" w:color="auto" w:fill="E1DFDD"/>
    </w:rPr>
  </w:style>
  <w:style w:type="numbering" w:customStyle="1" w:styleId="NoList1">
    <w:name w:val="No List1"/>
    <w:next w:val="NoList"/>
    <w:uiPriority w:val="99"/>
    <w:semiHidden/>
    <w:unhideWhenUsed/>
    <w:rsid w:val="00A14277"/>
  </w:style>
  <w:style w:type="paragraph" w:customStyle="1" w:styleId="Revision1">
    <w:name w:val="Revision1"/>
    <w:next w:val="Revision"/>
    <w:hidden/>
    <w:uiPriority w:val="99"/>
    <w:semiHidden/>
    <w:rsid w:val="00A14277"/>
    <w:pPr>
      <w:spacing w:after="0" w:line="240" w:lineRule="auto"/>
    </w:pPr>
    <w:rPr>
      <w:rFonts w:asciiTheme="minorHAnsi" w:hAnsiTheme="minorHAnsi"/>
    </w:rPr>
  </w:style>
  <w:style w:type="character" w:customStyle="1" w:styleId="Hyperlink1">
    <w:name w:val="Hyperlink1"/>
    <w:basedOn w:val="DefaultParagraphFont"/>
    <w:uiPriority w:val="99"/>
    <w:unhideWhenUsed/>
    <w:rsid w:val="00A14277"/>
    <w:rPr>
      <w:color w:val="0000FF"/>
      <w:u w:val="single"/>
    </w:rPr>
  </w:style>
  <w:style w:type="paragraph" w:customStyle="1" w:styleId="MessageHeader1">
    <w:name w:val="Message Header1"/>
    <w:basedOn w:val="Normal"/>
    <w:next w:val="MessageHeader"/>
    <w:uiPriority w:val="99"/>
    <w:semiHidden/>
    <w:unhideWhenUsed/>
    <w:rsid w:val="00A14277"/>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Cambria" w:eastAsia="MS Gothic" w:hAnsi="Cambria"/>
    </w:rPr>
  </w:style>
  <w:style w:type="paragraph" w:customStyle="1" w:styleId="Quote1">
    <w:name w:val="Quote1"/>
    <w:basedOn w:val="Normal"/>
    <w:next w:val="Normal"/>
    <w:uiPriority w:val="29"/>
    <w:rsid w:val="00A14277"/>
    <w:pPr>
      <w:spacing w:before="200" w:after="160"/>
      <w:ind w:left="864" w:right="864"/>
      <w:jc w:val="center"/>
    </w:pPr>
    <w:rPr>
      <w:i/>
      <w:iCs/>
      <w:color w:val="404040"/>
    </w:rPr>
  </w:style>
  <w:style w:type="paragraph" w:customStyle="1" w:styleId="Subtitle1">
    <w:name w:val="Subtitle1"/>
    <w:basedOn w:val="Normal"/>
    <w:next w:val="Normal"/>
    <w:rsid w:val="00A14277"/>
    <w:pPr>
      <w:numPr>
        <w:ilvl w:val="1"/>
      </w:numPr>
      <w:spacing w:after="160"/>
    </w:pPr>
    <w:rPr>
      <w:rFonts w:asciiTheme="minorHAnsi" w:eastAsia="MS Mincho" w:hAnsiTheme="minorHAnsi" w:cstheme="minorBidi"/>
      <w:color w:val="5A5A5A"/>
      <w:spacing w:val="15"/>
      <w:sz w:val="22"/>
      <w:szCs w:val="22"/>
    </w:rPr>
  </w:style>
  <w:style w:type="paragraph" w:customStyle="1" w:styleId="Title1">
    <w:name w:val="Title1"/>
    <w:basedOn w:val="Normal"/>
    <w:next w:val="Normal"/>
    <w:uiPriority w:val="10"/>
    <w:rsid w:val="00A14277"/>
    <w:pPr>
      <w:spacing w:line="240" w:lineRule="auto"/>
      <w:contextualSpacing/>
    </w:pPr>
    <w:rPr>
      <w:rFonts w:ascii="Cambria" w:eastAsia="MS Gothic" w:hAnsi="Cambria"/>
      <w:spacing w:val="-10"/>
      <w:kern w:val="28"/>
      <w:sz w:val="56"/>
      <w:szCs w:val="56"/>
    </w:rPr>
  </w:style>
  <w:style w:type="paragraph" w:customStyle="1" w:styleId="TOAHeading1">
    <w:name w:val="TOA Heading1"/>
    <w:basedOn w:val="Normal"/>
    <w:next w:val="Normal"/>
    <w:uiPriority w:val="99"/>
    <w:semiHidden/>
    <w:unhideWhenUsed/>
    <w:rsid w:val="00A14277"/>
    <w:pPr>
      <w:spacing w:before="120"/>
    </w:pPr>
    <w:rPr>
      <w:rFonts w:ascii="Cambria" w:eastAsia="MS Gothic" w:hAnsi="Cambria"/>
      <w:b/>
      <w:bCs/>
    </w:rPr>
  </w:style>
  <w:style w:type="paragraph" w:customStyle="1" w:styleId="TOCHeading1">
    <w:name w:val="TOC Heading1"/>
    <w:basedOn w:val="Heading1"/>
    <w:next w:val="Normal"/>
    <w:uiPriority w:val="39"/>
    <w:unhideWhenUsed/>
    <w:rsid w:val="00A14277"/>
    <w:pPr>
      <w:widowControl/>
      <w:numPr>
        <w:numId w:val="0"/>
      </w:numPr>
      <w:pBdr>
        <w:bottom w:val="none" w:sz="0" w:space="0" w:color="auto"/>
      </w:pBdr>
      <w:autoSpaceDE/>
      <w:autoSpaceDN/>
      <w:adjustRightInd/>
      <w:spacing w:before="240" w:line="259" w:lineRule="auto"/>
    </w:pPr>
    <w:rPr>
      <w:rFonts w:asciiTheme="minorHAnsi" w:hAnsiTheme="minorHAnsi"/>
      <w:color w:val="002E5D"/>
    </w:rPr>
  </w:style>
  <w:style w:type="character" w:customStyle="1" w:styleId="SubtleEmphasis1">
    <w:name w:val="Subtle Emphasis1"/>
    <w:basedOn w:val="DefaultParagraphFont"/>
    <w:uiPriority w:val="19"/>
    <w:rsid w:val="00A14277"/>
    <w:rPr>
      <w:i/>
      <w:iCs/>
      <w:color w:val="404040"/>
    </w:rPr>
  </w:style>
  <w:style w:type="character" w:customStyle="1" w:styleId="MessageHeaderChar1">
    <w:name w:val="Message Header Char1"/>
    <w:basedOn w:val="DefaultParagraphFont"/>
    <w:uiPriority w:val="99"/>
    <w:semiHidden/>
    <w:rsid w:val="00A14277"/>
    <w:rPr>
      <w:rFonts w:asciiTheme="majorHAnsi" w:eastAsiaTheme="majorEastAsia" w:hAnsiTheme="majorHAnsi" w:cstheme="majorBidi"/>
      <w:sz w:val="24"/>
      <w:szCs w:val="24"/>
      <w:shd w:val="pct20" w:color="auto" w:fill="auto"/>
    </w:rPr>
  </w:style>
  <w:style w:type="character" w:customStyle="1" w:styleId="QuoteChar1">
    <w:name w:val="Quote Char1"/>
    <w:basedOn w:val="DefaultParagraphFont"/>
    <w:uiPriority w:val="29"/>
    <w:rsid w:val="00A14277"/>
    <w:rPr>
      <w:i/>
      <w:iCs/>
      <w:color w:val="404040" w:themeColor="text1" w:themeTint="BF"/>
    </w:rPr>
  </w:style>
  <w:style w:type="character" w:customStyle="1" w:styleId="SubtitleChar1">
    <w:name w:val="Subtitle Char1"/>
    <w:basedOn w:val="DefaultParagraphFont"/>
    <w:uiPriority w:val="11"/>
    <w:rsid w:val="00A14277"/>
    <w:rPr>
      <w:rFonts w:eastAsiaTheme="minorEastAsia"/>
      <w:color w:val="5A5A5A" w:themeColor="text1" w:themeTint="A5"/>
      <w:spacing w:val="15"/>
    </w:rPr>
  </w:style>
  <w:style w:type="character" w:customStyle="1" w:styleId="TitleChar1">
    <w:name w:val="Title Char1"/>
    <w:basedOn w:val="DefaultParagraphFont"/>
    <w:uiPriority w:val="10"/>
    <w:rsid w:val="00A14277"/>
    <w:rPr>
      <w:rFonts w:asciiTheme="majorHAnsi" w:eastAsiaTheme="majorEastAsia" w:hAnsiTheme="majorHAnsi" w:cstheme="majorBidi"/>
      <w:spacing w:val="-10"/>
      <w:kern w:val="28"/>
      <w:sz w:val="56"/>
      <w:szCs w:val="56"/>
    </w:rPr>
  </w:style>
  <w:style w:type="table" w:customStyle="1" w:styleId="CNFATable11">
    <w:name w:val="CNFA Table 11"/>
    <w:basedOn w:val="TableNormal"/>
    <w:uiPriority w:val="99"/>
    <w:rsid w:val="0071262C"/>
    <w:pPr>
      <w:spacing w:after="0" w:line="200" w:lineRule="exact"/>
    </w:pPr>
    <w:rPr>
      <w:rFonts w:ascii="Arial Narrow" w:hAnsi="Arial Narrow"/>
    </w:rPr>
    <w:tblPr>
      <w:tblBorders>
        <w:top w:val="single" w:sz="4" w:space="0" w:color="98DBCE"/>
        <w:left w:val="single" w:sz="4" w:space="0" w:color="98DBCE"/>
        <w:bottom w:val="single" w:sz="4" w:space="0" w:color="98DBCE"/>
        <w:right w:val="single" w:sz="4" w:space="0" w:color="98DBCE"/>
        <w:insideH w:val="single" w:sz="4" w:space="0" w:color="98DBCE"/>
        <w:insideV w:val="single" w:sz="4" w:space="0" w:color="98DBCE"/>
      </w:tblBorders>
    </w:tblPr>
    <w:tcPr>
      <w:shd w:val="clear" w:color="auto" w:fill="auto"/>
      <w:vAlign w:val="center"/>
    </w:tcPr>
    <w:tblStylePr w:type="firstRow">
      <w:pPr>
        <w:jc w:val="center"/>
      </w:pPr>
      <w:rPr>
        <w:rFonts w:ascii="Calibri" w:hAnsi="Calibri"/>
        <w:b/>
        <w:color w:val="auto"/>
        <w:sz w:val="22"/>
      </w:rPr>
      <w:tblPr/>
      <w:tcPr>
        <w:shd w:val="clear" w:color="auto" w:fill="002E5D"/>
      </w:tcPr>
    </w:tblStylePr>
  </w:style>
  <w:style w:type="numbering" w:customStyle="1" w:styleId="NoList2">
    <w:name w:val="No List2"/>
    <w:next w:val="NoList"/>
    <w:uiPriority w:val="99"/>
    <w:semiHidden/>
    <w:unhideWhenUsed/>
    <w:rsid w:val="007E1BDF"/>
  </w:style>
  <w:style w:type="numbering" w:customStyle="1" w:styleId="NoList11">
    <w:name w:val="No List11"/>
    <w:next w:val="NoList"/>
    <w:uiPriority w:val="99"/>
    <w:semiHidden/>
    <w:unhideWhenUsed/>
    <w:rsid w:val="007E1BDF"/>
  </w:style>
  <w:style w:type="table" w:customStyle="1" w:styleId="CNFAProposal1">
    <w:name w:val="CNFA Proposal1"/>
    <w:basedOn w:val="TableGrid1"/>
    <w:uiPriority w:val="99"/>
    <w:rsid w:val="00530FC3"/>
    <w:pPr>
      <w:widowControl w:val="0"/>
      <w:autoSpaceDE w:val="0"/>
      <w:autoSpaceDN w:val="0"/>
      <w:adjustRightInd w:val="0"/>
      <w:spacing w:after="0" w:line="200" w:lineRule="exact"/>
      <w:jc w:val="both"/>
    </w:pPr>
    <w:rPr>
      <w:spacing w:val="-2"/>
      <w:sz w:val="20"/>
      <w:szCs w:val="20"/>
      <w:lang w:eastAsia="ja-JP"/>
    </w:rPr>
    <w:tblPr>
      <w:tblStyleRowBandSize w:val="1"/>
      <w:tblBorders>
        <w:top w:val="single" w:sz="4" w:space="0" w:color="98DBCE"/>
        <w:left w:val="single" w:sz="4" w:space="0" w:color="98DBCE"/>
        <w:bottom w:val="single" w:sz="4" w:space="0" w:color="98DBCE"/>
        <w:right w:val="single" w:sz="4" w:space="0" w:color="98DBCE"/>
        <w:insideH w:val="single" w:sz="4" w:space="0" w:color="98DBCE"/>
        <w:insideV w:val="single" w:sz="4" w:space="0" w:color="98DBCE"/>
      </w:tblBorders>
    </w:tblPr>
    <w:tcPr>
      <w:shd w:val="clear" w:color="auto" w:fill="auto"/>
      <w:vAlign w:val="center"/>
    </w:tcPr>
    <w:tblStylePr w:type="firstRow">
      <w:pPr>
        <w:jc w:val="center"/>
      </w:pPr>
      <w:rPr>
        <w:rFonts w:ascii="Calibri" w:hAnsi="Calibri"/>
        <w:b/>
        <w:i w:val="0"/>
        <w:color w:val="FFFFFF"/>
        <w:sz w:val="20"/>
      </w:rPr>
      <w:tblPr/>
      <w:tcPr>
        <w:tcBorders>
          <w:top w:val="single" w:sz="4" w:space="0" w:color="98DBCE"/>
          <w:left w:val="single" w:sz="4" w:space="0" w:color="98DBCE"/>
          <w:bottom w:val="single" w:sz="4" w:space="0" w:color="98DBCE"/>
          <w:right w:val="single" w:sz="4" w:space="0" w:color="98DBCE"/>
          <w:insideH w:val="single" w:sz="4" w:space="0" w:color="98DBCE"/>
          <w:insideV w:val="single" w:sz="4" w:space="0" w:color="98DBCE"/>
        </w:tcBorders>
        <w:shd w:val="clear" w:color="auto" w:fill="98DBCE"/>
      </w:tcPr>
    </w:tblStylePr>
    <w:tblStylePr w:type="lastRow">
      <w:pPr>
        <w:wordWrap/>
        <w:spacing w:beforeLines="0" w:before="0" w:beforeAutospacing="0" w:afterLines="0" w:after="0" w:afterAutospacing="0" w:line="220" w:lineRule="exact"/>
      </w:pPr>
      <w:rPr>
        <w:rFonts w:ascii="Calibri" w:hAnsi="Calibri"/>
        <w:i w:val="0"/>
        <w:iCs/>
        <w:caps w:val="0"/>
        <w:smallCaps w:val="0"/>
        <w:strike w:val="0"/>
        <w:dstrike w:val="0"/>
        <w:vanish w:val="0"/>
        <w:color w:val="auto"/>
        <w:spacing w:val="-2"/>
        <w:sz w:val="22"/>
        <w:vertAlign w:val="baseline"/>
      </w:rPr>
      <w:tblPr/>
      <w:tcPr>
        <w:tcBorders>
          <w:tl2br w:val="none" w:sz="0" w:space="0" w:color="auto"/>
          <w:tr2bl w:val="none" w:sz="0" w:space="0" w:color="auto"/>
        </w:tcBorders>
      </w:tcPr>
    </w:tblStylePr>
    <w:tblStylePr w:type="firstCol">
      <w:rPr>
        <w:rFonts w:ascii="Calibri" w:hAnsi="Calibri"/>
        <w:b w:val="0"/>
        <w:color w:val="auto"/>
        <w:sz w:val="20"/>
      </w:rPr>
    </w:tblStylePr>
    <w:tblStylePr w:type="lastCol">
      <w:rPr>
        <w:i/>
        <w:iCs/>
      </w:rPr>
      <w:tblPr/>
      <w:tcPr>
        <w:tcBorders>
          <w:tl2br w:val="none" w:sz="0" w:space="0" w:color="auto"/>
          <w:tr2bl w:val="none" w:sz="0" w:space="0" w:color="auto"/>
        </w:tcBorders>
      </w:tcPr>
    </w:tblStylePr>
    <w:tblStylePr w:type="band1Horz">
      <w:rPr>
        <w:rFonts w:ascii="Calibri" w:hAnsi="Calibri"/>
        <w:sz w:val="20"/>
      </w:rPr>
      <w:tblPr/>
      <w:tcPr>
        <w:tcBorders>
          <w:top w:val="single" w:sz="4" w:space="0" w:color="98DBCE"/>
          <w:left w:val="single" w:sz="4" w:space="0" w:color="98DBCE"/>
          <w:bottom w:val="single" w:sz="4" w:space="0" w:color="98DBCE"/>
          <w:right w:val="single" w:sz="4" w:space="0" w:color="98DBCE"/>
          <w:insideH w:val="single" w:sz="4" w:space="0" w:color="98DBCE"/>
          <w:insideV w:val="single" w:sz="4" w:space="0" w:color="98DBCE"/>
        </w:tcBorders>
      </w:tcPr>
    </w:tblStylePr>
    <w:tblStylePr w:type="band2Horz">
      <w:tblPr/>
      <w:tcPr>
        <w:tcBorders>
          <w:top w:val="single" w:sz="4" w:space="0" w:color="98DBCE"/>
          <w:left w:val="single" w:sz="4" w:space="0" w:color="98DBCE"/>
          <w:bottom w:val="single" w:sz="4" w:space="0" w:color="98DBCE"/>
          <w:right w:val="single" w:sz="4" w:space="0" w:color="98DBCE"/>
          <w:insideH w:val="single" w:sz="4" w:space="0" w:color="98DBCE"/>
          <w:insideV w:val="single" w:sz="4" w:space="0" w:color="98DBCE"/>
        </w:tcBorders>
      </w:tcPr>
    </w:tblStylePr>
    <w:tblStylePr w:type="swCell">
      <w:rPr>
        <w:rFonts w:ascii="Calibri" w:hAnsi="Calibri"/>
        <w:b w:val="0"/>
        <w:i w:val="0"/>
        <w:caps w:val="0"/>
        <w:smallCaps w:val="0"/>
        <w:strike w:val="0"/>
        <w:dstrike w:val="0"/>
        <w:vanish w:val="0"/>
        <w:sz w:val="22"/>
        <w:vertAlign w:val="baseline"/>
      </w:rPr>
    </w:tblStylePr>
  </w:style>
  <w:style w:type="table" w:customStyle="1" w:styleId="TableGrid11">
    <w:name w:val="Table Grid 11"/>
    <w:basedOn w:val="TableNormal"/>
    <w:next w:val="TableGrid1"/>
    <w:uiPriority w:val="99"/>
    <w:semiHidden/>
    <w:unhideWhenUsed/>
    <w:rsid w:val="007E1BDF"/>
    <w:pPr>
      <w:spacing w:after="160" w:line="259"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CNFATable12">
    <w:name w:val="CNFA Table 12"/>
    <w:basedOn w:val="TableNormal"/>
    <w:uiPriority w:val="99"/>
    <w:rsid w:val="007E1BDF"/>
    <w:pPr>
      <w:spacing w:after="0" w:line="200" w:lineRule="exact"/>
    </w:pPr>
    <w:rPr>
      <w:rFonts w:ascii="Arial Narrow" w:hAnsi="Arial Narrow"/>
    </w:rPr>
    <w:tblPr>
      <w:tblBorders>
        <w:top w:val="single" w:sz="4" w:space="0" w:color="98DBCE"/>
        <w:left w:val="single" w:sz="4" w:space="0" w:color="98DBCE"/>
        <w:bottom w:val="single" w:sz="4" w:space="0" w:color="98DBCE"/>
        <w:right w:val="single" w:sz="4" w:space="0" w:color="98DBCE"/>
        <w:insideH w:val="single" w:sz="4" w:space="0" w:color="98DBCE"/>
        <w:insideV w:val="single" w:sz="4" w:space="0" w:color="98DBCE"/>
      </w:tblBorders>
    </w:tblPr>
    <w:tcPr>
      <w:shd w:val="clear" w:color="auto" w:fill="auto"/>
      <w:vAlign w:val="center"/>
    </w:tcPr>
    <w:tblStylePr w:type="firstRow">
      <w:pPr>
        <w:jc w:val="center"/>
      </w:pPr>
      <w:rPr>
        <w:rFonts w:ascii="Calibri" w:hAnsi="Calibri"/>
        <w:b/>
        <w:color w:val="auto"/>
        <w:sz w:val="22"/>
      </w:rPr>
      <w:tblPr/>
      <w:tcPr>
        <w:shd w:val="clear" w:color="auto" w:fill="002E5D"/>
      </w:tcPr>
    </w:tblStylePr>
  </w:style>
  <w:style w:type="table" w:customStyle="1" w:styleId="CNFATable211">
    <w:name w:val="CNFA Table211"/>
    <w:basedOn w:val="TableNormal"/>
    <w:uiPriority w:val="99"/>
    <w:rsid w:val="007E1BDF"/>
    <w:pPr>
      <w:spacing w:after="0" w:line="240" w:lineRule="auto"/>
      <w:ind w:left="216"/>
      <w:contextualSpacing/>
    </w:pPr>
    <w:rPr>
      <w:rFonts w:eastAsia="Calibri" w:cs="Times New Roman"/>
      <w:spacing w:val="-2"/>
      <w:sz w:val="20"/>
    </w:rPr>
    <w:tblPr>
      <w:tblStyleRowBandSize w:val="1"/>
      <w:tblStyleColBandSize w:val="1"/>
    </w:tblPr>
    <w:tcPr>
      <w:vAlign w:val="center"/>
    </w:tcPr>
    <w:tblStylePr w:type="firstRow">
      <w:pPr>
        <w:jc w:val="center"/>
      </w:pPr>
      <w:rPr>
        <w:rFonts w:ascii="Calibri" w:hAnsi="Calibri"/>
        <w:color w:val="FFFFFF"/>
        <w:sz w:val="22"/>
      </w:rPr>
      <w:tblPr/>
      <w:tcPr>
        <w:shd w:val="clear" w:color="auto" w:fill="002E5D"/>
        <w:vAlign w:val="center"/>
      </w:tcPr>
    </w:tblStylePr>
    <w:tblStylePr w:type="band1Horz">
      <w:tblPr/>
      <w:tcPr>
        <w:shd w:val="clear" w:color="auto" w:fill="B3D9FF"/>
      </w:tcPr>
    </w:tblStylePr>
    <w:tblStylePr w:type="band2Horz">
      <w:tblPr/>
      <w:tcPr>
        <w:shd w:val="clear" w:color="auto" w:fill="D9ECFF"/>
      </w:tcPr>
    </w:tblStylePr>
  </w:style>
  <w:style w:type="paragraph" w:customStyle="1" w:styleId="Footer1">
    <w:name w:val="Footer1"/>
    <w:basedOn w:val="Normal"/>
    <w:next w:val="Footer"/>
    <w:uiPriority w:val="99"/>
    <w:unhideWhenUsed/>
    <w:rsid w:val="007E1BDF"/>
    <w:pPr>
      <w:tabs>
        <w:tab w:val="center" w:pos="4680"/>
        <w:tab w:val="right" w:pos="9360"/>
      </w:tabs>
      <w:spacing w:line="240" w:lineRule="auto"/>
    </w:pPr>
    <w:rPr>
      <w:rFonts w:ascii="Calibri" w:hAnsi="Calibri"/>
    </w:rPr>
  </w:style>
  <w:style w:type="table" w:customStyle="1" w:styleId="TableGrid110">
    <w:name w:val="Table Grid11"/>
    <w:basedOn w:val="TableNormal"/>
    <w:next w:val="TableGrid"/>
    <w:uiPriority w:val="39"/>
    <w:rsid w:val="007E1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Text1">
    <w:name w:val="Comment Text1"/>
    <w:basedOn w:val="Normal"/>
    <w:next w:val="CommentText"/>
    <w:uiPriority w:val="99"/>
    <w:unhideWhenUsed/>
    <w:rsid w:val="007E1BDF"/>
    <w:pPr>
      <w:spacing w:line="240" w:lineRule="auto"/>
    </w:pPr>
    <w:rPr>
      <w:rFonts w:ascii="Calibri" w:hAnsi="Calibri"/>
      <w:sz w:val="20"/>
      <w:szCs w:val="20"/>
    </w:rPr>
  </w:style>
  <w:style w:type="paragraph" w:customStyle="1" w:styleId="CommentSubject1">
    <w:name w:val="Comment Subject1"/>
    <w:basedOn w:val="CommentText"/>
    <w:next w:val="CommentText"/>
    <w:uiPriority w:val="99"/>
    <w:semiHidden/>
    <w:unhideWhenUsed/>
    <w:rsid w:val="007E1BDF"/>
    <w:rPr>
      <w:b/>
      <w:bCs/>
    </w:rPr>
  </w:style>
  <w:style w:type="paragraph" w:customStyle="1" w:styleId="Bibliography1">
    <w:name w:val="Bibliography1"/>
    <w:basedOn w:val="Normal"/>
    <w:next w:val="Normal"/>
    <w:uiPriority w:val="37"/>
    <w:semiHidden/>
    <w:unhideWhenUsed/>
    <w:rsid w:val="007E1BDF"/>
  </w:style>
  <w:style w:type="paragraph" w:customStyle="1" w:styleId="EndnoteText1">
    <w:name w:val="Endnote Text1"/>
    <w:basedOn w:val="Normal"/>
    <w:next w:val="EndnoteText"/>
    <w:uiPriority w:val="99"/>
    <w:semiHidden/>
    <w:unhideWhenUsed/>
    <w:rsid w:val="007E1BDF"/>
    <w:pPr>
      <w:spacing w:line="240" w:lineRule="auto"/>
    </w:pPr>
    <w:rPr>
      <w:rFonts w:ascii="Calibri" w:hAnsi="Calibri"/>
      <w:sz w:val="20"/>
      <w:szCs w:val="20"/>
    </w:rPr>
  </w:style>
  <w:style w:type="paragraph" w:customStyle="1" w:styleId="HTMLAddress1">
    <w:name w:val="HTML Address1"/>
    <w:basedOn w:val="Normal"/>
    <w:next w:val="HTMLAddress"/>
    <w:uiPriority w:val="99"/>
    <w:semiHidden/>
    <w:unhideWhenUsed/>
    <w:rsid w:val="007E1BDF"/>
    <w:pPr>
      <w:spacing w:line="240" w:lineRule="auto"/>
    </w:pPr>
    <w:rPr>
      <w:rFonts w:ascii="Calibri" w:hAnsi="Calibri"/>
      <w:i/>
      <w:iCs/>
    </w:rPr>
  </w:style>
  <w:style w:type="paragraph" w:customStyle="1" w:styleId="HTMLPreformatted1">
    <w:name w:val="HTML Preformatted1"/>
    <w:basedOn w:val="Normal"/>
    <w:next w:val="HTMLPreformatted"/>
    <w:uiPriority w:val="99"/>
    <w:semiHidden/>
    <w:unhideWhenUsed/>
    <w:rsid w:val="007E1BDF"/>
    <w:pPr>
      <w:spacing w:line="240" w:lineRule="auto"/>
    </w:pPr>
    <w:rPr>
      <w:rFonts w:ascii="Consolas" w:hAnsi="Consolas"/>
      <w:sz w:val="20"/>
      <w:szCs w:val="20"/>
    </w:rPr>
  </w:style>
  <w:style w:type="paragraph" w:customStyle="1" w:styleId="Index11">
    <w:name w:val="Index 11"/>
    <w:basedOn w:val="Normal"/>
    <w:next w:val="Normal"/>
    <w:autoRedefine/>
    <w:uiPriority w:val="99"/>
    <w:semiHidden/>
    <w:unhideWhenUsed/>
    <w:rsid w:val="007E1BDF"/>
    <w:pPr>
      <w:spacing w:line="240" w:lineRule="auto"/>
      <w:ind w:left="240" w:hanging="240"/>
    </w:pPr>
  </w:style>
  <w:style w:type="paragraph" w:customStyle="1" w:styleId="Index21">
    <w:name w:val="Index 21"/>
    <w:basedOn w:val="Normal"/>
    <w:next w:val="Normal"/>
    <w:autoRedefine/>
    <w:uiPriority w:val="99"/>
    <w:semiHidden/>
    <w:unhideWhenUsed/>
    <w:rsid w:val="007E1BDF"/>
    <w:pPr>
      <w:spacing w:line="240" w:lineRule="auto"/>
      <w:ind w:left="480" w:hanging="240"/>
    </w:pPr>
  </w:style>
  <w:style w:type="paragraph" w:customStyle="1" w:styleId="Index31">
    <w:name w:val="Index 31"/>
    <w:basedOn w:val="Normal"/>
    <w:next w:val="Normal"/>
    <w:autoRedefine/>
    <w:uiPriority w:val="99"/>
    <w:semiHidden/>
    <w:unhideWhenUsed/>
    <w:rsid w:val="007E1BDF"/>
    <w:pPr>
      <w:spacing w:line="240" w:lineRule="auto"/>
      <w:ind w:left="720" w:hanging="240"/>
    </w:pPr>
  </w:style>
  <w:style w:type="paragraph" w:customStyle="1" w:styleId="Index41">
    <w:name w:val="Index 41"/>
    <w:basedOn w:val="Normal"/>
    <w:next w:val="Normal"/>
    <w:autoRedefine/>
    <w:uiPriority w:val="99"/>
    <w:semiHidden/>
    <w:unhideWhenUsed/>
    <w:rsid w:val="007E1BDF"/>
    <w:pPr>
      <w:spacing w:line="240" w:lineRule="auto"/>
      <w:ind w:left="960" w:hanging="240"/>
    </w:pPr>
  </w:style>
  <w:style w:type="paragraph" w:customStyle="1" w:styleId="Index51">
    <w:name w:val="Index 51"/>
    <w:basedOn w:val="Normal"/>
    <w:next w:val="Normal"/>
    <w:autoRedefine/>
    <w:uiPriority w:val="99"/>
    <w:semiHidden/>
    <w:unhideWhenUsed/>
    <w:rsid w:val="007E1BDF"/>
    <w:pPr>
      <w:spacing w:line="240" w:lineRule="auto"/>
      <w:ind w:left="1200" w:hanging="240"/>
    </w:pPr>
  </w:style>
  <w:style w:type="paragraph" w:customStyle="1" w:styleId="Index61">
    <w:name w:val="Index 61"/>
    <w:basedOn w:val="Normal"/>
    <w:next w:val="Normal"/>
    <w:autoRedefine/>
    <w:uiPriority w:val="99"/>
    <w:semiHidden/>
    <w:unhideWhenUsed/>
    <w:rsid w:val="007E1BDF"/>
    <w:pPr>
      <w:spacing w:line="240" w:lineRule="auto"/>
      <w:ind w:left="1440" w:hanging="240"/>
    </w:pPr>
  </w:style>
  <w:style w:type="paragraph" w:customStyle="1" w:styleId="Index71">
    <w:name w:val="Index 71"/>
    <w:basedOn w:val="Normal"/>
    <w:next w:val="Normal"/>
    <w:autoRedefine/>
    <w:uiPriority w:val="99"/>
    <w:semiHidden/>
    <w:unhideWhenUsed/>
    <w:rsid w:val="007E1BDF"/>
    <w:pPr>
      <w:spacing w:line="240" w:lineRule="auto"/>
      <w:ind w:left="1680" w:hanging="240"/>
    </w:pPr>
  </w:style>
  <w:style w:type="paragraph" w:customStyle="1" w:styleId="Index81">
    <w:name w:val="Index 81"/>
    <w:basedOn w:val="Normal"/>
    <w:next w:val="Normal"/>
    <w:autoRedefine/>
    <w:uiPriority w:val="99"/>
    <w:semiHidden/>
    <w:unhideWhenUsed/>
    <w:rsid w:val="007E1BDF"/>
    <w:pPr>
      <w:spacing w:line="240" w:lineRule="auto"/>
      <w:ind w:left="1920" w:hanging="240"/>
    </w:pPr>
  </w:style>
  <w:style w:type="paragraph" w:customStyle="1" w:styleId="Index91">
    <w:name w:val="Index 91"/>
    <w:basedOn w:val="Normal"/>
    <w:next w:val="Normal"/>
    <w:autoRedefine/>
    <w:uiPriority w:val="99"/>
    <w:semiHidden/>
    <w:unhideWhenUsed/>
    <w:rsid w:val="007E1BDF"/>
    <w:pPr>
      <w:spacing w:line="240" w:lineRule="auto"/>
      <w:ind w:left="2160" w:hanging="240"/>
    </w:pPr>
  </w:style>
  <w:style w:type="paragraph" w:customStyle="1" w:styleId="List1">
    <w:name w:val="List1"/>
    <w:basedOn w:val="Normal"/>
    <w:next w:val="List"/>
    <w:uiPriority w:val="99"/>
    <w:semiHidden/>
    <w:unhideWhenUsed/>
    <w:rsid w:val="007E1BDF"/>
    <w:pPr>
      <w:ind w:left="360" w:hanging="360"/>
      <w:contextualSpacing/>
    </w:pPr>
  </w:style>
  <w:style w:type="paragraph" w:customStyle="1" w:styleId="List21">
    <w:name w:val="List 21"/>
    <w:basedOn w:val="Normal"/>
    <w:next w:val="List2"/>
    <w:uiPriority w:val="99"/>
    <w:semiHidden/>
    <w:unhideWhenUsed/>
    <w:rsid w:val="007E1BDF"/>
    <w:pPr>
      <w:ind w:left="720" w:hanging="360"/>
      <w:contextualSpacing/>
    </w:pPr>
  </w:style>
  <w:style w:type="paragraph" w:customStyle="1" w:styleId="List31">
    <w:name w:val="List 31"/>
    <w:basedOn w:val="Normal"/>
    <w:next w:val="List3"/>
    <w:uiPriority w:val="99"/>
    <w:semiHidden/>
    <w:unhideWhenUsed/>
    <w:rsid w:val="007E1BDF"/>
    <w:pPr>
      <w:ind w:left="1080" w:hanging="360"/>
      <w:contextualSpacing/>
    </w:pPr>
  </w:style>
  <w:style w:type="paragraph" w:customStyle="1" w:styleId="List41">
    <w:name w:val="List 41"/>
    <w:basedOn w:val="Normal"/>
    <w:next w:val="List4"/>
    <w:uiPriority w:val="99"/>
    <w:semiHidden/>
    <w:unhideWhenUsed/>
    <w:rsid w:val="007E1BDF"/>
    <w:pPr>
      <w:ind w:left="1440" w:hanging="360"/>
      <w:contextualSpacing/>
    </w:pPr>
  </w:style>
  <w:style w:type="paragraph" w:customStyle="1" w:styleId="List51">
    <w:name w:val="List 51"/>
    <w:basedOn w:val="Normal"/>
    <w:next w:val="List5"/>
    <w:uiPriority w:val="99"/>
    <w:semiHidden/>
    <w:unhideWhenUsed/>
    <w:rsid w:val="007E1BDF"/>
    <w:pPr>
      <w:ind w:left="1800" w:hanging="360"/>
      <w:contextualSpacing/>
    </w:pPr>
  </w:style>
  <w:style w:type="paragraph" w:customStyle="1" w:styleId="ListBullet1">
    <w:name w:val="List Bullet1"/>
    <w:basedOn w:val="Normal"/>
    <w:next w:val="ListBullet"/>
    <w:uiPriority w:val="99"/>
    <w:semiHidden/>
    <w:unhideWhenUsed/>
    <w:rsid w:val="007E1BDF"/>
    <w:pPr>
      <w:tabs>
        <w:tab w:val="num" w:pos="360"/>
      </w:tabs>
      <w:ind w:left="360" w:hanging="360"/>
      <w:contextualSpacing/>
    </w:pPr>
  </w:style>
  <w:style w:type="paragraph" w:customStyle="1" w:styleId="ListBullet21">
    <w:name w:val="List Bullet 21"/>
    <w:basedOn w:val="Normal"/>
    <w:next w:val="ListBullet2"/>
    <w:uiPriority w:val="99"/>
    <w:semiHidden/>
    <w:unhideWhenUsed/>
    <w:rsid w:val="007E1BDF"/>
    <w:pPr>
      <w:tabs>
        <w:tab w:val="num" w:pos="720"/>
      </w:tabs>
      <w:ind w:left="720" w:hanging="360"/>
      <w:contextualSpacing/>
    </w:pPr>
  </w:style>
  <w:style w:type="paragraph" w:customStyle="1" w:styleId="ListBullet31">
    <w:name w:val="List Bullet 31"/>
    <w:basedOn w:val="Normal"/>
    <w:next w:val="ListBullet3"/>
    <w:uiPriority w:val="99"/>
    <w:semiHidden/>
    <w:unhideWhenUsed/>
    <w:rsid w:val="007E1BDF"/>
    <w:pPr>
      <w:tabs>
        <w:tab w:val="num" w:pos="1080"/>
      </w:tabs>
      <w:ind w:left="1080" w:hanging="360"/>
      <w:contextualSpacing/>
    </w:pPr>
  </w:style>
  <w:style w:type="paragraph" w:customStyle="1" w:styleId="ListBullet41">
    <w:name w:val="List Bullet 41"/>
    <w:basedOn w:val="Normal"/>
    <w:next w:val="ListBullet4"/>
    <w:uiPriority w:val="99"/>
    <w:semiHidden/>
    <w:unhideWhenUsed/>
    <w:rsid w:val="007E1BDF"/>
    <w:pPr>
      <w:tabs>
        <w:tab w:val="num" w:pos="1440"/>
      </w:tabs>
      <w:ind w:left="1440" w:hanging="360"/>
      <w:contextualSpacing/>
    </w:pPr>
  </w:style>
  <w:style w:type="paragraph" w:customStyle="1" w:styleId="ListBullet51">
    <w:name w:val="List Bullet 51"/>
    <w:basedOn w:val="Normal"/>
    <w:next w:val="ListBullet5"/>
    <w:uiPriority w:val="99"/>
    <w:semiHidden/>
    <w:unhideWhenUsed/>
    <w:rsid w:val="007E1BDF"/>
    <w:pPr>
      <w:tabs>
        <w:tab w:val="num" w:pos="1800"/>
      </w:tabs>
      <w:ind w:left="1800" w:hanging="360"/>
      <w:contextualSpacing/>
    </w:pPr>
  </w:style>
  <w:style w:type="paragraph" w:customStyle="1" w:styleId="ListContinue1">
    <w:name w:val="List Continue1"/>
    <w:basedOn w:val="Normal"/>
    <w:next w:val="ListContinue"/>
    <w:uiPriority w:val="99"/>
    <w:semiHidden/>
    <w:unhideWhenUsed/>
    <w:rsid w:val="007E1BDF"/>
    <w:pPr>
      <w:spacing w:after="120"/>
      <w:ind w:left="360"/>
      <w:contextualSpacing/>
    </w:pPr>
  </w:style>
  <w:style w:type="paragraph" w:customStyle="1" w:styleId="ListContinue21">
    <w:name w:val="List Continue 21"/>
    <w:basedOn w:val="Normal"/>
    <w:next w:val="ListContinue2"/>
    <w:uiPriority w:val="99"/>
    <w:semiHidden/>
    <w:unhideWhenUsed/>
    <w:rsid w:val="007E1BDF"/>
    <w:pPr>
      <w:spacing w:after="120"/>
      <w:ind w:left="720"/>
      <w:contextualSpacing/>
    </w:pPr>
  </w:style>
  <w:style w:type="paragraph" w:customStyle="1" w:styleId="ListContinue31">
    <w:name w:val="List Continue 31"/>
    <w:basedOn w:val="Normal"/>
    <w:next w:val="ListContinue3"/>
    <w:uiPriority w:val="99"/>
    <w:semiHidden/>
    <w:unhideWhenUsed/>
    <w:rsid w:val="007E1BDF"/>
    <w:pPr>
      <w:spacing w:after="120"/>
      <w:ind w:left="1080"/>
      <w:contextualSpacing/>
    </w:pPr>
  </w:style>
  <w:style w:type="paragraph" w:customStyle="1" w:styleId="ListContinue41">
    <w:name w:val="List Continue 41"/>
    <w:basedOn w:val="Normal"/>
    <w:next w:val="ListContinue4"/>
    <w:uiPriority w:val="99"/>
    <w:semiHidden/>
    <w:unhideWhenUsed/>
    <w:rsid w:val="007E1BDF"/>
    <w:pPr>
      <w:spacing w:after="120"/>
      <w:ind w:left="1440"/>
      <w:contextualSpacing/>
    </w:pPr>
  </w:style>
  <w:style w:type="paragraph" w:customStyle="1" w:styleId="ListContinue51">
    <w:name w:val="List Continue 51"/>
    <w:basedOn w:val="Normal"/>
    <w:next w:val="ListContinue5"/>
    <w:uiPriority w:val="99"/>
    <w:semiHidden/>
    <w:unhideWhenUsed/>
    <w:rsid w:val="007E1BDF"/>
    <w:pPr>
      <w:spacing w:after="120"/>
      <w:ind w:left="1800"/>
      <w:contextualSpacing/>
    </w:pPr>
  </w:style>
  <w:style w:type="paragraph" w:customStyle="1" w:styleId="ListNumber1">
    <w:name w:val="List Number1"/>
    <w:basedOn w:val="Normal"/>
    <w:next w:val="ListNumber"/>
    <w:uiPriority w:val="99"/>
    <w:semiHidden/>
    <w:unhideWhenUsed/>
    <w:rsid w:val="007E1BDF"/>
    <w:pPr>
      <w:tabs>
        <w:tab w:val="num" w:pos="360"/>
      </w:tabs>
      <w:ind w:left="360" w:hanging="360"/>
      <w:contextualSpacing/>
    </w:pPr>
  </w:style>
  <w:style w:type="paragraph" w:customStyle="1" w:styleId="ListNumber21">
    <w:name w:val="List Number 21"/>
    <w:basedOn w:val="Normal"/>
    <w:next w:val="ListNumber2"/>
    <w:uiPriority w:val="99"/>
    <w:semiHidden/>
    <w:unhideWhenUsed/>
    <w:rsid w:val="007E1BDF"/>
    <w:pPr>
      <w:tabs>
        <w:tab w:val="num" w:pos="720"/>
      </w:tabs>
      <w:ind w:left="720" w:hanging="360"/>
      <w:contextualSpacing/>
    </w:pPr>
  </w:style>
  <w:style w:type="paragraph" w:customStyle="1" w:styleId="ListNumber31">
    <w:name w:val="List Number 31"/>
    <w:basedOn w:val="Normal"/>
    <w:next w:val="ListNumber3"/>
    <w:uiPriority w:val="99"/>
    <w:semiHidden/>
    <w:unhideWhenUsed/>
    <w:rsid w:val="007E1BDF"/>
    <w:pPr>
      <w:tabs>
        <w:tab w:val="num" w:pos="1080"/>
      </w:tabs>
      <w:ind w:left="1080" w:hanging="360"/>
      <w:contextualSpacing/>
    </w:pPr>
  </w:style>
  <w:style w:type="paragraph" w:customStyle="1" w:styleId="ListNumber41">
    <w:name w:val="List Number 41"/>
    <w:basedOn w:val="Normal"/>
    <w:next w:val="ListNumber4"/>
    <w:uiPriority w:val="99"/>
    <w:semiHidden/>
    <w:unhideWhenUsed/>
    <w:rsid w:val="007E1BDF"/>
    <w:pPr>
      <w:tabs>
        <w:tab w:val="num" w:pos="1440"/>
      </w:tabs>
      <w:ind w:left="1440" w:hanging="360"/>
      <w:contextualSpacing/>
    </w:pPr>
  </w:style>
  <w:style w:type="paragraph" w:customStyle="1" w:styleId="ListNumber51">
    <w:name w:val="List Number 51"/>
    <w:basedOn w:val="Normal"/>
    <w:next w:val="ListNumber5"/>
    <w:uiPriority w:val="99"/>
    <w:semiHidden/>
    <w:unhideWhenUsed/>
    <w:rsid w:val="007E1BDF"/>
    <w:pPr>
      <w:tabs>
        <w:tab w:val="num" w:pos="1800"/>
      </w:tabs>
      <w:ind w:left="1800" w:hanging="360"/>
      <w:contextualSpacing/>
    </w:pPr>
  </w:style>
  <w:style w:type="paragraph" w:customStyle="1" w:styleId="MacroText1">
    <w:name w:val="Macro Text1"/>
    <w:next w:val="MacroText"/>
    <w:uiPriority w:val="99"/>
    <w:semiHidden/>
    <w:unhideWhenUsed/>
    <w:rsid w:val="007E1BDF"/>
    <w:pPr>
      <w:tabs>
        <w:tab w:val="left" w:pos="480"/>
        <w:tab w:val="left" w:pos="960"/>
        <w:tab w:val="left" w:pos="1440"/>
        <w:tab w:val="left" w:pos="1920"/>
        <w:tab w:val="left" w:pos="2400"/>
        <w:tab w:val="left" w:pos="2880"/>
        <w:tab w:val="left" w:pos="3360"/>
        <w:tab w:val="left" w:pos="3840"/>
        <w:tab w:val="left" w:pos="4320"/>
      </w:tabs>
      <w:spacing w:after="0" w:line="240" w:lineRule="exact"/>
      <w:jc w:val="both"/>
    </w:pPr>
    <w:rPr>
      <w:rFonts w:ascii="Consolas" w:hAnsi="Consolas" w:cs="Times New Roman"/>
      <w:sz w:val="20"/>
      <w:szCs w:val="20"/>
    </w:rPr>
  </w:style>
  <w:style w:type="paragraph" w:customStyle="1" w:styleId="NormalWeb1">
    <w:name w:val="Normal (Web)1"/>
    <w:basedOn w:val="Normal"/>
    <w:next w:val="NormalWeb"/>
    <w:uiPriority w:val="99"/>
    <w:semiHidden/>
    <w:unhideWhenUsed/>
    <w:rsid w:val="007E1BDF"/>
  </w:style>
  <w:style w:type="paragraph" w:customStyle="1" w:styleId="NormalIndent1">
    <w:name w:val="Normal Indent1"/>
    <w:basedOn w:val="Normal"/>
    <w:next w:val="NormalIndent"/>
    <w:uiPriority w:val="99"/>
    <w:semiHidden/>
    <w:unhideWhenUsed/>
    <w:rsid w:val="007E1BDF"/>
    <w:pPr>
      <w:ind w:left="720"/>
    </w:pPr>
  </w:style>
  <w:style w:type="paragraph" w:customStyle="1" w:styleId="NoteHeading1">
    <w:name w:val="Note Heading1"/>
    <w:basedOn w:val="Normal"/>
    <w:next w:val="Normal"/>
    <w:uiPriority w:val="99"/>
    <w:semiHidden/>
    <w:unhideWhenUsed/>
    <w:rsid w:val="007E1BDF"/>
    <w:pPr>
      <w:spacing w:line="240" w:lineRule="auto"/>
    </w:pPr>
  </w:style>
  <w:style w:type="paragraph" w:customStyle="1" w:styleId="PlainText1">
    <w:name w:val="Plain Text1"/>
    <w:basedOn w:val="Normal"/>
    <w:next w:val="PlainText"/>
    <w:uiPriority w:val="99"/>
    <w:semiHidden/>
    <w:unhideWhenUsed/>
    <w:rsid w:val="007E1BDF"/>
    <w:pPr>
      <w:spacing w:line="240" w:lineRule="auto"/>
    </w:pPr>
    <w:rPr>
      <w:rFonts w:ascii="Consolas" w:hAnsi="Consolas"/>
      <w:sz w:val="21"/>
      <w:szCs w:val="21"/>
    </w:rPr>
  </w:style>
  <w:style w:type="paragraph" w:customStyle="1" w:styleId="Salutation1">
    <w:name w:val="Salutation1"/>
    <w:basedOn w:val="Normal"/>
    <w:next w:val="Normal"/>
    <w:uiPriority w:val="99"/>
    <w:semiHidden/>
    <w:unhideWhenUsed/>
    <w:rsid w:val="007E1BDF"/>
  </w:style>
  <w:style w:type="paragraph" w:customStyle="1" w:styleId="Signature1">
    <w:name w:val="Signature1"/>
    <w:basedOn w:val="Normal"/>
    <w:next w:val="Signature"/>
    <w:uiPriority w:val="99"/>
    <w:semiHidden/>
    <w:unhideWhenUsed/>
    <w:rsid w:val="007E1BDF"/>
    <w:pPr>
      <w:spacing w:line="240" w:lineRule="auto"/>
      <w:ind w:left="4320"/>
    </w:pPr>
    <w:rPr>
      <w:rFonts w:ascii="Calibri" w:hAnsi="Calibri"/>
    </w:rPr>
  </w:style>
  <w:style w:type="paragraph" w:customStyle="1" w:styleId="TableofAuthorities1">
    <w:name w:val="Table of Authorities1"/>
    <w:basedOn w:val="Normal"/>
    <w:next w:val="Normal"/>
    <w:uiPriority w:val="99"/>
    <w:semiHidden/>
    <w:unhideWhenUsed/>
    <w:rsid w:val="007E1BDF"/>
    <w:pPr>
      <w:ind w:left="240" w:hanging="240"/>
    </w:pPr>
  </w:style>
  <w:style w:type="paragraph" w:customStyle="1" w:styleId="TableofFigures1">
    <w:name w:val="Table of Figures1"/>
    <w:basedOn w:val="Normal"/>
    <w:next w:val="Normal"/>
    <w:uiPriority w:val="99"/>
    <w:semiHidden/>
    <w:unhideWhenUsed/>
    <w:rsid w:val="007E1BDF"/>
  </w:style>
  <w:style w:type="paragraph" w:customStyle="1" w:styleId="TOC11">
    <w:name w:val="TOC 11"/>
    <w:basedOn w:val="Normal"/>
    <w:next w:val="Normal"/>
    <w:autoRedefine/>
    <w:uiPriority w:val="39"/>
    <w:unhideWhenUsed/>
    <w:rsid w:val="007E1BDF"/>
    <w:pPr>
      <w:spacing w:after="100"/>
    </w:pPr>
  </w:style>
  <w:style w:type="paragraph" w:customStyle="1" w:styleId="TOC21">
    <w:name w:val="TOC 21"/>
    <w:basedOn w:val="Normal"/>
    <w:next w:val="Normal"/>
    <w:autoRedefine/>
    <w:uiPriority w:val="39"/>
    <w:unhideWhenUsed/>
    <w:rsid w:val="007E1BDF"/>
    <w:pPr>
      <w:spacing w:after="100"/>
      <w:ind w:left="240"/>
    </w:pPr>
  </w:style>
  <w:style w:type="paragraph" w:customStyle="1" w:styleId="TOC31">
    <w:name w:val="TOC 31"/>
    <w:basedOn w:val="Normal"/>
    <w:next w:val="Normal"/>
    <w:autoRedefine/>
    <w:uiPriority w:val="39"/>
    <w:unhideWhenUsed/>
    <w:rsid w:val="007E1BDF"/>
    <w:pPr>
      <w:spacing w:after="100"/>
      <w:ind w:left="480"/>
    </w:pPr>
  </w:style>
  <w:style w:type="paragraph" w:customStyle="1" w:styleId="TOC41">
    <w:name w:val="TOC 41"/>
    <w:basedOn w:val="Normal"/>
    <w:next w:val="Normal"/>
    <w:autoRedefine/>
    <w:uiPriority w:val="39"/>
    <w:semiHidden/>
    <w:unhideWhenUsed/>
    <w:rsid w:val="007E1BDF"/>
    <w:pPr>
      <w:spacing w:after="100"/>
      <w:ind w:left="720"/>
    </w:pPr>
  </w:style>
  <w:style w:type="paragraph" w:customStyle="1" w:styleId="TOC51">
    <w:name w:val="TOC 51"/>
    <w:basedOn w:val="Normal"/>
    <w:next w:val="Normal"/>
    <w:autoRedefine/>
    <w:uiPriority w:val="39"/>
    <w:semiHidden/>
    <w:unhideWhenUsed/>
    <w:rsid w:val="007E1BDF"/>
    <w:pPr>
      <w:spacing w:after="100"/>
      <w:ind w:left="960"/>
    </w:pPr>
  </w:style>
  <w:style w:type="paragraph" w:customStyle="1" w:styleId="TOC61">
    <w:name w:val="TOC 61"/>
    <w:basedOn w:val="Normal"/>
    <w:next w:val="Normal"/>
    <w:autoRedefine/>
    <w:uiPriority w:val="39"/>
    <w:semiHidden/>
    <w:unhideWhenUsed/>
    <w:rsid w:val="007E1BDF"/>
    <w:pPr>
      <w:spacing w:after="100"/>
      <w:ind w:left="1200"/>
    </w:pPr>
  </w:style>
  <w:style w:type="paragraph" w:customStyle="1" w:styleId="TOC71">
    <w:name w:val="TOC 71"/>
    <w:basedOn w:val="Normal"/>
    <w:next w:val="Normal"/>
    <w:autoRedefine/>
    <w:uiPriority w:val="39"/>
    <w:semiHidden/>
    <w:unhideWhenUsed/>
    <w:rsid w:val="007E1BDF"/>
    <w:pPr>
      <w:spacing w:after="100"/>
      <w:ind w:left="1440"/>
    </w:pPr>
  </w:style>
  <w:style w:type="paragraph" w:customStyle="1" w:styleId="TOC81">
    <w:name w:val="TOC 81"/>
    <w:basedOn w:val="Normal"/>
    <w:next w:val="Normal"/>
    <w:autoRedefine/>
    <w:uiPriority w:val="39"/>
    <w:semiHidden/>
    <w:unhideWhenUsed/>
    <w:rsid w:val="007E1BDF"/>
    <w:pPr>
      <w:spacing w:after="100"/>
      <w:ind w:left="1680"/>
    </w:pPr>
  </w:style>
  <w:style w:type="paragraph" w:customStyle="1" w:styleId="TOC91">
    <w:name w:val="TOC 91"/>
    <w:basedOn w:val="Normal"/>
    <w:next w:val="Normal"/>
    <w:autoRedefine/>
    <w:uiPriority w:val="39"/>
    <w:semiHidden/>
    <w:unhideWhenUsed/>
    <w:rsid w:val="007E1BDF"/>
    <w:pPr>
      <w:spacing w:after="100"/>
      <w:ind w:left="1920"/>
    </w:pPr>
  </w:style>
  <w:style w:type="table" w:customStyle="1" w:styleId="TableGrid111">
    <w:name w:val="Table Grid111"/>
    <w:basedOn w:val="TableNormal"/>
    <w:next w:val="TableGrid"/>
    <w:uiPriority w:val="39"/>
    <w:rsid w:val="007E1BDF"/>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7E1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7E1BDF"/>
  </w:style>
  <w:style w:type="table" w:customStyle="1" w:styleId="CNFATable111">
    <w:name w:val="CNFA Table 111"/>
    <w:basedOn w:val="TableNormal"/>
    <w:uiPriority w:val="99"/>
    <w:rsid w:val="007E1BDF"/>
    <w:pPr>
      <w:spacing w:after="0" w:line="200" w:lineRule="exact"/>
    </w:pPr>
    <w:rPr>
      <w:rFonts w:ascii="Arial Narrow" w:hAnsi="Arial Narrow"/>
    </w:rPr>
    <w:tblPr>
      <w:tblBorders>
        <w:top w:val="single" w:sz="4" w:space="0" w:color="98DBCE"/>
        <w:left w:val="single" w:sz="4" w:space="0" w:color="98DBCE"/>
        <w:bottom w:val="single" w:sz="4" w:space="0" w:color="98DBCE"/>
        <w:right w:val="single" w:sz="4" w:space="0" w:color="98DBCE"/>
        <w:insideH w:val="single" w:sz="4" w:space="0" w:color="98DBCE"/>
        <w:insideV w:val="single" w:sz="4" w:space="0" w:color="98DBCE"/>
      </w:tblBorders>
    </w:tblPr>
    <w:tcPr>
      <w:shd w:val="clear" w:color="auto" w:fill="auto"/>
      <w:vAlign w:val="center"/>
    </w:tcPr>
    <w:tblStylePr w:type="firstRow">
      <w:pPr>
        <w:jc w:val="center"/>
      </w:pPr>
      <w:rPr>
        <w:rFonts w:ascii="Calibri" w:hAnsi="Calibri"/>
        <w:b/>
        <w:color w:val="auto"/>
        <w:sz w:val="22"/>
      </w:rPr>
      <w:tblPr/>
      <w:tcPr>
        <w:shd w:val="clear" w:color="auto" w:fill="002E5D"/>
      </w:tcPr>
    </w:tblStylePr>
  </w:style>
  <w:style w:type="table" w:customStyle="1" w:styleId="TableGrid12">
    <w:name w:val="Table Grid 12"/>
    <w:basedOn w:val="TableNormal"/>
    <w:next w:val="TableGrid1"/>
    <w:uiPriority w:val="99"/>
    <w:semiHidden/>
    <w:unhideWhenUsed/>
    <w:rsid w:val="007E1BDF"/>
    <w:pPr>
      <w:spacing w:after="160" w:line="259" w:lineRule="auto"/>
    </w:pPr>
    <w:rPr>
      <w:rFonts w:ascii="Calibri" w:hAnsi="Calibr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FooterChar1">
    <w:name w:val="Footer Char1"/>
    <w:basedOn w:val="DefaultParagraphFont"/>
    <w:uiPriority w:val="99"/>
    <w:rsid w:val="007E1BDF"/>
  </w:style>
  <w:style w:type="table" w:customStyle="1" w:styleId="TableGrid3">
    <w:name w:val="Table Grid3"/>
    <w:basedOn w:val="TableNormal"/>
    <w:next w:val="TableGrid"/>
    <w:uiPriority w:val="39"/>
    <w:rsid w:val="007E1BDF"/>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basedOn w:val="DefaultParagraphFont"/>
    <w:uiPriority w:val="99"/>
    <w:rsid w:val="007E1BDF"/>
    <w:rPr>
      <w:sz w:val="20"/>
      <w:szCs w:val="20"/>
    </w:rPr>
  </w:style>
  <w:style w:type="character" w:customStyle="1" w:styleId="CommentSubjectChar1">
    <w:name w:val="Comment Subject Char1"/>
    <w:basedOn w:val="CommentTextChar1"/>
    <w:uiPriority w:val="99"/>
    <w:semiHidden/>
    <w:rsid w:val="007E1BDF"/>
    <w:rPr>
      <w:b/>
      <w:bCs/>
      <w:sz w:val="20"/>
      <w:szCs w:val="20"/>
    </w:rPr>
  </w:style>
  <w:style w:type="character" w:customStyle="1" w:styleId="EndnoteTextChar1">
    <w:name w:val="Endnote Text Char1"/>
    <w:basedOn w:val="DefaultParagraphFont"/>
    <w:uiPriority w:val="99"/>
    <w:semiHidden/>
    <w:rsid w:val="007E1BDF"/>
    <w:rPr>
      <w:sz w:val="20"/>
      <w:szCs w:val="20"/>
    </w:rPr>
  </w:style>
  <w:style w:type="character" w:customStyle="1" w:styleId="HTMLAddressChar1">
    <w:name w:val="HTML Address Char1"/>
    <w:basedOn w:val="DefaultParagraphFont"/>
    <w:uiPriority w:val="99"/>
    <w:semiHidden/>
    <w:rsid w:val="007E1BDF"/>
    <w:rPr>
      <w:i/>
      <w:iCs/>
    </w:rPr>
  </w:style>
  <w:style w:type="character" w:customStyle="1" w:styleId="HTMLPreformattedChar1">
    <w:name w:val="HTML Preformatted Char1"/>
    <w:basedOn w:val="DefaultParagraphFont"/>
    <w:uiPriority w:val="99"/>
    <w:semiHidden/>
    <w:rsid w:val="007E1BDF"/>
    <w:rPr>
      <w:rFonts w:ascii="Consolas" w:hAnsi="Consolas"/>
      <w:sz w:val="20"/>
      <w:szCs w:val="20"/>
    </w:rPr>
  </w:style>
  <w:style w:type="character" w:customStyle="1" w:styleId="MacroTextChar1">
    <w:name w:val="Macro Text Char1"/>
    <w:basedOn w:val="DefaultParagraphFont"/>
    <w:uiPriority w:val="99"/>
    <w:semiHidden/>
    <w:rsid w:val="007E1BDF"/>
    <w:rPr>
      <w:rFonts w:ascii="Consolas" w:hAnsi="Consolas"/>
      <w:sz w:val="20"/>
      <w:szCs w:val="20"/>
    </w:rPr>
  </w:style>
  <w:style w:type="character" w:customStyle="1" w:styleId="MessageHeaderChar2">
    <w:name w:val="Message Header Char2"/>
    <w:basedOn w:val="DefaultParagraphFont"/>
    <w:uiPriority w:val="99"/>
    <w:semiHidden/>
    <w:rsid w:val="007E1BDF"/>
    <w:rPr>
      <w:rFonts w:ascii="Calibri Light" w:eastAsia="Times New Roman" w:hAnsi="Calibri Light" w:cs="Times New Roman"/>
      <w:sz w:val="24"/>
      <w:szCs w:val="24"/>
      <w:shd w:val="pct20" w:color="auto" w:fill="auto"/>
    </w:rPr>
  </w:style>
  <w:style w:type="character" w:customStyle="1" w:styleId="NoteHeadingChar1">
    <w:name w:val="Note Heading Char1"/>
    <w:basedOn w:val="DefaultParagraphFont"/>
    <w:uiPriority w:val="99"/>
    <w:semiHidden/>
    <w:rsid w:val="007E1BDF"/>
  </w:style>
  <w:style w:type="character" w:customStyle="1" w:styleId="PlainTextChar1">
    <w:name w:val="Plain Text Char1"/>
    <w:basedOn w:val="DefaultParagraphFont"/>
    <w:uiPriority w:val="99"/>
    <w:semiHidden/>
    <w:rsid w:val="007E1BDF"/>
    <w:rPr>
      <w:rFonts w:ascii="Consolas" w:hAnsi="Consolas"/>
      <w:sz w:val="21"/>
      <w:szCs w:val="21"/>
    </w:rPr>
  </w:style>
  <w:style w:type="character" w:customStyle="1" w:styleId="QuoteChar2">
    <w:name w:val="Quote Char2"/>
    <w:basedOn w:val="DefaultParagraphFont"/>
    <w:uiPriority w:val="29"/>
    <w:rsid w:val="007E1BDF"/>
    <w:rPr>
      <w:i/>
      <w:iCs/>
      <w:color w:val="404040"/>
    </w:rPr>
  </w:style>
  <w:style w:type="character" w:customStyle="1" w:styleId="SalutationChar1">
    <w:name w:val="Salutation Char1"/>
    <w:basedOn w:val="DefaultParagraphFont"/>
    <w:uiPriority w:val="99"/>
    <w:semiHidden/>
    <w:rsid w:val="007E1BDF"/>
  </w:style>
  <w:style w:type="character" w:customStyle="1" w:styleId="SignatureChar1">
    <w:name w:val="Signature Char1"/>
    <w:basedOn w:val="DefaultParagraphFont"/>
    <w:uiPriority w:val="99"/>
    <w:semiHidden/>
    <w:rsid w:val="007E1BDF"/>
  </w:style>
  <w:style w:type="character" w:customStyle="1" w:styleId="SubtitleChar2">
    <w:name w:val="Subtitle Char2"/>
    <w:basedOn w:val="DefaultParagraphFont"/>
    <w:uiPriority w:val="11"/>
    <w:rsid w:val="007E1BDF"/>
    <w:rPr>
      <w:rFonts w:eastAsia="Times New Roman"/>
      <w:color w:val="5A5A5A"/>
      <w:spacing w:val="15"/>
    </w:rPr>
  </w:style>
  <w:style w:type="character" w:customStyle="1" w:styleId="TitleChar2">
    <w:name w:val="Title Char2"/>
    <w:basedOn w:val="DefaultParagraphFont"/>
    <w:uiPriority w:val="10"/>
    <w:rsid w:val="007E1BDF"/>
    <w:rPr>
      <w:rFonts w:ascii="Calibri Light" w:eastAsia="Times New Roman" w:hAnsi="Calibri Light" w:cs="Times New Roman"/>
      <w:spacing w:val="-10"/>
      <w:kern w:val="28"/>
      <w:sz w:val="56"/>
      <w:szCs w:val="56"/>
    </w:rPr>
  </w:style>
  <w:style w:type="character" w:styleId="EndnoteReference">
    <w:name w:val="endnote reference"/>
    <w:basedOn w:val="DefaultParagraphFont"/>
    <w:uiPriority w:val="99"/>
    <w:semiHidden/>
    <w:unhideWhenUsed/>
    <w:rsid w:val="00514B39"/>
    <w:rPr>
      <w:vertAlign w:val="superscript"/>
    </w:rPr>
  </w:style>
  <w:style w:type="paragraph" w:customStyle="1" w:styleId="Endnotes">
    <w:name w:val="Endnotes"/>
    <w:basedOn w:val="EndnoteText"/>
    <w:link w:val="EndnotesChar"/>
    <w:qFormat/>
    <w:rsid w:val="004D0568"/>
    <w:rPr>
      <w:rFonts w:asciiTheme="minorHAnsi" w:hAnsiTheme="minorHAnsi" w:cstheme="minorHAnsi"/>
      <w:sz w:val="16"/>
      <w:szCs w:val="16"/>
    </w:rPr>
  </w:style>
  <w:style w:type="character" w:customStyle="1" w:styleId="EndnotesChar">
    <w:name w:val="Endnotes Char"/>
    <w:basedOn w:val="EndnoteTextChar"/>
    <w:link w:val="Endnotes"/>
    <w:rsid w:val="004D0568"/>
    <w:rPr>
      <w:rFonts w:asciiTheme="minorHAnsi" w:hAnsiTheme="minorHAnsi" w:cstheme="minorHAnsi"/>
      <w:sz w:val="16"/>
      <w:szCs w:val="16"/>
    </w:rPr>
  </w:style>
  <w:style w:type="character" w:styleId="FootnoteReference">
    <w:name w:val="footnote reference"/>
    <w:aliases w:val=" BVI fnr Car,BVI fnr Car, BVI fnr Car Car Car,BVI fnr Car Car, BVI fnr Car Car Car Car Car, BVI fnr Car Car Car Car Char Car Car, BVI fnr,BVI fnr Car Car Car,BVI fnr Car Car Car Car Car,BVI fnr Car Car Car Car Char Car Car,ftref"/>
    <w:basedOn w:val="DefaultParagraphFont"/>
    <w:link w:val="BVIfnr"/>
    <w:uiPriority w:val="99"/>
    <w:unhideWhenUsed/>
    <w:qFormat/>
    <w:rsid w:val="007E4ABA"/>
    <w:rPr>
      <w:vertAlign w:val="superscript"/>
    </w:rPr>
  </w:style>
  <w:style w:type="paragraph" w:styleId="BlockText">
    <w:name w:val="Block Text"/>
    <w:basedOn w:val="Normal"/>
    <w:uiPriority w:val="99"/>
    <w:semiHidden/>
    <w:unhideWhenUsed/>
    <w:rsid w:val="007E4ABA"/>
    <w:pPr>
      <w:pBdr>
        <w:top w:val="single" w:sz="2" w:space="10" w:color="007A53" w:themeColor="accent1"/>
        <w:left w:val="single" w:sz="2" w:space="10" w:color="007A53" w:themeColor="accent1"/>
        <w:bottom w:val="single" w:sz="2" w:space="10" w:color="007A53" w:themeColor="accent1"/>
        <w:right w:val="single" w:sz="2" w:space="10" w:color="007A53" w:themeColor="accent1"/>
      </w:pBdr>
      <w:ind w:left="1152" w:right="1152"/>
    </w:pPr>
    <w:rPr>
      <w:rFonts w:asciiTheme="minorHAnsi" w:eastAsiaTheme="minorEastAsia" w:hAnsiTheme="minorHAnsi" w:cstheme="minorBidi"/>
      <w:i/>
      <w:iCs/>
      <w:color w:val="007A53" w:themeColor="accent1"/>
    </w:rPr>
  </w:style>
  <w:style w:type="paragraph" w:styleId="BodyText2">
    <w:name w:val="Body Text 2"/>
    <w:basedOn w:val="Normal"/>
    <w:link w:val="BodyText2Char"/>
    <w:uiPriority w:val="99"/>
    <w:semiHidden/>
    <w:unhideWhenUsed/>
    <w:rsid w:val="007E4ABA"/>
    <w:pPr>
      <w:spacing w:after="120" w:line="480" w:lineRule="auto"/>
    </w:pPr>
  </w:style>
  <w:style w:type="character" w:customStyle="1" w:styleId="BodyText2Char">
    <w:name w:val="Body Text 2 Char"/>
    <w:basedOn w:val="DefaultParagraphFont"/>
    <w:link w:val="BodyText2"/>
    <w:uiPriority w:val="99"/>
    <w:semiHidden/>
    <w:rsid w:val="007E4ABA"/>
    <w:rPr>
      <w:rFonts w:cs="Times New Roman"/>
      <w:sz w:val="24"/>
      <w:szCs w:val="24"/>
    </w:rPr>
  </w:style>
  <w:style w:type="paragraph" w:styleId="BodyText3">
    <w:name w:val="Body Text 3"/>
    <w:basedOn w:val="Normal"/>
    <w:link w:val="BodyText3Char"/>
    <w:uiPriority w:val="99"/>
    <w:semiHidden/>
    <w:unhideWhenUsed/>
    <w:rsid w:val="007E4ABA"/>
    <w:pPr>
      <w:spacing w:after="120"/>
    </w:pPr>
    <w:rPr>
      <w:sz w:val="16"/>
      <w:szCs w:val="16"/>
    </w:rPr>
  </w:style>
  <w:style w:type="character" w:customStyle="1" w:styleId="BodyText3Char">
    <w:name w:val="Body Text 3 Char"/>
    <w:basedOn w:val="DefaultParagraphFont"/>
    <w:link w:val="BodyText3"/>
    <w:uiPriority w:val="99"/>
    <w:semiHidden/>
    <w:rsid w:val="007E4ABA"/>
    <w:rPr>
      <w:rFonts w:cs="Times New Roman"/>
      <w:sz w:val="16"/>
      <w:szCs w:val="16"/>
    </w:rPr>
  </w:style>
  <w:style w:type="paragraph" w:styleId="BodyTextFirstIndent">
    <w:name w:val="Body Text First Indent"/>
    <w:basedOn w:val="BodyText"/>
    <w:link w:val="BodyTextFirstIndentChar"/>
    <w:uiPriority w:val="99"/>
    <w:semiHidden/>
    <w:unhideWhenUsed/>
    <w:rsid w:val="007E4ABA"/>
    <w:pPr>
      <w:spacing w:after="0"/>
      <w:ind w:firstLine="360"/>
      <w:outlineLvl w:val="1"/>
    </w:pPr>
    <w:rPr>
      <w:noProof w:val="0"/>
    </w:rPr>
  </w:style>
  <w:style w:type="character" w:customStyle="1" w:styleId="BodyTextFirstIndentChar">
    <w:name w:val="Body Text First Indent Char"/>
    <w:basedOn w:val="BodyTextChar"/>
    <w:link w:val="BodyTextFirstIndent"/>
    <w:uiPriority w:val="99"/>
    <w:semiHidden/>
    <w:rsid w:val="007E4ABA"/>
    <w:rPr>
      <w:rFonts w:cs="Times New Roman"/>
      <w:noProof/>
      <w:spacing w:val="-6"/>
      <w:sz w:val="24"/>
      <w:szCs w:val="24"/>
    </w:rPr>
  </w:style>
  <w:style w:type="paragraph" w:styleId="BodyTextIndent">
    <w:name w:val="Body Text Indent"/>
    <w:basedOn w:val="Normal"/>
    <w:link w:val="BodyTextIndentChar"/>
    <w:uiPriority w:val="99"/>
    <w:semiHidden/>
    <w:unhideWhenUsed/>
    <w:rsid w:val="007E4ABA"/>
    <w:pPr>
      <w:spacing w:after="120"/>
      <w:ind w:left="360"/>
    </w:pPr>
  </w:style>
  <w:style w:type="character" w:customStyle="1" w:styleId="BodyTextIndentChar">
    <w:name w:val="Body Text Indent Char"/>
    <w:basedOn w:val="DefaultParagraphFont"/>
    <w:link w:val="BodyTextIndent"/>
    <w:uiPriority w:val="99"/>
    <w:semiHidden/>
    <w:rsid w:val="007E4ABA"/>
    <w:rPr>
      <w:rFonts w:cs="Times New Roman"/>
      <w:sz w:val="24"/>
      <w:szCs w:val="24"/>
    </w:rPr>
  </w:style>
  <w:style w:type="paragraph" w:styleId="BodyTextFirstIndent2">
    <w:name w:val="Body Text First Indent 2"/>
    <w:basedOn w:val="BodyTextIndent"/>
    <w:link w:val="BodyTextFirstIndent2Char"/>
    <w:uiPriority w:val="99"/>
    <w:semiHidden/>
    <w:unhideWhenUsed/>
    <w:rsid w:val="007E4ABA"/>
    <w:pPr>
      <w:spacing w:after="0"/>
      <w:ind w:firstLine="360"/>
    </w:pPr>
  </w:style>
  <w:style w:type="character" w:customStyle="1" w:styleId="BodyTextFirstIndent2Char">
    <w:name w:val="Body Text First Indent 2 Char"/>
    <w:basedOn w:val="BodyTextIndentChar"/>
    <w:link w:val="BodyTextFirstIndent2"/>
    <w:uiPriority w:val="99"/>
    <w:semiHidden/>
    <w:rsid w:val="007E4ABA"/>
    <w:rPr>
      <w:rFonts w:cs="Times New Roman"/>
      <w:sz w:val="24"/>
      <w:szCs w:val="24"/>
    </w:rPr>
  </w:style>
  <w:style w:type="paragraph" w:styleId="BodyTextIndent2">
    <w:name w:val="Body Text Indent 2"/>
    <w:basedOn w:val="Normal"/>
    <w:link w:val="BodyTextIndent2Char"/>
    <w:uiPriority w:val="99"/>
    <w:semiHidden/>
    <w:unhideWhenUsed/>
    <w:rsid w:val="007E4ABA"/>
    <w:pPr>
      <w:spacing w:after="120" w:line="480" w:lineRule="auto"/>
      <w:ind w:left="360"/>
    </w:pPr>
  </w:style>
  <w:style w:type="character" w:customStyle="1" w:styleId="BodyTextIndent2Char">
    <w:name w:val="Body Text Indent 2 Char"/>
    <w:basedOn w:val="DefaultParagraphFont"/>
    <w:link w:val="BodyTextIndent2"/>
    <w:uiPriority w:val="99"/>
    <w:semiHidden/>
    <w:rsid w:val="007E4ABA"/>
    <w:rPr>
      <w:rFonts w:cs="Times New Roman"/>
      <w:sz w:val="24"/>
      <w:szCs w:val="24"/>
    </w:rPr>
  </w:style>
  <w:style w:type="paragraph" w:styleId="BodyTextIndent3">
    <w:name w:val="Body Text Indent 3"/>
    <w:basedOn w:val="Normal"/>
    <w:link w:val="BodyTextIndent3Char"/>
    <w:uiPriority w:val="99"/>
    <w:semiHidden/>
    <w:unhideWhenUsed/>
    <w:rsid w:val="007E4ABA"/>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7E4ABA"/>
    <w:rPr>
      <w:rFonts w:cs="Times New Roman"/>
      <w:sz w:val="16"/>
      <w:szCs w:val="16"/>
    </w:rPr>
  </w:style>
  <w:style w:type="paragraph" w:styleId="Caption">
    <w:name w:val="caption"/>
    <w:basedOn w:val="Normal"/>
    <w:next w:val="Normal"/>
    <w:uiPriority w:val="35"/>
    <w:unhideWhenUsed/>
    <w:rsid w:val="007E4ABA"/>
    <w:pPr>
      <w:spacing w:after="200" w:line="240" w:lineRule="auto"/>
    </w:pPr>
    <w:rPr>
      <w:i/>
      <w:iCs/>
      <w:color w:val="002E5D" w:themeColor="text2"/>
      <w:sz w:val="18"/>
      <w:szCs w:val="18"/>
    </w:rPr>
  </w:style>
  <w:style w:type="paragraph" w:styleId="Closing">
    <w:name w:val="Closing"/>
    <w:basedOn w:val="Normal"/>
    <w:link w:val="ClosingChar"/>
    <w:uiPriority w:val="99"/>
    <w:semiHidden/>
    <w:unhideWhenUsed/>
    <w:rsid w:val="007E4ABA"/>
    <w:pPr>
      <w:spacing w:line="240" w:lineRule="auto"/>
      <w:ind w:left="4320"/>
    </w:pPr>
  </w:style>
  <w:style w:type="character" w:customStyle="1" w:styleId="ClosingChar">
    <w:name w:val="Closing Char"/>
    <w:basedOn w:val="DefaultParagraphFont"/>
    <w:link w:val="Closing"/>
    <w:uiPriority w:val="99"/>
    <w:semiHidden/>
    <w:rsid w:val="007E4ABA"/>
    <w:rPr>
      <w:rFonts w:cs="Times New Roman"/>
      <w:sz w:val="24"/>
      <w:szCs w:val="24"/>
    </w:rPr>
  </w:style>
  <w:style w:type="character" w:customStyle="1" w:styleId="eop">
    <w:name w:val="eop"/>
    <w:basedOn w:val="DefaultParagraphFont"/>
    <w:rsid w:val="007E4ABA"/>
  </w:style>
  <w:style w:type="paragraph" w:customStyle="1" w:styleId="BVIfnr">
    <w:name w:val="BVI fnr"/>
    <w:aliases w:val=" BVI fnr Car Car, BVI fnr Car Car Car Car, BVI fnr Car Car Car Car Char,BVI fnr Car Car Car Car,BVI fnr Car Car Car Car Char"/>
    <w:basedOn w:val="Normal"/>
    <w:link w:val="FootnoteReference"/>
    <w:uiPriority w:val="99"/>
    <w:rsid w:val="007E4ABA"/>
    <w:pPr>
      <w:spacing w:after="160"/>
    </w:pPr>
    <w:rPr>
      <w:rFonts w:cstheme="minorBidi"/>
      <w:sz w:val="22"/>
      <w:szCs w:val="22"/>
      <w:vertAlign w:val="superscript"/>
    </w:rPr>
  </w:style>
  <w:style w:type="character" w:customStyle="1" w:styleId="A8">
    <w:name w:val="A8"/>
    <w:uiPriority w:val="99"/>
    <w:rsid w:val="007E4ABA"/>
    <w:rPr>
      <w:rFonts w:cs="Fira Sans Light"/>
      <w:color w:val="000000"/>
      <w:sz w:val="20"/>
      <w:szCs w:val="20"/>
    </w:rPr>
  </w:style>
  <w:style w:type="paragraph" w:customStyle="1" w:styleId="Body">
    <w:name w:val="Body"/>
    <w:rsid w:val="007E4ABA"/>
    <w:pPr>
      <w:pBdr>
        <w:top w:val="nil"/>
        <w:left w:val="nil"/>
        <w:bottom w:val="nil"/>
        <w:right w:val="nil"/>
        <w:between w:val="nil"/>
        <w:bar w:val="nil"/>
      </w:pBdr>
      <w:spacing w:after="0" w:line="240" w:lineRule="auto"/>
    </w:pPr>
    <w:rPr>
      <w:rFonts w:ascii="Cambria" w:eastAsia="Arial Unicode MS" w:hAnsi="Cambria" w:cs="Arial Unicode MS"/>
      <w:color w:val="000000"/>
      <w:sz w:val="24"/>
      <w:szCs w:val="24"/>
      <w:u w:color="000000"/>
      <w:bdr w:val="nil"/>
      <w14:textOutline w14:w="0" w14:cap="flat" w14:cmpd="sng" w14:algn="ctr">
        <w14:noFill/>
        <w14:prstDash w14:val="solid"/>
        <w14:bevel/>
      </w14:textOutline>
    </w:rPr>
  </w:style>
  <w:style w:type="paragraph" w:customStyle="1" w:styleId="Style4">
    <w:name w:val="Style4"/>
    <w:basedOn w:val="Normal"/>
    <w:link w:val="Style4Char"/>
    <w:rsid w:val="007E4ABA"/>
    <w:pPr>
      <w:keepNext/>
      <w:spacing w:before="60"/>
      <w:ind w:left="576" w:hanging="576"/>
      <w:outlineLvl w:val="1"/>
    </w:pPr>
    <w:rPr>
      <w:rFonts w:eastAsia="Calibri"/>
      <w:b/>
      <w:i/>
      <w:iCs/>
      <w:color w:val="B86125"/>
      <w:spacing w:val="-6"/>
    </w:rPr>
  </w:style>
  <w:style w:type="character" w:customStyle="1" w:styleId="Style4Char">
    <w:name w:val="Style4 Char"/>
    <w:basedOn w:val="DefaultParagraphFont"/>
    <w:link w:val="Style4"/>
    <w:rsid w:val="007E4ABA"/>
    <w:rPr>
      <w:rFonts w:eastAsia="Calibri" w:cs="Times New Roman"/>
      <w:b/>
      <w:i/>
      <w:iCs/>
      <w:color w:val="B86125"/>
      <w:spacing w:val="-6"/>
      <w:sz w:val="24"/>
      <w:szCs w:val="24"/>
    </w:rPr>
  </w:style>
  <w:style w:type="paragraph" w:customStyle="1" w:styleId="Style6">
    <w:name w:val="Style6"/>
    <w:basedOn w:val="Normal"/>
    <w:link w:val="Style6Char"/>
    <w:rsid w:val="007E4ABA"/>
    <w:pPr>
      <w:spacing w:after="120"/>
    </w:pPr>
    <w:rPr>
      <w:rFonts w:eastAsia="Calibri"/>
      <w:spacing w:val="-6"/>
    </w:rPr>
  </w:style>
  <w:style w:type="character" w:customStyle="1" w:styleId="Style6Char">
    <w:name w:val="Style6 Char"/>
    <w:basedOn w:val="DefaultParagraphFont"/>
    <w:link w:val="Style6"/>
    <w:rsid w:val="007E4ABA"/>
    <w:rPr>
      <w:rFonts w:eastAsia="Calibri" w:cs="Times New Roman"/>
      <w:spacing w:val="-6"/>
      <w:sz w:val="24"/>
      <w:szCs w:val="24"/>
    </w:rPr>
  </w:style>
  <w:style w:type="paragraph" w:customStyle="1" w:styleId="Style3">
    <w:name w:val="Style3"/>
    <w:basedOn w:val="Normal"/>
    <w:link w:val="Style3Char"/>
    <w:rsid w:val="007E4ABA"/>
    <w:pPr>
      <w:keepNext/>
      <w:keepLines/>
      <w:widowControl w:val="0"/>
      <w:autoSpaceDE w:val="0"/>
      <w:autoSpaceDN w:val="0"/>
      <w:adjustRightInd w:val="0"/>
      <w:spacing w:before="120" w:line="240" w:lineRule="auto"/>
      <w:ind w:left="720" w:hanging="720"/>
      <w:outlineLvl w:val="2"/>
    </w:pPr>
    <w:rPr>
      <w:rFonts w:eastAsia="MS Gothic"/>
      <w:b/>
      <w:bCs/>
      <w:noProof/>
      <w:color w:val="AE2573"/>
      <w:spacing w:val="-6"/>
      <w:szCs w:val="23"/>
    </w:rPr>
  </w:style>
  <w:style w:type="character" w:customStyle="1" w:styleId="Style3Char">
    <w:name w:val="Style3 Char"/>
    <w:basedOn w:val="DefaultParagraphFont"/>
    <w:link w:val="Style3"/>
    <w:rsid w:val="007E4ABA"/>
    <w:rPr>
      <w:rFonts w:eastAsia="MS Gothic" w:cs="Times New Roman"/>
      <w:b/>
      <w:bCs/>
      <w:noProof/>
      <w:color w:val="AE2573"/>
      <w:spacing w:val="-6"/>
      <w:sz w:val="24"/>
      <w:szCs w:val="23"/>
    </w:rPr>
  </w:style>
  <w:style w:type="paragraph" w:customStyle="1" w:styleId="Style5">
    <w:name w:val="Style5"/>
    <w:basedOn w:val="Style4"/>
    <w:link w:val="Style5Char"/>
    <w:rsid w:val="007E4ABA"/>
    <w:rPr>
      <w:i w:val="0"/>
      <w:iCs w:val="0"/>
    </w:rPr>
  </w:style>
  <w:style w:type="character" w:customStyle="1" w:styleId="Style5Char">
    <w:name w:val="Style5 Char"/>
    <w:basedOn w:val="Style4Char"/>
    <w:link w:val="Style5"/>
    <w:rsid w:val="007E4ABA"/>
    <w:rPr>
      <w:rFonts w:eastAsia="Calibri" w:cs="Times New Roman"/>
      <w:b/>
      <w:i w:val="0"/>
      <w:iCs w:val="0"/>
      <w:color w:val="B86125"/>
      <w:spacing w:val="-6"/>
      <w:sz w:val="24"/>
      <w:szCs w:val="24"/>
    </w:rPr>
  </w:style>
  <w:style w:type="character" w:customStyle="1" w:styleId="apple-tab-span">
    <w:name w:val="apple-tab-span"/>
    <w:basedOn w:val="DefaultParagraphFont"/>
    <w:rsid w:val="007E4A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2370">
      <w:bodyDiv w:val="1"/>
      <w:marLeft w:val="0"/>
      <w:marRight w:val="0"/>
      <w:marTop w:val="0"/>
      <w:marBottom w:val="0"/>
      <w:divBdr>
        <w:top w:val="none" w:sz="0" w:space="0" w:color="auto"/>
        <w:left w:val="none" w:sz="0" w:space="0" w:color="auto"/>
        <w:bottom w:val="none" w:sz="0" w:space="0" w:color="auto"/>
        <w:right w:val="none" w:sz="0" w:space="0" w:color="auto"/>
      </w:divBdr>
    </w:div>
    <w:div w:id="23139250">
      <w:bodyDiv w:val="1"/>
      <w:marLeft w:val="0"/>
      <w:marRight w:val="0"/>
      <w:marTop w:val="0"/>
      <w:marBottom w:val="0"/>
      <w:divBdr>
        <w:top w:val="none" w:sz="0" w:space="0" w:color="auto"/>
        <w:left w:val="none" w:sz="0" w:space="0" w:color="auto"/>
        <w:bottom w:val="none" w:sz="0" w:space="0" w:color="auto"/>
        <w:right w:val="none" w:sz="0" w:space="0" w:color="auto"/>
      </w:divBdr>
    </w:div>
    <w:div w:id="76365045">
      <w:bodyDiv w:val="1"/>
      <w:marLeft w:val="0"/>
      <w:marRight w:val="0"/>
      <w:marTop w:val="0"/>
      <w:marBottom w:val="0"/>
      <w:divBdr>
        <w:top w:val="none" w:sz="0" w:space="0" w:color="auto"/>
        <w:left w:val="none" w:sz="0" w:space="0" w:color="auto"/>
        <w:bottom w:val="none" w:sz="0" w:space="0" w:color="auto"/>
        <w:right w:val="none" w:sz="0" w:space="0" w:color="auto"/>
      </w:divBdr>
    </w:div>
    <w:div w:id="81804389">
      <w:bodyDiv w:val="1"/>
      <w:marLeft w:val="0"/>
      <w:marRight w:val="0"/>
      <w:marTop w:val="0"/>
      <w:marBottom w:val="0"/>
      <w:divBdr>
        <w:top w:val="none" w:sz="0" w:space="0" w:color="auto"/>
        <w:left w:val="none" w:sz="0" w:space="0" w:color="auto"/>
        <w:bottom w:val="none" w:sz="0" w:space="0" w:color="auto"/>
        <w:right w:val="none" w:sz="0" w:space="0" w:color="auto"/>
      </w:divBdr>
    </w:div>
    <w:div w:id="97020693">
      <w:bodyDiv w:val="1"/>
      <w:marLeft w:val="0"/>
      <w:marRight w:val="0"/>
      <w:marTop w:val="0"/>
      <w:marBottom w:val="0"/>
      <w:divBdr>
        <w:top w:val="none" w:sz="0" w:space="0" w:color="auto"/>
        <w:left w:val="none" w:sz="0" w:space="0" w:color="auto"/>
        <w:bottom w:val="none" w:sz="0" w:space="0" w:color="auto"/>
        <w:right w:val="none" w:sz="0" w:space="0" w:color="auto"/>
      </w:divBdr>
      <w:divsChild>
        <w:div w:id="243534443">
          <w:marLeft w:val="0"/>
          <w:marRight w:val="0"/>
          <w:marTop w:val="0"/>
          <w:marBottom w:val="0"/>
          <w:divBdr>
            <w:top w:val="none" w:sz="0" w:space="0" w:color="auto"/>
            <w:left w:val="none" w:sz="0" w:space="0" w:color="auto"/>
            <w:bottom w:val="none" w:sz="0" w:space="0" w:color="auto"/>
            <w:right w:val="none" w:sz="0" w:space="0" w:color="auto"/>
          </w:divBdr>
          <w:divsChild>
            <w:div w:id="472721624">
              <w:marLeft w:val="0"/>
              <w:marRight w:val="0"/>
              <w:marTop w:val="0"/>
              <w:marBottom w:val="0"/>
              <w:divBdr>
                <w:top w:val="none" w:sz="0" w:space="0" w:color="auto"/>
                <w:left w:val="none" w:sz="0" w:space="0" w:color="auto"/>
                <w:bottom w:val="none" w:sz="0" w:space="0" w:color="auto"/>
                <w:right w:val="none" w:sz="0" w:space="0" w:color="auto"/>
              </w:divBdr>
            </w:div>
            <w:div w:id="1879780899">
              <w:marLeft w:val="0"/>
              <w:marRight w:val="0"/>
              <w:marTop w:val="0"/>
              <w:marBottom w:val="0"/>
              <w:divBdr>
                <w:top w:val="none" w:sz="0" w:space="0" w:color="auto"/>
                <w:left w:val="none" w:sz="0" w:space="0" w:color="auto"/>
                <w:bottom w:val="none" w:sz="0" w:space="0" w:color="auto"/>
                <w:right w:val="none" w:sz="0" w:space="0" w:color="auto"/>
              </w:divBdr>
            </w:div>
          </w:divsChild>
        </w:div>
        <w:div w:id="329449698">
          <w:marLeft w:val="0"/>
          <w:marRight w:val="0"/>
          <w:marTop w:val="0"/>
          <w:marBottom w:val="0"/>
          <w:divBdr>
            <w:top w:val="none" w:sz="0" w:space="0" w:color="auto"/>
            <w:left w:val="none" w:sz="0" w:space="0" w:color="auto"/>
            <w:bottom w:val="none" w:sz="0" w:space="0" w:color="auto"/>
            <w:right w:val="none" w:sz="0" w:space="0" w:color="auto"/>
          </w:divBdr>
          <w:divsChild>
            <w:div w:id="508452154">
              <w:marLeft w:val="0"/>
              <w:marRight w:val="0"/>
              <w:marTop w:val="0"/>
              <w:marBottom w:val="0"/>
              <w:divBdr>
                <w:top w:val="none" w:sz="0" w:space="0" w:color="auto"/>
                <w:left w:val="none" w:sz="0" w:space="0" w:color="auto"/>
                <w:bottom w:val="none" w:sz="0" w:space="0" w:color="auto"/>
                <w:right w:val="none" w:sz="0" w:space="0" w:color="auto"/>
              </w:divBdr>
            </w:div>
            <w:div w:id="857620532">
              <w:marLeft w:val="0"/>
              <w:marRight w:val="0"/>
              <w:marTop w:val="0"/>
              <w:marBottom w:val="0"/>
              <w:divBdr>
                <w:top w:val="none" w:sz="0" w:space="0" w:color="auto"/>
                <w:left w:val="none" w:sz="0" w:space="0" w:color="auto"/>
                <w:bottom w:val="none" w:sz="0" w:space="0" w:color="auto"/>
                <w:right w:val="none" w:sz="0" w:space="0" w:color="auto"/>
              </w:divBdr>
            </w:div>
          </w:divsChild>
        </w:div>
        <w:div w:id="471337264">
          <w:marLeft w:val="0"/>
          <w:marRight w:val="0"/>
          <w:marTop w:val="0"/>
          <w:marBottom w:val="0"/>
          <w:divBdr>
            <w:top w:val="none" w:sz="0" w:space="0" w:color="auto"/>
            <w:left w:val="none" w:sz="0" w:space="0" w:color="auto"/>
            <w:bottom w:val="none" w:sz="0" w:space="0" w:color="auto"/>
            <w:right w:val="none" w:sz="0" w:space="0" w:color="auto"/>
          </w:divBdr>
          <w:divsChild>
            <w:div w:id="46999098">
              <w:marLeft w:val="0"/>
              <w:marRight w:val="0"/>
              <w:marTop w:val="0"/>
              <w:marBottom w:val="0"/>
              <w:divBdr>
                <w:top w:val="none" w:sz="0" w:space="0" w:color="auto"/>
                <w:left w:val="none" w:sz="0" w:space="0" w:color="auto"/>
                <w:bottom w:val="none" w:sz="0" w:space="0" w:color="auto"/>
                <w:right w:val="none" w:sz="0" w:space="0" w:color="auto"/>
              </w:divBdr>
            </w:div>
            <w:div w:id="1611621983">
              <w:marLeft w:val="0"/>
              <w:marRight w:val="0"/>
              <w:marTop w:val="0"/>
              <w:marBottom w:val="0"/>
              <w:divBdr>
                <w:top w:val="none" w:sz="0" w:space="0" w:color="auto"/>
                <w:left w:val="none" w:sz="0" w:space="0" w:color="auto"/>
                <w:bottom w:val="none" w:sz="0" w:space="0" w:color="auto"/>
                <w:right w:val="none" w:sz="0" w:space="0" w:color="auto"/>
              </w:divBdr>
            </w:div>
          </w:divsChild>
        </w:div>
        <w:div w:id="480971576">
          <w:marLeft w:val="0"/>
          <w:marRight w:val="0"/>
          <w:marTop w:val="0"/>
          <w:marBottom w:val="0"/>
          <w:divBdr>
            <w:top w:val="none" w:sz="0" w:space="0" w:color="auto"/>
            <w:left w:val="none" w:sz="0" w:space="0" w:color="auto"/>
            <w:bottom w:val="none" w:sz="0" w:space="0" w:color="auto"/>
            <w:right w:val="none" w:sz="0" w:space="0" w:color="auto"/>
          </w:divBdr>
          <w:divsChild>
            <w:div w:id="52042028">
              <w:marLeft w:val="0"/>
              <w:marRight w:val="0"/>
              <w:marTop w:val="0"/>
              <w:marBottom w:val="0"/>
              <w:divBdr>
                <w:top w:val="none" w:sz="0" w:space="0" w:color="auto"/>
                <w:left w:val="none" w:sz="0" w:space="0" w:color="auto"/>
                <w:bottom w:val="none" w:sz="0" w:space="0" w:color="auto"/>
                <w:right w:val="none" w:sz="0" w:space="0" w:color="auto"/>
              </w:divBdr>
            </w:div>
            <w:div w:id="774642647">
              <w:marLeft w:val="0"/>
              <w:marRight w:val="0"/>
              <w:marTop w:val="0"/>
              <w:marBottom w:val="0"/>
              <w:divBdr>
                <w:top w:val="none" w:sz="0" w:space="0" w:color="auto"/>
                <w:left w:val="none" w:sz="0" w:space="0" w:color="auto"/>
                <w:bottom w:val="none" w:sz="0" w:space="0" w:color="auto"/>
                <w:right w:val="none" w:sz="0" w:space="0" w:color="auto"/>
              </w:divBdr>
            </w:div>
            <w:div w:id="1238631311">
              <w:marLeft w:val="0"/>
              <w:marRight w:val="0"/>
              <w:marTop w:val="0"/>
              <w:marBottom w:val="0"/>
              <w:divBdr>
                <w:top w:val="none" w:sz="0" w:space="0" w:color="auto"/>
                <w:left w:val="none" w:sz="0" w:space="0" w:color="auto"/>
                <w:bottom w:val="none" w:sz="0" w:space="0" w:color="auto"/>
                <w:right w:val="none" w:sz="0" w:space="0" w:color="auto"/>
              </w:divBdr>
            </w:div>
          </w:divsChild>
        </w:div>
        <w:div w:id="620185719">
          <w:marLeft w:val="0"/>
          <w:marRight w:val="0"/>
          <w:marTop w:val="0"/>
          <w:marBottom w:val="0"/>
          <w:divBdr>
            <w:top w:val="none" w:sz="0" w:space="0" w:color="auto"/>
            <w:left w:val="none" w:sz="0" w:space="0" w:color="auto"/>
            <w:bottom w:val="none" w:sz="0" w:space="0" w:color="auto"/>
            <w:right w:val="none" w:sz="0" w:space="0" w:color="auto"/>
          </w:divBdr>
          <w:divsChild>
            <w:div w:id="1442651669">
              <w:marLeft w:val="0"/>
              <w:marRight w:val="0"/>
              <w:marTop w:val="0"/>
              <w:marBottom w:val="0"/>
              <w:divBdr>
                <w:top w:val="none" w:sz="0" w:space="0" w:color="auto"/>
                <w:left w:val="none" w:sz="0" w:space="0" w:color="auto"/>
                <w:bottom w:val="none" w:sz="0" w:space="0" w:color="auto"/>
                <w:right w:val="none" w:sz="0" w:space="0" w:color="auto"/>
              </w:divBdr>
            </w:div>
          </w:divsChild>
        </w:div>
        <w:div w:id="768500731">
          <w:marLeft w:val="0"/>
          <w:marRight w:val="0"/>
          <w:marTop w:val="0"/>
          <w:marBottom w:val="0"/>
          <w:divBdr>
            <w:top w:val="none" w:sz="0" w:space="0" w:color="auto"/>
            <w:left w:val="none" w:sz="0" w:space="0" w:color="auto"/>
            <w:bottom w:val="none" w:sz="0" w:space="0" w:color="auto"/>
            <w:right w:val="none" w:sz="0" w:space="0" w:color="auto"/>
          </w:divBdr>
          <w:divsChild>
            <w:div w:id="771899475">
              <w:marLeft w:val="0"/>
              <w:marRight w:val="0"/>
              <w:marTop w:val="0"/>
              <w:marBottom w:val="0"/>
              <w:divBdr>
                <w:top w:val="none" w:sz="0" w:space="0" w:color="auto"/>
                <w:left w:val="none" w:sz="0" w:space="0" w:color="auto"/>
                <w:bottom w:val="none" w:sz="0" w:space="0" w:color="auto"/>
                <w:right w:val="none" w:sz="0" w:space="0" w:color="auto"/>
              </w:divBdr>
            </w:div>
            <w:div w:id="1056129892">
              <w:marLeft w:val="0"/>
              <w:marRight w:val="0"/>
              <w:marTop w:val="0"/>
              <w:marBottom w:val="0"/>
              <w:divBdr>
                <w:top w:val="none" w:sz="0" w:space="0" w:color="auto"/>
                <w:left w:val="none" w:sz="0" w:space="0" w:color="auto"/>
                <w:bottom w:val="none" w:sz="0" w:space="0" w:color="auto"/>
                <w:right w:val="none" w:sz="0" w:space="0" w:color="auto"/>
              </w:divBdr>
            </w:div>
            <w:div w:id="1956597780">
              <w:marLeft w:val="0"/>
              <w:marRight w:val="0"/>
              <w:marTop w:val="0"/>
              <w:marBottom w:val="0"/>
              <w:divBdr>
                <w:top w:val="none" w:sz="0" w:space="0" w:color="auto"/>
                <w:left w:val="none" w:sz="0" w:space="0" w:color="auto"/>
                <w:bottom w:val="none" w:sz="0" w:space="0" w:color="auto"/>
                <w:right w:val="none" w:sz="0" w:space="0" w:color="auto"/>
              </w:divBdr>
            </w:div>
          </w:divsChild>
        </w:div>
        <w:div w:id="798493439">
          <w:marLeft w:val="0"/>
          <w:marRight w:val="0"/>
          <w:marTop w:val="0"/>
          <w:marBottom w:val="0"/>
          <w:divBdr>
            <w:top w:val="none" w:sz="0" w:space="0" w:color="auto"/>
            <w:left w:val="none" w:sz="0" w:space="0" w:color="auto"/>
            <w:bottom w:val="none" w:sz="0" w:space="0" w:color="auto"/>
            <w:right w:val="none" w:sz="0" w:space="0" w:color="auto"/>
          </w:divBdr>
          <w:divsChild>
            <w:div w:id="946501244">
              <w:marLeft w:val="0"/>
              <w:marRight w:val="0"/>
              <w:marTop w:val="0"/>
              <w:marBottom w:val="0"/>
              <w:divBdr>
                <w:top w:val="none" w:sz="0" w:space="0" w:color="auto"/>
                <w:left w:val="none" w:sz="0" w:space="0" w:color="auto"/>
                <w:bottom w:val="none" w:sz="0" w:space="0" w:color="auto"/>
                <w:right w:val="none" w:sz="0" w:space="0" w:color="auto"/>
              </w:divBdr>
            </w:div>
          </w:divsChild>
        </w:div>
        <w:div w:id="803041685">
          <w:marLeft w:val="0"/>
          <w:marRight w:val="0"/>
          <w:marTop w:val="0"/>
          <w:marBottom w:val="0"/>
          <w:divBdr>
            <w:top w:val="none" w:sz="0" w:space="0" w:color="auto"/>
            <w:left w:val="none" w:sz="0" w:space="0" w:color="auto"/>
            <w:bottom w:val="none" w:sz="0" w:space="0" w:color="auto"/>
            <w:right w:val="none" w:sz="0" w:space="0" w:color="auto"/>
          </w:divBdr>
          <w:divsChild>
            <w:div w:id="609512550">
              <w:marLeft w:val="0"/>
              <w:marRight w:val="0"/>
              <w:marTop w:val="0"/>
              <w:marBottom w:val="0"/>
              <w:divBdr>
                <w:top w:val="none" w:sz="0" w:space="0" w:color="auto"/>
                <w:left w:val="none" w:sz="0" w:space="0" w:color="auto"/>
                <w:bottom w:val="none" w:sz="0" w:space="0" w:color="auto"/>
                <w:right w:val="none" w:sz="0" w:space="0" w:color="auto"/>
              </w:divBdr>
            </w:div>
            <w:div w:id="842010770">
              <w:marLeft w:val="0"/>
              <w:marRight w:val="0"/>
              <w:marTop w:val="0"/>
              <w:marBottom w:val="0"/>
              <w:divBdr>
                <w:top w:val="none" w:sz="0" w:space="0" w:color="auto"/>
                <w:left w:val="none" w:sz="0" w:space="0" w:color="auto"/>
                <w:bottom w:val="none" w:sz="0" w:space="0" w:color="auto"/>
                <w:right w:val="none" w:sz="0" w:space="0" w:color="auto"/>
              </w:divBdr>
            </w:div>
            <w:div w:id="911501157">
              <w:marLeft w:val="0"/>
              <w:marRight w:val="0"/>
              <w:marTop w:val="0"/>
              <w:marBottom w:val="0"/>
              <w:divBdr>
                <w:top w:val="none" w:sz="0" w:space="0" w:color="auto"/>
                <w:left w:val="none" w:sz="0" w:space="0" w:color="auto"/>
                <w:bottom w:val="none" w:sz="0" w:space="0" w:color="auto"/>
                <w:right w:val="none" w:sz="0" w:space="0" w:color="auto"/>
              </w:divBdr>
            </w:div>
          </w:divsChild>
        </w:div>
        <w:div w:id="987248169">
          <w:marLeft w:val="0"/>
          <w:marRight w:val="0"/>
          <w:marTop w:val="0"/>
          <w:marBottom w:val="0"/>
          <w:divBdr>
            <w:top w:val="none" w:sz="0" w:space="0" w:color="auto"/>
            <w:left w:val="none" w:sz="0" w:space="0" w:color="auto"/>
            <w:bottom w:val="none" w:sz="0" w:space="0" w:color="auto"/>
            <w:right w:val="none" w:sz="0" w:space="0" w:color="auto"/>
          </w:divBdr>
          <w:divsChild>
            <w:div w:id="884025608">
              <w:marLeft w:val="0"/>
              <w:marRight w:val="0"/>
              <w:marTop w:val="0"/>
              <w:marBottom w:val="0"/>
              <w:divBdr>
                <w:top w:val="none" w:sz="0" w:space="0" w:color="auto"/>
                <w:left w:val="none" w:sz="0" w:space="0" w:color="auto"/>
                <w:bottom w:val="none" w:sz="0" w:space="0" w:color="auto"/>
                <w:right w:val="none" w:sz="0" w:space="0" w:color="auto"/>
              </w:divBdr>
            </w:div>
            <w:div w:id="928000061">
              <w:marLeft w:val="0"/>
              <w:marRight w:val="0"/>
              <w:marTop w:val="0"/>
              <w:marBottom w:val="0"/>
              <w:divBdr>
                <w:top w:val="none" w:sz="0" w:space="0" w:color="auto"/>
                <w:left w:val="none" w:sz="0" w:space="0" w:color="auto"/>
                <w:bottom w:val="none" w:sz="0" w:space="0" w:color="auto"/>
                <w:right w:val="none" w:sz="0" w:space="0" w:color="auto"/>
              </w:divBdr>
            </w:div>
          </w:divsChild>
        </w:div>
        <w:div w:id="1385789363">
          <w:marLeft w:val="0"/>
          <w:marRight w:val="0"/>
          <w:marTop w:val="0"/>
          <w:marBottom w:val="0"/>
          <w:divBdr>
            <w:top w:val="none" w:sz="0" w:space="0" w:color="auto"/>
            <w:left w:val="none" w:sz="0" w:space="0" w:color="auto"/>
            <w:bottom w:val="none" w:sz="0" w:space="0" w:color="auto"/>
            <w:right w:val="none" w:sz="0" w:space="0" w:color="auto"/>
          </w:divBdr>
          <w:divsChild>
            <w:div w:id="1515345956">
              <w:marLeft w:val="0"/>
              <w:marRight w:val="0"/>
              <w:marTop w:val="0"/>
              <w:marBottom w:val="0"/>
              <w:divBdr>
                <w:top w:val="none" w:sz="0" w:space="0" w:color="auto"/>
                <w:left w:val="none" w:sz="0" w:space="0" w:color="auto"/>
                <w:bottom w:val="none" w:sz="0" w:space="0" w:color="auto"/>
                <w:right w:val="none" w:sz="0" w:space="0" w:color="auto"/>
              </w:divBdr>
            </w:div>
            <w:div w:id="2105370390">
              <w:marLeft w:val="0"/>
              <w:marRight w:val="0"/>
              <w:marTop w:val="0"/>
              <w:marBottom w:val="0"/>
              <w:divBdr>
                <w:top w:val="none" w:sz="0" w:space="0" w:color="auto"/>
                <w:left w:val="none" w:sz="0" w:space="0" w:color="auto"/>
                <w:bottom w:val="none" w:sz="0" w:space="0" w:color="auto"/>
                <w:right w:val="none" w:sz="0" w:space="0" w:color="auto"/>
              </w:divBdr>
            </w:div>
          </w:divsChild>
        </w:div>
        <w:div w:id="1484589106">
          <w:marLeft w:val="0"/>
          <w:marRight w:val="0"/>
          <w:marTop w:val="0"/>
          <w:marBottom w:val="0"/>
          <w:divBdr>
            <w:top w:val="none" w:sz="0" w:space="0" w:color="auto"/>
            <w:left w:val="none" w:sz="0" w:space="0" w:color="auto"/>
            <w:bottom w:val="none" w:sz="0" w:space="0" w:color="auto"/>
            <w:right w:val="none" w:sz="0" w:space="0" w:color="auto"/>
          </w:divBdr>
          <w:divsChild>
            <w:div w:id="350105022">
              <w:marLeft w:val="0"/>
              <w:marRight w:val="0"/>
              <w:marTop w:val="0"/>
              <w:marBottom w:val="0"/>
              <w:divBdr>
                <w:top w:val="none" w:sz="0" w:space="0" w:color="auto"/>
                <w:left w:val="none" w:sz="0" w:space="0" w:color="auto"/>
                <w:bottom w:val="none" w:sz="0" w:space="0" w:color="auto"/>
                <w:right w:val="none" w:sz="0" w:space="0" w:color="auto"/>
              </w:divBdr>
            </w:div>
          </w:divsChild>
        </w:div>
        <w:div w:id="1599874628">
          <w:marLeft w:val="0"/>
          <w:marRight w:val="0"/>
          <w:marTop w:val="0"/>
          <w:marBottom w:val="0"/>
          <w:divBdr>
            <w:top w:val="none" w:sz="0" w:space="0" w:color="auto"/>
            <w:left w:val="none" w:sz="0" w:space="0" w:color="auto"/>
            <w:bottom w:val="none" w:sz="0" w:space="0" w:color="auto"/>
            <w:right w:val="none" w:sz="0" w:space="0" w:color="auto"/>
          </w:divBdr>
          <w:divsChild>
            <w:div w:id="492111655">
              <w:marLeft w:val="0"/>
              <w:marRight w:val="0"/>
              <w:marTop w:val="0"/>
              <w:marBottom w:val="0"/>
              <w:divBdr>
                <w:top w:val="none" w:sz="0" w:space="0" w:color="auto"/>
                <w:left w:val="none" w:sz="0" w:space="0" w:color="auto"/>
                <w:bottom w:val="none" w:sz="0" w:space="0" w:color="auto"/>
                <w:right w:val="none" w:sz="0" w:space="0" w:color="auto"/>
              </w:divBdr>
            </w:div>
            <w:div w:id="790323738">
              <w:marLeft w:val="0"/>
              <w:marRight w:val="0"/>
              <w:marTop w:val="0"/>
              <w:marBottom w:val="0"/>
              <w:divBdr>
                <w:top w:val="none" w:sz="0" w:space="0" w:color="auto"/>
                <w:left w:val="none" w:sz="0" w:space="0" w:color="auto"/>
                <w:bottom w:val="none" w:sz="0" w:space="0" w:color="auto"/>
                <w:right w:val="none" w:sz="0" w:space="0" w:color="auto"/>
              </w:divBdr>
            </w:div>
            <w:div w:id="1133450361">
              <w:marLeft w:val="0"/>
              <w:marRight w:val="0"/>
              <w:marTop w:val="0"/>
              <w:marBottom w:val="0"/>
              <w:divBdr>
                <w:top w:val="none" w:sz="0" w:space="0" w:color="auto"/>
                <w:left w:val="none" w:sz="0" w:space="0" w:color="auto"/>
                <w:bottom w:val="none" w:sz="0" w:space="0" w:color="auto"/>
                <w:right w:val="none" w:sz="0" w:space="0" w:color="auto"/>
              </w:divBdr>
            </w:div>
            <w:div w:id="1938096696">
              <w:marLeft w:val="0"/>
              <w:marRight w:val="0"/>
              <w:marTop w:val="0"/>
              <w:marBottom w:val="0"/>
              <w:divBdr>
                <w:top w:val="none" w:sz="0" w:space="0" w:color="auto"/>
                <w:left w:val="none" w:sz="0" w:space="0" w:color="auto"/>
                <w:bottom w:val="none" w:sz="0" w:space="0" w:color="auto"/>
                <w:right w:val="none" w:sz="0" w:space="0" w:color="auto"/>
              </w:divBdr>
            </w:div>
          </w:divsChild>
        </w:div>
        <w:div w:id="1623607637">
          <w:marLeft w:val="0"/>
          <w:marRight w:val="0"/>
          <w:marTop w:val="0"/>
          <w:marBottom w:val="0"/>
          <w:divBdr>
            <w:top w:val="none" w:sz="0" w:space="0" w:color="auto"/>
            <w:left w:val="none" w:sz="0" w:space="0" w:color="auto"/>
            <w:bottom w:val="none" w:sz="0" w:space="0" w:color="auto"/>
            <w:right w:val="none" w:sz="0" w:space="0" w:color="auto"/>
          </w:divBdr>
          <w:divsChild>
            <w:div w:id="1219324074">
              <w:marLeft w:val="0"/>
              <w:marRight w:val="0"/>
              <w:marTop w:val="0"/>
              <w:marBottom w:val="0"/>
              <w:divBdr>
                <w:top w:val="none" w:sz="0" w:space="0" w:color="auto"/>
                <w:left w:val="none" w:sz="0" w:space="0" w:color="auto"/>
                <w:bottom w:val="none" w:sz="0" w:space="0" w:color="auto"/>
                <w:right w:val="none" w:sz="0" w:space="0" w:color="auto"/>
              </w:divBdr>
            </w:div>
          </w:divsChild>
        </w:div>
        <w:div w:id="1624387662">
          <w:marLeft w:val="0"/>
          <w:marRight w:val="0"/>
          <w:marTop w:val="0"/>
          <w:marBottom w:val="0"/>
          <w:divBdr>
            <w:top w:val="none" w:sz="0" w:space="0" w:color="auto"/>
            <w:left w:val="none" w:sz="0" w:space="0" w:color="auto"/>
            <w:bottom w:val="none" w:sz="0" w:space="0" w:color="auto"/>
            <w:right w:val="none" w:sz="0" w:space="0" w:color="auto"/>
          </w:divBdr>
          <w:divsChild>
            <w:div w:id="1191837852">
              <w:marLeft w:val="0"/>
              <w:marRight w:val="0"/>
              <w:marTop w:val="0"/>
              <w:marBottom w:val="0"/>
              <w:divBdr>
                <w:top w:val="none" w:sz="0" w:space="0" w:color="auto"/>
                <w:left w:val="none" w:sz="0" w:space="0" w:color="auto"/>
                <w:bottom w:val="none" w:sz="0" w:space="0" w:color="auto"/>
                <w:right w:val="none" w:sz="0" w:space="0" w:color="auto"/>
              </w:divBdr>
            </w:div>
            <w:div w:id="1296642778">
              <w:marLeft w:val="0"/>
              <w:marRight w:val="0"/>
              <w:marTop w:val="0"/>
              <w:marBottom w:val="0"/>
              <w:divBdr>
                <w:top w:val="none" w:sz="0" w:space="0" w:color="auto"/>
                <w:left w:val="none" w:sz="0" w:space="0" w:color="auto"/>
                <w:bottom w:val="none" w:sz="0" w:space="0" w:color="auto"/>
                <w:right w:val="none" w:sz="0" w:space="0" w:color="auto"/>
              </w:divBdr>
            </w:div>
            <w:div w:id="1838764069">
              <w:marLeft w:val="0"/>
              <w:marRight w:val="0"/>
              <w:marTop w:val="0"/>
              <w:marBottom w:val="0"/>
              <w:divBdr>
                <w:top w:val="none" w:sz="0" w:space="0" w:color="auto"/>
                <w:left w:val="none" w:sz="0" w:space="0" w:color="auto"/>
                <w:bottom w:val="none" w:sz="0" w:space="0" w:color="auto"/>
                <w:right w:val="none" w:sz="0" w:space="0" w:color="auto"/>
              </w:divBdr>
            </w:div>
          </w:divsChild>
        </w:div>
        <w:div w:id="1862626757">
          <w:marLeft w:val="0"/>
          <w:marRight w:val="0"/>
          <w:marTop w:val="0"/>
          <w:marBottom w:val="0"/>
          <w:divBdr>
            <w:top w:val="none" w:sz="0" w:space="0" w:color="auto"/>
            <w:left w:val="none" w:sz="0" w:space="0" w:color="auto"/>
            <w:bottom w:val="none" w:sz="0" w:space="0" w:color="auto"/>
            <w:right w:val="none" w:sz="0" w:space="0" w:color="auto"/>
          </w:divBdr>
          <w:divsChild>
            <w:div w:id="1677616018">
              <w:marLeft w:val="0"/>
              <w:marRight w:val="0"/>
              <w:marTop w:val="0"/>
              <w:marBottom w:val="0"/>
              <w:divBdr>
                <w:top w:val="none" w:sz="0" w:space="0" w:color="auto"/>
                <w:left w:val="none" w:sz="0" w:space="0" w:color="auto"/>
                <w:bottom w:val="none" w:sz="0" w:space="0" w:color="auto"/>
                <w:right w:val="none" w:sz="0" w:space="0" w:color="auto"/>
              </w:divBdr>
            </w:div>
          </w:divsChild>
        </w:div>
        <w:div w:id="1910730653">
          <w:marLeft w:val="0"/>
          <w:marRight w:val="0"/>
          <w:marTop w:val="0"/>
          <w:marBottom w:val="0"/>
          <w:divBdr>
            <w:top w:val="none" w:sz="0" w:space="0" w:color="auto"/>
            <w:left w:val="none" w:sz="0" w:space="0" w:color="auto"/>
            <w:bottom w:val="none" w:sz="0" w:space="0" w:color="auto"/>
            <w:right w:val="none" w:sz="0" w:space="0" w:color="auto"/>
          </w:divBdr>
          <w:divsChild>
            <w:div w:id="551625169">
              <w:marLeft w:val="0"/>
              <w:marRight w:val="0"/>
              <w:marTop w:val="0"/>
              <w:marBottom w:val="0"/>
              <w:divBdr>
                <w:top w:val="none" w:sz="0" w:space="0" w:color="auto"/>
                <w:left w:val="none" w:sz="0" w:space="0" w:color="auto"/>
                <w:bottom w:val="none" w:sz="0" w:space="0" w:color="auto"/>
                <w:right w:val="none" w:sz="0" w:space="0" w:color="auto"/>
              </w:divBdr>
            </w:div>
          </w:divsChild>
        </w:div>
        <w:div w:id="1998337337">
          <w:marLeft w:val="0"/>
          <w:marRight w:val="0"/>
          <w:marTop w:val="0"/>
          <w:marBottom w:val="0"/>
          <w:divBdr>
            <w:top w:val="none" w:sz="0" w:space="0" w:color="auto"/>
            <w:left w:val="none" w:sz="0" w:space="0" w:color="auto"/>
            <w:bottom w:val="none" w:sz="0" w:space="0" w:color="auto"/>
            <w:right w:val="none" w:sz="0" w:space="0" w:color="auto"/>
          </w:divBdr>
          <w:divsChild>
            <w:div w:id="1356689052">
              <w:marLeft w:val="0"/>
              <w:marRight w:val="0"/>
              <w:marTop w:val="0"/>
              <w:marBottom w:val="0"/>
              <w:divBdr>
                <w:top w:val="none" w:sz="0" w:space="0" w:color="auto"/>
                <w:left w:val="none" w:sz="0" w:space="0" w:color="auto"/>
                <w:bottom w:val="none" w:sz="0" w:space="0" w:color="auto"/>
                <w:right w:val="none" w:sz="0" w:space="0" w:color="auto"/>
              </w:divBdr>
            </w:div>
            <w:div w:id="1769110412">
              <w:marLeft w:val="0"/>
              <w:marRight w:val="0"/>
              <w:marTop w:val="0"/>
              <w:marBottom w:val="0"/>
              <w:divBdr>
                <w:top w:val="none" w:sz="0" w:space="0" w:color="auto"/>
                <w:left w:val="none" w:sz="0" w:space="0" w:color="auto"/>
                <w:bottom w:val="none" w:sz="0" w:space="0" w:color="auto"/>
                <w:right w:val="none" w:sz="0" w:space="0" w:color="auto"/>
              </w:divBdr>
            </w:div>
            <w:div w:id="1808083320">
              <w:marLeft w:val="0"/>
              <w:marRight w:val="0"/>
              <w:marTop w:val="0"/>
              <w:marBottom w:val="0"/>
              <w:divBdr>
                <w:top w:val="none" w:sz="0" w:space="0" w:color="auto"/>
                <w:left w:val="none" w:sz="0" w:space="0" w:color="auto"/>
                <w:bottom w:val="none" w:sz="0" w:space="0" w:color="auto"/>
                <w:right w:val="none" w:sz="0" w:space="0" w:color="auto"/>
              </w:divBdr>
            </w:div>
          </w:divsChild>
        </w:div>
        <w:div w:id="2026200916">
          <w:marLeft w:val="0"/>
          <w:marRight w:val="0"/>
          <w:marTop w:val="0"/>
          <w:marBottom w:val="0"/>
          <w:divBdr>
            <w:top w:val="none" w:sz="0" w:space="0" w:color="auto"/>
            <w:left w:val="none" w:sz="0" w:space="0" w:color="auto"/>
            <w:bottom w:val="none" w:sz="0" w:space="0" w:color="auto"/>
            <w:right w:val="none" w:sz="0" w:space="0" w:color="auto"/>
          </w:divBdr>
          <w:divsChild>
            <w:div w:id="143549730">
              <w:marLeft w:val="0"/>
              <w:marRight w:val="0"/>
              <w:marTop w:val="0"/>
              <w:marBottom w:val="0"/>
              <w:divBdr>
                <w:top w:val="none" w:sz="0" w:space="0" w:color="auto"/>
                <w:left w:val="none" w:sz="0" w:space="0" w:color="auto"/>
                <w:bottom w:val="none" w:sz="0" w:space="0" w:color="auto"/>
                <w:right w:val="none" w:sz="0" w:space="0" w:color="auto"/>
              </w:divBdr>
            </w:div>
            <w:div w:id="1553157165">
              <w:marLeft w:val="0"/>
              <w:marRight w:val="0"/>
              <w:marTop w:val="0"/>
              <w:marBottom w:val="0"/>
              <w:divBdr>
                <w:top w:val="none" w:sz="0" w:space="0" w:color="auto"/>
                <w:left w:val="none" w:sz="0" w:space="0" w:color="auto"/>
                <w:bottom w:val="none" w:sz="0" w:space="0" w:color="auto"/>
                <w:right w:val="none" w:sz="0" w:space="0" w:color="auto"/>
              </w:divBdr>
            </w:div>
            <w:div w:id="1744376075">
              <w:marLeft w:val="0"/>
              <w:marRight w:val="0"/>
              <w:marTop w:val="0"/>
              <w:marBottom w:val="0"/>
              <w:divBdr>
                <w:top w:val="none" w:sz="0" w:space="0" w:color="auto"/>
                <w:left w:val="none" w:sz="0" w:space="0" w:color="auto"/>
                <w:bottom w:val="none" w:sz="0" w:space="0" w:color="auto"/>
                <w:right w:val="none" w:sz="0" w:space="0" w:color="auto"/>
              </w:divBdr>
            </w:div>
          </w:divsChild>
        </w:div>
        <w:div w:id="2072148918">
          <w:marLeft w:val="0"/>
          <w:marRight w:val="0"/>
          <w:marTop w:val="0"/>
          <w:marBottom w:val="0"/>
          <w:divBdr>
            <w:top w:val="none" w:sz="0" w:space="0" w:color="auto"/>
            <w:left w:val="none" w:sz="0" w:space="0" w:color="auto"/>
            <w:bottom w:val="none" w:sz="0" w:space="0" w:color="auto"/>
            <w:right w:val="none" w:sz="0" w:space="0" w:color="auto"/>
          </w:divBdr>
          <w:divsChild>
            <w:div w:id="27417249">
              <w:marLeft w:val="0"/>
              <w:marRight w:val="0"/>
              <w:marTop w:val="0"/>
              <w:marBottom w:val="0"/>
              <w:divBdr>
                <w:top w:val="none" w:sz="0" w:space="0" w:color="auto"/>
                <w:left w:val="none" w:sz="0" w:space="0" w:color="auto"/>
                <w:bottom w:val="none" w:sz="0" w:space="0" w:color="auto"/>
                <w:right w:val="none" w:sz="0" w:space="0" w:color="auto"/>
              </w:divBdr>
            </w:div>
            <w:div w:id="1620722042">
              <w:marLeft w:val="0"/>
              <w:marRight w:val="0"/>
              <w:marTop w:val="0"/>
              <w:marBottom w:val="0"/>
              <w:divBdr>
                <w:top w:val="none" w:sz="0" w:space="0" w:color="auto"/>
                <w:left w:val="none" w:sz="0" w:space="0" w:color="auto"/>
                <w:bottom w:val="none" w:sz="0" w:space="0" w:color="auto"/>
                <w:right w:val="none" w:sz="0" w:space="0" w:color="auto"/>
              </w:divBdr>
            </w:div>
            <w:div w:id="2114667927">
              <w:marLeft w:val="0"/>
              <w:marRight w:val="0"/>
              <w:marTop w:val="0"/>
              <w:marBottom w:val="0"/>
              <w:divBdr>
                <w:top w:val="none" w:sz="0" w:space="0" w:color="auto"/>
                <w:left w:val="none" w:sz="0" w:space="0" w:color="auto"/>
                <w:bottom w:val="none" w:sz="0" w:space="0" w:color="auto"/>
                <w:right w:val="none" w:sz="0" w:space="0" w:color="auto"/>
              </w:divBdr>
            </w:div>
          </w:divsChild>
        </w:div>
        <w:div w:id="2097169013">
          <w:marLeft w:val="0"/>
          <w:marRight w:val="0"/>
          <w:marTop w:val="0"/>
          <w:marBottom w:val="0"/>
          <w:divBdr>
            <w:top w:val="none" w:sz="0" w:space="0" w:color="auto"/>
            <w:left w:val="none" w:sz="0" w:space="0" w:color="auto"/>
            <w:bottom w:val="none" w:sz="0" w:space="0" w:color="auto"/>
            <w:right w:val="none" w:sz="0" w:space="0" w:color="auto"/>
          </w:divBdr>
          <w:divsChild>
            <w:div w:id="709454905">
              <w:marLeft w:val="0"/>
              <w:marRight w:val="0"/>
              <w:marTop w:val="0"/>
              <w:marBottom w:val="0"/>
              <w:divBdr>
                <w:top w:val="none" w:sz="0" w:space="0" w:color="auto"/>
                <w:left w:val="none" w:sz="0" w:space="0" w:color="auto"/>
                <w:bottom w:val="none" w:sz="0" w:space="0" w:color="auto"/>
                <w:right w:val="none" w:sz="0" w:space="0" w:color="auto"/>
              </w:divBdr>
            </w:div>
            <w:div w:id="19768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1523">
      <w:bodyDiv w:val="1"/>
      <w:marLeft w:val="0"/>
      <w:marRight w:val="0"/>
      <w:marTop w:val="0"/>
      <w:marBottom w:val="0"/>
      <w:divBdr>
        <w:top w:val="none" w:sz="0" w:space="0" w:color="auto"/>
        <w:left w:val="none" w:sz="0" w:space="0" w:color="auto"/>
        <w:bottom w:val="none" w:sz="0" w:space="0" w:color="auto"/>
        <w:right w:val="none" w:sz="0" w:space="0" w:color="auto"/>
      </w:divBdr>
    </w:div>
    <w:div w:id="160201298">
      <w:bodyDiv w:val="1"/>
      <w:marLeft w:val="0"/>
      <w:marRight w:val="0"/>
      <w:marTop w:val="0"/>
      <w:marBottom w:val="0"/>
      <w:divBdr>
        <w:top w:val="none" w:sz="0" w:space="0" w:color="auto"/>
        <w:left w:val="none" w:sz="0" w:space="0" w:color="auto"/>
        <w:bottom w:val="none" w:sz="0" w:space="0" w:color="auto"/>
        <w:right w:val="none" w:sz="0" w:space="0" w:color="auto"/>
      </w:divBdr>
    </w:div>
    <w:div w:id="165019825">
      <w:bodyDiv w:val="1"/>
      <w:marLeft w:val="0"/>
      <w:marRight w:val="0"/>
      <w:marTop w:val="0"/>
      <w:marBottom w:val="0"/>
      <w:divBdr>
        <w:top w:val="none" w:sz="0" w:space="0" w:color="auto"/>
        <w:left w:val="none" w:sz="0" w:space="0" w:color="auto"/>
        <w:bottom w:val="none" w:sz="0" w:space="0" w:color="auto"/>
        <w:right w:val="none" w:sz="0" w:space="0" w:color="auto"/>
      </w:divBdr>
      <w:divsChild>
        <w:div w:id="58019386">
          <w:marLeft w:val="0"/>
          <w:marRight w:val="0"/>
          <w:marTop w:val="0"/>
          <w:marBottom w:val="0"/>
          <w:divBdr>
            <w:top w:val="none" w:sz="0" w:space="0" w:color="auto"/>
            <w:left w:val="none" w:sz="0" w:space="0" w:color="auto"/>
            <w:bottom w:val="none" w:sz="0" w:space="0" w:color="auto"/>
            <w:right w:val="none" w:sz="0" w:space="0" w:color="auto"/>
          </w:divBdr>
          <w:divsChild>
            <w:div w:id="174081904">
              <w:marLeft w:val="0"/>
              <w:marRight w:val="0"/>
              <w:marTop w:val="0"/>
              <w:marBottom w:val="0"/>
              <w:divBdr>
                <w:top w:val="none" w:sz="0" w:space="0" w:color="auto"/>
                <w:left w:val="none" w:sz="0" w:space="0" w:color="auto"/>
                <w:bottom w:val="none" w:sz="0" w:space="0" w:color="auto"/>
                <w:right w:val="none" w:sz="0" w:space="0" w:color="auto"/>
              </w:divBdr>
            </w:div>
            <w:div w:id="229387681">
              <w:marLeft w:val="0"/>
              <w:marRight w:val="0"/>
              <w:marTop w:val="0"/>
              <w:marBottom w:val="0"/>
              <w:divBdr>
                <w:top w:val="none" w:sz="0" w:space="0" w:color="auto"/>
                <w:left w:val="none" w:sz="0" w:space="0" w:color="auto"/>
                <w:bottom w:val="none" w:sz="0" w:space="0" w:color="auto"/>
                <w:right w:val="none" w:sz="0" w:space="0" w:color="auto"/>
              </w:divBdr>
            </w:div>
            <w:div w:id="471095787">
              <w:marLeft w:val="0"/>
              <w:marRight w:val="0"/>
              <w:marTop w:val="0"/>
              <w:marBottom w:val="0"/>
              <w:divBdr>
                <w:top w:val="none" w:sz="0" w:space="0" w:color="auto"/>
                <w:left w:val="none" w:sz="0" w:space="0" w:color="auto"/>
                <w:bottom w:val="none" w:sz="0" w:space="0" w:color="auto"/>
                <w:right w:val="none" w:sz="0" w:space="0" w:color="auto"/>
              </w:divBdr>
            </w:div>
            <w:div w:id="542795133">
              <w:marLeft w:val="0"/>
              <w:marRight w:val="0"/>
              <w:marTop w:val="0"/>
              <w:marBottom w:val="0"/>
              <w:divBdr>
                <w:top w:val="none" w:sz="0" w:space="0" w:color="auto"/>
                <w:left w:val="none" w:sz="0" w:space="0" w:color="auto"/>
                <w:bottom w:val="none" w:sz="0" w:space="0" w:color="auto"/>
                <w:right w:val="none" w:sz="0" w:space="0" w:color="auto"/>
              </w:divBdr>
            </w:div>
            <w:div w:id="761536677">
              <w:marLeft w:val="0"/>
              <w:marRight w:val="0"/>
              <w:marTop w:val="0"/>
              <w:marBottom w:val="0"/>
              <w:divBdr>
                <w:top w:val="none" w:sz="0" w:space="0" w:color="auto"/>
                <w:left w:val="none" w:sz="0" w:space="0" w:color="auto"/>
                <w:bottom w:val="none" w:sz="0" w:space="0" w:color="auto"/>
                <w:right w:val="none" w:sz="0" w:space="0" w:color="auto"/>
              </w:divBdr>
            </w:div>
            <w:div w:id="941910285">
              <w:marLeft w:val="0"/>
              <w:marRight w:val="0"/>
              <w:marTop w:val="0"/>
              <w:marBottom w:val="0"/>
              <w:divBdr>
                <w:top w:val="none" w:sz="0" w:space="0" w:color="auto"/>
                <w:left w:val="none" w:sz="0" w:space="0" w:color="auto"/>
                <w:bottom w:val="none" w:sz="0" w:space="0" w:color="auto"/>
                <w:right w:val="none" w:sz="0" w:space="0" w:color="auto"/>
              </w:divBdr>
            </w:div>
            <w:div w:id="1071586883">
              <w:marLeft w:val="0"/>
              <w:marRight w:val="0"/>
              <w:marTop w:val="0"/>
              <w:marBottom w:val="0"/>
              <w:divBdr>
                <w:top w:val="none" w:sz="0" w:space="0" w:color="auto"/>
                <w:left w:val="none" w:sz="0" w:space="0" w:color="auto"/>
                <w:bottom w:val="none" w:sz="0" w:space="0" w:color="auto"/>
                <w:right w:val="none" w:sz="0" w:space="0" w:color="auto"/>
              </w:divBdr>
            </w:div>
            <w:div w:id="1318724638">
              <w:marLeft w:val="0"/>
              <w:marRight w:val="0"/>
              <w:marTop w:val="0"/>
              <w:marBottom w:val="0"/>
              <w:divBdr>
                <w:top w:val="none" w:sz="0" w:space="0" w:color="auto"/>
                <w:left w:val="none" w:sz="0" w:space="0" w:color="auto"/>
                <w:bottom w:val="none" w:sz="0" w:space="0" w:color="auto"/>
                <w:right w:val="none" w:sz="0" w:space="0" w:color="auto"/>
              </w:divBdr>
            </w:div>
            <w:div w:id="1968316993">
              <w:marLeft w:val="0"/>
              <w:marRight w:val="0"/>
              <w:marTop w:val="0"/>
              <w:marBottom w:val="0"/>
              <w:divBdr>
                <w:top w:val="none" w:sz="0" w:space="0" w:color="auto"/>
                <w:left w:val="none" w:sz="0" w:space="0" w:color="auto"/>
                <w:bottom w:val="none" w:sz="0" w:space="0" w:color="auto"/>
                <w:right w:val="none" w:sz="0" w:space="0" w:color="auto"/>
              </w:divBdr>
            </w:div>
            <w:div w:id="1976835780">
              <w:marLeft w:val="0"/>
              <w:marRight w:val="0"/>
              <w:marTop w:val="0"/>
              <w:marBottom w:val="0"/>
              <w:divBdr>
                <w:top w:val="none" w:sz="0" w:space="0" w:color="auto"/>
                <w:left w:val="none" w:sz="0" w:space="0" w:color="auto"/>
                <w:bottom w:val="none" w:sz="0" w:space="0" w:color="auto"/>
                <w:right w:val="none" w:sz="0" w:space="0" w:color="auto"/>
              </w:divBdr>
            </w:div>
            <w:div w:id="1989165298">
              <w:marLeft w:val="0"/>
              <w:marRight w:val="0"/>
              <w:marTop w:val="0"/>
              <w:marBottom w:val="0"/>
              <w:divBdr>
                <w:top w:val="none" w:sz="0" w:space="0" w:color="auto"/>
                <w:left w:val="none" w:sz="0" w:space="0" w:color="auto"/>
                <w:bottom w:val="none" w:sz="0" w:space="0" w:color="auto"/>
                <w:right w:val="none" w:sz="0" w:space="0" w:color="auto"/>
              </w:divBdr>
            </w:div>
          </w:divsChild>
        </w:div>
        <w:div w:id="97532022">
          <w:marLeft w:val="0"/>
          <w:marRight w:val="0"/>
          <w:marTop w:val="0"/>
          <w:marBottom w:val="0"/>
          <w:divBdr>
            <w:top w:val="none" w:sz="0" w:space="0" w:color="auto"/>
            <w:left w:val="none" w:sz="0" w:space="0" w:color="auto"/>
            <w:bottom w:val="none" w:sz="0" w:space="0" w:color="auto"/>
            <w:right w:val="none" w:sz="0" w:space="0" w:color="auto"/>
          </w:divBdr>
          <w:divsChild>
            <w:div w:id="198250941">
              <w:marLeft w:val="0"/>
              <w:marRight w:val="0"/>
              <w:marTop w:val="0"/>
              <w:marBottom w:val="0"/>
              <w:divBdr>
                <w:top w:val="none" w:sz="0" w:space="0" w:color="auto"/>
                <w:left w:val="none" w:sz="0" w:space="0" w:color="auto"/>
                <w:bottom w:val="none" w:sz="0" w:space="0" w:color="auto"/>
                <w:right w:val="none" w:sz="0" w:space="0" w:color="auto"/>
              </w:divBdr>
            </w:div>
          </w:divsChild>
        </w:div>
        <w:div w:id="100104600">
          <w:marLeft w:val="0"/>
          <w:marRight w:val="0"/>
          <w:marTop w:val="0"/>
          <w:marBottom w:val="0"/>
          <w:divBdr>
            <w:top w:val="none" w:sz="0" w:space="0" w:color="auto"/>
            <w:left w:val="none" w:sz="0" w:space="0" w:color="auto"/>
            <w:bottom w:val="none" w:sz="0" w:space="0" w:color="auto"/>
            <w:right w:val="none" w:sz="0" w:space="0" w:color="auto"/>
          </w:divBdr>
          <w:divsChild>
            <w:div w:id="795174189">
              <w:marLeft w:val="0"/>
              <w:marRight w:val="0"/>
              <w:marTop w:val="0"/>
              <w:marBottom w:val="0"/>
              <w:divBdr>
                <w:top w:val="none" w:sz="0" w:space="0" w:color="auto"/>
                <w:left w:val="none" w:sz="0" w:space="0" w:color="auto"/>
                <w:bottom w:val="none" w:sz="0" w:space="0" w:color="auto"/>
                <w:right w:val="none" w:sz="0" w:space="0" w:color="auto"/>
              </w:divBdr>
            </w:div>
          </w:divsChild>
        </w:div>
        <w:div w:id="118309124">
          <w:marLeft w:val="0"/>
          <w:marRight w:val="0"/>
          <w:marTop w:val="0"/>
          <w:marBottom w:val="0"/>
          <w:divBdr>
            <w:top w:val="none" w:sz="0" w:space="0" w:color="auto"/>
            <w:left w:val="none" w:sz="0" w:space="0" w:color="auto"/>
            <w:bottom w:val="none" w:sz="0" w:space="0" w:color="auto"/>
            <w:right w:val="none" w:sz="0" w:space="0" w:color="auto"/>
          </w:divBdr>
          <w:divsChild>
            <w:div w:id="317269091">
              <w:marLeft w:val="0"/>
              <w:marRight w:val="0"/>
              <w:marTop w:val="0"/>
              <w:marBottom w:val="0"/>
              <w:divBdr>
                <w:top w:val="none" w:sz="0" w:space="0" w:color="auto"/>
                <w:left w:val="none" w:sz="0" w:space="0" w:color="auto"/>
                <w:bottom w:val="none" w:sz="0" w:space="0" w:color="auto"/>
                <w:right w:val="none" w:sz="0" w:space="0" w:color="auto"/>
              </w:divBdr>
            </w:div>
          </w:divsChild>
        </w:div>
        <w:div w:id="157115842">
          <w:marLeft w:val="0"/>
          <w:marRight w:val="0"/>
          <w:marTop w:val="0"/>
          <w:marBottom w:val="0"/>
          <w:divBdr>
            <w:top w:val="none" w:sz="0" w:space="0" w:color="auto"/>
            <w:left w:val="none" w:sz="0" w:space="0" w:color="auto"/>
            <w:bottom w:val="none" w:sz="0" w:space="0" w:color="auto"/>
            <w:right w:val="none" w:sz="0" w:space="0" w:color="auto"/>
          </w:divBdr>
          <w:divsChild>
            <w:div w:id="784613177">
              <w:marLeft w:val="0"/>
              <w:marRight w:val="0"/>
              <w:marTop w:val="0"/>
              <w:marBottom w:val="0"/>
              <w:divBdr>
                <w:top w:val="none" w:sz="0" w:space="0" w:color="auto"/>
                <w:left w:val="none" w:sz="0" w:space="0" w:color="auto"/>
                <w:bottom w:val="none" w:sz="0" w:space="0" w:color="auto"/>
                <w:right w:val="none" w:sz="0" w:space="0" w:color="auto"/>
              </w:divBdr>
            </w:div>
          </w:divsChild>
        </w:div>
        <w:div w:id="180094220">
          <w:marLeft w:val="0"/>
          <w:marRight w:val="0"/>
          <w:marTop w:val="0"/>
          <w:marBottom w:val="0"/>
          <w:divBdr>
            <w:top w:val="none" w:sz="0" w:space="0" w:color="auto"/>
            <w:left w:val="none" w:sz="0" w:space="0" w:color="auto"/>
            <w:bottom w:val="none" w:sz="0" w:space="0" w:color="auto"/>
            <w:right w:val="none" w:sz="0" w:space="0" w:color="auto"/>
          </w:divBdr>
          <w:divsChild>
            <w:div w:id="1463957368">
              <w:marLeft w:val="0"/>
              <w:marRight w:val="0"/>
              <w:marTop w:val="0"/>
              <w:marBottom w:val="0"/>
              <w:divBdr>
                <w:top w:val="none" w:sz="0" w:space="0" w:color="auto"/>
                <w:left w:val="none" w:sz="0" w:space="0" w:color="auto"/>
                <w:bottom w:val="none" w:sz="0" w:space="0" w:color="auto"/>
                <w:right w:val="none" w:sz="0" w:space="0" w:color="auto"/>
              </w:divBdr>
            </w:div>
          </w:divsChild>
        </w:div>
        <w:div w:id="264965768">
          <w:marLeft w:val="0"/>
          <w:marRight w:val="0"/>
          <w:marTop w:val="0"/>
          <w:marBottom w:val="0"/>
          <w:divBdr>
            <w:top w:val="none" w:sz="0" w:space="0" w:color="auto"/>
            <w:left w:val="none" w:sz="0" w:space="0" w:color="auto"/>
            <w:bottom w:val="none" w:sz="0" w:space="0" w:color="auto"/>
            <w:right w:val="none" w:sz="0" w:space="0" w:color="auto"/>
          </w:divBdr>
          <w:divsChild>
            <w:div w:id="728262213">
              <w:marLeft w:val="0"/>
              <w:marRight w:val="0"/>
              <w:marTop w:val="0"/>
              <w:marBottom w:val="0"/>
              <w:divBdr>
                <w:top w:val="none" w:sz="0" w:space="0" w:color="auto"/>
                <w:left w:val="none" w:sz="0" w:space="0" w:color="auto"/>
                <w:bottom w:val="none" w:sz="0" w:space="0" w:color="auto"/>
                <w:right w:val="none" w:sz="0" w:space="0" w:color="auto"/>
              </w:divBdr>
            </w:div>
          </w:divsChild>
        </w:div>
        <w:div w:id="311183213">
          <w:marLeft w:val="0"/>
          <w:marRight w:val="0"/>
          <w:marTop w:val="0"/>
          <w:marBottom w:val="0"/>
          <w:divBdr>
            <w:top w:val="none" w:sz="0" w:space="0" w:color="auto"/>
            <w:left w:val="none" w:sz="0" w:space="0" w:color="auto"/>
            <w:bottom w:val="none" w:sz="0" w:space="0" w:color="auto"/>
            <w:right w:val="none" w:sz="0" w:space="0" w:color="auto"/>
          </w:divBdr>
          <w:divsChild>
            <w:div w:id="1873609635">
              <w:marLeft w:val="0"/>
              <w:marRight w:val="0"/>
              <w:marTop w:val="0"/>
              <w:marBottom w:val="0"/>
              <w:divBdr>
                <w:top w:val="none" w:sz="0" w:space="0" w:color="auto"/>
                <w:left w:val="none" w:sz="0" w:space="0" w:color="auto"/>
                <w:bottom w:val="none" w:sz="0" w:space="0" w:color="auto"/>
                <w:right w:val="none" w:sz="0" w:space="0" w:color="auto"/>
              </w:divBdr>
            </w:div>
          </w:divsChild>
        </w:div>
        <w:div w:id="447698513">
          <w:marLeft w:val="0"/>
          <w:marRight w:val="0"/>
          <w:marTop w:val="0"/>
          <w:marBottom w:val="0"/>
          <w:divBdr>
            <w:top w:val="none" w:sz="0" w:space="0" w:color="auto"/>
            <w:left w:val="none" w:sz="0" w:space="0" w:color="auto"/>
            <w:bottom w:val="none" w:sz="0" w:space="0" w:color="auto"/>
            <w:right w:val="none" w:sz="0" w:space="0" w:color="auto"/>
          </w:divBdr>
          <w:divsChild>
            <w:div w:id="441386798">
              <w:marLeft w:val="0"/>
              <w:marRight w:val="0"/>
              <w:marTop w:val="0"/>
              <w:marBottom w:val="0"/>
              <w:divBdr>
                <w:top w:val="none" w:sz="0" w:space="0" w:color="auto"/>
                <w:left w:val="none" w:sz="0" w:space="0" w:color="auto"/>
                <w:bottom w:val="none" w:sz="0" w:space="0" w:color="auto"/>
                <w:right w:val="none" w:sz="0" w:space="0" w:color="auto"/>
              </w:divBdr>
            </w:div>
            <w:div w:id="651569003">
              <w:marLeft w:val="0"/>
              <w:marRight w:val="0"/>
              <w:marTop w:val="0"/>
              <w:marBottom w:val="0"/>
              <w:divBdr>
                <w:top w:val="none" w:sz="0" w:space="0" w:color="auto"/>
                <w:left w:val="none" w:sz="0" w:space="0" w:color="auto"/>
                <w:bottom w:val="none" w:sz="0" w:space="0" w:color="auto"/>
                <w:right w:val="none" w:sz="0" w:space="0" w:color="auto"/>
              </w:divBdr>
            </w:div>
            <w:div w:id="892154470">
              <w:marLeft w:val="0"/>
              <w:marRight w:val="0"/>
              <w:marTop w:val="0"/>
              <w:marBottom w:val="0"/>
              <w:divBdr>
                <w:top w:val="none" w:sz="0" w:space="0" w:color="auto"/>
                <w:left w:val="none" w:sz="0" w:space="0" w:color="auto"/>
                <w:bottom w:val="none" w:sz="0" w:space="0" w:color="auto"/>
                <w:right w:val="none" w:sz="0" w:space="0" w:color="auto"/>
              </w:divBdr>
            </w:div>
            <w:div w:id="2012297451">
              <w:marLeft w:val="0"/>
              <w:marRight w:val="0"/>
              <w:marTop w:val="0"/>
              <w:marBottom w:val="0"/>
              <w:divBdr>
                <w:top w:val="none" w:sz="0" w:space="0" w:color="auto"/>
                <w:left w:val="none" w:sz="0" w:space="0" w:color="auto"/>
                <w:bottom w:val="none" w:sz="0" w:space="0" w:color="auto"/>
                <w:right w:val="none" w:sz="0" w:space="0" w:color="auto"/>
              </w:divBdr>
            </w:div>
          </w:divsChild>
        </w:div>
        <w:div w:id="509950298">
          <w:marLeft w:val="0"/>
          <w:marRight w:val="0"/>
          <w:marTop w:val="0"/>
          <w:marBottom w:val="0"/>
          <w:divBdr>
            <w:top w:val="none" w:sz="0" w:space="0" w:color="auto"/>
            <w:left w:val="none" w:sz="0" w:space="0" w:color="auto"/>
            <w:bottom w:val="none" w:sz="0" w:space="0" w:color="auto"/>
            <w:right w:val="none" w:sz="0" w:space="0" w:color="auto"/>
          </w:divBdr>
          <w:divsChild>
            <w:div w:id="545800454">
              <w:marLeft w:val="0"/>
              <w:marRight w:val="0"/>
              <w:marTop w:val="0"/>
              <w:marBottom w:val="0"/>
              <w:divBdr>
                <w:top w:val="none" w:sz="0" w:space="0" w:color="auto"/>
                <w:left w:val="none" w:sz="0" w:space="0" w:color="auto"/>
                <w:bottom w:val="none" w:sz="0" w:space="0" w:color="auto"/>
                <w:right w:val="none" w:sz="0" w:space="0" w:color="auto"/>
              </w:divBdr>
            </w:div>
          </w:divsChild>
        </w:div>
        <w:div w:id="527064976">
          <w:marLeft w:val="0"/>
          <w:marRight w:val="0"/>
          <w:marTop w:val="0"/>
          <w:marBottom w:val="0"/>
          <w:divBdr>
            <w:top w:val="none" w:sz="0" w:space="0" w:color="auto"/>
            <w:left w:val="none" w:sz="0" w:space="0" w:color="auto"/>
            <w:bottom w:val="none" w:sz="0" w:space="0" w:color="auto"/>
            <w:right w:val="none" w:sz="0" w:space="0" w:color="auto"/>
          </w:divBdr>
          <w:divsChild>
            <w:div w:id="1244333627">
              <w:marLeft w:val="0"/>
              <w:marRight w:val="0"/>
              <w:marTop w:val="0"/>
              <w:marBottom w:val="0"/>
              <w:divBdr>
                <w:top w:val="none" w:sz="0" w:space="0" w:color="auto"/>
                <w:left w:val="none" w:sz="0" w:space="0" w:color="auto"/>
                <w:bottom w:val="none" w:sz="0" w:space="0" w:color="auto"/>
                <w:right w:val="none" w:sz="0" w:space="0" w:color="auto"/>
              </w:divBdr>
            </w:div>
          </w:divsChild>
        </w:div>
        <w:div w:id="608052468">
          <w:marLeft w:val="0"/>
          <w:marRight w:val="0"/>
          <w:marTop w:val="0"/>
          <w:marBottom w:val="0"/>
          <w:divBdr>
            <w:top w:val="none" w:sz="0" w:space="0" w:color="auto"/>
            <w:left w:val="none" w:sz="0" w:space="0" w:color="auto"/>
            <w:bottom w:val="none" w:sz="0" w:space="0" w:color="auto"/>
            <w:right w:val="none" w:sz="0" w:space="0" w:color="auto"/>
          </w:divBdr>
          <w:divsChild>
            <w:div w:id="1515531031">
              <w:marLeft w:val="0"/>
              <w:marRight w:val="0"/>
              <w:marTop w:val="0"/>
              <w:marBottom w:val="0"/>
              <w:divBdr>
                <w:top w:val="none" w:sz="0" w:space="0" w:color="auto"/>
                <w:left w:val="none" w:sz="0" w:space="0" w:color="auto"/>
                <w:bottom w:val="none" w:sz="0" w:space="0" w:color="auto"/>
                <w:right w:val="none" w:sz="0" w:space="0" w:color="auto"/>
              </w:divBdr>
            </w:div>
          </w:divsChild>
        </w:div>
        <w:div w:id="623659848">
          <w:marLeft w:val="0"/>
          <w:marRight w:val="0"/>
          <w:marTop w:val="0"/>
          <w:marBottom w:val="0"/>
          <w:divBdr>
            <w:top w:val="none" w:sz="0" w:space="0" w:color="auto"/>
            <w:left w:val="none" w:sz="0" w:space="0" w:color="auto"/>
            <w:bottom w:val="none" w:sz="0" w:space="0" w:color="auto"/>
            <w:right w:val="none" w:sz="0" w:space="0" w:color="auto"/>
          </w:divBdr>
          <w:divsChild>
            <w:div w:id="1738280728">
              <w:marLeft w:val="0"/>
              <w:marRight w:val="0"/>
              <w:marTop w:val="0"/>
              <w:marBottom w:val="0"/>
              <w:divBdr>
                <w:top w:val="none" w:sz="0" w:space="0" w:color="auto"/>
                <w:left w:val="none" w:sz="0" w:space="0" w:color="auto"/>
                <w:bottom w:val="none" w:sz="0" w:space="0" w:color="auto"/>
                <w:right w:val="none" w:sz="0" w:space="0" w:color="auto"/>
              </w:divBdr>
            </w:div>
          </w:divsChild>
        </w:div>
        <w:div w:id="625506349">
          <w:marLeft w:val="0"/>
          <w:marRight w:val="0"/>
          <w:marTop w:val="0"/>
          <w:marBottom w:val="0"/>
          <w:divBdr>
            <w:top w:val="none" w:sz="0" w:space="0" w:color="auto"/>
            <w:left w:val="none" w:sz="0" w:space="0" w:color="auto"/>
            <w:bottom w:val="none" w:sz="0" w:space="0" w:color="auto"/>
            <w:right w:val="none" w:sz="0" w:space="0" w:color="auto"/>
          </w:divBdr>
          <w:divsChild>
            <w:div w:id="1274706553">
              <w:marLeft w:val="0"/>
              <w:marRight w:val="0"/>
              <w:marTop w:val="0"/>
              <w:marBottom w:val="0"/>
              <w:divBdr>
                <w:top w:val="none" w:sz="0" w:space="0" w:color="auto"/>
                <w:left w:val="none" w:sz="0" w:space="0" w:color="auto"/>
                <w:bottom w:val="none" w:sz="0" w:space="0" w:color="auto"/>
                <w:right w:val="none" w:sz="0" w:space="0" w:color="auto"/>
              </w:divBdr>
            </w:div>
          </w:divsChild>
        </w:div>
        <w:div w:id="654339267">
          <w:marLeft w:val="0"/>
          <w:marRight w:val="0"/>
          <w:marTop w:val="0"/>
          <w:marBottom w:val="0"/>
          <w:divBdr>
            <w:top w:val="none" w:sz="0" w:space="0" w:color="auto"/>
            <w:left w:val="none" w:sz="0" w:space="0" w:color="auto"/>
            <w:bottom w:val="none" w:sz="0" w:space="0" w:color="auto"/>
            <w:right w:val="none" w:sz="0" w:space="0" w:color="auto"/>
          </w:divBdr>
          <w:divsChild>
            <w:div w:id="1223905176">
              <w:marLeft w:val="0"/>
              <w:marRight w:val="0"/>
              <w:marTop w:val="0"/>
              <w:marBottom w:val="0"/>
              <w:divBdr>
                <w:top w:val="none" w:sz="0" w:space="0" w:color="auto"/>
                <w:left w:val="none" w:sz="0" w:space="0" w:color="auto"/>
                <w:bottom w:val="none" w:sz="0" w:space="0" w:color="auto"/>
                <w:right w:val="none" w:sz="0" w:space="0" w:color="auto"/>
              </w:divBdr>
            </w:div>
          </w:divsChild>
        </w:div>
        <w:div w:id="670256457">
          <w:marLeft w:val="0"/>
          <w:marRight w:val="0"/>
          <w:marTop w:val="0"/>
          <w:marBottom w:val="0"/>
          <w:divBdr>
            <w:top w:val="none" w:sz="0" w:space="0" w:color="auto"/>
            <w:left w:val="none" w:sz="0" w:space="0" w:color="auto"/>
            <w:bottom w:val="none" w:sz="0" w:space="0" w:color="auto"/>
            <w:right w:val="none" w:sz="0" w:space="0" w:color="auto"/>
          </w:divBdr>
          <w:divsChild>
            <w:div w:id="1381437309">
              <w:marLeft w:val="0"/>
              <w:marRight w:val="0"/>
              <w:marTop w:val="0"/>
              <w:marBottom w:val="0"/>
              <w:divBdr>
                <w:top w:val="none" w:sz="0" w:space="0" w:color="auto"/>
                <w:left w:val="none" w:sz="0" w:space="0" w:color="auto"/>
                <w:bottom w:val="none" w:sz="0" w:space="0" w:color="auto"/>
                <w:right w:val="none" w:sz="0" w:space="0" w:color="auto"/>
              </w:divBdr>
            </w:div>
          </w:divsChild>
        </w:div>
        <w:div w:id="850947930">
          <w:marLeft w:val="0"/>
          <w:marRight w:val="0"/>
          <w:marTop w:val="0"/>
          <w:marBottom w:val="0"/>
          <w:divBdr>
            <w:top w:val="none" w:sz="0" w:space="0" w:color="auto"/>
            <w:left w:val="none" w:sz="0" w:space="0" w:color="auto"/>
            <w:bottom w:val="none" w:sz="0" w:space="0" w:color="auto"/>
            <w:right w:val="none" w:sz="0" w:space="0" w:color="auto"/>
          </w:divBdr>
          <w:divsChild>
            <w:div w:id="1931159773">
              <w:marLeft w:val="0"/>
              <w:marRight w:val="0"/>
              <w:marTop w:val="0"/>
              <w:marBottom w:val="0"/>
              <w:divBdr>
                <w:top w:val="none" w:sz="0" w:space="0" w:color="auto"/>
                <w:left w:val="none" w:sz="0" w:space="0" w:color="auto"/>
                <w:bottom w:val="none" w:sz="0" w:space="0" w:color="auto"/>
                <w:right w:val="none" w:sz="0" w:space="0" w:color="auto"/>
              </w:divBdr>
            </w:div>
          </w:divsChild>
        </w:div>
        <w:div w:id="852887122">
          <w:marLeft w:val="0"/>
          <w:marRight w:val="0"/>
          <w:marTop w:val="0"/>
          <w:marBottom w:val="0"/>
          <w:divBdr>
            <w:top w:val="none" w:sz="0" w:space="0" w:color="auto"/>
            <w:left w:val="none" w:sz="0" w:space="0" w:color="auto"/>
            <w:bottom w:val="none" w:sz="0" w:space="0" w:color="auto"/>
            <w:right w:val="none" w:sz="0" w:space="0" w:color="auto"/>
          </w:divBdr>
          <w:divsChild>
            <w:div w:id="1142036116">
              <w:marLeft w:val="0"/>
              <w:marRight w:val="0"/>
              <w:marTop w:val="0"/>
              <w:marBottom w:val="0"/>
              <w:divBdr>
                <w:top w:val="none" w:sz="0" w:space="0" w:color="auto"/>
                <w:left w:val="none" w:sz="0" w:space="0" w:color="auto"/>
                <w:bottom w:val="none" w:sz="0" w:space="0" w:color="auto"/>
                <w:right w:val="none" w:sz="0" w:space="0" w:color="auto"/>
              </w:divBdr>
            </w:div>
          </w:divsChild>
        </w:div>
        <w:div w:id="942569047">
          <w:marLeft w:val="0"/>
          <w:marRight w:val="0"/>
          <w:marTop w:val="0"/>
          <w:marBottom w:val="0"/>
          <w:divBdr>
            <w:top w:val="none" w:sz="0" w:space="0" w:color="auto"/>
            <w:left w:val="none" w:sz="0" w:space="0" w:color="auto"/>
            <w:bottom w:val="none" w:sz="0" w:space="0" w:color="auto"/>
            <w:right w:val="none" w:sz="0" w:space="0" w:color="auto"/>
          </w:divBdr>
          <w:divsChild>
            <w:div w:id="1741168607">
              <w:marLeft w:val="0"/>
              <w:marRight w:val="0"/>
              <w:marTop w:val="0"/>
              <w:marBottom w:val="0"/>
              <w:divBdr>
                <w:top w:val="none" w:sz="0" w:space="0" w:color="auto"/>
                <w:left w:val="none" w:sz="0" w:space="0" w:color="auto"/>
                <w:bottom w:val="none" w:sz="0" w:space="0" w:color="auto"/>
                <w:right w:val="none" w:sz="0" w:space="0" w:color="auto"/>
              </w:divBdr>
            </w:div>
          </w:divsChild>
        </w:div>
        <w:div w:id="983196933">
          <w:marLeft w:val="0"/>
          <w:marRight w:val="0"/>
          <w:marTop w:val="0"/>
          <w:marBottom w:val="0"/>
          <w:divBdr>
            <w:top w:val="none" w:sz="0" w:space="0" w:color="auto"/>
            <w:left w:val="none" w:sz="0" w:space="0" w:color="auto"/>
            <w:bottom w:val="none" w:sz="0" w:space="0" w:color="auto"/>
            <w:right w:val="none" w:sz="0" w:space="0" w:color="auto"/>
          </w:divBdr>
          <w:divsChild>
            <w:div w:id="1063868530">
              <w:marLeft w:val="0"/>
              <w:marRight w:val="0"/>
              <w:marTop w:val="0"/>
              <w:marBottom w:val="0"/>
              <w:divBdr>
                <w:top w:val="none" w:sz="0" w:space="0" w:color="auto"/>
                <w:left w:val="none" w:sz="0" w:space="0" w:color="auto"/>
                <w:bottom w:val="none" w:sz="0" w:space="0" w:color="auto"/>
                <w:right w:val="none" w:sz="0" w:space="0" w:color="auto"/>
              </w:divBdr>
            </w:div>
          </w:divsChild>
        </w:div>
        <w:div w:id="1019313853">
          <w:marLeft w:val="0"/>
          <w:marRight w:val="0"/>
          <w:marTop w:val="0"/>
          <w:marBottom w:val="0"/>
          <w:divBdr>
            <w:top w:val="none" w:sz="0" w:space="0" w:color="auto"/>
            <w:left w:val="none" w:sz="0" w:space="0" w:color="auto"/>
            <w:bottom w:val="none" w:sz="0" w:space="0" w:color="auto"/>
            <w:right w:val="none" w:sz="0" w:space="0" w:color="auto"/>
          </w:divBdr>
          <w:divsChild>
            <w:div w:id="484975773">
              <w:marLeft w:val="0"/>
              <w:marRight w:val="0"/>
              <w:marTop w:val="0"/>
              <w:marBottom w:val="0"/>
              <w:divBdr>
                <w:top w:val="none" w:sz="0" w:space="0" w:color="auto"/>
                <w:left w:val="none" w:sz="0" w:space="0" w:color="auto"/>
                <w:bottom w:val="none" w:sz="0" w:space="0" w:color="auto"/>
                <w:right w:val="none" w:sz="0" w:space="0" w:color="auto"/>
              </w:divBdr>
            </w:div>
          </w:divsChild>
        </w:div>
        <w:div w:id="1022825600">
          <w:marLeft w:val="0"/>
          <w:marRight w:val="0"/>
          <w:marTop w:val="0"/>
          <w:marBottom w:val="0"/>
          <w:divBdr>
            <w:top w:val="none" w:sz="0" w:space="0" w:color="auto"/>
            <w:left w:val="none" w:sz="0" w:space="0" w:color="auto"/>
            <w:bottom w:val="none" w:sz="0" w:space="0" w:color="auto"/>
            <w:right w:val="none" w:sz="0" w:space="0" w:color="auto"/>
          </w:divBdr>
          <w:divsChild>
            <w:div w:id="1191459245">
              <w:marLeft w:val="0"/>
              <w:marRight w:val="0"/>
              <w:marTop w:val="0"/>
              <w:marBottom w:val="0"/>
              <w:divBdr>
                <w:top w:val="none" w:sz="0" w:space="0" w:color="auto"/>
                <w:left w:val="none" w:sz="0" w:space="0" w:color="auto"/>
                <w:bottom w:val="none" w:sz="0" w:space="0" w:color="auto"/>
                <w:right w:val="none" w:sz="0" w:space="0" w:color="auto"/>
              </w:divBdr>
            </w:div>
          </w:divsChild>
        </w:div>
        <w:div w:id="1073892735">
          <w:marLeft w:val="0"/>
          <w:marRight w:val="0"/>
          <w:marTop w:val="0"/>
          <w:marBottom w:val="0"/>
          <w:divBdr>
            <w:top w:val="none" w:sz="0" w:space="0" w:color="auto"/>
            <w:left w:val="none" w:sz="0" w:space="0" w:color="auto"/>
            <w:bottom w:val="none" w:sz="0" w:space="0" w:color="auto"/>
            <w:right w:val="none" w:sz="0" w:space="0" w:color="auto"/>
          </w:divBdr>
          <w:divsChild>
            <w:div w:id="1603758546">
              <w:marLeft w:val="0"/>
              <w:marRight w:val="0"/>
              <w:marTop w:val="0"/>
              <w:marBottom w:val="0"/>
              <w:divBdr>
                <w:top w:val="none" w:sz="0" w:space="0" w:color="auto"/>
                <w:left w:val="none" w:sz="0" w:space="0" w:color="auto"/>
                <w:bottom w:val="none" w:sz="0" w:space="0" w:color="auto"/>
                <w:right w:val="none" w:sz="0" w:space="0" w:color="auto"/>
              </w:divBdr>
            </w:div>
          </w:divsChild>
        </w:div>
        <w:div w:id="1094741611">
          <w:marLeft w:val="0"/>
          <w:marRight w:val="0"/>
          <w:marTop w:val="0"/>
          <w:marBottom w:val="0"/>
          <w:divBdr>
            <w:top w:val="none" w:sz="0" w:space="0" w:color="auto"/>
            <w:left w:val="none" w:sz="0" w:space="0" w:color="auto"/>
            <w:bottom w:val="none" w:sz="0" w:space="0" w:color="auto"/>
            <w:right w:val="none" w:sz="0" w:space="0" w:color="auto"/>
          </w:divBdr>
          <w:divsChild>
            <w:div w:id="1862236464">
              <w:marLeft w:val="0"/>
              <w:marRight w:val="0"/>
              <w:marTop w:val="0"/>
              <w:marBottom w:val="0"/>
              <w:divBdr>
                <w:top w:val="none" w:sz="0" w:space="0" w:color="auto"/>
                <w:left w:val="none" w:sz="0" w:space="0" w:color="auto"/>
                <w:bottom w:val="none" w:sz="0" w:space="0" w:color="auto"/>
                <w:right w:val="none" w:sz="0" w:space="0" w:color="auto"/>
              </w:divBdr>
            </w:div>
          </w:divsChild>
        </w:div>
        <w:div w:id="1145775615">
          <w:marLeft w:val="0"/>
          <w:marRight w:val="0"/>
          <w:marTop w:val="0"/>
          <w:marBottom w:val="0"/>
          <w:divBdr>
            <w:top w:val="none" w:sz="0" w:space="0" w:color="auto"/>
            <w:left w:val="none" w:sz="0" w:space="0" w:color="auto"/>
            <w:bottom w:val="none" w:sz="0" w:space="0" w:color="auto"/>
            <w:right w:val="none" w:sz="0" w:space="0" w:color="auto"/>
          </w:divBdr>
          <w:divsChild>
            <w:div w:id="1940137224">
              <w:marLeft w:val="0"/>
              <w:marRight w:val="0"/>
              <w:marTop w:val="0"/>
              <w:marBottom w:val="0"/>
              <w:divBdr>
                <w:top w:val="none" w:sz="0" w:space="0" w:color="auto"/>
                <w:left w:val="none" w:sz="0" w:space="0" w:color="auto"/>
                <w:bottom w:val="none" w:sz="0" w:space="0" w:color="auto"/>
                <w:right w:val="none" w:sz="0" w:space="0" w:color="auto"/>
              </w:divBdr>
            </w:div>
          </w:divsChild>
        </w:div>
        <w:div w:id="1226919119">
          <w:marLeft w:val="0"/>
          <w:marRight w:val="0"/>
          <w:marTop w:val="0"/>
          <w:marBottom w:val="0"/>
          <w:divBdr>
            <w:top w:val="none" w:sz="0" w:space="0" w:color="auto"/>
            <w:left w:val="none" w:sz="0" w:space="0" w:color="auto"/>
            <w:bottom w:val="none" w:sz="0" w:space="0" w:color="auto"/>
            <w:right w:val="none" w:sz="0" w:space="0" w:color="auto"/>
          </w:divBdr>
          <w:divsChild>
            <w:div w:id="477962608">
              <w:marLeft w:val="0"/>
              <w:marRight w:val="0"/>
              <w:marTop w:val="0"/>
              <w:marBottom w:val="0"/>
              <w:divBdr>
                <w:top w:val="none" w:sz="0" w:space="0" w:color="auto"/>
                <w:left w:val="none" w:sz="0" w:space="0" w:color="auto"/>
                <w:bottom w:val="none" w:sz="0" w:space="0" w:color="auto"/>
                <w:right w:val="none" w:sz="0" w:space="0" w:color="auto"/>
              </w:divBdr>
            </w:div>
          </w:divsChild>
        </w:div>
        <w:div w:id="1289244405">
          <w:marLeft w:val="0"/>
          <w:marRight w:val="0"/>
          <w:marTop w:val="0"/>
          <w:marBottom w:val="0"/>
          <w:divBdr>
            <w:top w:val="none" w:sz="0" w:space="0" w:color="auto"/>
            <w:left w:val="none" w:sz="0" w:space="0" w:color="auto"/>
            <w:bottom w:val="none" w:sz="0" w:space="0" w:color="auto"/>
            <w:right w:val="none" w:sz="0" w:space="0" w:color="auto"/>
          </w:divBdr>
          <w:divsChild>
            <w:div w:id="211623927">
              <w:marLeft w:val="0"/>
              <w:marRight w:val="0"/>
              <w:marTop w:val="0"/>
              <w:marBottom w:val="0"/>
              <w:divBdr>
                <w:top w:val="none" w:sz="0" w:space="0" w:color="auto"/>
                <w:left w:val="none" w:sz="0" w:space="0" w:color="auto"/>
                <w:bottom w:val="none" w:sz="0" w:space="0" w:color="auto"/>
                <w:right w:val="none" w:sz="0" w:space="0" w:color="auto"/>
              </w:divBdr>
            </w:div>
          </w:divsChild>
        </w:div>
        <w:div w:id="1510292573">
          <w:marLeft w:val="0"/>
          <w:marRight w:val="0"/>
          <w:marTop w:val="0"/>
          <w:marBottom w:val="0"/>
          <w:divBdr>
            <w:top w:val="none" w:sz="0" w:space="0" w:color="auto"/>
            <w:left w:val="none" w:sz="0" w:space="0" w:color="auto"/>
            <w:bottom w:val="none" w:sz="0" w:space="0" w:color="auto"/>
            <w:right w:val="none" w:sz="0" w:space="0" w:color="auto"/>
          </w:divBdr>
          <w:divsChild>
            <w:div w:id="1338651994">
              <w:marLeft w:val="0"/>
              <w:marRight w:val="0"/>
              <w:marTop w:val="0"/>
              <w:marBottom w:val="0"/>
              <w:divBdr>
                <w:top w:val="none" w:sz="0" w:space="0" w:color="auto"/>
                <w:left w:val="none" w:sz="0" w:space="0" w:color="auto"/>
                <w:bottom w:val="none" w:sz="0" w:space="0" w:color="auto"/>
                <w:right w:val="none" w:sz="0" w:space="0" w:color="auto"/>
              </w:divBdr>
            </w:div>
          </w:divsChild>
        </w:div>
        <w:div w:id="1536036233">
          <w:marLeft w:val="0"/>
          <w:marRight w:val="0"/>
          <w:marTop w:val="0"/>
          <w:marBottom w:val="0"/>
          <w:divBdr>
            <w:top w:val="none" w:sz="0" w:space="0" w:color="auto"/>
            <w:left w:val="none" w:sz="0" w:space="0" w:color="auto"/>
            <w:bottom w:val="none" w:sz="0" w:space="0" w:color="auto"/>
            <w:right w:val="none" w:sz="0" w:space="0" w:color="auto"/>
          </w:divBdr>
          <w:divsChild>
            <w:div w:id="78912997">
              <w:marLeft w:val="0"/>
              <w:marRight w:val="0"/>
              <w:marTop w:val="0"/>
              <w:marBottom w:val="0"/>
              <w:divBdr>
                <w:top w:val="none" w:sz="0" w:space="0" w:color="auto"/>
                <w:left w:val="none" w:sz="0" w:space="0" w:color="auto"/>
                <w:bottom w:val="none" w:sz="0" w:space="0" w:color="auto"/>
                <w:right w:val="none" w:sz="0" w:space="0" w:color="auto"/>
              </w:divBdr>
            </w:div>
          </w:divsChild>
        </w:div>
        <w:div w:id="1570849361">
          <w:marLeft w:val="0"/>
          <w:marRight w:val="0"/>
          <w:marTop w:val="0"/>
          <w:marBottom w:val="0"/>
          <w:divBdr>
            <w:top w:val="none" w:sz="0" w:space="0" w:color="auto"/>
            <w:left w:val="none" w:sz="0" w:space="0" w:color="auto"/>
            <w:bottom w:val="none" w:sz="0" w:space="0" w:color="auto"/>
            <w:right w:val="none" w:sz="0" w:space="0" w:color="auto"/>
          </w:divBdr>
          <w:divsChild>
            <w:div w:id="239562675">
              <w:marLeft w:val="0"/>
              <w:marRight w:val="0"/>
              <w:marTop w:val="0"/>
              <w:marBottom w:val="0"/>
              <w:divBdr>
                <w:top w:val="none" w:sz="0" w:space="0" w:color="auto"/>
                <w:left w:val="none" w:sz="0" w:space="0" w:color="auto"/>
                <w:bottom w:val="none" w:sz="0" w:space="0" w:color="auto"/>
                <w:right w:val="none" w:sz="0" w:space="0" w:color="auto"/>
              </w:divBdr>
            </w:div>
          </w:divsChild>
        </w:div>
        <w:div w:id="1660503128">
          <w:marLeft w:val="0"/>
          <w:marRight w:val="0"/>
          <w:marTop w:val="0"/>
          <w:marBottom w:val="0"/>
          <w:divBdr>
            <w:top w:val="none" w:sz="0" w:space="0" w:color="auto"/>
            <w:left w:val="none" w:sz="0" w:space="0" w:color="auto"/>
            <w:bottom w:val="none" w:sz="0" w:space="0" w:color="auto"/>
            <w:right w:val="none" w:sz="0" w:space="0" w:color="auto"/>
          </w:divBdr>
          <w:divsChild>
            <w:div w:id="986398353">
              <w:marLeft w:val="0"/>
              <w:marRight w:val="0"/>
              <w:marTop w:val="0"/>
              <w:marBottom w:val="0"/>
              <w:divBdr>
                <w:top w:val="none" w:sz="0" w:space="0" w:color="auto"/>
                <w:left w:val="none" w:sz="0" w:space="0" w:color="auto"/>
                <w:bottom w:val="none" w:sz="0" w:space="0" w:color="auto"/>
                <w:right w:val="none" w:sz="0" w:space="0" w:color="auto"/>
              </w:divBdr>
            </w:div>
          </w:divsChild>
        </w:div>
        <w:div w:id="1675952589">
          <w:marLeft w:val="0"/>
          <w:marRight w:val="0"/>
          <w:marTop w:val="0"/>
          <w:marBottom w:val="0"/>
          <w:divBdr>
            <w:top w:val="none" w:sz="0" w:space="0" w:color="auto"/>
            <w:left w:val="none" w:sz="0" w:space="0" w:color="auto"/>
            <w:bottom w:val="none" w:sz="0" w:space="0" w:color="auto"/>
            <w:right w:val="none" w:sz="0" w:space="0" w:color="auto"/>
          </w:divBdr>
          <w:divsChild>
            <w:div w:id="2050647130">
              <w:marLeft w:val="0"/>
              <w:marRight w:val="0"/>
              <w:marTop w:val="0"/>
              <w:marBottom w:val="0"/>
              <w:divBdr>
                <w:top w:val="none" w:sz="0" w:space="0" w:color="auto"/>
                <w:left w:val="none" w:sz="0" w:space="0" w:color="auto"/>
                <w:bottom w:val="none" w:sz="0" w:space="0" w:color="auto"/>
                <w:right w:val="none" w:sz="0" w:space="0" w:color="auto"/>
              </w:divBdr>
            </w:div>
          </w:divsChild>
        </w:div>
        <w:div w:id="1698309712">
          <w:marLeft w:val="0"/>
          <w:marRight w:val="0"/>
          <w:marTop w:val="0"/>
          <w:marBottom w:val="0"/>
          <w:divBdr>
            <w:top w:val="none" w:sz="0" w:space="0" w:color="auto"/>
            <w:left w:val="none" w:sz="0" w:space="0" w:color="auto"/>
            <w:bottom w:val="none" w:sz="0" w:space="0" w:color="auto"/>
            <w:right w:val="none" w:sz="0" w:space="0" w:color="auto"/>
          </w:divBdr>
          <w:divsChild>
            <w:div w:id="244726123">
              <w:marLeft w:val="0"/>
              <w:marRight w:val="0"/>
              <w:marTop w:val="0"/>
              <w:marBottom w:val="0"/>
              <w:divBdr>
                <w:top w:val="none" w:sz="0" w:space="0" w:color="auto"/>
                <w:left w:val="none" w:sz="0" w:space="0" w:color="auto"/>
                <w:bottom w:val="none" w:sz="0" w:space="0" w:color="auto"/>
                <w:right w:val="none" w:sz="0" w:space="0" w:color="auto"/>
              </w:divBdr>
            </w:div>
          </w:divsChild>
        </w:div>
        <w:div w:id="1725642193">
          <w:marLeft w:val="0"/>
          <w:marRight w:val="0"/>
          <w:marTop w:val="0"/>
          <w:marBottom w:val="0"/>
          <w:divBdr>
            <w:top w:val="none" w:sz="0" w:space="0" w:color="auto"/>
            <w:left w:val="none" w:sz="0" w:space="0" w:color="auto"/>
            <w:bottom w:val="none" w:sz="0" w:space="0" w:color="auto"/>
            <w:right w:val="none" w:sz="0" w:space="0" w:color="auto"/>
          </w:divBdr>
          <w:divsChild>
            <w:div w:id="561795824">
              <w:marLeft w:val="0"/>
              <w:marRight w:val="0"/>
              <w:marTop w:val="0"/>
              <w:marBottom w:val="0"/>
              <w:divBdr>
                <w:top w:val="none" w:sz="0" w:space="0" w:color="auto"/>
                <w:left w:val="none" w:sz="0" w:space="0" w:color="auto"/>
                <w:bottom w:val="none" w:sz="0" w:space="0" w:color="auto"/>
                <w:right w:val="none" w:sz="0" w:space="0" w:color="auto"/>
              </w:divBdr>
            </w:div>
          </w:divsChild>
        </w:div>
        <w:div w:id="1740397564">
          <w:marLeft w:val="0"/>
          <w:marRight w:val="0"/>
          <w:marTop w:val="0"/>
          <w:marBottom w:val="0"/>
          <w:divBdr>
            <w:top w:val="none" w:sz="0" w:space="0" w:color="auto"/>
            <w:left w:val="none" w:sz="0" w:space="0" w:color="auto"/>
            <w:bottom w:val="none" w:sz="0" w:space="0" w:color="auto"/>
            <w:right w:val="none" w:sz="0" w:space="0" w:color="auto"/>
          </w:divBdr>
          <w:divsChild>
            <w:div w:id="1622885373">
              <w:marLeft w:val="0"/>
              <w:marRight w:val="0"/>
              <w:marTop w:val="0"/>
              <w:marBottom w:val="0"/>
              <w:divBdr>
                <w:top w:val="none" w:sz="0" w:space="0" w:color="auto"/>
                <w:left w:val="none" w:sz="0" w:space="0" w:color="auto"/>
                <w:bottom w:val="none" w:sz="0" w:space="0" w:color="auto"/>
                <w:right w:val="none" w:sz="0" w:space="0" w:color="auto"/>
              </w:divBdr>
            </w:div>
          </w:divsChild>
        </w:div>
        <w:div w:id="1751460803">
          <w:marLeft w:val="0"/>
          <w:marRight w:val="0"/>
          <w:marTop w:val="0"/>
          <w:marBottom w:val="0"/>
          <w:divBdr>
            <w:top w:val="none" w:sz="0" w:space="0" w:color="auto"/>
            <w:left w:val="none" w:sz="0" w:space="0" w:color="auto"/>
            <w:bottom w:val="none" w:sz="0" w:space="0" w:color="auto"/>
            <w:right w:val="none" w:sz="0" w:space="0" w:color="auto"/>
          </w:divBdr>
          <w:divsChild>
            <w:div w:id="1409503233">
              <w:marLeft w:val="0"/>
              <w:marRight w:val="0"/>
              <w:marTop w:val="0"/>
              <w:marBottom w:val="0"/>
              <w:divBdr>
                <w:top w:val="none" w:sz="0" w:space="0" w:color="auto"/>
                <w:left w:val="none" w:sz="0" w:space="0" w:color="auto"/>
                <w:bottom w:val="none" w:sz="0" w:space="0" w:color="auto"/>
                <w:right w:val="none" w:sz="0" w:space="0" w:color="auto"/>
              </w:divBdr>
            </w:div>
          </w:divsChild>
        </w:div>
        <w:div w:id="1794785927">
          <w:marLeft w:val="0"/>
          <w:marRight w:val="0"/>
          <w:marTop w:val="0"/>
          <w:marBottom w:val="0"/>
          <w:divBdr>
            <w:top w:val="none" w:sz="0" w:space="0" w:color="auto"/>
            <w:left w:val="none" w:sz="0" w:space="0" w:color="auto"/>
            <w:bottom w:val="none" w:sz="0" w:space="0" w:color="auto"/>
            <w:right w:val="none" w:sz="0" w:space="0" w:color="auto"/>
          </w:divBdr>
          <w:divsChild>
            <w:div w:id="434205870">
              <w:marLeft w:val="0"/>
              <w:marRight w:val="0"/>
              <w:marTop w:val="0"/>
              <w:marBottom w:val="0"/>
              <w:divBdr>
                <w:top w:val="none" w:sz="0" w:space="0" w:color="auto"/>
                <w:left w:val="none" w:sz="0" w:space="0" w:color="auto"/>
                <w:bottom w:val="none" w:sz="0" w:space="0" w:color="auto"/>
                <w:right w:val="none" w:sz="0" w:space="0" w:color="auto"/>
              </w:divBdr>
            </w:div>
          </w:divsChild>
        </w:div>
        <w:div w:id="1839685749">
          <w:marLeft w:val="0"/>
          <w:marRight w:val="0"/>
          <w:marTop w:val="0"/>
          <w:marBottom w:val="0"/>
          <w:divBdr>
            <w:top w:val="none" w:sz="0" w:space="0" w:color="auto"/>
            <w:left w:val="none" w:sz="0" w:space="0" w:color="auto"/>
            <w:bottom w:val="none" w:sz="0" w:space="0" w:color="auto"/>
            <w:right w:val="none" w:sz="0" w:space="0" w:color="auto"/>
          </w:divBdr>
          <w:divsChild>
            <w:div w:id="416292212">
              <w:marLeft w:val="0"/>
              <w:marRight w:val="0"/>
              <w:marTop w:val="0"/>
              <w:marBottom w:val="0"/>
              <w:divBdr>
                <w:top w:val="none" w:sz="0" w:space="0" w:color="auto"/>
                <w:left w:val="none" w:sz="0" w:space="0" w:color="auto"/>
                <w:bottom w:val="none" w:sz="0" w:space="0" w:color="auto"/>
                <w:right w:val="none" w:sz="0" w:space="0" w:color="auto"/>
              </w:divBdr>
            </w:div>
          </w:divsChild>
        </w:div>
        <w:div w:id="1881278747">
          <w:marLeft w:val="0"/>
          <w:marRight w:val="0"/>
          <w:marTop w:val="0"/>
          <w:marBottom w:val="0"/>
          <w:divBdr>
            <w:top w:val="none" w:sz="0" w:space="0" w:color="auto"/>
            <w:left w:val="none" w:sz="0" w:space="0" w:color="auto"/>
            <w:bottom w:val="none" w:sz="0" w:space="0" w:color="auto"/>
            <w:right w:val="none" w:sz="0" w:space="0" w:color="auto"/>
          </w:divBdr>
          <w:divsChild>
            <w:div w:id="735202352">
              <w:marLeft w:val="0"/>
              <w:marRight w:val="0"/>
              <w:marTop w:val="0"/>
              <w:marBottom w:val="0"/>
              <w:divBdr>
                <w:top w:val="none" w:sz="0" w:space="0" w:color="auto"/>
                <w:left w:val="none" w:sz="0" w:space="0" w:color="auto"/>
                <w:bottom w:val="none" w:sz="0" w:space="0" w:color="auto"/>
                <w:right w:val="none" w:sz="0" w:space="0" w:color="auto"/>
              </w:divBdr>
            </w:div>
          </w:divsChild>
        </w:div>
        <w:div w:id="1912960297">
          <w:marLeft w:val="0"/>
          <w:marRight w:val="0"/>
          <w:marTop w:val="0"/>
          <w:marBottom w:val="0"/>
          <w:divBdr>
            <w:top w:val="none" w:sz="0" w:space="0" w:color="auto"/>
            <w:left w:val="none" w:sz="0" w:space="0" w:color="auto"/>
            <w:bottom w:val="none" w:sz="0" w:space="0" w:color="auto"/>
            <w:right w:val="none" w:sz="0" w:space="0" w:color="auto"/>
          </w:divBdr>
          <w:divsChild>
            <w:div w:id="774596398">
              <w:marLeft w:val="0"/>
              <w:marRight w:val="0"/>
              <w:marTop w:val="0"/>
              <w:marBottom w:val="0"/>
              <w:divBdr>
                <w:top w:val="none" w:sz="0" w:space="0" w:color="auto"/>
                <w:left w:val="none" w:sz="0" w:space="0" w:color="auto"/>
                <w:bottom w:val="none" w:sz="0" w:space="0" w:color="auto"/>
                <w:right w:val="none" w:sz="0" w:space="0" w:color="auto"/>
              </w:divBdr>
            </w:div>
          </w:divsChild>
        </w:div>
        <w:div w:id="1952544281">
          <w:marLeft w:val="0"/>
          <w:marRight w:val="0"/>
          <w:marTop w:val="0"/>
          <w:marBottom w:val="0"/>
          <w:divBdr>
            <w:top w:val="none" w:sz="0" w:space="0" w:color="auto"/>
            <w:left w:val="none" w:sz="0" w:space="0" w:color="auto"/>
            <w:bottom w:val="none" w:sz="0" w:space="0" w:color="auto"/>
            <w:right w:val="none" w:sz="0" w:space="0" w:color="auto"/>
          </w:divBdr>
          <w:divsChild>
            <w:div w:id="1598446211">
              <w:marLeft w:val="0"/>
              <w:marRight w:val="0"/>
              <w:marTop w:val="0"/>
              <w:marBottom w:val="0"/>
              <w:divBdr>
                <w:top w:val="none" w:sz="0" w:space="0" w:color="auto"/>
                <w:left w:val="none" w:sz="0" w:space="0" w:color="auto"/>
                <w:bottom w:val="none" w:sz="0" w:space="0" w:color="auto"/>
                <w:right w:val="none" w:sz="0" w:space="0" w:color="auto"/>
              </w:divBdr>
            </w:div>
          </w:divsChild>
        </w:div>
        <w:div w:id="2073118237">
          <w:marLeft w:val="0"/>
          <w:marRight w:val="0"/>
          <w:marTop w:val="0"/>
          <w:marBottom w:val="0"/>
          <w:divBdr>
            <w:top w:val="none" w:sz="0" w:space="0" w:color="auto"/>
            <w:left w:val="none" w:sz="0" w:space="0" w:color="auto"/>
            <w:bottom w:val="none" w:sz="0" w:space="0" w:color="auto"/>
            <w:right w:val="none" w:sz="0" w:space="0" w:color="auto"/>
          </w:divBdr>
          <w:divsChild>
            <w:div w:id="2051025723">
              <w:marLeft w:val="0"/>
              <w:marRight w:val="0"/>
              <w:marTop w:val="0"/>
              <w:marBottom w:val="0"/>
              <w:divBdr>
                <w:top w:val="none" w:sz="0" w:space="0" w:color="auto"/>
                <w:left w:val="none" w:sz="0" w:space="0" w:color="auto"/>
                <w:bottom w:val="none" w:sz="0" w:space="0" w:color="auto"/>
                <w:right w:val="none" w:sz="0" w:space="0" w:color="auto"/>
              </w:divBdr>
            </w:div>
          </w:divsChild>
        </w:div>
        <w:div w:id="2114471527">
          <w:marLeft w:val="0"/>
          <w:marRight w:val="0"/>
          <w:marTop w:val="0"/>
          <w:marBottom w:val="0"/>
          <w:divBdr>
            <w:top w:val="none" w:sz="0" w:space="0" w:color="auto"/>
            <w:left w:val="none" w:sz="0" w:space="0" w:color="auto"/>
            <w:bottom w:val="none" w:sz="0" w:space="0" w:color="auto"/>
            <w:right w:val="none" w:sz="0" w:space="0" w:color="auto"/>
          </w:divBdr>
          <w:divsChild>
            <w:div w:id="753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4366">
      <w:bodyDiv w:val="1"/>
      <w:marLeft w:val="0"/>
      <w:marRight w:val="0"/>
      <w:marTop w:val="0"/>
      <w:marBottom w:val="0"/>
      <w:divBdr>
        <w:top w:val="none" w:sz="0" w:space="0" w:color="auto"/>
        <w:left w:val="none" w:sz="0" w:space="0" w:color="auto"/>
        <w:bottom w:val="none" w:sz="0" w:space="0" w:color="auto"/>
        <w:right w:val="none" w:sz="0" w:space="0" w:color="auto"/>
      </w:divBdr>
    </w:div>
    <w:div w:id="186145381">
      <w:bodyDiv w:val="1"/>
      <w:marLeft w:val="0"/>
      <w:marRight w:val="0"/>
      <w:marTop w:val="0"/>
      <w:marBottom w:val="0"/>
      <w:divBdr>
        <w:top w:val="none" w:sz="0" w:space="0" w:color="auto"/>
        <w:left w:val="none" w:sz="0" w:space="0" w:color="auto"/>
        <w:bottom w:val="none" w:sz="0" w:space="0" w:color="auto"/>
        <w:right w:val="none" w:sz="0" w:space="0" w:color="auto"/>
      </w:divBdr>
    </w:div>
    <w:div w:id="199245920">
      <w:bodyDiv w:val="1"/>
      <w:marLeft w:val="0"/>
      <w:marRight w:val="0"/>
      <w:marTop w:val="0"/>
      <w:marBottom w:val="0"/>
      <w:divBdr>
        <w:top w:val="none" w:sz="0" w:space="0" w:color="auto"/>
        <w:left w:val="none" w:sz="0" w:space="0" w:color="auto"/>
        <w:bottom w:val="none" w:sz="0" w:space="0" w:color="auto"/>
        <w:right w:val="none" w:sz="0" w:space="0" w:color="auto"/>
      </w:divBdr>
    </w:div>
    <w:div w:id="214313116">
      <w:bodyDiv w:val="1"/>
      <w:marLeft w:val="0"/>
      <w:marRight w:val="0"/>
      <w:marTop w:val="0"/>
      <w:marBottom w:val="0"/>
      <w:divBdr>
        <w:top w:val="none" w:sz="0" w:space="0" w:color="auto"/>
        <w:left w:val="none" w:sz="0" w:space="0" w:color="auto"/>
        <w:bottom w:val="none" w:sz="0" w:space="0" w:color="auto"/>
        <w:right w:val="none" w:sz="0" w:space="0" w:color="auto"/>
      </w:divBdr>
    </w:div>
    <w:div w:id="222638045">
      <w:bodyDiv w:val="1"/>
      <w:marLeft w:val="0"/>
      <w:marRight w:val="0"/>
      <w:marTop w:val="0"/>
      <w:marBottom w:val="0"/>
      <w:divBdr>
        <w:top w:val="none" w:sz="0" w:space="0" w:color="auto"/>
        <w:left w:val="none" w:sz="0" w:space="0" w:color="auto"/>
        <w:bottom w:val="none" w:sz="0" w:space="0" w:color="auto"/>
        <w:right w:val="none" w:sz="0" w:space="0" w:color="auto"/>
      </w:divBdr>
    </w:div>
    <w:div w:id="296960579">
      <w:bodyDiv w:val="1"/>
      <w:marLeft w:val="0"/>
      <w:marRight w:val="0"/>
      <w:marTop w:val="0"/>
      <w:marBottom w:val="0"/>
      <w:divBdr>
        <w:top w:val="none" w:sz="0" w:space="0" w:color="auto"/>
        <w:left w:val="none" w:sz="0" w:space="0" w:color="auto"/>
        <w:bottom w:val="none" w:sz="0" w:space="0" w:color="auto"/>
        <w:right w:val="none" w:sz="0" w:space="0" w:color="auto"/>
      </w:divBdr>
    </w:div>
    <w:div w:id="335577075">
      <w:bodyDiv w:val="1"/>
      <w:marLeft w:val="0"/>
      <w:marRight w:val="0"/>
      <w:marTop w:val="0"/>
      <w:marBottom w:val="0"/>
      <w:divBdr>
        <w:top w:val="none" w:sz="0" w:space="0" w:color="auto"/>
        <w:left w:val="none" w:sz="0" w:space="0" w:color="auto"/>
        <w:bottom w:val="none" w:sz="0" w:space="0" w:color="auto"/>
        <w:right w:val="none" w:sz="0" w:space="0" w:color="auto"/>
      </w:divBdr>
      <w:divsChild>
        <w:div w:id="92482661">
          <w:marLeft w:val="0"/>
          <w:marRight w:val="0"/>
          <w:marTop w:val="0"/>
          <w:marBottom w:val="0"/>
          <w:divBdr>
            <w:top w:val="none" w:sz="0" w:space="0" w:color="auto"/>
            <w:left w:val="none" w:sz="0" w:space="0" w:color="auto"/>
            <w:bottom w:val="none" w:sz="0" w:space="0" w:color="auto"/>
            <w:right w:val="none" w:sz="0" w:space="0" w:color="auto"/>
          </w:divBdr>
          <w:divsChild>
            <w:div w:id="1650135922">
              <w:marLeft w:val="0"/>
              <w:marRight w:val="0"/>
              <w:marTop w:val="0"/>
              <w:marBottom w:val="0"/>
              <w:divBdr>
                <w:top w:val="none" w:sz="0" w:space="0" w:color="auto"/>
                <w:left w:val="none" w:sz="0" w:space="0" w:color="auto"/>
                <w:bottom w:val="none" w:sz="0" w:space="0" w:color="auto"/>
                <w:right w:val="none" w:sz="0" w:space="0" w:color="auto"/>
              </w:divBdr>
            </w:div>
          </w:divsChild>
        </w:div>
        <w:div w:id="108282541">
          <w:marLeft w:val="0"/>
          <w:marRight w:val="0"/>
          <w:marTop w:val="0"/>
          <w:marBottom w:val="0"/>
          <w:divBdr>
            <w:top w:val="none" w:sz="0" w:space="0" w:color="auto"/>
            <w:left w:val="none" w:sz="0" w:space="0" w:color="auto"/>
            <w:bottom w:val="none" w:sz="0" w:space="0" w:color="auto"/>
            <w:right w:val="none" w:sz="0" w:space="0" w:color="auto"/>
          </w:divBdr>
          <w:divsChild>
            <w:div w:id="1952010092">
              <w:marLeft w:val="0"/>
              <w:marRight w:val="0"/>
              <w:marTop w:val="0"/>
              <w:marBottom w:val="0"/>
              <w:divBdr>
                <w:top w:val="none" w:sz="0" w:space="0" w:color="auto"/>
                <w:left w:val="none" w:sz="0" w:space="0" w:color="auto"/>
                <w:bottom w:val="none" w:sz="0" w:space="0" w:color="auto"/>
                <w:right w:val="none" w:sz="0" w:space="0" w:color="auto"/>
              </w:divBdr>
            </w:div>
          </w:divsChild>
        </w:div>
        <w:div w:id="309361006">
          <w:marLeft w:val="0"/>
          <w:marRight w:val="0"/>
          <w:marTop w:val="0"/>
          <w:marBottom w:val="0"/>
          <w:divBdr>
            <w:top w:val="none" w:sz="0" w:space="0" w:color="auto"/>
            <w:left w:val="none" w:sz="0" w:space="0" w:color="auto"/>
            <w:bottom w:val="none" w:sz="0" w:space="0" w:color="auto"/>
            <w:right w:val="none" w:sz="0" w:space="0" w:color="auto"/>
          </w:divBdr>
          <w:divsChild>
            <w:div w:id="286203740">
              <w:marLeft w:val="0"/>
              <w:marRight w:val="0"/>
              <w:marTop w:val="0"/>
              <w:marBottom w:val="0"/>
              <w:divBdr>
                <w:top w:val="none" w:sz="0" w:space="0" w:color="auto"/>
                <w:left w:val="none" w:sz="0" w:space="0" w:color="auto"/>
                <w:bottom w:val="none" w:sz="0" w:space="0" w:color="auto"/>
                <w:right w:val="none" w:sz="0" w:space="0" w:color="auto"/>
              </w:divBdr>
            </w:div>
          </w:divsChild>
        </w:div>
        <w:div w:id="1533108567">
          <w:marLeft w:val="0"/>
          <w:marRight w:val="0"/>
          <w:marTop w:val="0"/>
          <w:marBottom w:val="0"/>
          <w:divBdr>
            <w:top w:val="none" w:sz="0" w:space="0" w:color="auto"/>
            <w:left w:val="none" w:sz="0" w:space="0" w:color="auto"/>
            <w:bottom w:val="none" w:sz="0" w:space="0" w:color="auto"/>
            <w:right w:val="none" w:sz="0" w:space="0" w:color="auto"/>
          </w:divBdr>
          <w:divsChild>
            <w:div w:id="8262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4639">
      <w:bodyDiv w:val="1"/>
      <w:marLeft w:val="0"/>
      <w:marRight w:val="0"/>
      <w:marTop w:val="0"/>
      <w:marBottom w:val="0"/>
      <w:divBdr>
        <w:top w:val="none" w:sz="0" w:space="0" w:color="auto"/>
        <w:left w:val="none" w:sz="0" w:space="0" w:color="auto"/>
        <w:bottom w:val="none" w:sz="0" w:space="0" w:color="auto"/>
        <w:right w:val="none" w:sz="0" w:space="0" w:color="auto"/>
      </w:divBdr>
    </w:div>
    <w:div w:id="353964252">
      <w:bodyDiv w:val="1"/>
      <w:marLeft w:val="0"/>
      <w:marRight w:val="0"/>
      <w:marTop w:val="0"/>
      <w:marBottom w:val="0"/>
      <w:divBdr>
        <w:top w:val="none" w:sz="0" w:space="0" w:color="auto"/>
        <w:left w:val="none" w:sz="0" w:space="0" w:color="auto"/>
        <w:bottom w:val="none" w:sz="0" w:space="0" w:color="auto"/>
        <w:right w:val="none" w:sz="0" w:space="0" w:color="auto"/>
      </w:divBdr>
    </w:div>
    <w:div w:id="359821174">
      <w:bodyDiv w:val="1"/>
      <w:marLeft w:val="0"/>
      <w:marRight w:val="0"/>
      <w:marTop w:val="0"/>
      <w:marBottom w:val="0"/>
      <w:divBdr>
        <w:top w:val="none" w:sz="0" w:space="0" w:color="auto"/>
        <w:left w:val="none" w:sz="0" w:space="0" w:color="auto"/>
        <w:bottom w:val="none" w:sz="0" w:space="0" w:color="auto"/>
        <w:right w:val="none" w:sz="0" w:space="0" w:color="auto"/>
      </w:divBdr>
    </w:div>
    <w:div w:id="409428484">
      <w:bodyDiv w:val="1"/>
      <w:marLeft w:val="0"/>
      <w:marRight w:val="0"/>
      <w:marTop w:val="0"/>
      <w:marBottom w:val="0"/>
      <w:divBdr>
        <w:top w:val="none" w:sz="0" w:space="0" w:color="auto"/>
        <w:left w:val="none" w:sz="0" w:space="0" w:color="auto"/>
        <w:bottom w:val="none" w:sz="0" w:space="0" w:color="auto"/>
        <w:right w:val="none" w:sz="0" w:space="0" w:color="auto"/>
      </w:divBdr>
    </w:div>
    <w:div w:id="430900638">
      <w:bodyDiv w:val="1"/>
      <w:marLeft w:val="0"/>
      <w:marRight w:val="0"/>
      <w:marTop w:val="0"/>
      <w:marBottom w:val="0"/>
      <w:divBdr>
        <w:top w:val="none" w:sz="0" w:space="0" w:color="auto"/>
        <w:left w:val="none" w:sz="0" w:space="0" w:color="auto"/>
        <w:bottom w:val="none" w:sz="0" w:space="0" w:color="auto"/>
        <w:right w:val="none" w:sz="0" w:space="0" w:color="auto"/>
      </w:divBdr>
    </w:div>
    <w:div w:id="464279180">
      <w:bodyDiv w:val="1"/>
      <w:marLeft w:val="0"/>
      <w:marRight w:val="0"/>
      <w:marTop w:val="0"/>
      <w:marBottom w:val="0"/>
      <w:divBdr>
        <w:top w:val="none" w:sz="0" w:space="0" w:color="auto"/>
        <w:left w:val="none" w:sz="0" w:space="0" w:color="auto"/>
        <w:bottom w:val="none" w:sz="0" w:space="0" w:color="auto"/>
        <w:right w:val="none" w:sz="0" w:space="0" w:color="auto"/>
      </w:divBdr>
    </w:div>
    <w:div w:id="480998090">
      <w:bodyDiv w:val="1"/>
      <w:marLeft w:val="0"/>
      <w:marRight w:val="0"/>
      <w:marTop w:val="0"/>
      <w:marBottom w:val="0"/>
      <w:divBdr>
        <w:top w:val="none" w:sz="0" w:space="0" w:color="auto"/>
        <w:left w:val="none" w:sz="0" w:space="0" w:color="auto"/>
        <w:bottom w:val="none" w:sz="0" w:space="0" w:color="auto"/>
        <w:right w:val="none" w:sz="0" w:space="0" w:color="auto"/>
      </w:divBdr>
    </w:div>
    <w:div w:id="487745841">
      <w:bodyDiv w:val="1"/>
      <w:marLeft w:val="0"/>
      <w:marRight w:val="0"/>
      <w:marTop w:val="0"/>
      <w:marBottom w:val="0"/>
      <w:divBdr>
        <w:top w:val="none" w:sz="0" w:space="0" w:color="auto"/>
        <w:left w:val="none" w:sz="0" w:space="0" w:color="auto"/>
        <w:bottom w:val="none" w:sz="0" w:space="0" w:color="auto"/>
        <w:right w:val="none" w:sz="0" w:space="0" w:color="auto"/>
      </w:divBdr>
    </w:div>
    <w:div w:id="499346446">
      <w:bodyDiv w:val="1"/>
      <w:marLeft w:val="0"/>
      <w:marRight w:val="0"/>
      <w:marTop w:val="0"/>
      <w:marBottom w:val="0"/>
      <w:divBdr>
        <w:top w:val="none" w:sz="0" w:space="0" w:color="auto"/>
        <w:left w:val="none" w:sz="0" w:space="0" w:color="auto"/>
        <w:bottom w:val="none" w:sz="0" w:space="0" w:color="auto"/>
        <w:right w:val="none" w:sz="0" w:space="0" w:color="auto"/>
      </w:divBdr>
    </w:div>
    <w:div w:id="511070356">
      <w:bodyDiv w:val="1"/>
      <w:marLeft w:val="0"/>
      <w:marRight w:val="0"/>
      <w:marTop w:val="0"/>
      <w:marBottom w:val="0"/>
      <w:divBdr>
        <w:top w:val="none" w:sz="0" w:space="0" w:color="auto"/>
        <w:left w:val="none" w:sz="0" w:space="0" w:color="auto"/>
        <w:bottom w:val="none" w:sz="0" w:space="0" w:color="auto"/>
        <w:right w:val="none" w:sz="0" w:space="0" w:color="auto"/>
      </w:divBdr>
    </w:div>
    <w:div w:id="518667623">
      <w:bodyDiv w:val="1"/>
      <w:marLeft w:val="0"/>
      <w:marRight w:val="0"/>
      <w:marTop w:val="0"/>
      <w:marBottom w:val="0"/>
      <w:divBdr>
        <w:top w:val="none" w:sz="0" w:space="0" w:color="auto"/>
        <w:left w:val="none" w:sz="0" w:space="0" w:color="auto"/>
        <w:bottom w:val="none" w:sz="0" w:space="0" w:color="auto"/>
        <w:right w:val="none" w:sz="0" w:space="0" w:color="auto"/>
      </w:divBdr>
    </w:div>
    <w:div w:id="574510081">
      <w:bodyDiv w:val="1"/>
      <w:marLeft w:val="0"/>
      <w:marRight w:val="0"/>
      <w:marTop w:val="0"/>
      <w:marBottom w:val="0"/>
      <w:divBdr>
        <w:top w:val="none" w:sz="0" w:space="0" w:color="auto"/>
        <w:left w:val="none" w:sz="0" w:space="0" w:color="auto"/>
        <w:bottom w:val="none" w:sz="0" w:space="0" w:color="auto"/>
        <w:right w:val="none" w:sz="0" w:space="0" w:color="auto"/>
      </w:divBdr>
    </w:div>
    <w:div w:id="578833782">
      <w:bodyDiv w:val="1"/>
      <w:marLeft w:val="0"/>
      <w:marRight w:val="0"/>
      <w:marTop w:val="0"/>
      <w:marBottom w:val="0"/>
      <w:divBdr>
        <w:top w:val="none" w:sz="0" w:space="0" w:color="auto"/>
        <w:left w:val="none" w:sz="0" w:space="0" w:color="auto"/>
        <w:bottom w:val="none" w:sz="0" w:space="0" w:color="auto"/>
        <w:right w:val="none" w:sz="0" w:space="0" w:color="auto"/>
      </w:divBdr>
    </w:div>
    <w:div w:id="579826470">
      <w:bodyDiv w:val="1"/>
      <w:marLeft w:val="0"/>
      <w:marRight w:val="0"/>
      <w:marTop w:val="0"/>
      <w:marBottom w:val="0"/>
      <w:divBdr>
        <w:top w:val="none" w:sz="0" w:space="0" w:color="auto"/>
        <w:left w:val="none" w:sz="0" w:space="0" w:color="auto"/>
        <w:bottom w:val="none" w:sz="0" w:space="0" w:color="auto"/>
        <w:right w:val="none" w:sz="0" w:space="0" w:color="auto"/>
      </w:divBdr>
    </w:div>
    <w:div w:id="669603130">
      <w:bodyDiv w:val="1"/>
      <w:marLeft w:val="0"/>
      <w:marRight w:val="0"/>
      <w:marTop w:val="0"/>
      <w:marBottom w:val="0"/>
      <w:divBdr>
        <w:top w:val="none" w:sz="0" w:space="0" w:color="auto"/>
        <w:left w:val="none" w:sz="0" w:space="0" w:color="auto"/>
        <w:bottom w:val="none" w:sz="0" w:space="0" w:color="auto"/>
        <w:right w:val="none" w:sz="0" w:space="0" w:color="auto"/>
      </w:divBdr>
    </w:div>
    <w:div w:id="673721785">
      <w:bodyDiv w:val="1"/>
      <w:marLeft w:val="0"/>
      <w:marRight w:val="0"/>
      <w:marTop w:val="0"/>
      <w:marBottom w:val="0"/>
      <w:divBdr>
        <w:top w:val="none" w:sz="0" w:space="0" w:color="auto"/>
        <w:left w:val="none" w:sz="0" w:space="0" w:color="auto"/>
        <w:bottom w:val="none" w:sz="0" w:space="0" w:color="auto"/>
        <w:right w:val="none" w:sz="0" w:space="0" w:color="auto"/>
      </w:divBdr>
    </w:div>
    <w:div w:id="678852218">
      <w:bodyDiv w:val="1"/>
      <w:marLeft w:val="0"/>
      <w:marRight w:val="0"/>
      <w:marTop w:val="0"/>
      <w:marBottom w:val="0"/>
      <w:divBdr>
        <w:top w:val="none" w:sz="0" w:space="0" w:color="auto"/>
        <w:left w:val="none" w:sz="0" w:space="0" w:color="auto"/>
        <w:bottom w:val="none" w:sz="0" w:space="0" w:color="auto"/>
        <w:right w:val="none" w:sz="0" w:space="0" w:color="auto"/>
      </w:divBdr>
    </w:div>
    <w:div w:id="688681947">
      <w:bodyDiv w:val="1"/>
      <w:marLeft w:val="0"/>
      <w:marRight w:val="0"/>
      <w:marTop w:val="0"/>
      <w:marBottom w:val="0"/>
      <w:divBdr>
        <w:top w:val="none" w:sz="0" w:space="0" w:color="auto"/>
        <w:left w:val="none" w:sz="0" w:space="0" w:color="auto"/>
        <w:bottom w:val="none" w:sz="0" w:space="0" w:color="auto"/>
        <w:right w:val="none" w:sz="0" w:space="0" w:color="auto"/>
      </w:divBdr>
    </w:div>
    <w:div w:id="697314867">
      <w:bodyDiv w:val="1"/>
      <w:marLeft w:val="0"/>
      <w:marRight w:val="0"/>
      <w:marTop w:val="0"/>
      <w:marBottom w:val="0"/>
      <w:divBdr>
        <w:top w:val="none" w:sz="0" w:space="0" w:color="auto"/>
        <w:left w:val="none" w:sz="0" w:space="0" w:color="auto"/>
        <w:bottom w:val="none" w:sz="0" w:space="0" w:color="auto"/>
        <w:right w:val="none" w:sz="0" w:space="0" w:color="auto"/>
      </w:divBdr>
    </w:div>
    <w:div w:id="712733292">
      <w:bodyDiv w:val="1"/>
      <w:marLeft w:val="0"/>
      <w:marRight w:val="0"/>
      <w:marTop w:val="0"/>
      <w:marBottom w:val="0"/>
      <w:divBdr>
        <w:top w:val="none" w:sz="0" w:space="0" w:color="auto"/>
        <w:left w:val="none" w:sz="0" w:space="0" w:color="auto"/>
        <w:bottom w:val="none" w:sz="0" w:space="0" w:color="auto"/>
        <w:right w:val="none" w:sz="0" w:space="0" w:color="auto"/>
      </w:divBdr>
    </w:div>
    <w:div w:id="716978579">
      <w:bodyDiv w:val="1"/>
      <w:marLeft w:val="0"/>
      <w:marRight w:val="0"/>
      <w:marTop w:val="0"/>
      <w:marBottom w:val="0"/>
      <w:divBdr>
        <w:top w:val="none" w:sz="0" w:space="0" w:color="auto"/>
        <w:left w:val="none" w:sz="0" w:space="0" w:color="auto"/>
        <w:bottom w:val="none" w:sz="0" w:space="0" w:color="auto"/>
        <w:right w:val="none" w:sz="0" w:space="0" w:color="auto"/>
      </w:divBdr>
      <w:divsChild>
        <w:div w:id="534123931">
          <w:marLeft w:val="0"/>
          <w:marRight w:val="0"/>
          <w:marTop w:val="0"/>
          <w:marBottom w:val="0"/>
          <w:divBdr>
            <w:top w:val="none" w:sz="0" w:space="0" w:color="auto"/>
            <w:left w:val="none" w:sz="0" w:space="0" w:color="auto"/>
            <w:bottom w:val="none" w:sz="0" w:space="0" w:color="auto"/>
            <w:right w:val="none" w:sz="0" w:space="0" w:color="auto"/>
          </w:divBdr>
          <w:divsChild>
            <w:div w:id="1745757100">
              <w:marLeft w:val="0"/>
              <w:marRight w:val="0"/>
              <w:marTop w:val="0"/>
              <w:marBottom w:val="0"/>
              <w:divBdr>
                <w:top w:val="none" w:sz="0" w:space="0" w:color="auto"/>
                <w:left w:val="none" w:sz="0" w:space="0" w:color="auto"/>
                <w:bottom w:val="none" w:sz="0" w:space="0" w:color="auto"/>
                <w:right w:val="none" w:sz="0" w:space="0" w:color="auto"/>
              </w:divBdr>
            </w:div>
          </w:divsChild>
        </w:div>
        <w:div w:id="793718750">
          <w:marLeft w:val="0"/>
          <w:marRight w:val="0"/>
          <w:marTop w:val="0"/>
          <w:marBottom w:val="0"/>
          <w:divBdr>
            <w:top w:val="none" w:sz="0" w:space="0" w:color="auto"/>
            <w:left w:val="none" w:sz="0" w:space="0" w:color="auto"/>
            <w:bottom w:val="none" w:sz="0" w:space="0" w:color="auto"/>
            <w:right w:val="none" w:sz="0" w:space="0" w:color="auto"/>
          </w:divBdr>
          <w:divsChild>
            <w:div w:id="1348630387">
              <w:marLeft w:val="0"/>
              <w:marRight w:val="0"/>
              <w:marTop w:val="0"/>
              <w:marBottom w:val="0"/>
              <w:divBdr>
                <w:top w:val="none" w:sz="0" w:space="0" w:color="auto"/>
                <w:left w:val="none" w:sz="0" w:space="0" w:color="auto"/>
                <w:bottom w:val="none" w:sz="0" w:space="0" w:color="auto"/>
                <w:right w:val="none" w:sz="0" w:space="0" w:color="auto"/>
              </w:divBdr>
            </w:div>
          </w:divsChild>
        </w:div>
        <w:div w:id="1695811556">
          <w:marLeft w:val="0"/>
          <w:marRight w:val="0"/>
          <w:marTop w:val="0"/>
          <w:marBottom w:val="0"/>
          <w:divBdr>
            <w:top w:val="none" w:sz="0" w:space="0" w:color="auto"/>
            <w:left w:val="none" w:sz="0" w:space="0" w:color="auto"/>
            <w:bottom w:val="none" w:sz="0" w:space="0" w:color="auto"/>
            <w:right w:val="none" w:sz="0" w:space="0" w:color="auto"/>
          </w:divBdr>
          <w:divsChild>
            <w:div w:id="2083067751">
              <w:marLeft w:val="0"/>
              <w:marRight w:val="0"/>
              <w:marTop w:val="0"/>
              <w:marBottom w:val="0"/>
              <w:divBdr>
                <w:top w:val="none" w:sz="0" w:space="0" w:color="auto"/>
                <w:left w:val="none" w:sz="0" w:space="0" w:color="auto"/>
                <w:bottom w:val="none" w:sz="0" w:space="0" w:color="auto"/>
                <w:right w:val="none" w:sz="0" w:space="0" w:color="auto"/>
              </w:divBdr>
            </w:div>
          </w:divsChild>
        </w:div>
        <w:div w:id="2084863978">
          <w:marLeft w:val="0"/>
          <w:marRight w:val="0"/>
          <w:marTop w:val="0"/>
          <w:marBottom w:val="0"/>
          <w:divBdr>
            <w:top w:val="none" w:sz="0" w:space="0" w:color="auto"/>
            <w:left w:val="none" w:sz="0" w:space="0" w:color="auto"/>
            <w:bottom w:val="none" w:sz="0" w:space="0" w:color="auto"/>
            <w:right w:val="none" w:sz="0" w:space="0" w:color="auto"/>
          </w:divBdr>
          <w:divsChild>
            <w:div w:id="4079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74747">
      <w:bodyDiv w:val="1"/>
      <w:marLeft w:val="0"/>
      <w:marRight w:val="0"/>
      <w:marTop w:val="0"/>
      <w:marBottom w:val="0"/>
      <w:divBdr>
        <w:top w:val="none" w:sz="0" w:space="0" w:color="auto"/>
        <w:left w:val="none" w:sz="0" w:space="0" w:color="auto"/>
        <w:bottom w:val="none" w:sz="0" w:space="0" w:color="auto"/>
        <w:right w:val="none" w:sz="0" w:space="0" w:color="auto"/>
      </w:divBdr>
    </w:div>
    <w:div w:id="776799590">
      <w:bodyDiv w:val="1"/>
      <w:marLeft w:val="0"/>
      <w:marRight w:val="0"/>
      <w:marTop w:val="0"/>
      <w:marBottom w:val="0"/>
      <w:divBdr>
        <w:top w:val="none" w:sz="0" w:space="0" w:color="auto"/>
        <w:left w:val="none" w:sz="0" w:space="0" w:color="auto"/>
        <w:bottom w:val="none" w:sz="0" w:space="0" w:color="auto"/>
        <w:right w:val="none" w:sz="0" w:space="0" w:color="auto"/>
      </w:divBdr>
    </w:div>
    <w:div w:id="779255218">
      <w:bodyDiv w:val="1"/>
      <w:marLeft w:val="0"/>
      <w:marRight w:val="0"/>
      <w:marTop w:val="0"/>
      <w:marBottom w:val="0"/>
      <w:divBdr>
        <w:top w:val="none" w:sz="0" w:space="0" w:color="auto"/>
        <w:left w:val="none" w:sz="0" w:space="0" w:color="auto"/>
        <w:bottom w:val="none" w:sz="0" w:space="0" w:color="auto"/>
        <w:right w:val="none" w:sz="0" w:space="0" w:color="auto"/>
      </w:divBdr>
    </w:div>
    <w:div w:id="780999335">
      <w:bodyDiv w:val="1"/>
      <w:marLeft w:val="0"/>
      <w:marRight w:val="0"/>
      <w:marTop w:val="0"/>
      <w:marBottom w:val="0"/>
      <w:divBdr>
        <w:top w:val="none" w:sz="0" w:space="0" w:color="auto"/>
        <w:left w:val="none" w:sz="0" w:space="0" w:color="auto"/>
        <w:bottom w:val="none" w:sz="0" w:space="0" w:color="auto"/>
        <w:right w:val="none" w:sz="0" w:space="0" w:color="auto"/>
      </w:divBdr>
    </w:div>
    <w:div w:id="879822280">
      <w:bodyDiv w:val="1"/>
      <w:marLeft w:val="0"/>
      <w:marRight w:val="0"/>
      <w:marTop w:val="0"/>
      <w:marBottom w:val="0"/>
      <w:divBdr>
        <w:top w:val="none" w:sz="0" w:space="0" w:color="auto"/>
        <w:left w:val="none" w:sz="0" w:space="0" w:color="auto"/>
        <w:bottom w:val="none" w:sz="0" w:space="0" w:color="auto"/>
        <w:right w:val="none" w:sz="0" w:space="0" w:color="auto"/>
      </w:divBdr>
    </w:div>
    <w:div w:id="915893816">
      <w:bodyDiv w:val="1"/>
      <w:marLeft w:val="0"/>
      <w:marRight w:val="0"/>
      <w:marTop w:val="0"/>
      <w:marBottom w:val="0"/>
      <w:divBdr>
        <w:top w:val="none" w:sz="0" w:space="0" w:color="auto"/>
        <w:left w:val="none" w:sz="0" w:space="0" w:color="auto"/>
        <w:bottom w:val="none" w:sz="0" w:space="0" w:color="auto"/>
        <w:right w:val="none" w:sz="0" w:space="0" w:color="auto"/>
      </w:divBdr>
      <w:divsChild>
        <w:div w:id="75905864">
          <w:marLeft w:val="0"/>
          <w:marRight w:val="0"/>
          <w:marTop w:val="0"/>
          <w:marBottom w:val="0"/>
          <w:divBdr>
            <w:top w:val="none" w:sz="0" w:space="0" w:color="auto"/>
            <w:left w:val="none" w:sz="0" w:space="0" w:color="auto"/>
            <w:bottom w:val="none" w:sz="0" w:space="0" w:color="auto"/>
            <w:right w:val="none" w:sz="0" w:space="0" w:color="auto"/>
          </w:divBdr>
          <w:divsChild>
            <w:div w:id="2100787479">
              <w:marLeft w:val="0"/>
              <w:marRight w:val="0"/>
              <w:marTop w:val="0"/>
              <w:marBottom w:val="0"/>
              <w:divBdr>
                <w:top w:val="none" w:sz="0" w:space="0" w:color="auto"/>
                <w:left w:val="none" w:sz="0" w:space="0" w:color="auto"/>
                <w:bottom w:val="none" w:sz="0" w:space="0" w:color="auto"/>
                <w:right w:val="none" w:sz="0" w:space="0" w:color="auto"/>
              </w:divBdr>
            </w:div>
          </w:divsChild>
        </w:div>
        <w:div w:id="160439090">
          <w:marLeft w:val="0"/>
          <w:marRight w:val="0"/>
          <w:marTop w:val="0"/>
          <w:marBottom w:val="0"/>
          <w:divBdr>
            <w:top w:val="none" w:sz="0" w:space="0" w:color="auto"/>
            <w:left w:val="none" w:sz="0" w:space="0" w:color="auto"/>
            <w:bottom w:val="none" w:sz="0" w:space="0" w:color="auto"/>
            <w:right w:val="none" w:sz="0" w:space="0" w:color="auto"/>
          </w:divBdr>
          <w:divsChild>
            <w:div w:id="1145974370">
              <w:marLeft w:val="0"/>
              <w:marRight w:val="0"/>
              <w:marTop w:val="0"/>
              <w:marBottom w:val="0"/>
              <w:divBdr>
                <w:top w:val="none" w:sz="0" w:space="0" w:color="auto"/>
                <w:left w:val="none" w:sz="0" w:space="0" w:color="auto"/>
                <w:bottom w:val="none" w:sz="0" w:space="0" w:color="auto"/>
                <w:right w:val="none" w:sz="0" w:space="0" w:color="auto"/>
              </w:divBdr>
            </w:div>
          </w:divsChild>
        </w:div>
        <w:div w:id="218176830">
          <w:marLeft w:val="0"/>
          <w:marRight w:val="0"/>
          <w:marTop w:val="0"/>
          <w:marBottom w:val="0"/>
          <w:divBdr>
            <w:top w:val="none" w:sz="0" w:space="0" w:color="auto"/>
            <w:left w:val="none" w:sz="0" w:space="0" w:color="auto"/>
            <w:bottom w:val="none" w:sz="0" w:space="0" w:color="auto"/>
            <w:right w:val="none" w:sz="0" w:space="0" w:color="auto"/>
          </w:divBdr>
          <w:divsChild>
            <w:div w:id="1584603292">
              <w:marLeft w:val="0"/>
              <w:marRight w:val="0"/>
              <w:marTop w:val="0"/>
              <w:marBottom w:val="0"/>
              <w:divBdr>
                <w:top w:val="none" w:sz="0" w:space="0" w:color="auto"/>
                <w:left w:val="none" w:sz="0" w:space="0" w:color="auto"/>
                <w:bottom w:val="none" w:sz="0" w:space="0" w:color="auto"/>
                <w:right w:val="none" w:sz="0" w:space="0" w:color="auto"/>
              </w:divBdr>
            </w:div>
          </w:divsChild>
        </w:div>
        <w:div w:id="268858065">
          <w:marLeft w:val="0"/>
          <w:marRight w:val="0"/>
          <w:marTop w:val="0"/>
          <w:marBottom w:val="0"/>
          <w:divBdr>
            <w:top w:val="none" w:sz="0" w:space="0" w:color="auto"/>
            <w:left w:val="none" w:sz="0" w:space="0" w:color="auto"/>
            <w:bottom w:val="none" w:sz="0" w:space="0" w:color="auto"/>
            <w:right w:val="none" w:sz="0" w:space="0" w:color="auto"/>
          </w:divBdr>
          <w:divsChild>
            <w:div w:id="1720739784">
              <w:marLeft w:val="0"/>
              <w:marRight w:val="0"/>
              <w:marTop w:val="0"/>
              <w:marBottom w:val="0"/>
              <w:divBdr>
                <w:top w:val="none" w:sz="0" w:space="0" w:color="auto"/>
                <w:left w:val="none" w:sz="0" w:space="0" w:color="auto"/>
                <w:bottom w:val="none" w:sz="0" w:space="0" w:color="auto"/>
                <w:right w:val="none" w:sz="0" w:space="0" w:color="auto"/>
              </w:divBdr>
            </w:div>
          </w:divsChild>
        </w:div>
        <w:div w:id="389883569">
          <w:marLeft w:val="0"/>
          <w:marRight w:val="0"/>
          <w:marTop w:val="0"/>
          <w:marBottom w:val="0"/>
          <w:divBdr>
            <w:top w:val="none" w:sz="0" w:space="0" w:color="auto"/>
            <w:left w:val="none" w:sz="0" w:space="0" w:color="auto"/>
            <w:bottom w:val="none" w:sz="0" w:space="0" w:color="auto"/>
            <w:right w:val="none" w:sz="0" w:space="0" w:color="auto"/>
          </w:divBdr>
          <w:divsChild>
            <w:div w:id="1714622976">
              <w:marLeft w:val="0"/>
              <w:marRight w:val="0"/>
              <w:marTop w:val="0"/>
              <w:marBottom w:val="0"/>
              <w:divBdr>
                <w:top w:val="none" w:sz="0" w:space="0" w:color="auto"/>
                <w:left w:val="none" w:sz="0" w:space="0" w:color="auto"/>
                <w:bottom w:val="none" w:sz="0" w:space="0" w:color="auto"/>
                <w:right w:val="none" w:sz="0" w:space="0" w:color="auto"/>
              </w:divBdr>
            </w:div>
          </w:divsChild>
        </w:div>
        <w:div w:id="435441080">
          <w:marLeft w:val="0"/>
          <w:marRight w:val="0"/>
          <w:marTop w:val="0"/>
          <w:marBottom w:val="0"/>
          <w:divBdr>
            <w:top w:val="none" w:sz="0" w:space="0" w:color="auto"/>
            <w:left w:val="none" w:sz="0" w:space="0" w:color="auto"/>
            <w:bottom w:val="none" w:sz="0" w:space="0" w:color="auto"/>
            <w:right w:val="none" w:sz="0" w:space="0" w:color="auto"/>
          </w:divBdr>
          <w:divsChild>
            <w:div w:id="1483348814">
              <w:marLeft w:val="0"/>
              <w:marRight w:val="0"/>
              <w:marTop w:val="0"/>
              <w:marBottom w:val="0"/>
              <w:divBdr>
                <w:top w:val="none" w:sz="0" w:space="0" w:color="auto"/>
                <w:left w:val="none" w:sz="0" w:space="0" w:color="auto"/>
                <w:bottom w:val="none" w:sz="0" w:space="0" w:color="auto"/>
                <w:right w:val="none" w:sz="0" w:space="0" w:color="auto"/>
              </w:divBdr>
            </w:div>
          </w:divsChild>
        </w:div>
        <w:div w:id="446461903">
          <w:marLeft w:val="0"/>
          <w:marRight w:val="0"/>
          <w:marTop w:val="0"/>
          <w:marBottom w:val="0"/>
          <w:divBdr>
            <w:top w:val="none" w:sz="0" w:space="0" w:color="auto"/>
            <w:left w:val="none" w:sz="0" w:space="0" w:color="auto"/>
            <w:bottom w:val="none" w:sz="0" w:space="0" w:color="auto"/>
            <w:right w:val="none" w:sz="0" w:space="0" w:color="auto"/>
          </w:divBdr>
          <w:divsChild>
            <w:div w:id="797533061">
              <w:marLeft w:val="0"/>
              <w:marRight w:val="0"/>
              <w:marTop w:val="0"/>
              <w:marBottom w:val="0"/>
              <w:divBdr>
                <w:top w:val="none" w:sz="0" w:space="0" w:color="auto"/>
                <w:left w:val="none" w:sz="0" w:space="0" w:color="auto"/>
                <w:bottom w:val="none" w:sz="0" w:space="0" w:color="auto"/>
                <w:right w:val="none" w:sz="0" w:space="0" w:color="auto"/>
              </w:divBdr>
            </w:div>
          </w:divsChild>
        </w:div>
        <w:div w:id="446855509">
          <w:marLeft w:val="0"/>
          <w:marRight w:val="0"/>
          <w:marTop w:val="0"/>
          <w:marBottom w:val="0"/>
          <w:divBdr>
            <w:top w:val="none" w:sz="0" w:space="0" w:color="auto"/>
            <w:left w:val="none" w:sz="0" w:space="0" w:color="auto"/>
            <w:bottom w:val="none" w:sz="0" w:space="0" w:color="auto"/>
            <w:right w:val="none" w:sz="0" w:space="0" w:color="auto"/>
          </w:divBdr>
          <w:divsChild>
            <w:div w:id="1836604730">
              <w:marLeft w:val="0"/>
              <w:marRight w:val="0"/>
              <w:marTop w:val="0"/>
              <w:marBottom w:val="0"/>
              <w:divBdr>
                <w:top w:val="none" w:sz="0" w:space="0" w:color="auto"/>
                <w:left w:val="none" w:sz="0" w:space="0" w:color="auto"/>
                <w:bottom w:val="none" w:sz="0" w:space="0" w:color="auto"/>
                <w:right w:val="none" w:sz="0" w:space="0" w:color="auto"/>
              </w:divBdr>
            </w:div>
          </w:divsChild>
        </w:div>
        <w:div w:id="464154700">
          <w:marLeft w:val="0"/>
          <w:marRight w:val="0"/>
          <w:marTop w:val="0"/>
          <w:marBottom w:val="0"/>
          <w:divBdr>
            <w:top w:val="none" w:sz="0" w:space="0" w:color="auto"/>
            <w:left w:val="none" w:sz="0" w:space="0" w:color="auto"/>
            <w:bottom w:val="none" w:sz="0" w:space="0" w:color="auto"/>
            <w:right w:val="none" w:sz="0" w:space="0" w:color="auto"/>
          </w:divBdr>
          <w:divsChild>
            <w:div w:id="1817143798">
              <w:marLeft w:val="0"/>
              <w:marRight w:val="0"/>
              <w:marTop w:val="0"/>
              <w:marBottom w:val="0"/>
              <w:divBdr>
                <w:top w:val="none" w:sz="0" w:space="0" w:color="auto"/>
                <w:left w:val="none" w:sz="0" w:space="0" w:color="auto"/>
                <w:bottom w:val="none" w:sz="0" w:space="0" w:color="auto"/>
                <w:right w:val="none" w:sz="0" w:space="0" w:color="auto"/>
              </w:divBdr>
            </w:div>
          </w:divsChild>
        </w:div>
        <w:div w:id="599289878">
          <w:marLeft w:val="0"/>
          <w:marRight w:val="0"/>
          <w:marTop w:val="0"/>
          <w:marBottom w:val="0"/>
          <w:divBdr>
            <w:top w:val="none" w:sz="0" w:space="0" w:color="auto"/>
            <w:left w:val="none" w:sz="0" w:space="0" w:color="auto"/>
            <w:bottom w:val="none" w:sz="0" w:space="0" w:color="auto"/>
            <w:right w:val="none" w:sz="0" w:space="0" w:color="auto"/>
          </w:divBdr>
          <w:divsChild>
            <w:div w:id="2123450764">
              <w:marLeft w:val="0"/>
              <w:marRight w:val="0"/>
              <w:marTop w:val="0"/>
              <w:marBottom w:val="0"/>
              <w:divBdr>
                <w:top w:val="none" w:sz="0" w:space="0" w:color="auto"/>
                <w:left w:val="none" w:sz="0" w:space="0" w:color="auto"/>
                <w:bottom w:val="none" w:sz="0" w:space="0" w:color="auto"/>
                <w:right w:val="none" w:sz="0" w:space="0" w:color="auto"/>
              </w:divBdr>
            </w:div>
          </w:divsChild>
        </w:div>
        <w:div w:id="719984509">
          <w:marLeft w:val="0"/>
          <w:marRight w:val="0"/>
          <w:marTop w:val="0"/>
          <w:marBottom w:val="0"/>
          <w:divBdr>
            <w:top w:val="none" w:sz="0" w:space="0" w:color="auto"/>
            <w:left w:val="none" w:sz="0" w:space="0" w:color="auto"/>
            <w:bottom w:val="none" w:sz="0" w:space="0" w:color="auto"/>
            <w:right w:val="none" w:sz="0" w:space="0" w:color="auto"/>
          </w:divBdr>
          <w:divsChild>
            <w:div w:id="1790314811">
              <w:marLeft w:val="0"/>
              <w:marRight w:val="0"/>
              <w:marTop w:val="0"/>
              <w:marBottom w:val="0"/>
              <w:divBdr>
                <w:top w:val="none" w:sz="0" w:space="0" w:color="auto"/>
                <w:left w:val="none" w:sz="0" w:space="0" w:color="auto"/>
                <w:bottom w:val="none" w:sz="0" w:space="0" w:color="auto"/>
                <w:right w:val="none" w:sz="0" w:space="0" w:color="auto"/>
              </w:divBdr>
            </w:div>
          </w:divsChild>
        </w:div>
        <w:div w:id="958298437">
          <w:marLeft w:val="0"/>
          <w:marRight w:val="0"/>
          <w:marTop w:val="0"/>
          <w:marBottom w:val="0"/>
          <w:divBdr>
            <w:top w:val="none" w:sz="0" w:space="0" w:color="auto"/>
            <w:left w:val="none" w:sz="0" w:space="0" w:color="auto"/>
            <w:bottom w:val="none" w:sz="0" w:space="0" w:color="auto"/>
            <w:right w:val="none" w:sz="0" w:space="0" w:color="auto"/>
          </w:divBdr>
          <w:divsChild>
            <w:div w:id="805198706">
              <w:marLeft w:val="0"/>
              <w:marRight w:val="0"/>
              <w:marTop w:val="0"/>
              <w:marBottom w:val="0"/>
              <w:divBdr>
                <w:top w:val="none" w:sz="0" w:space="0" w:color="auto"/>
                <w:left w:val="none" w:sz="0" w:space="0" w:color="auto"/>
                <w:bottom w:val="none" w:sz="0" w:space="0" w:color="auto"/>
                <w:right w:val="none" w:sz="0" w:space="0" w:color="auto"/>
              </w:divBdr>
            </w:div>
          </w:divsChild>
        </w:div>
        <w:div w:id="1149596201">
          <w:marLeft w:val="0"/>
          <w:marRight w:val="0"/>
          <w:marTop w:val="0"/>
          <w:marBottom w:val="0"/>
          <w:divBdr>
            <w:top w:val="none" w:sz="0" w:space="0" w:color="auto"/>
            <w:left w:val="none" w:sz="0" w:space="0" w:color="auto"/>
            <w:bottom w:val="none" w:sz="0" w:space="0" w:color="auto"/>
            <w:right w:val="none" w:sz="0" w:space="0" w:color="auto"/>
          </w:divBdr>
          <w:divsChild>
            <w:div w:id="846477404">
              <w:marLeft w:val="0"/>
              <w:marRight w:val="0"/>
              <w:marTop w:val="0"/>
              <w:marBottom w:val="0"/>
              <w:divBdr>
                <w:top w:val="none" w:sz="0" w:space="0" w:color="auto"/>
                <w:left w:val="none" w:sz="0" w:space="0" w:color="auto"/>
                <w:bottom w:val="none" w:sz="0" w:space="0" w:color="auto"/>
                <w:right w:val="none" w:sz="0" w:space="0" w:color="auto"/>
              </w:divBdr>
            </w:div>
          </w:divsChild>
        </w:div>
        <w:div w:id="1166091496">
          <w:marLeft w:val="0"/>
          <w:marRight w:val="0"/>
          <w:marTop w:val="0"/>
          <w:marBottom w:val="0"/>
          <w:divBdr>
            <w:top w:val="none" w:sz="0" w:space="0" w:color="auto"/>
            <w:left w:val="none" w:sz="0" w:space="0" w:color="auto"/>
            <w:bottom w:val="none" w:sz="0" w:space="0" w:color="auto"/>
            <w:right w:val="none" w:sz="0" w:space="0" w:color="auto"/>
          </w:divBdr>
          <w:divsChild>
            <w:div w:id="215775305">
              <w:marLeft w:val="0"/>
              <w:marRight w:val="0"/>
              <w:marTop w:val="0"/>
              <w:marBottom w:val="0"/>
              <w:divBdr>
                <w:top w:val="none" w:sz="0" w:space="0" w:color="auto"/>
                <w:left w:val="none" w:sz="0" w:space="0" w:color="auto"/>
                <w:bottom w:val="none" w:sz="0" w:space="0" w:color="auto"/>
                <w:right w:val="none" w:sz="0" w:space="0" w:color="auto"/>
              </w:divBdr>
            </w:div>
          </w:divsChild>
        </w:div>
        <w:div w:id="1274702559">
          <w:marLeft w:val="0"/>
          <w:marRight w:val="0"/>
          <w:marTop w:val="0"/>
          <w:marBottom w:val="0"/>
          <w:divBdr>
            <w:top w:val="none" w:sz="0" w:space="0" w:color="auto"/>
            <w:left w:val="none" w:sz="0" w:space="0" w:color="auto"/>
            <w:bottom w:val="none" w:sz="0" w:space="0" w:color="auto"/>
            <w:right w:val="none" w:sz="0" w:space="0" w:color="auto"/>
          </w:divBdr>
          <w:divsChild>
            <w:div w:id="324357097">
              <w:marLeft w:val="0"/>
              <w:marRight w:val="0"/>
              <w:marTop w:val="0"/>
              <w:marBottom w:val="0"/>
              <w:divBdr>
                <w:top w:val="none" w:sz="0" w:space="0" w:color="auto"/>
                <w:left w:val="none" w:sz="0" w:space="0" w:color="auto"/>
                <w:bottom w:val="none" w:sz="0" w:space="0" w:color="auto"/>
                <w:right w:val="none" w:sz="0" w:space="0" w:color="auto"/>
              </w:divBdr>
            </w:div>
          </w:divsChild>
        </w:div>
        <w:div w:id="1295910392">
          <w:marLeft w:val="0"/>
          <w:marRight w:val="0"/>
          <w:marTop w:val="0"/>
          <w:marBottom w:val="0"/>
          <w:divBdr>
            <w:top w:val="none" w:sz="0" w:space="0" w:color="auto"/>
            <w:left w:val="none" w:sz="0" w:space="0" w:color="auto"/>
            <w:bottom w:val="none" w:sz="0" w:space="0" w:color="auto"/>
            <w:right w:val="none" w:sz="0" w:space="0" w:color="auto"/>
          </w:divBdr>
          <w:divsChild>
            <w:div w:id="771895285">
              <w:marLeft w:val="0"/>
              <w:marRight w:val="0"/>
              <w:marTop w:val="0"/>
              <w:marBottom w:val="0"/>
              <w:divBdr>
                <w:top w:val="none" w:sz="0" w:space="0" w:color="auto"/>
                <w:left w:val="none" w:sz="0" w:space="0" w:color="auto"/>
                <w:bottom w:val="none" w:sz="0" w:space="0" w:color="auto"/>
                <w:right w:val="none" w:sz="0" w:space="0" w:color="auto"/>
              </w:divBdr>
            </w:div>
          </w:divsChild>
        </w:div>
        <w:div w:id="1321350877">
          <w:marLeft w:val="0"/>
          <w:marRight w:val="0"/>
          <w:marTop w:val="0"/>
          <w:marBottom w:val="0"/>
          <w:divBdr>
            <w:top w:val="none" w:sz="0" w:space="0" w:color="auto"/>
            <w:left w:val="none" w:sz="0" w:space="0" w:color="auto"/>
            <w:bottom w:val="none" w:sz="0" w:space="0" w:color="auto"/>
            <w:right w:val="none" w:sz="0" w:space="0" w:color="auto"/>
          </w:divBdr>
          <w:divsChild>
            <w:div w:id="701828753">
              <w:marLeft w:val="0"/>
              <w:marRight w:val="0"/>
              <w:marTop w:val="0"/>
              <w:marBottom w:val="0"/>
              <w:divBdr>
                <w:top w:val="none" w:sz="0" w:space="0" w:color="auto"/>
                <w:left w:val="none" w:sz="0" w:space="0" w:color="auto"/>
                <w:bottom w:val="none" w:sz="0" w:space="0" w:color="auto"/>
                <w:right w:val="none" w:sz="0" w:space="0" w:color="auto"/>
              </w:divBdr>
            </w:div>
          </w:divsChild>
        </w:div>
        <w:div w:id="1704407023">
          <w:marLeft w:val="0"/>
          <w:marRight w:val="0"/>
          <w:marTop w:val="0"/>
          <w:marBottom w:val="0"/>
          <w:divBdr>
            <w:top w:val="none" w:sz="0" w:space="0" w:color="auto"/>
            <w:left w:val="none" w:sz="0" w:space="0" w:color="auto"/>
            <w:bottom w:val="none" w:sz="0" w:space="0" w:color="auto"/>
            <w:right w:val="none" w:sz="0" w:space="0" w:color="auto"/>
          </w:divBdr>
          <w:divsChild>
            <w:div w:id="256137518">
              <w:marLeft w:val="0"/>
              <w:marRight w:val="0"/>
              <w:marTop w:val="0"/>
              <w:marBottom w:val="0"/>
              <w:divBdr>
                <w:top w:val="none" w:sz="0" w:space="0" w:color="auto"/>
                <w:left w:val="none" w:sz="0" w:space="0" w:color="auto"/>
                <w:bottom w:val="none" w:sz="0" w:space="0" w:color="auto"/>
                <w:right w:val="none" w:sz="0" w:space="0" w:color="auto"/>
              </w:divBdr>
            </w:div>
          </w:divsChild>
        </w:div>
        <w:div w:id="1725376004">
          <w:marLeft w:val="0"/>
          <w:marRight w:val="0"/>
          <w:marTop w:val="0"/>
          <w:marBottom w:val="0"/>
          <w:divBdr>
            <w:top w:val="none" w:sz="0" w:space="0" w:color="auto"/>
            <w:left w:val="none" w:sz="0" w:space="0" w:color="auto"/>
            <w:bottom w:val="none" w:sz="0" w:space="0" w:color="auto"/>
            <w:right w:val="none" w:sz="0" w:space="0" w:color="auto"/>
          </w:divBdr>
          <w:divsChild>
            <w:div w:id="589629366">
              <w:marLeft w:val="0"/>
              <w:marRight w:val="0"/>
              <w:marTop w:val="0"/>
              <w:marBottom w:val="0"/>
              <w:divBdr>
                <w:top w:val="none" w:sz="0" w:space="0" w:color="auto"/>
                <w:left w:val="none" w:sz="0" w:space="0" w:color="auto"/>
                <w:bottom w:val="none" w:sz="0" w:space="0" w:color="auto"/>
                <w:right w:val="none" w:sz="0" w:space="0" w:color="auto"/>
              </w:divBdr>
            </w:div>
          </w:divsChild>
        </w:div>
        <w:div w:id="1746218961">
          <w:marLeft w:val="0"/>
          <w:marRight w:val="0"/>
          <w:marTop w:val="0"/>
          <w:marBottom w:val="0"/>
          <w:divBdr>
            <w:top w:val="none" w:sz="0" w:space="0" w:color="auto"/>
            <w:left w:val="none" w:sz="0" w:space="0" w:color="auto"/>
            <w:bottom w:val="none" w:sz="0" w:space="0" w:color="auto"/>
            <w:right w:val="none" w:sz="0" w:space="0" w:color="auto"/>
          </w:divBdr>
          <w:divsChild>
            <w:div w:id="2044093349">
              <w:marLeft w:val="0"/>
              <w:marRight w:val="0"/>
              <w:marTop w:val="0"/>
              <w:marBottom w:val="0"/>
              <w:divBdr>
                <w:top w:val="none" w:sz="0" w:space="0" w:color="auto"/>
                <w:left w:val="none" w:sz="0" w:space="0" w:color="auto"/>
                <w:bottom w:val="none" w:sz="0" w:space="0" w:color="auto"/>
                <w:right w:val="none" w:sz="0" w:space="0" w:color="auto"/>
              </w:divBdr>
            </w:div>
          </w:divsChild>
        </w:div>
        <w:div w:id="1912618628">
          <w:marLeft w:val="0"/>
          <w:marRight w:val="0"/>
          <w:marTop w:val="0"/>
          <w:marBottom w:val="0"/>
          <w:divBdr>
            <w:top w:val="none" w:sz="0" w:space="0" w:color="auto"/>
            <w:left w:val="none" w:sz="0" w:space="0" w:color="auto"/>
            <w:bottom w:val="none" w:sz="0" w:space="0" w:color="auto"/>
            <w:right w:val="none" w:sz="0" w:space="0" w:color="auto"/>
          </w:divBdr>
          <w:divsChild>
            <w:div w:id="1132214906">
              <w:marLeft w:val="0"/>
              <w:marRight w:val="0"/>
              <w:marTop w:val="0"/>
              <w:marBottom w:val="0"/>
              <w:divBdr>
                <w:top w:val="none" w:sz="0" w:space="0" w:color="auto"/>
                <w:left w:val="none" w:sz="0" w:space="0" w:color="auto"/>
                <w:bottom w:val="none" w:sz="0" w:space="0" w:color="auto"/>
                <w:right w:val="none" w:sz="0" w:space="0" w:color="auto"/>
              </w:divBdr>
            </w:div>
          </w:divsChild>
        </w:div>
        <w:div w:id="1912738578">
          <w:marLeft w:val="0"/>
          <w:marRight w:val="0"/>
          <w:marTop w:val="0"/>
          <w:marBottom w:val="0"/>
          <w:divBdr>
            <w:top w:val="none" w:sz="0" w:space="0" w:color="auto"/>
            <w:left w:val="none" w:sz="0" w:space="0" w:color="auto"/>
            <w:bottom w:val="none" w:sz="0" w:space="0" w:color="auto"/>
            <w:right w:val="none" w:sz="0" w:space="0" w:color="auto"/>
          </w:divBdr>
          <w:divsChild>
            <w:div w:id="2054188466">
              <w:marLeft w:val="0"/>
              <w:marRight w:val="0"/>
              <w:marTop w:val="0"/>
              <w:marBottom w:val="0"/>
              <w:divBdr>
                <w:top w:val="none" w:sz="0" w:space="0" w:color="auto"/>
                <w:left w:val="none" w:sz="0" w:space="0" w:color="auto"/>
                <w:bottom w:val="none" w:sz="0" w:space="0" w:color="auto"/>
                <w:right w:val="none" w:sz="0" w:space="0" w:color="auto"/>
              </w:divBdr>
            </w:div>
          </w:divsChild>
        </w:div>
        <w:div w:id="1979797627">
          <w:marLeft w:val="0"/>
          <w:marRight w:val="0"/>
          <w:marTop w:val="0"/>
          <w:marBottom w:val="0"/>
          <w:divBdr>
            <w:top w:val="none" w:sz="0" w:space="0" w:color="auto"/>
            <w:left w:val="none" w:sz="0" w:space="0" w:color="auto"/>
            <w:bottom w:val="none" w:sz="0" w:space="0" w:color="auto"/>
            <w:right w:val="none" w:sz="0" w:space="0" w:color="auto"/>
          </w:divBdr>
          <w:divsChild>
            <w:div w:id="1246106672">
              <w:marLeft w:val="0"/>
              <w:marRight w:val="0"/>
              <w:marTop w:val="0"/>
              <w:marBottom w:val="0"/>
              <w:divBdr>
                <w:top w:val="none" w:sz="0" w:space="0" w:color="auto"/>
                <w:left w:val="none" w:sz="0" w:space="0" w:color="auto"/>
                <w:bottom w:val="none" w:sz="0" w:space="0" w:color="auto"/>
                <w:right w:val="none" w:sz="0" w:space="0" w:color="auto"/>
              </w:divBdr>
            </w:div>
          </w:divsChild>
        </w:div>
        <w:div w:id="2041735568">
          <w:marLeft w:val="0"/>
          <w:marRight w:val="0"/>
          <w:marTop w:val="0"/>
          <w:marBottom w:val="0"/>
          <w:divBdr>
            <w:top w:val="none" w:sz="0" w:space="0" w:color="auto"/>
            <w:left w:val="none" w:sz="0" w:space="0" w:color="auto"/>
            <w:bottom w:val="none" w:sz="0" w:space="0" w:color="auto"/>
            <w:right w:val="none" w:sz="0" w:space="0" w:color="auto"/>
          </w:divBdr>
          <w:divsChild>
            <w:div w:id="19493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3308">
      <w:bodyDiv w:val="1"/>
      <w:marLeft w:val="0"/>
      <w:marRight w:val="0"/>
      <w:marTop w:val="0"/>
      <w:marBottom w:val="0"/>
      <w:divBdr>
        <w:top w:val="none" w:sz="0" w:space="0" w:color="auto"/>
        <w:left w:val="none" w:sz="0" w:space="0" w:color="auto"/>
        <w:bottom w:val="none" w:sz="0" w:space="0" w:color="auto"/>
        <w:right w:val="none" w:sz="0" w:space="0" w:color="auto"/>
      </w:divBdr>
      <w:divsChild>
        <w:div w:id="634719928">
          <w:marLeft w:val="0"/>
          <w:marRight w:val="0"/>
          <w:marTop w:val="0"/>
          <w:marBottom w:val="0"/>
          <w:divBdr>
            <w:top w:val="none" w:sz="0" w:space="0" w:color="auto"/>
            <w:left w:val="none" w:sz="0" w:space="0" w:color="auto"/>
            <w:bottom w:val="none" w:sz="0" w:space="0" w:color="auto"/>
            <w:right w:val="none" w:sz="0" w:space="0" w:color="auto"/>
          </w:divBdr>
          <w:divsChild>
            <w:div w:id="1141534829">
              <w:marLeft w:val="0"/>
              <w:marRight w:val="0"/>
              <w:marTop w:val="0"/>
              <w:marBottom w:val="0"/>
              <w:divBdr>
                <w:top w:val="none" w:sz="0" w:space="0" w:color="auto"/>
                <w:left w:val="none" w:sz="0" w:space="0" w:color="auto"/>
                <w:bottom w:val="none" w:sz="0" w:space="0" w:color="auto"/>
                <w:right w:val="none" w:sz="0" w:space="0" w:color="auto"/>
              </w:divBdr>
              <w:divsChild>
                <w:div w:id="17922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473507">
      <w:bodyDiv w:val="1"/>
      <w:marLeft w:val="0"/>
      <w:marRight w:val="0"/>
      <w:marTop w:val="0"/>
      <w:marBottom w:val="0"/>
      <w:divBdr>
        <w:top w:val="none" w:sz="0" w:space="0" w:color="auto"/>
        <w:left w:val="none" w:sz="0" w:space="0" w:color="auto"/>
        <w:bottom w:val="none" w:sz="0" w:space="0" w:color="auto"/>
        <w:right w:val="none" w:sz="0" w:space="0" w:color="auto"/>
      </w:divBdr>
    </w:div>
    <w:div w:id="997802709">
      <w:bodyDiv w:val="1"/>
      <w:marLeft w:val="0"/>
      <w:marRight w:val="0"/>
      <w:marTop w:val="0"/>
      <w:marBottom w:val="0"/>
      <w:divBdr>
        <w:top w:val="none" w:sz="0" w:space="0" w:color="auto"/>
        <w:left w:val="none" w:sz="0" w:space="0" w:color="auto"/>
        <w:bottom w:val="none" w:sz="0" w:space="0" w:color="auto"/>
        <w:right w:val="none" w:sz="0" w:space="0" w:color="auto"/>
      </w:divBdr>
    </w:div>
    <w:div w:id="998538274">
      <w:bodyDiv w:val="1"/>
      <w:marLeft w:val="0"/>
      <w:marRight w:val="0"/>
      <w:marTop w:val="0"/>
      <w:marBottom w:val="0"/>
      <w:divBdr>
        <w:top w:val="none" w:sz="0" w:space="0" w:color="auto"/>
        <w:left w:val="none" w:sz="0" w:space="0" w:color="auto"/>
        <w:bottom w:val="none" w:sz="0" w:space="0" w:color="auto"/>
        <w:right w:val="none" w:sz="0" w:space="0" w:color="auto"/>
      </w:divBdr>
    </w:div>
    <w:div w:id="1014263385">
      <w:bodyDiv w:val="1"/>
      <w:marLeft w:val="0"/>
      <w:marRight w:val="0"/>
      <w:marTop w:val="0"/>
      <w:marBottom w:val="0"/>
      <w:divBdr>
        <w:top w:val="none" w:sz="0" w:space="0" w:color="auto"/>
        <w:left w:val="none" w:sz="0" w:space="0" w:color="auto"/>
        <w:bottom w:val="none" w:sz="0" w:space="0" w:color="auto"/>
        <w:right w:val="none" w:sz="0" w:space="0" w:color="auto"/>
      </w:divBdr>
    </w:div>
    <w:div w:id="1030571910">
      <w:bodyDiv w:val="1"/>
      <w:marLeft w:val="0"/>
      <w:marRight w:val="0"/>
      <w:marTop w:val="0"/>
      <w:marBottom w:val="0"/>
      <w:divBdr>
        <w:top w:val="none" w:sz="0" w:space="0" w:color="auto"/>
        <w:left w:val="none" w:sz="0" w:space="0" w:color="auto"/>
        <w:bottom w:val="none" w:sz="0" w:space="0" w:color="auto"/>
        <w:right w:val="none" w:sz="0" w:space="0" w:color="auto"/>
      </w:divBdr>
    </w:div>
    <w:div w:id="1054887373">
      <w:bodyDiv w:val="1"/>
      <w:marLeft w:val="0"/>
      <w:marRight w:val="0"/>
      <w:marTop w:val="0"/>
      <w:marBottom w:val="0"/>
      <w:divBdr>
        <w:top w:val="none" w:sz="0" w:space="0" w:color="auto"/>
        <w:left w:val="none" w:sz="0" w:space="0" w:color="auto"/>
        <w:bottom w:val="none" w:sz="0" w:space="0" w:color="auto"/>
        <w:right w:val="none" w:sz="0" w:space="0" w:color="auto"/>
      </w:divBdr>
    </w:div>
    <w:div w:id="1073310879">
      <w:bodyDiv w:val="1"/>
      <w:marLeft w:val="0"/>
      <w:marRight w:val="0"/>
      <w:marTop w:val="0"/>
      <w:marBottom w:val="0"/>
      <w:divBdr>
        <w:top w:val="none" w:sz="0" w:space="0" w:color="auto"/>
        <w:left w:val="none" w:sz="0" w:space="0" w:color="auto"/>
        <w:bottom w:val="none" w:sz="0" w:space="0" w:color="auto"/>
        <w:right w:val="none" w:sz="0" w:space="0" w:color="auto"/>
      </w:divBdr>
    </w:div>
    <w:div w:id="1075207514">
      <w:bodyDiv w:val="1"/>
      <w:marLeft w:val="0"/>
      <w:marRight w:val="0"/>
      <w:marTop w:val="0"/>
      <w:marBottom w:val="0"/>
      <w:divBdr>
        <w:top w:val="none" w:sz="0" w:space="0" w:color="auto"/>
        <w:left w:val="none" w:sz="0" w:space="0" w:color="auto"/>
        <w:bottom w:val="none" w:sz="0" w:space="0" w:color="auto"/>
        <w:right w:val="none" w:sz="0" w:space="0" w:color="auto"/>
      </w:divBdr>
    </w:div>
    <w:div w:id="1086533187">
      <w:bodyDiv w:val="1"/>
      <w:marLeft w:val="0"/>
      <w:marRight w:val="0"/>
      <w:marTop w:val="0"/>
      <w:marBottom w:val="0"/>
      <w:divBdr>
        <w:top w:val="none" w:sz="0" w:space="0" w:color="auto"/>
        <w:left w:val="none" w:sz="0" w:space="0" w:color="auto"/>
        <w:bottom w:val="none" w:sz="0" w:space="0" w:color="auto"/>
        <w:right w:val="none" w:sz="0" w:space="0" w:color="auto"/>
      </w:divBdr>
    </w:div>
    <w:div w:id="1114010915">
      <w:bodyDiv w:val="1"/>
      <w:marLeft w:val="0"/>
      <w:marRight w:val="0"/>
      <w:marTop w:val="0"/>
      <w:marBottom w:val="0"/>
      <w:divBdr>
        <w:top w:val="none" w:sz="0" w:space="0" w:color="auto"/>
        <w:left w:val="none" w:sz="0" w:space="0" w:color="auto"/>
        <w:bottom w:val="none" w:sz="0" w:space="0" w:color="auto"/>
        <w:right w:val="none" w:sz="0" w:space="0" w:color="auto"/>
      </w:divBdr>
    </w:div>
    <w:div w:id="1138493423">
      <w:bodyDiv w:val="1"/>
      <w:marLeft w:val="0"/>
      <w:marRight w:val="0"/>
      <w:marTop w:val="0"/>
      <w:marBottom w:val="0"/>
      <w:divBdr>
        <w:top w:val="none" w:sz="0" w:space="0" w:color="auto"/>
        <w:left w:val="none" w:sz="0" w:space="0" w:color="auto"/>
        <w:bottom w:val="none" w:sz="0" w:space="0" w:color="auto"/>
        <w:right w:val="none" w:sz="0" w:space="0" w:color="auto"/>
      </w:divBdr>
    </w:div>
    <w:div w:id="1160393121">
      <w:bodyDiv w:val="1"/>
      <w:marLeft w:val="0"/>
      <w:marRight w:val="0"/>
      <w:marTop w:val="0"/>
      <w:marBottom w:val="0"/>
      <w:divBdr>
        <w:top w:val="none" w:sz="0" w:space="0" w:color="auto"/>
        <w:left w:val="none" w:sz="0" w:space="0" w:color="auto"/>
        <w:bottom w:val="none" w:sz="0" w:space="0" w:color="auto"/>
        <w:right w:val="none" w:sz="0" w:space="0" w:color="auto"/>
      </w:divBdr>
    </w:div>
    <w:div w:id="1207256213">
      <w:bodyDiv w:val="1"/>
      <w:marLeft w:val="0"/>
      <w:marRight w:val="0"/>
      <w:marTop w:val="0"/>
      <w:marBottom w:val="0"/>
      <w:divBdr>
        <w:top w:val="none" w:sz="0" w:space="0" w:color="auto"/>
        <w:left w:val="none" w:sz="0" w:space="0" w:color="auto"/>
        <w:bottom w:val="none" w:sz="0" w:space="0" w:color="auto"/>
        <w:right w:val="none" w:sz="0" w:space="0" w:color="auto"/>
      </w:divBdr>
    </w:div>
    <w:div w:id="1210340399">
      <w:bodyDiv w:val="1"/>
      <w:marLeft w:val="0"/>
      <w:marRight w:val="0"/>
      <w:marTop w:val="0"/>
      <w:marBottom w:val="0"/>
      <w:divBdr>
        <w:top w:val="none" w:sz="0" w:space="0" w:color="auto"/>
        <w:left w:val="none" w:sz="0" w:space="0" w:color="auto"/>
        <w:bottom w:val="none" w:sz="0" w:space="0" w:color="auto"/>
        <w:right w:val="none" w:sz="0" w:space="0" w:color="auto"/>
      </w:divBdr>
    </w:div>
    <w:div w:id="1243684949">
      <w:bodyDiv w:val="1"/>
      <w:marLeft w:val="0"/>
      <w:marRight w:val="0"/>
      <w:marTop w:val="0"/>
      <w:marBottom w:val="0"/>
      <w:divBdr>
        <w:top w:val="none" w:sz="0" w:space="0" w:color="auto"/>
        <w:left w:val="none" w:sz="0" w:space="0" w:color="auto"/>
        <w:bottom w:val="none" w:sz="0" w:space="0" w:color="auto"/>
        <w:right w:val="none" w:sz="0" w:space="0" w:color="auto"/>
      </w:divBdr>
    </w:div>
    <w:div w:id="1258246925">
      <w:bodyDiv w:val="1"/>
      <w:marLeft w:val="0"/>
      <w:marRight w:val="0"/>
      <w:marTop w:val="0"/>
      <w:marBottom w:val="0"/>
      <w:divBdr>
        <w:top w:val="none" w:sz="0" w:space="0" w:color="auto"/>
        <w:left w:val="none" w:sz="0" w:space="0" w:color="auto"/>
        <w:bottom w:val="none" w:sz="0" w:space="0" w:color="auto"/>
        <w:right w:val="none" w:sz="0" w:space="0" w:color="auto"/>
      </w:divBdr>
    </w:div>
    <w:div w:id="1318222826">
      <w:bodyDiv w:val="1"/>
      <w:marLeft w:val="0"/>
      <w:marRight w:val="0"/>
      <w:marTop w:val="0"/>
      <w:marBottom w:val="0"/>
      <w:divBdr>
        <w:top w:val="none" w:sz="0" w:space="0" w:color="auto"/>
        <w:left w:val="none" w:sz="0" w:space="0" w:color="auto"/>
        <w:bottom w:val="none" w:sz="0" w:space="0" w:color="auto"/>
        <w:right w:val="none" w:sz="0" w:space="0" w:color="auto"/>
      </w:divBdr>
    </w:div>
    <w:div w:id="1323238850">
      <w:bodyDiv w:val="1"/>
      <w:marLeft w:val="0"/>
      <w:marRight w:val="0"/>
      <w:marTop w:val="0"/>
      <w:marBottom w:val="0"/>
      <w:divBdr>
        <w:top w:val="none" w:sz="0" w:space="0" w:color="auto"/>
        <w:left w:val="none" w:sz="0" w:space="0" w:color="auto"/>
        <w:bottom w:val="none" w:sz="0" w:space="0" w:color="auto"/>
        <w:right w:val="none" w:sz="0" w:space="0" w:color="auto"/>
      </w:divBdr>
    </w:div>
    <w:div w:id="1363629596">
      <w:bodyDiv w:val="1"/>
      <w:marLeft w:val="0"/>
      <w:marRight w:val="0"/>
      <w:marTop w:val="0"/>
      <w:marBottom w:val="0"/>
      <w:divBdr>
        <w:top w:val="none" w:sz="0" w:space="0" w:color="auto"/>
        <w:left w:val="none" w:sz="0" w:space="0" w:color="auto"/>
        <w:bottom w:val="none" w:sz="0" w:space="0" w:color="auto"/>
        <w:right w:val="none" w:sz="0" w:space="0" w:color="auto"/>
      </w:divBdr>
    </w:div>
    <w:div w:id="1391227078">
      <w:bodyDiv w:val="1"/>
      <w:marLeft w:val="0"/>
      <w:marRight w:val="0"/>
      <w:marTop w:val="0"/>
      <w:marBottom w:val="0"/>
      <w:divBdr>
        <w:top w:val="none" w:sz="0" w:space="0" w:color="auto"/>
        <w:left w:val="none" w:sz="0" w:space="0" w:color="auto"/>
        <w:bottom w:val="none" w:sz="0" w:space="0" w:color="auto"/>
        <w:right w:val="none" w:sz="0" w:space="0" w:color="auto"/>
      </w:divBdr>
    </w:div>
    <w:div w:id="1428115084">
      <w:bodyDiv w:val="1"/>
      <w:marLeft w:val="0"/>
      <w:marRight w:val="0"/>
      <w:marTop w:val="0"/>
      <w:marBottom w:val="0"/>
      <w:divBdr>
        <w:top w:val="none" w:sz="0" w:space="0" w:color="auto"/>
        <w:left w:val="none" w:sz="0" w:space="0" w:color="auto"/>
        <w:bottom w:val="none" w:sz="0" w:space="0" w:color="auto"/>
        <w:right w:val="none" w:sz="0" w:space="0" w:color="auto"/>
      </w:divBdr>
    </w:div>
    <w:div w:id="1428699657">
      <w:bodyDiv w:val="1"/>
      <w:marLeft w:val="0"/>
      <w:marRight w:val="0"/>
      <w:marTop w:val="0"/>
      <w:marBottom w:val="0"/>
      <w:divBdr>
        <w:top w:val="none" w:sz="0" w:space="0" w:color="auto"/>
        <w:left w:val="none" w:sz="0" w:space="0" w:color="auto"/>
        <w:bottom w:val="none" w:sz="0" w:space="0" w:color="auto"/>
        <w:right w:val="none" w:sz="0" w:space="0" w:color="auto"/>
      </w:divBdr>
      <w:divsChild>
        <w:div w:id="16546683">
          <w:marLeft w:val="0"/>
          <w:marRight w:val="0"/>
          <w:marTop w:val="0"/>
          <w:marBottom w:val="0"/>
          <w:divBdr>
            <w:top w:val="none" w:sz="0" w:space="0" w:color="auto"/>
            <w:left w:val="none" w:sz="0" w:space="0" w:color="auto"/>
            <w:bottom w:val="none" w:sz="0" w:space="0" w:color="auto"/>
            <w:right w:val="none" w:sz="0" w:space="0" w:color="auto"/>
          </w:divBdr>
          <w:divsChild>
            <w:div w:id="2090152987">
              <w:marLeft w:val="0"/>
              <w:marRight w:val="0"/>
              <w:marTop w:val="0"/>
              <w:marBottom w:val="0"/>
              <w:divBdr>
                <w:top w:val="none" w:sz="0" w:space="0" w:color="auto"/>
                <w:left w:val="none" w:sz="0" w:space="0" w:color="auto"/>
                <w:bottom w:val="none" w:sz="0" w:space="0" w:color="auto"/>
                <w:right w:val="none" w:sz="0" w:space="0" w:color="auto"/>
              </w:divBdr>
            </w:div>
          </w:divsChild>
        </w:div>
        <w:div w:id="240527109">
          <w:marLeft w:val="0"/>
          <w:marRight w:val="0"/>
          <w:marTop w:val="0"/>
          <w:marBottom w:val="0"/>
          <w:divBdr>
            <w:top w:val="none" w:sz="0" w:space="0" w:color="auto"/>
            <w:left w:val="none" w:sz="0" w:space="0" w:color="auto"/>
            <w:bottom w:val="none" w:sz="0" w:space="0" w:color="auto"/>
            <w:right w:val="none" w:sz="0" w:space="0" w:color="auto"/>
          </w:divBdr>
          <w:divsChild>
            <w:div w:id="1365982192">
              <w:marLeft w:val="0"/>
              <w:marRight w:val="0"/>
              <w:marTop w:val="0"/>
              <w:marBottom w:val="0"/>
              <w:divBdr>
                <w:top w:val="none" w:sz="0" w:space="0" w:color="auto"/>
                <w:left w:val="none" w:sz="0" w:space="0" w:color="auto"/>
                <w:bottom w:val="none" w:sz="0" w:space="0" w:color="auto"/>
                <w:right w:val="none" w:sz="0" w:space="0" w:color="auto"/>
              </w:divBdr>
            </w:div>
          </w:divsChild>
        </w:div>
        <w:div w:id="283312707">
          <w:marLeft w:val="0"/>
          <w:marRight w:val="0"/>
          <w:marTop w:val="0"/>
          <w:marBottom w:val="0"/>
          <w:divBdr>
            <w:top w:val="none" w:sz="0" w:space="0" w:color="auto"/>
            <w:left w:val="none" w:sz="0" w:space="0" w:color="auto"/>
            <w:bottom w:val="none" w:sz="0" w:space="0" w:color="auto"/>
            <w:right w:val="none" w:sz="0" w:space="0" w:color="auto"/>
          </w:divBdr>
          <w:divsChild>
            <w:div w:id="1256210233">
              <w:marLeft w:val="0"/>
              <w:marRight w:val="0"/>
              <w:marTop w:val="0"/>
              <w:marBottom w:val="0"/>
              <w:divBdr>
                <w:top w:val="none" w:sz="0" w:space="0" w:color="auto"/>
                <w:left w:val="none" w:sz="0" w:space="0" w:color="auto"/>
                <w:bottom w:val="none" w:sz="0" w:space="0" w:color="auto"/>
                <w:right w:val="none" w:sz="0" w:space="0" w:color="auto"/>
              </w:divBdr>
            </w:div>
          </w:divsChild>
        </w:div>
        <w:div w:id="439112028">
          <w:marLeft w:val="0"/>
          <w:marRight w:val="0"/>
          <w:marTop w:val="0"/>
          <w:marBottom w:val="0"/>
          <w:divBdr>
            <w:top w:val="none" w:sz="0" w:space="0" w:color="auto"/>
            <w:left w:val="none" w:sz="0" w:space="0" w:color="auto"/>
            <w:bottom w:val="none" w:sz="0" w:space="0" w:color="auto"/>
            <w:right w:val="none" w:sz="0" w:space="0" w:color="auto"/>
          </w:divBdr>
          <w:divsChild>
            <w:div w:id="399254945">
              <w:marLeft w:val="0"/>
              <w:marRight w:val="0"/>
              <w:marTop w:val="0"/>
              <w:marBottom w:val="0"/>
              <w:divBdr>
                <w:top w:val="none" w:sz="0" w:space="0" w:color="auto"/>
                <w:left w:val="none" w:sz="0" w:space="0" w:color="auto"/>
                <w:bottom w:val="none" w:sz="0" w:space="0" w:color="auto"/>
                <w:right w:val="none" w:sz="0" w:space="0" w:color="auto"/>
              </w:divBdr>
            </w:div>
          </w:divsChild>
        </w:div>
        <w:div w:id="465051424">
          <w:marLeft w:val="0"/>
          <w:marRight w:val="0"/>
          <w:marTop w:val="0"/>
          <w:marBottom w:val="0"/>
          <w:divBdr>
            <w:top w:val="none" w:sz="0" w:space="0" w:color="auto"/>
            <w:left w:val="none" w:sz="0" w:space="0" w:color="auto"/>
            <w:bottom w:val="none" w:sz="0" w:space="0" w:color="auto"/>
            <w:right w:val="none" w:sz="0" w:space="0" w:color="auto"/>
          </w:divBdr>
          <w:divsChild>
            <w:div w:id="1273396981">
              <w:marLeft w:val="0"/>
              <w:marRight w:val="0"/>
              <w:marTop w:val="0"/>
              <w:marBottom w:val="0"/>
              <w:divBdr>
                <w:top w:val="none" w:sz="0" w:space="0" w:color="auto"/>
                <w:left w:val="none" w:sz="0" w:space="0" w:color="auto"/>
                <w:bottom w:val="none" w:sz="0" w:space="0" w:color="auto"/>
                <w:right w:val="none" w:sz="0" w:space="0" w:color="auto"/>
              </w:divBdr>
            </w:div>
          </w:divsChild>
        </w:div>
        <w:div w:id="527062702">
          <w:marLeft w:val="0"/>
          <w:marRight w:val="0"/>
          <w:marTop w:val="0"/>
          <w:marBottom w:val="0"/>
          <w:divBdr>
            <w:top w:val="none" w:sz="0" w:space="0" w:color="auto"/>
            <w:left w:val="none" w:sz="0" w:space="0" w:color="auto"/>
            <w:bottom w:val="none" w:sz="0" w:space="0" w:color="auto"/>
            <w:right w:val="none" w:sz="0" w:space="0" w:color="auto"/>
          </w:divBdr>
          <w:divsChild>
            <w:div w:id="1943494743">
              <w:marLeft w:val="0"/>
              <w:marRight w:val="0"/>
              <w:marTop w:val="0"/>
              <w:marBottom w:val="0"/>
              <w:divBdr>
                <w:top w:val="none" w:sz="0" w:space="0" w:color="auto"/>
                <w:left w:val="none" w:sz="0" w:space="0" w:color="auto"/>
                <w:bottom w:val="none" w:sz="0" w:space="0" w:color="auto"/>
                <w:right w:val="none" w:sz="0" w:space="0" w:color="auto"/>
              </w:divBdr>
            </w:div>
          </w:divsChild>
        </w:div>
        <w:div w:id="536310545">
          <w:marLeft w:val="0"/>
          <w:marRight w:val="0"/>
          <w:marTop w:val="0"/>
          <w:marBottom w:val="0"/>
          <w:divBdr>
            <w:top w:val="none" w:sz="0" w:space="0" w:color="auto"/>
            <w:left w:val="none" w:sz="0" w:space="0" w:color="auto"/>
            <w:bottom w:val="none" w:sz="0" w:space="0" w:color="auto"/>
            <w:right w:val="none" w:sz="0" w:space="0" w:color="auto"/>
          </w:divBdr>
          <w:divsChild>
            <w:div w:id="48069338">
              <w:marLeft w:val="0"/>
              <w:marRight w:val="0"/>
              <w:marTop w:val="0"/>
              <w:marBottom w:val="0"/>
              <w:divBdr>
                <w:top w:val="none" w:sz="0" w:space="0" w:color="auto"/>
                <w:left w:val="none" w:sz="0" w:space="0" w:color="auto"/>
                <w:bottom w:val="none" w:sz="0" w:space="0" w:color="auto"/>
                <w:right w:val="none" w:sz="0" w:space="0" w:color="auto"/>
              </w:divBdr>
            </w:div>
          </w:divsChild>
        </w:div>
        <w:div w:id="559294022">
          <w:marLeft w:val="0"/>
          <w:marRight w:val="0"/>
          <w:marTop w:val="0"/>
          <w:marBottom w:val="0"/>
          <w:divBdr>
            <w:top w:val="none" w:sz="0" w:space="0" w:color="auto"/>
            <w:left w:val="none" w:sz="0" w:space="0" w:color="auto"/>
            <w:bottom w:val="none" w:sz="0" w:space="0" w:color="auto"/>
            <w:right w:val="none" w:sz="0" w:space="0" w:color="auto"/>
          </w:divBdr>
          <w:divsChild>
            <w:div w:id="1750997655">
              <w:marLeft w:val="0"/>
              <w:marRight w:val="0"/>
              <w:marTop w:val="0"/>
              <w:marBottom w:val="0"/>
              <w:divBdr>
                <w:top w:val="none" w:sz="0" w:space="0" w:color="auto"/>
                <w:left w:val="none" w:sz="0" w:space="0" w:color="auto"/>
                <w:bottom w:val="none" w:sz="0" w:space="0" w:color="auto"/>
                <w:right w:val="none" w:sz="0" w:space="0" w:color="auto"/>
              </w:divBdr>
            </w:div>
          </w:divsChild>
        </w:div>
        <w:div w:id="777406735">
          <w:marLeft w:val="0"/>
          <w:marRight w:val="0"/>
          <w:marTop w:val="0"/>
          <w:marBottom w:val="0"/>
          <w:divBdr>
            <w:top w:val="none" w:sz="0" w:space="0" w:color="auto"/>
            <w:left w:val="none" w:sz="0" w:space="0" w:color="auto"/>
            <w:bottom w:val="none" w:sz="0" w:space="0" w:color="auto"/>
            <w:right w:val="none" w:sz="0" w:space="0" w:color="auto"/>
          </w:divBdr>
          <w:divsChild>
            <w:div w:id="1938324560">
              <w:marLeft w:val="0"/>
              <w:marRight w:val="0"/>
              <w:marTop w:val="0"/>
              <w:marBottom w:val="0"/>
              <w:divBdr>
                <w:top w:val="none" w:sz="0" w:space="0" w:color="auto"/>
                <w:left w:val="none" w:sz="0" w:space="0" w:color="auto"/>
                <w:bottom w:val="none" w:sz="0" w:space="0" w:color="auto"/>
                <w:right w:val="none" w:sz="0" w:space="0" w:color="auto"/>
              </w:divBdr>
            </w:div>
          </w:divsChild>
        </w:div>
        <w:div w:id="856231839">
          <w:marLeft w:val="0"/>
          <w:marRight w:val="0"/>
          <w:marTop w:val="0"/>
          <w:marBottom w:val="0"/>
          <w:divBdr>
            <w:top w:val="none" w:sz="0" w:space="0" w:color="auto"/>
            <w:left w:val="none" w:sz="0" w:space="0" w:color="auto"/>
            <w:bottom w:val="none" w:sz="0" w:space="0" w:color="auto"/>
            <w:right w:val="none" w:sz="0" w:space="0" w:color="auto"/>
          </w:divBdr>
          <w:divsChild>
            <w:div w:id="1449473152">
              <w:marLeft w:val="0"/>
              <w:marRight w:val="0"/>
              <w:marTop w:val="0"/>
              <w:marBottom w:val="0"/>
              <w:divBdr>
                <w:top w:val="none" w:sz="0" w:space="0" w:color="auto"/>
                <w:left w:val="none" w:sz="0" w:space="0" w:color="auto"/>
                <w:bottom w:val="none" w:sz="0" w:space="0" w:color="auto"/>
                <w:right w:val="none" w:sz="0" w:space="0" w:color="auto"/>
              </w:divBdr>
            </w:div>
          </w:divsChild>
        </w:div>
        <w:div w:id="885605735">
          <w:marLeft w:val="0"/>
          <w:marRight w:val="0"/>
          <w:marTop w:val="0"/>
          <w:marBottom w:val="0"/>
          <w:divBdr>
            <w:top w:val="none" w:sz="0" w:space="0" w:color="auto"/>
            <w:left w:val="none" w:sz="0" w:space="0" w:color="auto"/>
            <w:bottom w:val="none" w:sz="0" w:space="0" w:color="auto"/>
            <w:right w:val="none" w:sz="0" w:space="0" w:color="auto"/>
          </w:divBdr>
          <w:divsChild>
            <w:div w:id="810680428">
              <w:marLeft w:val="0"/>
              <w:marRight w:val="0"/>
              <w:marTop w:val="0"/>
              <w:marBottom w:val="0"/>
              <w:divBdr>
                <w:top w:val="none" w:sz="0" w:space="0" w:color="auto"/>
                <w:left w:val="none" w:sz="0" w:space="0" w:color="auto"/>
                <w:bottom w:val="none" w:sz="0" w:space="0" w:color="auto"/>
                <w:right w:val="none" w:sz="0" w:space="0" w:color="auto"/>
              </w:divBdr>
            </w:div>
          </w:divsChild>
        </w:div>
        <w:div w:id="974989287">
          <w:marLeft w:val="0"/>
          <w:marRight w:val="0"/>
          <w:marTop w:val="0"/>
          <w:marBottom w:val="0"/>
          <w:divBdr>
            <w:top w:val="none" w:sz="0" w:space="0" w:color="auto"/>
            <w:left w:val="none" w:sz="0" w:space="0" w:color="auto"/>
            <w:bottom w:val="none" w:sz="0" w:space="0" w:color="auto"/>
            <w:right w:val="none" w:sz="0" w:space="0" w:color="auto"/>
          </w:divBdr>
          <w:divsChild>
            <w:div w:id="1861430316">
              <w:marLeft w:val="0"/>
              <w:marRight w:val="0"/>
              <w:marTop w:val="0"/>
              <w:marBottom w:val="0"/>
              <w:divBdr>
                <w:top w:val="none" w:sz="0" w:space="0" w:color="auto"/>
                <w:left w:val="none" w:sz="0" w:space="0" w:color="auto"/>
                <w:bottom w:val="none" w:sz="0" w:space="0" w:color="auto"/>
                <w:right w:val="none" w:sz="0" w:space="0" w:color="auto"/>
              </w:divBdr>
            </w:div>
          </w:divsChild>
        </w:div>
        <w:div w:id="1176841513">
          <w:marLeft w:val="0"/>
          <w:marRight w:val="0"/>
          <w:marTop w:val="0"/>
          <w:marBottom w:val="0"/>
          <w:divBdr>
            <w:top w:val="none" w:sz="0" w:space="0" w:color="auto"/>
            <w:left w:val="none" w:sz="0" w:space="0" w:color="auto"/>
            <w:bottom w:val="none" w:sz="0" w:space="0" w:color="auto"/>
            <w:right w:val="none" w:sz="0" w:space="0" w:color="auto"/>
          </w:divBdr>
          <w:divsChild>
            <w:div w:id="1035227343">
              <w:marLeft w:val="0"/>
              <w:marRight w:val="0"/>
              <w:marTop w:val="0"/>
              <w:marBottom w:val="0"/>
              <w:divBdr>
                <w:top w:val="none" w:sz="0" w:space="0" w:color="auto"/>
                <w:left w:val="none" w:sz="0" w:space="0" w:color="auto"/>
                <w:bottom w:val="none" w:sz="0" w:space="0" w:color="auto"/>
                <w:right w:val="none" w:sz="0" w:space="0" w:color="auto"/>
              </w:divBdr>
            </w:div>
          </w:divsChild>
        </w:div>
        <w:div w:id="1472287868">
          <w:marLeft w:val="0"/>
          <w:marRight w:val="0"/>
          <w:marTop w:val="0"/>
          <w:marBottom w:val="0"/>
          <w:divBdr>
            <w:top w:val="none" w:sz="0" w:space="0" w:color="auto"/>
            <w:left w:val="none" w:sz="0" w:space="0" w:color="auto"/>
            <w:bottom w:val="none" w:sz="0" w:space="0" w:color="auto"/>
            <w:right w:val="none" w:sz="0" w:space="0" w:color="auto"/>
          </w:divBdr>
          <w:divsChild>
            <w:div w:id="44648365">
              <w:marLeft w:val="0"/>
              <w:marRight w:val="0"/>
              <w:marTop w:val="0"/>
              <w:marBottom w:val="0"/>
              <w:divBdr>
                <w:top w:val="none" w:sz="0" w:space="0" w:color="auto"/>
                <w:left w:val="none" w:sz="0" w:space="0" w:color="auto"/>
                <w:bottom w:val="none" w:sz="0" w:space="0" w:color="auto"/>
                <w:right w:val="none" w:sz="0" w:space="0" w:color="auto"/>
              </w:divBdr>
            </w:div>
          </w:divsChild>
        </w:div>
        <w:div w:id="1568146722">
          <w:marLeft w:val="0"/>
          <w:marRight w:val="0"/>
          <w:marTop w:val="0"/>
          <w:marBottom w:val="0"/>
          <w:divBdr>
            <w:top w:val="none" w:sz="0" w:space="0" w:color="auto"/>
            <w:left w:val="none" w:sz="0" w:space="0" w:color="auto"/>
            <w:bottom w:val="none" w:sz="0" w:space="0" w:color="auto"/>
            <w:right w:val="none" w:sz="0" w:space="0" w:color="auto"/>
          </w:divBdr>
          <w:divsChild>
            <w:div w:id="1261403127">
              <w:marLeft w:val="0"/>
              <w:marRight w:val="0"/>
              <w:marTop w:val="0"/>
              <w:marBottom w:val="0"/>
              <w:divBdr>
                <w:top w:val="none" w:sz="0" w:space="0" w:color="auto"/>
                <w:left w:val="none" w:sz="0" w:space="0" w:color="auto"/>
                <w:bottom w:val="none" w:sz="0" w:space="0" w:color="auto"/>
                <w:right w:val="none" w:sz="0" w:space="0" w:color="auto"/>
              </w:divBdr>
            </w:div>
          </w:divsChild>
        </w:div>
        <w:div w:id="1605842764">
          <w:marLeft w:val="0"/>
          <w:marRight w:val="0"/>
          <w:marTop w:val="0"/>
          <w:marBottom w:val="0"/>
          <w:divBdr>
            <w:top w:val="none" w:sz="0" w:space="0" w:color="auto"/>
            <w:left w:val="none" w:sz="0" w:space="0" w:color="auto"/>
            <w:bottom w:val="none" w:sz="0" w:space="0" w:color="auto"/>
            <w:right w:val="none" w:sz="0" w:space="0" w:color="auto"/>
          </w:divBdr>
          <w:divsChild>
            <w:div w:id="676154075">
              <w:marLeft w:val="0"/>
              <w:marRight w:val="0"/>
              <w:marTop w:val="0"/>
              <w:marBottom w:val="0"/>
              <w:divBdr>
                <w:top w:val="none" w:sz="0" w:space="0" w:color="auto"/>
                <w:left w:val="none" w:sz="0" w:space="0" w:color="auto"/>
                <w:bottom w:val="none" w:sz="0" w:space="0" w:color="auto"/>
                <w:right w:val="none" w:sz="0" w:space="0" w:color="auto"/>
              </w:divBdr>
            </w:div>
          </w:divsChild>
        </w:div>
        <w:div w:id="1634943010">
          <w:marLeft w:val="0"/>
          <w:marRight w:val="0"/>
          <w:marTop w:val="0"/>
          <w:marBottom w:val="0"/>
          <w:divBdr>
            <w:top w:val="none" w:sz="0" w:space="0" w:color="auto"/>
            <w:left w:val="none" w:sz="0" w:space="0" w:color="auto"/>
            <w:bottom w:val="none" w:sz="0" w:space="0" w:color="auto"/>
            <w:right w:val="none" w:sz="0" w:space="0" w:color="auto"/>
          </w:divBdr>
          <w:divsChild>
            <w:div w:id="22564231">
              <w:marLeft w:val="0"/>
              <w:marRight w:val="0"/>
              <w:marTop w:val="0"/>
              <w:marBottom w:val="0"/>
              <w:divBdr>
                <w:top w:val="none" w:sz="0" w:space="0" w:color="auto"/>
                <w:left w:val="none" w:sz="0" w:space="0" w:color="auto"/>
                <w:bottom w:val="none" w:sz="0" w:space="0" w:color="auto"/>
                <w:right w:val="none" w:sz="0" w:space="0" w:color="auto"/>
              </w:divBdr>
            </w:div>
          </w:divsChild>
        </w:div>
        <w:div w:id="1817910040">
          <w:marLeft w:val="0"/>
          <w:marRight w:val="0"/>
          <w:marTop w:val="0"/>
          <w:marBottom w:val="0"/>
          <w:divBdr>
            <w:top w:val="none" w:sz="0" w:space="0" w:color="auto"/>
            <w:left w:val="none" w:sz="0" w:space="0" w:color="auto"/>
            <w:bottom w:val="none" w:sz="0" w:space="0" w:color="auto"/>
            <w:right w:val="none" w:sz="0" w:space="0" w:color="auto"/>
          </w:divBdr>
          <w:divsChild>
            <w:div w:id="1838690180">
              <w:marLeft w:val="0"/>
              <w:marRight w:val="0"/>
              <w:marTop w:val="0"/>
              <w:marBottom w:val="0"/>
              <w:divBdr>
                <w:top w:val="none" w:sz="0" w:space="0" w:color="auto"/>
                <w:left w:val="none" w:sz="0" w:space="0" w:color="auto"/>
                <w:bottom w:val="none" w:sz="0" w:space="0" w:color="auto"/>
                <w:right w:val="none" w:sz="0" w:space="0" w:color="auto"/>
              </w:divBdr>
            </w:div>
          </w:divsChild>
        </w:div>
        <w:div w:id="1854371270">
          <w:marLeft w:val="0"/>
          <w:marRight w:val="0"/>
          <w:marTop w:val="0"/>
          <w:marBottom w:val="0"/>
          <w:divBdr>
            <w:top w:val="none" w:sz="0" w:space="0" w:color="auto"/>
            <w:left w:val="none" w:sz="0" w:space="0" w:color="auto"/>
            <w:bottom w:val="none" w:sz="0" w:space="0" w:color="auto"/>
            <w:right w:val="none" w:sz="0" w:space="0" w:color="auto"/>
          </w:divBdr>
          <w:divsChild>
            <w:div w:id="1653945971">
              <w:marLeft w:val="0"/>
              <w:marRight w:val="0"/>
              <w:marTop w:val="0"/>
              <w:marBottom w:val="0"/>
              <w:divBdr>
                <w:top w:val="none" w:sz="0" w:space="0" w:color="auto"/>
                <w:left w:val="none" w:sz="0" w:space="0" w:color="auto"/>
                <w:bottom w:val="none" w:sz="0" w:space="0" w:color="auto"/>
                <w:right w:val="none" w:sz="0" w:space="0" w:color="auto"/>
              </w:divBdr>
            </w:div>
          </w:divsChild>
        </w:div>
        <w:div w:id="1870796538">
          <w:marLeft w:val="0"/>
          <w:marRight w:val="0"/>
          <w:marTop w:val="0"/>
          <w:marBottom w:val="0"/>
          <w:divBdr>
            <w:top w:val="none" w:sz="0" w:space="0" w:color="auto"/>
            <w:left w:val="none" w:sz="0" w:space="0" w:color="auto"/>
            <w:bottom w:val="none" w:sz="0" w:space="0" w:color="auto"/>
            <w:right w:val="none" w:sz="0" w:space="0" w:color="auto"/>
          </w:divBdr>
          <w:divsChild>
            <w:div w:id="223176437">
              <w:marLeft w:val="0"/>
              <w:marRight w:val="0"/>
              <w:marTop w:val="0"/>
              <w:marBottom w:val="0"/>
              <w:divBdr>
                <w:top w:val="none" w:sz="0" w:space="0" w:color="auto"/>
                <w:left w:val="none" w:sz="0" w:space="0" w:color="auto"/>
                <w:bottom w:val="none" w:sz="0" w:space="0" w:color="auto"/>
                <w:right w:val="none" w:sz="0" w:space="0" w:color="auto"/>
              </w:divBdr>
            </w:div>
          </w:divsChild>
        </w:div>
        <w:div w:id="2053724590">
          <w:marLeft w:val="0"/>
          <w:marRight w:val="0"/>
          <w:marTop w:val="0"/>
          <w:marBottom w:val="0"/>
          <w:divBdr>
            <w:top w:val="none" w:sz="0" w:space="0" w:color="auto"/>
            <w:left w:val="none" w:sz="0" w:space="0" w:color="auto"/>
            <w:bottom w:val="none" w:sz="0" w:space="0" w:color="auto"/>
            <w:right w:val="none" w:sz="0" w:space="0" w:color="auto"/>
          </w:divBdr>
          <w:divsChild>
            <w:div w:id="1977102476">
              <w:marLeft w:val="0"/>
              <w:marRight w:val="0"/>
              <w:marTop w:val="0"/>
              <w:marBottom w:val="0"/>
              <w:divBdr>
                <w:top w:val="none" w:sz="0" w:space="0" w:color="auto"/>
                <w:left w:val="none" w:sz="0" w:space="0" w:color="auto"/>
                <w:bottom w:val="none" w:sz="0" w:space="0" w:color="auto"/>
                <w:right w:val="none" w:sz="0" w:space="0" w:color="auto"/>
              </w:divBdr>
            </w:div>
          </w:divsChild>
        </w:div>
        <w:div w:id="2072653533">
          <w:marLeft w:val="0"/>
          <w:marRight w:val="0"/>
          <w:marTop w:val="0"/>
          <w:marBottom w:val="0"/>
          <w:divBdr>
            <w:top w:val="none" w:sz="0" w:space="0" w:color="auto"/>
            <w:left w:val="none" w:sz="0" w:space="0" w:color="auto"/>
            <w:bottom w:val="none" w:sz="0" w:space="0" w:color="auto"/>
            <w:right w:val="none" w:sz="0" w:space="0" w:color="auto"/>
          </w:divBdr>
          <w:divsChild>
            <w:div w:id="1923372648">
              <w:marLeft w:val="0"/>
              <w:marRight w:val="0"/>
              <w:marTop w:val="0"/>
              <w:marBottom w:val="0"/>
              <w:divBdr>
                <w:top w:val="none" w:sz="0" w:space="0" w:color="auto"/>
                <w:left w:val="none" w:sz="0" w:space="0" w:color="auto"/>
                <w:bottom w:val="none" w:sz="0" w:space="0" w:color="auto"/>
                <w:right w:val="none" w:sz="0" w:space="0" w:color="auto"/>
              </w:divBdr>
            </w:div>
          </w:divsChild>
        </w:div>
        <w:div w:id="2089231179">
          <w:marLeft w:val="0"/>
          <w:marRight w:val="0"/>
          <w:marTop w:val="0"/>
          <w:marBottom w:val="0"/>
          <w:divBdr>
            <w:top w:val="none" w:sz="0" w:space="0" w:color="auto"/>
            <w:left w:val="none" w:sz="0" w:space="0" w:color="auto"/>
            <w:bottom w:val="none" w:sz="0" w:space="0" w:color="auto"/>
            <w:right w:val="none" w:sz="0" w:space="0" w:color="auto"/>
          </w:divBdr>
          <w:divsChild>
            <w:div w:id="603415385">
              <w:marLeft w:val="0"/>
              <w:marRight w:val="0"/>
              <w:marTop w:val="0"/>
              <w:marBottom w:val="0"/>
              <w:divBdr>
                <w:top w:val="none" w:sz="0" w:space="0" w:color="auto"/>
                <w:left w:val="none" w:sz="0" w:space="0" w:color="auto"/>
                <w:bottom w:val="none" w:sz="0" w:space="0" w:color="auto"/>
                <w:right w:val="none" w:sz="0" w:space="0" w:color="auto"/>
              </w:divBdr>
            </w:div>
          </w:divsChild>
        </w:div>
        <w:div w:id="2114400913">
          <w:marLeft w:val="0"/>
          <w:marRight w:val="0"/>
          <w:marTop w:val="0"/>
          <w:marBottom w:val="0"/>
          <w:divBdr>
            <w:top w:val="none" w:sz="0" w:space="0" w:color="auto"/>
            <w:left w:val="none" w:sz="0" w:space="0" w:color="auto"/>
            <w:bottom w:val="none" w:sz="0" w:space="0" w:color="auto"/>
            <w:right w:val="none" w:sz="0" w:space="0" w:color="auto"/>
          </w:divBdr>
          <w:divsChild>
            <w:div w:id="12996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6271">
      <w:bodyDiv w:val="1"/>
      <w:marLeft w:val="0"/>
      <w:marRight w:val="0"/>
      <w:marTop w:val="0"/>
      <w:marBottom w:val="0"/>
      <w:divBdr>
        <w:top w:val="none" w:sz="0" w:space="0" w:color="auto"/>
        <w:left w:val="none" w:sz="0" w:space="0" w:color="auto"/>
        <w:bottom w:val="none" w:sz="0" w:space="0" w:color="auto"/>
        <w:right w:val="none" w:sz="0" w:space="0" w:color="auto"/>
      </w:divBdr>
    </w:div>
    <w:div w:id="1506163999">
      <w:bodyDiv w:val="1"/>
      <w:marLeft w:val="0"/>
      <w:marRight w:val="0"/>
      <w:marTop w:val="0"/>
      <w:marBottom w:val="0"/>
      <w:divBdr>
        <w:top w:val="none" w:sz="0" w:space="0" w:color="auto"/>
        <w:left w:val="none" w:sz="0" w:space="0" w:color="auto"/>
        <w:bottom w:val="none" w:sz="0" w:space="0" w:color="auto"/>
        <w:right w:val="none" w:sz="0" w:space="0" w:color="auto"/>
      </w:divBdr>
    </w:div>
    <w:div w:id="1548832615">
      <w:bodyDiv w:val="1"/>
      <w:marLeft w:val="0"/>
      <w:marRight w:val="0"/>
      <w:marTop w:val="0"/>
      <w:marBottom w:val="0"/>
      <w:divBdr>
        <w:top w:val="none" w:sz="0" w:space="0" w:color="auto"/>
        <w:left w:val="none" w:sz="0" w:space="0" w:color="auto"/>
        <w:bottom w:val="none" w:sz="0" w:space="0" w:color="auto"/>
        <w:right w:val="none" w:sz="0" w:space="0" w:color="auto"/>
      </w:divBdr>
    </w:div>
    <w:div w:id="1551458544">
      <w:bodyDiv w:val="1"/>
      <w:marLeft w:val="0"/>
      <w:marRight w:val="0"/>
      <w:marTop w:val="0"/>
      <w:marBottom w:val="0"/>
      <w:divBdr>
        <w:top w:val="none" w:sz="0" w:space="0" w:color="auto"/>
        <w:left w:val="none" w:sz="0" w:space="0" w:color="auto"/>
        <w:bottom w:val="none" w:sz="0" w:space="0" w:color="auto"/>
        <w:right w:val="none" w:sz="0" w:space="0" w:color="auto"/>
      </w:divBdr>
    </w:div>
    <w:div w:id="1565264220">
      <w:bodyDiv w:val="1"/>
      <w:marLeft w:val="0"/>
      <w:marRight w:val="0"/>
      <w:marTop w:val="0"/>
      <w:marBottom w:val="0"/>
      <w:divBdr>
        <w:top w:val="none" w:sz="0" w:space="0" w:color="auto"/>
        <w:left w:val="none" w:sz="0" w:space="0" w:color="auto"/>
        <w:bottom w:val="none" w:sz="0" w:space="0" w:color="auto"/>
        <w:right w:val="none" w:sz="0" w:space="0" w:color="auto"/>
      </w:divBdr>
    </w:div>
    <w:div w:id="1632855396">
      <w:bodyDiv w:val="1"/>
      <w:marLeft w:val="0"/>
      <w:marRight w:val="0"/>
      <w:marTop w:val="0"/>
      <w:marBottom w:val="0"/>
      <w:divBdr>
        <w:top w:val="none" w:sz="0" w:space="0" w:color="auto"/>
        <w:left w:val="none" w:sz="0" w:space="0" w:color="auto"/>
        <w:bottom w:val="none" w:sz="0" w:space="0" w:color="auto"/>
        <w:right w:val="none" w:sz="0" w:space="0" w:color="auto"/>
      </w:divBdr>
    </w:div>
    <w:div w:id="1692487569">
      <w:bodyDiv w:val="1"/>
      <w:marLeft w:val="0"/>
      <w:marRight w:val="0"/>
      <w:marTop w:val="0"/>
      <w:marBottom w:val="0"/>
      <w:divBdr>
        <w:top w:val="none" w:sz="0" w:space="0" w:color="auto"/>
        <w:left w:val="none" w:sz="0" w:space="0" w:color="auto"/>
        <w:bottom w:val="none" w:sz="0" w:space="0" w:color="auto"/>
        <w:right w:val="none" w:sz="0" w:space="0" w:color="auto"/>
      </w:divBdr>
    </w:div>
    <w:div w:id="1755394287">
      <w:bodyDiv w:val="1"/>
      <w:marLeft w:val="0"/>
      <w:marRight w:val="0"/>
      <w:marTop w:val="0"/>
      <w:marBottom w:val="0"/>
      <w:divBdr>
        <w:top w:val="none" w:sz="0" w:space="0" w:color="auto"/>
        <w:left w:val="none" w:sz="0" w:space="0" w:color="auto"/>
        <w:bottom w:val="none" w:sz="0" w:space="0" w:color="auto"/>
        <w:right w:val="none" w:sz="0" w:space="0" w:color="auto"/>
      </w:divBdr>
    </w:div>
    <w:div w:id="1773935998">
      <w:bodyDiv w:val="1"/>
      <w:marLeft w:val="0"/>
      <w:marRight w:val="0"/>
      <w:marTop w:val="0"/>
      <w:marBottom w:val="0"/>
      <w:divBdr>
        <w:top w:val="none" w:sz="0" w:space="0" w:color="auto"/>
        <w:left w:val="none" w:sz="0" w:space="0" w:color="auto"/>
        <w:bottom w:val="none" w:sz="0" w:space="0" w:color="auto"/>
        <w:right w:val="none" w:sz="0" w:space="0" w:color="auto"/>
      </w:divBdr>
    </w:div>
    <w:div w:id="1778787339">
      <w:bodyDiv w:val="1"/>
      <w:marLeft w:val="0"/>
      <w:marRight w:val="0"/>
      <w:marTop w:val="0"/>
      <w:marBottom w:val="0"/>
      <w:divBdr>
        <w:top w:val="none" w:sz="0" w:space="0" w:color="auto"/>
        <w:left w:val="none" w:sz="0" w:space="0" w:color="auto"/>
        <w:bottom w:val="none" w:sz="0" w:space="0" w:color="auto"/>
        <w:right w:val="none" w:sz="0" w:space="0" w:color="auto"/>
      </w:divBdr>
    </w:div>
    <w:div w:id="1785267113">
      <w:bodyDiv w:val="1"/>
      <w:marLeft w:val="0"/>
      <w:marRight w:val="0"/>
      <w:marTop w:val="0"/>
      <w:marBottom w:val="0"/>
      <w:divBdr>
        <w:top w:val="none" w:sz="0" w:space="0" w:color="auto"/>
        <w:left w:val="none" w:sz="0" w:space="0" w:color="auto"/>
        <w:bottom w:val="none" w:sz="0" w:space="0" w:color="auto"/>
        <w:right w:val="none" w:sz="0" w:space="0" w:color="auto"/>
      </w:divBdr>
    </w:div>
    <w:div w:id="1791974587">
      <w:bodyDiv w:val="1"/>
      <w:marLeft w:val="0"/>
      <w:marRight w:val="0"/>
      <w:marTop w:val="0"/>
      <w:marBottom w:val="0"/>
      <w:divBdr>
        <w:top w:val="none" w:sz="0" w:space="0" w:color="auto"/>
        <w:left w:val="none" w:sz="0" w:space="0" w:color="auto"/>
        <w:bottom w:val="none" w:sz="0" w:space="0" w:color="auto"/>
        <w:right w:val="none" w:sz="0" w:space="0" w:color="auto"/>
      </w:divBdr>
      <w:divsChild>
        <w:div w:id="51663055">
          <w:marLeft w:val="0"/>
          <w:marRight w:val="0"/>
          <w:marTop w:val="0"/>
          <w:marBottom w:val="0"/>
          <w:divBdr>
            <w:top w:val="none" w:sz="0" w:space="0" w:color="auto"/>
            <w:left w:val="none" w:sz="0" w:space="0" w:color="auto"/>
            <w:bottom w:val="none" w:sz="0" w:space="0" w:color="auto"/>
            <w:right w:val="none" w:sz="0" w:space="0" w:color="auto"/>
          </w:divBdr>
          <w:divsChild>
            <w:div w:id="1489175272">
              <w:marLeft w:val="0"/>
              <w:marRight w:val="0"/>
              <w:marTop w:val="0"/>
              <w:marBottom w:val="0"/>
              <w:divBdr>
                <w:top w:val="none" w:sz="0" w:space="0" w:color="auto"/>
                <w:left w:val="none" w:sz="0" w:space="0" w:color="auto"/>
                <w:bottom w:val="none" w:sz="0" w:space="0" w:color="auto"/>
                <w:right w:val="none" w:sz="0" w:space="0" w:color="auto"/>
              </w:divBdr>
            </w:div>
          </w:divsChild>
        </w:div>
        <w:div w:id="189925573">
          <w:marLeft w:val="0"/>
          <w:marRight w:val="0"/>
          <w:marTop w:val="0"/>
          <w:marBottom w:val="0"/>
          <w:divBdr>
            <w:top w:val="none" w:sz="0" w:space="0" w:color="auto"/>
            <w:left w:val="none" w:sz="0" w:space="0" w:color="auto"/>
            <w:bottom w:val="none" w:sz="0" w:space="0" w:color="auto"/>
            <w:right w:val="none" w:sz="0" w:space="0" w:color="auto"/>
          </w:divBdr>
          <w:divsChild>
            <w:div w:id="467894008">
              <w:marLeft w:val="0"/>
              <w:marRight w:val="0"/>
              <w:marTop w:val="0"/>
              <w:marBottom w:val="0"/>
              <w:divBdr>
                <w:top w:val="none" w:sz="0" w:space="0" w:color="auto"/>
                <w:left w:val="none" w:sz="0" w:space="0" w:color="auto"/>
                <w:bottom w:val="none" w:sz="0" w:space="0" w:color="auto"/>
                <w:right w:val="none" w:sz="0" w:space="0" w:color="auto"/>
              </w:divBdr>
            </w:div>
          </w:divsChild>
        </w:div>
        <w:div w:id="353700563">
          <w:marLeft w:val="0"/>
          <w:marRight w:val="0"/>
          <w:marTop w:val="0"/>
          <w:marBottom w:val="0"/>
          <w:divBdr>
            <w:top w:val="none" w:sz="0" w:space="0" w:color="auto"/>
            <w:left w:val="none" w:sz="0" w:space="0" w:color="auto"/>
            <w:bottom w:val="none" w:sz="0" w:space="0" w:color="auto"/>
            <w:right w:val="none" w:sz="0" w:space="0" w:color="auto"/>
          </w:divBdr>
          <w:divsChild>
            <w:div w:id="1379427782">
              <w:marLeft w:val="0"/>
              <w:marRight w:val="0"/>
              <w:marTop w:val="0"/>
              <w:marBottom w:val="0"/>
              <w:divBdr>
                <w:top w:val="none" w:sz="0" w:space="0" w:color="auto"/>
                <w:left w:val="none" w:sz="0" w:space="0" w:color="auto"/>
                <w:bottom w:val="none" w:sz="0" w:space="0" w:color="auto"/>
                <w:right w:val="none" w:sz="0" w:space="0" w:color="auto"/>
              </w:divBdr>
            </w:div>
          </w:divsChild>
        </w:div>
        <w:div w:id="363167021">
          <w:marLeft w:val="0"/>
          <w:marRight w:val="0"/>
          <w:marTop w:val="0"/>
          <w:marBottom w:val="0"/>
          <w:divBdr>
            <w:top w:val="none" w:sz="0" w:space="0" w:color="auto"/>
            <w:left w:val="none" w:sz="0" w:space="0" w:color="auto"/>
            <w:bottom w:val="none" w:sz="0" w:space="0" w:color="auto"/>
            <w:right w:val="none" w:sz="0" w:space="0" w:color="auto"/>
          </w:divBdr>
          <w:divsChild>
            <w:div w:id="1739866497">
              <w:marLeft w:val="0"/>
              <w:marRight w:val="0"/>
              <w:marTop w:val="0"/>
              <w:marBottom w:val="0"/>
              <w:divBdr>
                <w:top w:val="none" w:sz="0" w:space="0" w:color="auto"/>
                <w:left w:val="none" w:sz="0" w:space="0" w:color="auto"/>
                <w:bottom w:val="none" w:sz="0" w:space="0" w:color="auto"/>
                <w:right w:val="none" w:sz="0" w:space="0" w:color="auto"/>
              </w:divBdr>
            </w:div>
          </w:divsChild>
        </w:div>
        <w:div w:id="556670742">
          <w:marLeft w:val="0"/>
          <w:marRight w:val="0"/>
          <w:marTop w:val="0"/>
          <w:marBottom w:val="0"/>
          <w:divBdr>
            <w:top w:val="none" w:sz="0" w:space="0" w:color="auto"/>
            <w:left w:val="none" w:sz="0" w:space="0" w:color="auto"/>
            <w:bottom w:val="none" w:sz="0" w:space="0" w:color="auto"/>
            <w:right w:val="none" w:sz="0" w:space="0" w:color="auto"/>
          </w:divBdr>
          <w:divsChild>
            <w:div w:id="491481700">
              <w:marLeft w:val="0"/>
              <w:marRight w:val="0"/>
              <w:marTop w:val="0"/>
              <w:marBottom w:val="0"/>
              <w:divBdr>
                <w:top w:val="none" w:sz="0" w:space="0" w:color="auto"/>
                <w:left w:val="none" w:sz="0" w:space="0" w:color="auto"/>
                <w:bottom w:val="none" w:sz="0" w:space="0" w:color="auto"/>
                <w:right w:val="none" w:sz="0" w:space="0" w:color="auto"/>
              </w:divBdr>
            </w:div>
          </w:divsChild>
        </w:div>
        <w:div w:id="1084257368">
          <w:marLeft w:val="0"/>
          <w:marRight w:val="0"/>
          <w:marTop w:val="0"/>
          <w:marBottom w:val="0"/>
          <w:divBdr>
            <w:top w:val="none" w:sz="0" w:space="0" w:color="auto"/>
            <w:left w:val="none" w:sz="0" w:space="0" w:color="auto"/>
            <w:bottom w:val="none" w:sz="0" w:space="0" w:color="auto"/>
            <w:right w:val="none" w:sz="0" w:space="0" w:color="auto"/>
          </w:divBdr>
          <w:divsChild>
            <w:div w:id="1093473970">
              <w:marLeft w:val="0"/>
              <w:marRight w:val="0"/>
              <w:marTop w:val="0"/>
              <w:marBottom w:val="0"/>
              <w:divBdr>
                <w:top w:val="none" w:sz="0" w:space="0" w:color="auto"/>
                <w:left w:val="none" w:sz="0" w:space="0" w:color="auto"/>
                <w:bottom w:val="none" w:sz="0" w:space="0" w:color="auto"/>
                <w:right w:val="none" w:sz="0" w:space="0" w:color="auto"/>
              </w:divBdr>
            </w:div>
          </w:divsChild>
        </w:div>
        <w:div w:id="1111827785">
          <w:marLeft w:val="0"/>
          <w:marRight w:val="0"/>
          <w:marTop w:val="0"/>
          <w:marBottom w:val="0"/>
          <w:divBdr>
            <w:top w:val="none" w:sz="0" w:space="0" w:color="auto"/>
            <w:left w:val="none" w:sz="0" w:space="0" w:color="auto"/>
            <w:bottom w:val="none" w:sz="0" w:space="0" w:color="auto"/>
            <w:right w:val="none" w:sz="0" w:space="0" w:color="auto"/>
          </w:divBdr>
          <w:divsChild>
            <w:div w:id="240717223">
              <w:marLeft w:val="0"/>
              <w:marRight w:val="0"/>
              <w:marTop w:val="0"/>
              <w:marBottom w:val="0"/>
              <w:divBdr>
                <w:top w:val="none" w:sz="0" w:space="0" w:color="auto"/>
                <w:left w:val="none" w:sz="0" w:space="0" w:color="auto"/>
                <w:bottom w:val="none" w:sz="0" w:space="0" w:color="auto"/>
                <w:right w:val="none" w:sz="0" w:space="0" w:color="auto"/>
              </w:divBdr>
            </w:div>
          </w:divsChild>
        </w:div>
        <w:div w:id="1312102685">
          <w:marLeft w:val="0"/>
          <w:marRight w:val="0"/>
          <w:marTop w:val="0"/>
          <w:marBottom w:val="0"/>
          <w:divBdr>
            <w:top w:val="none" w:sz="0" w:space="0" w:color="auto"/>
            <w:left w:val="none" w:sz="0" w:space="0" w:color="auto"/>
            <w:bottom w:val="none" w:sz="0" w:space="0" w:color="auto"/>
            <w:right w:val="none" w:sz="0" w:space="0" w:color="auto"/>
          </w:divBdr>
          <w:divsChild>
            <w:div w:id="1316757882">
              <w:marLeft w:val="0"/>
              <w:marRight w:val="0"/>
              <w:marTop w:val="0"/>
              <w:marBottom w:val="0"/>
              <w:divBdr>
                <w:top w:val="none" w:sz="0" w:space="0" w:color="auto"/>
                <w:left w:val="none" w:sz="0" w:space="0" w:color="auto"/>
                <w:bottom w:val="none" w:sz="0" w:space="0" w:color="auto"/>
                <w:right w:val="none" w:sz="0" w:space="0" w:color="auto"/>
              </w:divBdr>
            </w:div>
          </w:divsChild>
        </w:div>
        <w:div w:id="1396704876">
          <w:marLeft w:val="0"/>
          <w:marRight w:val="0"/>
          <w:marTop w:val="0"/>
          <w:marBottom w:val="0"/>
          <w:divBdr>
            <w:top w:val="none" w:sz="0" w:space="0" w:color="auto"/>
            <w:left w:val="none" w:sz="0" w:space="0" w:color="auto"/>
            <w:bottom w:val="none" w:sz="0" w:space="0" w:color="auto"/>
            <w:right w:val="none" w:sz="0" w:space="0" w:color="auto"/>
          </w:divBdr>
          <w:divsChild>
            <w:div w:id="1118061501">
              <w:marLeft w:val="0"/>
              <w:marRight w:val="0"/>
              <w:marTop w:val="0"/>
              <w:marBottom w:val="0"/>
              <w:divBdr>
                <w:top w:val="none" w:sz="0" w:space="0" w:color="auto"/>
                <w:left w:val="none" w:sz="0" w:space="0" w:color="auto"/>
                <w:bottom w:val="none" w:sz="0" w:space="0" w:color="auto"/>
                <w:right w:val="none" w:sz="0" w:space="0" w:color="auto"/>
              </w:divBdr>
            </w:div>
          </w:divsChild>
        </w:div>
        <w:div w:id="1697734045">
          <w:marLeft w:val="0"/>
          <w:marRight w:val="0"/>
          <w:marTop w:val="0"/>
          <w:marBottom w:val="0"/>
          <w:divBdr>
            <w:top w:val="none" w:sz="0" w:space="0" w:color="auto"/>
            <w:left w:val="none" w:sz="0" w:space="0" w:color="auto"/>
            <w:bottom w:val="none" w:sz="0" w:space="0" w:color="auto"/>
            <w:right w:val="none" w:sz="0" w:space="0" w:color="auto"/>
          </w:divBdr>
          <w:divsChild>
            <w:div w:id="155152268">
              <w:marLeft w:val="0"/>
              <w:marRight w:val="0"/>
              <w:marTop w:val="0"/>
              <w:marBottom w:val="0"/>
              <w:divBdr>
                <w:top w:val="none" w:sz="0" w:space="0" w:color="auto"/>
                <w:left w:val="none" w:sz="0" w:space="0" w:color="auto"/>
                <w:bottom w:val="none" w:sz="0" w:space="0" w:color="auto"/>
                <w:right w:val="none" w:sz="0" w:space="0" w:color="auto"/>
              </w:divBdr>
            </w:div>
          </w:divsChild>
        </w:div>
        <w:div w:id="1937395419">
          <w:marLeft w:val="0"/>
          <w:marRight w:val="0"/>
          <w:marTop w:val="0"/>
          <w:marBottom w:val="0"/>
          <w:divBdr>
            <w:top w:val="none" w:sz="0" w:space="0" w:color="auto"/>
            <w:left w:val="none" w:sz="0" w:space="0" w:color="auto"/>
            <w:bottom w:val="none" w:sz="0" w:space="0" w:color="auto"/>
            <w:right w:val="none" w:sz="0" w:space="0" w:color="auto"/>
          </w:divBdr>
          <w:divsChild>
            <w:div w:id="1877884542">
              <w:marLeft w:val="0"/>
              <w:marRight w:val="0"/>
              <w:marTop w:val="0"/>
              <w:marBottom w:val="0"/>
              <w:divBdr>
                <w:top w:val="none" w:sz="0" w:space="0" w:color="auto"/>
                <w:left w:val="none" w:sz="0" w:space="0" w:color="auto"/>
                <w:bottom w:val="none" w:sz="0" w:space="0" w:color="auto"/>
                <w:right w:val="none" w:sz="0" w:space="0" w:color="auto"/>
              </w:divBdr>
            </w:div>
          </w:divsChild>
        </w:div>
        <w:div w:id="2026521154">
          <w:marLeft w:val="0"/>
          <w:marRight w:val="0"/>
          <w:marTop w:val="0"/>
          <w:marBottom w:val="0"/>
          <w:divBdr>
            <w:top w:val="none" w:sz="0" w:space="0" w:color="auto"/>
            <w:left w:val="none" w:sz="0" w:space="0" w:color="auto"/>
            <w:bottom w:val="none" w:sz="0" w:space="0" w:color="auto"/>
            <w:right w:val="none" w:sz="0" w:space="0" w:color="auto"/>
          </w:divBdr>
          <w:divsChild>
            <w:div w:id="17492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4690">
      <w:bodyDiv w:val="1"/>
      <w:marLeft w:val="0"/>
      <w:marRight w:val="0"/>
      <w:marTop w:val="0"/>
      <w:marBottom w:val="0"/>
      <w:divBdr>
        <w:top w:val="none" w:sz="0" w:space="0" w:color="auto"/>
        <w:left w:val="none" w:sz="0" w:space="0" w:color="auto"/>
        <w:bottom w:val="none" w:sz="0" w:space="0" w:color="auto"/>
        <w:right w:val="none" w:sz="0" w:space="0" w:color="auto"/>
      </w:divBdr>
      <w:divsChild>
        <w:div w:id="214858503">
          <w:marLeft w:val="0"/>
          <w:marRight w:val="0"/>
          <w:marTop w:val="0"/>
          <w:marBottom w:val="0"/>
          <w:divBdr>
            <w:top w:val="none" w:sz="0" w:space="0" w:color="auto"/>
            <w:left w:val="none" w:sz="0" w:space="0" w:color="auto"/>
            <w:bottom w:val="none" w:sz="0" w:space="0" w:color="auto"/>
            <w:right w:val="none" w:sz="0" w:space="0" w:color="auto"/>
          </w:divBdr>
          <w:divsChild>
            <w:div w:id="1279876219">
              <w:marLeft w:val="0"/>
              <w:marRight w:val="0"/>
              <w:marTop w:val="0"/>
              <w:marBottom w:val="0"/>
              <w:divBdr>
                <w:top w:val="none" w:sz="0" w:space="0" w:color="auto"/>
                <w:left w:val="none" w:sz="0" w:space="0" w:color="auto"/>
                <w:bottom w:val="none" w:sz="0" w:space="0" w:color="auto"/>
                <w:right w:val="none" w:sz="0" w:space="0" w:color="auto"/>
              </w:divBdr>
            </w:div>
          </w:divsChild>
        </w:div>
        <w:div w:id="1059744745">
          <w:marLeft w:val="0"/>
          <w:marRight w:val="0"/>
          <w:marTop w:val="0"/>
          <w:marBottom w:val="0"/>
          <w:divBdr>
            <w:top w:val="none" w:sz="0" w:space="0" w:color="auto"/>
            <w:left w:val="none" w:sz="0" w:space="0" w:color="auto"/>
            <w:bottom w:val="none" w:sz="0" w:space="0" w:color="auto"/>
            <w:right w:val="none" w:sz="0" w:space="0" w:color="auto"/>
          </w:divBdr>
          <w:divsChild>
            <w:div w:id="1759056472">
              <w:marLeft w:val="0"/>
              <w:marRight w:val="0"/>
              <w:marTop w:val="0"/>
              <w:marBottom w:val="0"/>
              <w:divBdr>
                <w:top w:val="none" w:sz="0" w:space="0" w:color="auto"/>
                <w:left w:val="none" w:sz="0" w:space="0" w:color="auto"/>
                <w:bottom w:val="none" w:sz="0" w:space="0" w:color="auto"/>
                <w:right w:val="none" w:sz="0" w:space="0" w:color="auto"/>
              </w:divBdr>
            </w:div>
          </w:divsChild>
        </w:div>
        <w:div w:id="1149439497">
          <w:marLeft w:val="0"/>
          <w:marRight w:val="0"/>
          <w:marTop w:val="0"/>
          <w:marBottom w:val="0"/>
          <w:divBdr>
            <w:top w:val="none" w:sz="0" w:space="0" w:color="auto"/>
            <w:left w:val="none" w:sz="0" w:space="0" w:color="auto"/>
            <w:bottom w:val="none" w:sz="0" w:space="0" w:color="auto"/>
            <w:right w:val="none" w:sz="0" w:space="0" w:color="auto"/>
          </w:divBdr>
          <w:divsChild>
            <w:div w:id="1287004528">
              <w:marLeft w:val="0"/>
              <w:marRight w:val="0"/>
              <w:marTop w:val="0"/>
              <w:marBottom w:val="0"/>
              <w:divBdr>
                <w:top w:val="none" w:sz="0" w:space="0" w:color="auto"/>
                <w:left w:val="none" w:sz="0" w:space="0" w:color="auto"/>
                <w:bottom w:val="none" w:sz="0" w:space="0" w:color="auto"/>
                <w:right w:val="none" w:sz="0" w:space="0" w:color="auto"/>
              </w:divBdr>
            </w:div>
          </w:divsChild>
        </w:div>
        <w:div w:id="1431583169">
          <w:marLeft w:val="0"/>
          <w:marRight w:val="0"/>
          <w:marTop w:val="0"/>
          <w:marBottom w:val="0"/>
          <w:divBdr>
            <w:top w:val="none" w:sz="0" w:space="0" w:color="auto"/>
            <w:left w:val="none" w:sz="0" w:space="0" w:color="auto"/>
            <w:bottom w:val="none" w:sz="0" w:space="0" w:color="auto"/>
            <w:right w:val="none" w:sz="0" w:space="0" w:color="auto"/>
          </w:divBdr>
          <w:divsChild>
            <w:div w:id="2132358857">
              <w:marLeft w:val="0"/>
              <w:marRight w:val="0"/>
              <w:marTop w:val="0"/>
              <w:marBottom w:val="0"/>
              <w:divBdr>
                <w:top w:val="none" w:sz="0" w:space="0" w:color="auto"/>
                <w:left w:val="none" w:sz="0" w:space="0" w:color="auto"/>
                <w:bottom w:val="none" w:sz="0" w:space="0" w:color="auto"/>
                <w:right w:val="none" w:sz="0" w:space="0" w:color="auto"/>
              </w:divBdr>
            </w:div>
          </w:divsChild>
        </w:div>
        <w:div w:id="1462580233">
          <w:marLeft w:val="0"/>
          <w:marRight w:val="0"/>
          <w:marTop w:val="0"/>
          <w:marBottom w:val="0"/>
          <w:divBdr>
            <w:top w:val="none" w:sz="0" w:space="0" w:color="auto"/>
            <w:left w:val="none" w:sz="0" w:space="0" w:color="auto"/>
            <w:bottom w:val="none" w:sz="0" w:space="0" w:color="auto"/>
            <w:right w:val="none" w:sz="0" w:space="0" w:color="auto"/>
          </w:divBdr>
          <w:divsChild>
            <w:div w:id="1689256859">
              <w:marLeft w:val="0"/>
              <w:marRight w:val="0"/>
              <w:marTop w:val="0"/>
              <w:marBottom w:val="0"/>
              <w:divBdr>
                <w:top w:val="none" w:sz="0" w:space="0" w:color="auto"/>
                <w:left w:val="none" w:sz="0" w:space="0" w:color="auto"/>
                <w:bottom w:val="none" w:sz="0" w:space="0" w:color="auto"/>
                <w:right w:val="none" w:sz="0" w:space="0" w:color="auto"/>
              </w:divBdr>
            </w:div>
          </w:divsChild>
        </w:div>
        <w:div w:id="1834562612">
          <w:marLeft w:val="0"/>
          <w:marRight w:val="0"/>
          <w:marTop w:val="0"/>
          <w:marBottom w:val="0"/>
          <w:divBdr>
            <w:top w:val="none" w:sz="0" w:space="0" w:color="auto"/>
            <w:left w:val="none" w:sz="0" w:space="0" w:color="auto"/>
            <w:bottom w:val="none" w:sz="0" w:space="0" w:color="auto"/>
            <w:right w:val="none" w:sz="0" w:space="0" w:color="auto"/>
          </w:divBdr>
          <w:divsChild>
            <w:div w:id="1169254160">
              <w:marLeft w:val="0"/>
              <w:marRight w:val="0"/>
              <w:marTop w:val="0"/>
              <w:marBottom w:val="0"/>
              <w:divBdr>
                <w:top w:val="none" w:sz="0" w:space="0" w:color="auto"/>
                <w:left w:val="none" w:sz="0" w:space="0" w:color="auto"/>
                <w:bottom w:val="none" w:sz="0" w:space="0" w:color="auto"/>
                <w:right w:val="none" w:sz="0" w:space="0" w:color="auto"/>
              </w:divBdr>
            </w:div>
          </w:divsChild>
        </w:div>
        <w:div w:id="1860728649">
          <w:marLeft w:val="0"/>
          <w:marRight w:val="0"/>
          <w:marTop w:val="0"/>
          <w:marBottom w:val="0"/>
          <w:divBdr>
            <w:top w:val="none" w:sz="0" w:space="0" w:color="auto"/>
            <w:left w:val="none" w:sz="0" w:space="0" w:color="auto"/>
            <w:bottom w:val="none" w:sz="0" w:space="0" w:color="auto"/>
            <w:right w:val="none" w:sz="0" w:space="0" w:color="auto"/>
          </w:divBdr>
          <w:divsChild>
            <w:div w:id="1306854423">
              <w:marLeft w:val="0"/>
              <w:marRight w:val="0"/>
              <w:marTop w:val="0"/>
              <w:marBottom w:val="0"/>
              <w:divBdr>
                <w:top w:val="none" w:sz="0" w:space="0" w:color="auto"/>
                <w:left w:val="none" w:sz="0" w:space="0" w:color="auto"/>
                <w:bottom w:val="none" w:sz="0" w:space="0" w:color="auto"/>
                <w:right w:val="none" w:sz="0" w:space="0" w:color="auto"/>
              </w:divBdr>
            </w:div>
          </w:divsChild>
        </w:div>
        <w:div w:id="2146460801">
          <w:marLeft w:val="0"/>
          <w:marRight w:val="0"/>
          <w:marTop w:val="0"/>
          <w:marBottom w:val="0"/>
          <w:divBdr>
            <w:top w:val="none" w:sz="0" w:space="0" w:color="auto"/>
            <w:left w:val="none" w:sz="0" w:space="0" w:color="auto"/>
            <w:bottom w:val="none" w:sz="0" w:space="0" w:color="auto"/>
            <w:right w:val="none" w:sz="0" w:space="0" w:color="auto"/>
          </w:divBdr>
          <w:divsChild>
            <w:div w:id="19923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95">
      <w:bodyDiv w:val="1"/>
      <w:marLeft w:val="0"/>
      <w:marRight w:val="0"/>
      <w:marTop w:val="0"/>
      <w:marBottom w:val="0"/>
      <w:divBdr>
        <w:top w:val="none" w:sz="0" w:space="0" w:color="auto"/>
        <w:left w:val="none" w:sz="0" w:space="0" w:color="auto"/>
        <w:bottom w:val="none" w:sz="0" w:space="0" w:color="auto"/>
        <w:right w:val="none" w:sz="0" w:space="0" w:color="auto"/>
      </w:divBdr>
    </w:div>
    <w:div w:id="1820028449">
      <w:bodyDiv w:val="1"/>
      <w:marLeft w:val="0"/>
      <w:marRight w:val="0"/>
      <w:marTop w:val="0"/>
      <w:marBottom w:val="0"/>
      <w:divBdr>
        <w:top w:val="none" w:sz="0" w:space="0" w:color="auto"/>
        <w:left w:val="none" w:sz="0" w:space="0" w:color="auto"/>
        <w:bottom w:val="none" w:sz="0" w:space="0" w:color="auto"/>
        <w:right w:val="none" w:sz="0" w:space="0" w:color="auto"/>
      </w:divBdr>
    </w:div>
    <w:div w:id="1840079220">
      <w:bodyDiv w:val="1"/>
      <w:marLeft w:val="0"/>
      <w:marRight w:val="0"/>
      <w:marTop w:val="0"/>
      <w:marBottom w:val="0"/>
      <w:divBdr>
        <w:top w:val="none" w:sz="0" w:space="0" w:color="auto"/>
        <w:left w:val="none" w:sz="0" w:space="0" w:color="auto"/>
        <w:bottom w:val="none" w:sz="0" w:space="0" w:color="auto"/>
        <w:right w:val="none" w:sz="0" w:space="0" w:color="auto"/>
      </w:divBdr>
      <w:divsChild>
        <w:div w:id="617837078">
          <w:marLeft w:val="0"/>
          <w:marRight w:val="0"/>
          <w:marTop w:val="0"/>
          <w:marBottom w:val="0"/>
          <w:divBdr>
            <w:top w:val="none" w:sz="0" w:space="0" w:color="auto"/>
            <w:left w:val="none" w:sz="0" w:space="0" w:color="auto"/>
            <w:bottom w:val="none" w:sz="0" w:space="0" w:color="auto"/>
            <w:right w:val="none" w:sz="0" w:space="0" w:color="auto"/>
          </w:divBdr>
          <w:divsChild>
            <w:div w:id="331302674">
              <w:marLeft w:val="0"/>
              <w:marRight w:val="0"/>
              <w:marTop w:val="0"/>
              <w:marBottom w:val="0"/>
              <w:divBdr>
                <w:top w:val="none" w:sz="0" w:space="0" w:color="auto"/>
                <w:left w:val="none" w:sz="0" w:space="0" w:color="auto"/>
                <w:bottom w:val="none" w:sz="0" w:space="0" w:color="auto"/>
                <w:right w:val="none" w:sz="0" w:space="0" w:color="auto"/>
              </w:divBdr>
            </w:div>
          </w:divsChild>
        </w:div>
        <w:div w:id="934675924">
          <w:marLeft w:val="0"/>
          <w:marRight w:val="0"/>
          <w:marTop w:val="0"/>
          <w:marBottom w:val="0"/>
          <w:divBdr>
            <w:top w:val="none" w:sz="0" w:space="0" w:color="auto"/>
            <w:left w:val="none" w:sz="0" w:space="0" w:color="auto"/>
            <w:bottom w:val="none" w:sz="0" w:space="0" w:color="auto"/>
            <w:right w:val="none" w:sz="0" w:space="0" w:color="auto"/>
          </w:divBdr>
          <w:divsChild>
            <w:div w:id="1880391400">
              <w:marLeft w:val="0"/>
              <w:marRight w:val="0"/>
              <w:marTop w:val="0"/>
              <w:marBottom w:val="0"/>
              <w:divBdr>
                <w:top w:val="none" w:sz="0" w:space="0" w:color="auto"/>
                <w:left w:val="none" w:sz="0" w:space="0" w:color="auto"/>
                <w:bottom w:val="none" w:sz="0" w:space="0" w:color="auto"/>
                <w:right w:val="none" w:sz="0" w:space="0" w:color="auto"/>
              </w:divBdr>
            </w:div>
          </w:divsChild>
        </w:div>
        <w:div w:id="1881936627">
          <w:marLeft w:val="0"/>
          <w:marRight w:val="0"/>
          <w:marTop w:val="0"/>
          <w:marBottom w:val="0"/>
          <w:divBdr>
            <w:top w:val="none" w:sz="0" w:space="0" w:color="auto"/>
            <w:left w:val="none" w:sz="0" w:space="0" w:color="auto"/>
            <w:bottom w:val="none" w:sz="0" w:space="0" w:color="auto"/>
            <w:right w:val="none" w:sz="0" w:space="0" w:color="auto"/>
          </w:divBdr>
          <w:divsChild>
            <w:div w:id="2095856030">
              <w:marLeft w:val="0"/>
              <w:marRight w:val="0"/>
              <w:marTop w:val="0"/>
              <w:marBottom w:val="0"/>
              <w:divBdr>
                <w:top w:val="none" w:sz="0" w:space="0" w:color="auto"/>
                <w:left w:val="none" w:sz="0" w:space="0" w:color="auto"/>
                <w:bottom w:val="none" w:sz="0" w:space="0" w:color="auto"/>
                <w:right w:val="none" w:sz="0" w:space="0" w:color="auto"/>
              </w:divBdr>
            </w:div>
          </w:divsChild>
        </w:div>
        <w:div w:id="1950818749">
          <w:marLeft w:val="0"/>
          <w:marRight w:val="0"/>
          <w:marTop w:val="0"/>
          <w:marBottom w:val="0"/>
          <w:divBdr>
            <w:top w:val="none" w:sz="0" w:space="0" w:color="auto"/>
            <w:left w:val="none" w:sz="0" w:space="0" w:color="auto"/>
            <w:bottom w:val="none" w:sz="0" w:space="0" w:color="auto"/>
            <w:right w:val="none" w:sz="0" w:space="0" w:color="auto"/>
          </w:divBdr>
          <w:divsChild>
            <w:div w:id="16226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2010">
      <w:bodyDiv w:val="1"/>
      <w:marLeft w:val="0"/>
      <w:marRight w:val="0"/>
      <w:marTop w:val="0"/>
      <w:marBottom w:val="0"/>
      <w:divBdr>
        <w:top w:val="none" w:sz="0" w:space="0" w:color="auto"/>
        <w:left w:val="none" w:sz="0" w:space="0" w:color="auto"/>
        <w:bottom w:val="none" w:sz="0" w:space="0" w:color="auto"/>
        <w:right w:val="none" w:sz="0" w:space="0" w:color="auto"/>
      </w:divBdr>
    </w:div>
    <w:div w:id="1931966430">
      <w:bodyDiv w:val="1"/>
      <w:marLeft w:val="0"/>
      <w:marRight w:val="0"/>
      <w:marTop w:val="0"/>
      <w:marBottom w:val="0"/>
      <w:divBdr>
        <w:top w:val="none" w:sz="0" w:space="0" w:color="auto"/>
        <w:left w:val="none" w:sz="0" w:space="0" w:color="auto"/>
        <w:bottom w:val="none" w:sz="0" w:space="0" w:color="auto"/>
        <w:right w:val="none" w:sz="0" w:space="0" w:color="auto"/>
      </w:divBdr>
    </w:div>
    <w:div w:id="1937715128">
      <w:bodyDiv w:val="1"/>
      <w:marLeft w:val="0"/>
      <w:marRight w:val="0"/>
      <w:marTop w:val="0"/>
      <w:marBottom w:val="0"/>
      <w:divBdr>
        <w:top w:val="none" w:sz="0" w:space="0" w:color="auto"/>
        <w:left w:val="none" w:sz="0" w:space="0" w:color="auto"/>
        <w:bottom w:val="none" w:sz="0" w:space="0" w:color="auto"/>
        <w:right w:val="none" w:sz="0" w:space="0" w:color="auto"/>
      </w:divBdr>
    </w:div>
    <w:div w:id="1962027202">
      <w:bodyDiv w:val="1"/>
      <w:marLeft w:val="0"/>
      <w:marRight w:val="0"/>
      <w:marTop w:val="0"/>
      <w:marBottom w:val="0"/>
      <w:divBdr>
        <w:top w:val="none" w:sz="0" w:space="0" w:color="auto"/>
        <w:left w:val="none" w:sz="0" w:space="0" w:color="auto"/>
        <w:bottom w:val="none" w:sz="0" w:space="0" w:color="auto"/>
        <w:right w:val="none" w:sz="0" w:space="0" w:color="auto"/>
      </w:divBdr>
    </w:div>
    <w:div w:id="1973636531">
      <w:bodyDiv w:val="1"/>
      <w:marLeft w:val="0"/>
      <w:marRight w:val="0"/>
      <w:marTop w:val="0"/>
      <w:marBottom w:val="0"/>
      <w:divBdr>
        <w:top w:val="none" w:sz="0" w:space="0" w:color="auto"/>
        <w:left w:val="none" w:sz="0" w:space="0" w:color="auto"/>
        <w:bottom w:val="none" w:sz="0" w:space="0" w:color="auto"/>
        <w:right w:val="none" w:sz="0" w:space="0" w:color="auto"/>
      </w:divBdr>
    </w:div>
    <w:div w:id="2053384010">
      <w:bodyDiv w:val="1"/>
      <w:marLeft w:val="0"/>
      <w:marRight w:val="0"/>
      <w:marTop w:val="0"/>
      <w:marBottom w:val="0"/>
      <w:divBdr>
        <w:top w:val="none" w:sz="0" w:space="0" w:color="auto"/>
        <w:left w:val="none" w:sz="0" w:space="0" w:color="auto"/>
        <w:bottom w:val="none" w:sz="0" w:space="0" w:color="auto"/>
        <w:right w:val="none" w:sz="0" w:space="0" w:color="auto"/>
      </w:divBdr>
    </w:div>
    <w:div w:id="2074311791">
      <w:bodyDiv w:val="1"/>
      <w:marLeft w:val="0"/>
      <w:marRight w:val="0"/>
      <w:marTop w:val="0"/>
      <w:marBottom w:val="0"/>
      <w:divBdr>
        <w:top w:val="none" w:sz="0" w:space="0" w:color="auto"/>
        <w:left w:val="none" w:sz="0" w:space="0" w:color="auto"/>
        <w:bottom w:val="none" w:sz="0" w:space="0" w:color="auto"/>
        <w:right w:val="none" w:sz="0" w:space="0" w:color="auto"/>
      </w:divBdr>
    </w:div>
    <w:div w:id="2094204575">
      <w:bodyDiv w:val="1"/>
      <w:marLeft w:val="0"/>
      <w:marRight w:val="0"/>
      <w:marTop w:val="0"/>
      <w:marBottom w:val="0"/>
      <w:divBdr>
        <w:top w:val="none" w:sz="0" w:space="0" w:color="auto"/>
        <w:left w:val="none" w:sz="0" w:space="0" w:color="auto"/>
        <w:bottom w:val="none" w:sz="0" w:space="0" w:color="auto"/>
        <w:right w:val="none" w:sz="0" w:space="0" w:color="auto"/>
      </w:divBdr>
    </w:div>
    <w:div w:id="2095782560">
      <w:bodyDiv w:val="1"/>
      <w:marLeft w:val="0"/>
      <w:marRight w:val="0"/>
      <w:marTop w:val="0"/>
      <w:marBottom w:val="0"/>
      <w:divBdr>
        <w:top w:val="none" w:sz="0" w:space="0" w:color="auto"/>
        <w:left w:val="none" w:sz="0" w:space="0" w:color="auto"/>
        <w:bottom w:val="none" w:sz="0" w:space="0" w:color="auto"/>
        <w:right w:val="none" w:sz="0" w:space="0" w:color="auto"/>
      </w:divBdr>
      <w:divsChild>
        <w:div w:id="746658301">
          <w:marLeft w:val="0"/>
          <w:marRight w:val="0"/>
          <w:marTop w:val="0"/>
          <w:marBottom w:val="0"/>
          <w:divBdr>
            <w:top w:val="none" w:sz="0" w:space="0" w:color="auto"/>
            <w:left w:val="none" w:sz="0" w:space="0" w:color="auto"/>
            <w:bottom w:val="none" w:sz="0" w:space="0" w:color="auto"/>
            <w:right w:val="none" w:sz="0" w:space="0" w:color="auto"/>
          </w:divBdr>
        </w:div>
        <w:div w:id="783308470">
          <w:marLeft w:val="0"/>
          <w:marRight w:val="0"/>
          <w:marTop w:val="0"/>
          <w:marBottom w:val="0"/>
          <w:divBdr>
            <w:top w:val="none" w:sz="0" w:space="0" w:color="auto"/>
            <w:left w:val="none" w:sz="0" w:space="0" w:color="auto"/>
            <w:bottom w:val="none" w:sz="0" w:space="0" w:color="auto"/>
            <w:right w:val="none" w:sz="0" w:space="0" w:color="auto"/>
          </w:divBdr>
        </w:div>
        <w:div w:id="1389375952">
          <w:marLeft w:val="0"/>
          <w:marRight w:val="0"/>
          <w:marTop w:val="0"/>
          <w:marBottom w:val="0"/>
          <w:divBdr>
            <w:top w:val="none" w:sz="0" w:space="0" w:color="auto"/>
            <w:left w:val="none" w:sz="0" w:space="0" w:color="auto"/>
            <w:bottom w:val="none" w:sz="0" w:space="0" w:color="auto"/>
            <w:right w:val="none" w:sz="0" w:space="0" w:color="auto"/>
          </w:divBdr>
          <w:divsChild>
            <w:div w:id="326369472">
              <w:marLeft w:val="0"/>
              <w:marRight w:val="0"/>
              <w:marTop w:val="30"/>
              <w:marBottom w:val="30"/>
              <w:divBdr>
                <w:top w:val="none" w:sz="0" w:space="0" w:color="auto"/>
                <w:left w:val="none" w:sz="0" w:space="0" w:color="auto"/>
                <w:bottom w:val="none" w:sz="0" w:space="0" w:color="auto"/>
                <w:right w:val="none" w:sz="0" w:space="0" w:color="auto"/>
              </w:divBdr>
              <w:divsChild>
                <w:div w:id="76176661">
                  <w:marLeft w:val="0"/>
                  <w:marRight w:val="0"/>
                  <w:marTop w:val="0"/>
                  <w:marBottom w:val="0"/>
                  <w:divBdr>
                    <w:top w:val="none" w:sz="0" w:space="0" w:color="auto"/>
                    <w:left w:val="none" w:sz="0" w:space="0" w:color="auto"/>
                    <w:bottom w:val="none" w:sz="0" w:space="0" w:color="auto"/>
                    <w:right w:val="none" w:sz="0" w:space="0" w:color="auto"/>
                  </w:divBdr>
                  <w:divsChild>
                    <w:div w:id="39593610">
                      <w:marLeft w:val="0"/>
                      <w:marRight w:val="0"/>
                      <w:marTop w:val="0"/>
                      <w:marBottom w:val="0"/>
                      <w:divBdr>
                        <w:top w:val="none" w:sz="0" w:space="0" w:color="auto"/>
                        <w:left w:val="none" w:sz="0" w:space="0" w:color="auto"/>
                        <w:bottom w:val="none" w:sz="0" w:space="0" w:color="auto"/>
                        <w:right w:val="none" w:sz="0" w:space="0" w:color="auto"/>
                      </w:divBdr>
                    </w:div>
                    <w:div w:id="268388790">
                      <w:marLeft w:val="0"/>
                      <w:marRight w:val="0"/>
                      <w:marTop w:val="0"/>
                      <w:marBottom w:val="0"/>
                      <w:divBdr>
                        <w:top w:val="none" w:sz="0" w:space="0" w:color="auto"/>
                        <w:left w:val="none" w:sz="0" w:space="0" w:color="auto"/>
                        <w:bottom w:val="none" w:sz="0" w:space="0" w:color="auto"/>
                        <w:right w:val="none" w:sz="0" w:space="0" w:color="auto"/>
                      </w:divBdr>
                    </w:div>
                    <w:div w:id="1434011323">
                      <w:marLeft w:val="0"/>
                      <w:marRight w:val="0"/>
                      <w:marTop w:val="0"/>
                      <w:marBottom w:val="0"/>
                      <w:divBdr>
                        <w:top w:val="none" w:sz="0" w:space="0" w:color="auto"/>
                        <w:left w:val="none" w:sz="0" w:space="0" w:color="auto"/>
                        <w:bottom w:val="none" w:sz="0" w:space="0" w:color="auto"/>
                        <w:right w:val="none" w:sz="0" w:space="0" w:color="auto"/>
                      </w:divBdr>
                    </w:div>
                    <w:div w:id="1590577333">
                      <w:marLeft w:val="0"/>
                      <w:marRight w:val="0"/>
                      <w:marTop w:val="0"/>
                      <w:marBottom w:val="0"/>
                      <w:divBdr>
                        <w:top w:val="none" w:sz="0" w:space="0" w:color="auto"/>
                        <w:left w:val="none" w:sz="0" w:space="0" w:color="auto"/>
                        <w:bottom w:val="none" w:sz="0" w:space="0" w:color="auto"/>
                        <w:right w:val="none" w:sz="0" w:space="0" w:color="auto"/>
                      </w:divBdr>
                    </w:div>
                  </w:divsChild>
                </w:div>
                <w:div w:id="230117801">
                  <w:marLeft w:val="0"/>
                  <w:marRight w:val="0"/>
                  <w:marTop w:val="0"/>
                  <w:marBottom w:val="0"/>
                  <w:divBdr>
                    <w:top w:val="none" w:sz="0" w:space="0" w:color="auto"/>
                    <w:left w:val="none" w:sz="0" w:space="0" w:color="auto"/>
                    <w:bottom w:val="none" w:sz="0" w:space="0" w:color="auto"/>
                    <w:right w:val="none" w:sz="0" w:space="0" w:color="auto"/>
                  </w:divBdr>
                  <w:divsChild>
                    <w:div w:id="674579269">
                      <w:marLeft w:val="0"/>
                      <w:marRight w:val="0"/>
                      <w:marTop w:val="0"/>
                      <w:marBottom w:val="0"/>
                      <w:divBdr>
                        <w:top w:val="none" w:sz="0" w:space="0" w:color="auto"/>
                        <w:left w:val="none" w:sz="0" w:space="0" w:color="auto"/>
                        <w:bottom w:val="none" w:sz="0" w:space="0" w:color="auto"/>
                        <w:right w:val="none" w:sz="0" w:space="0" w:color="auto"/>
                      </w:divBdr>
                    </w:div>
                    <w:div w:id="1563565659">
                      <w:marLeft w:val="0"/>
                      <w:marRight w:val="0"/>
                      <w:marTop w:val="0"/>
                      <w:marBottom w:val="0"/>
                      <w:divBdr>
                        <w:top w:val="none" w:sz="0" w:space="0" w:color="auto"/>
                        <w:left w:val="none" w:sz="0" w:space="0" w:color="auto"/>
                        <w:bottom w:val="none" w:sz="0" w:space="0" w:color="auto"/>
                        <w:right w:val="none" w:sz="0" w:space="0" w:color="auto"/>
                      </w:divBdr>
                    </w:div>
                  </w:divsChild>
                </w:div>
                <w:div w:id="230776065">
                  <w:marLeft w:val="0"/>
                  <w:marRight w:val="0"/>
                  <w:marTop w:val="0"/>
                  <w:marBottom w:val="0"/>
                  <w:divBdr>
                    <w:top w:val="none" w:sz="0" w:space="0" w:color="auto"/>
                    <w:left w:val="none" w:sz="0" w:space="0" w:color="auto"/>
                    <w:bottom w:val="none" w:sz="0" w:space="0" w:color="auto"/>
                    <w:right w:val="none" w:sz="0" w:space="0" w:color="auto"/>
                  </w:divBdr>
                  <w:divsChild>
                    <w:div w:id="957492130">
                      <w:marLeft w:val="0"/>
                      <w:marRight w:val="0"/>
                      <w:marTop w:val="0"/>
                      <w:marBottom w:val="0"/>
                      <w:divBdr>
                        <w:top w:val="none" w:sz="0" w:space="0" w:color="auto"/>
                        <w:left w:val="none" w:sz="0" w:space="0" w:color="auto"/>
                        <w:bottom w:val="none" w:sz="0" w:space="0" w:color="auto"/>
                        <w:right w:val="none" w:sz="0" w:space="0" w:color="auto"/>
                      </w:divBdr>
                    </w:div>
                  </w:divsChild>
                </w:div>
                <w:div w:id="258410589">
                  <w:marLeft w:val="0"/>
                  <w:marRight w:val="0"/>
                  <w:marTop w:val="0"/>
                  <w:marBottom w:val="0"/>
                  <w:divBdr>
                    <w:top w:val="none" w:sz="0" w:space="0" w:color="auto"/>
                    <w:left w:val="none" w:sz="0" w:space="0" w:color="auto"/>
                    <w:bottom w:val="none" w:sz="0" w:space="0" w:color="auto"/>
                    <w:right w:val="none" w:sz="0" w:space="0" w:color="auto"/>
                  </w:divBdr>
                  <w:divsChild>
                    <w:div w:id="1686905752">
                      <w:marLeft w:val="0"/>
                      <w:marRight w:val="0"/>
                      <w:marTop w:val="0"/>
                      <w:marBottom w:val="0"/>
                      <w:divBdr>
                        <w:top w:val="none" w:sz="0" w:space="0" w:color="auto"/>
                        <w:left w:val="none" w:sz="0" w:space="0" w:color="auto"/>
                        <w:bottom w:val="none" w:sz="0" w:space="0" w:color="auto"/>
                        <w:right w:val="none" w:sz="0" w:space="0" w:color="auto"/>
                      </w:divBdr>
                    </w:div>
                  </w:divsChild>
                </w:div>
                <w:div w:id="313805222">
                  <w:marLeft w:val="0"/>
                  <w:marRight w:val="0"/>
                  <w:marTop w:val="0"/>
                  <w:marBottom w:val="0"/>
                  <w:divBdr>
                    <w:top w:val="none" w:sz="0" w:space="0" w:color="auto"/>
                    <w:left w:val="none" w:sz="0" w:space="0" w:color="auto"/>
                    <w:bottom w:val="none" w:sz="0" w:space="0" w:color="auto"/>
                    <w:right w:val="none" w:sz="0" w:space="0" w:color="auto"/>
                  </w:divBdr>
                  <w:divsChild>
                    <w:div w:id="949119901">
                      <w:marLeft w:val="0"/>
                      <w:marRight w:val="0"/>
                      <w:marTop w:val="0"/>
                      <w:marBottom w:val="0"/>
                      <w:divBdr>
                        <w:top w:val="none" w:sz="0" w:space="0" w:color="auto"/>
                        <w:left w:val="none" w:sz="0" w:space="0" w:color="auto"/>
                        <w:bottom w:val="none" w:sz="0" w:space="0" w:color="auto"/>
                        <w:right w:val="none" w:sz="0" w:space="0" w:color="auto"/>
                      </w:divBdr>
                    </w:div>
                  </w:divsChild>
                </w:div>
                <w:div w:id="323820029">
                  <w:marLeft w:val="0"/>
                  <w:marRight w:val="0"/>
                  <w:marTop w:val="0"/>
                  <w:marBottom w:val="0"/>
                  <w:divBdr>
                    <w:top w:val="none" w:sz="0" w:space="0" w:color="auto"/>
                    <w:left w:val="none" w:sz="0" w:space="0" w:color="auto"/>
                    <w:bottom w:val="none" w:sz="0" w:space="0" w:color="auto"/>
                    <w:right w:val="none" w:sz="0" w:space="0" w:color="auto"/>
                  </w:divBdr>
                  <w:divsChild>
                    <w:div w:id="372195388">
                      <w:marLeft w:val="0"/>
                      <w:marRight w:val="0"/>
                      <w:marTop w:val="0"/>
                      <w:marBottom w:val="0"/>
                      <w:divBdr>
                        <w:top w:val="none" w:sz="0" w:space="0" w:color="auto"/>
                        <w:left w:val="none" w:sz="0" w:space="0" w:color="auto"/>
                        <w:bottom w:val="none" w:sz="0" w:space="0" w:color="auto"/>
                        <w:right w:val="none" w:sz="0" w:space="0" w:color="auto"/>
                      </w:divBdr>
                    </w:div>
                    <w:div w:id="1006328909">
                      <w:marLeft w:val="0"/>
                      <w:marRight w:val="0"/>
                      <w:marTop w:val="0"/>
                      <w:marBottom w:val="0"/>
                      <w:divBdr>
                        <w:top w:val="none" w:sz="0" w:space="0" w:color="auto"/>
                        <w:left w:val="none" w:sz="0" w:space="0" w:color="auto"/>
                        <w:bottom w:val="none" w:sz="0" w:space="0" w:color="auto"/>
                        <w:right w:val="none" w:sz="0" w:space="0" w:color="auto"/>
                      </w:divBdr>
                    </w:div>
                    <w:div w:id="1405109351">
                      <w:marLeft w:val="0"/>
                      <w:marRight w:val="0"/>
                      <w:marTop w:val="0"/>
                      <w:marBottom w:val="0"/>
                      <w:divBdr>
                        <w:top w:val="none" w:sz="0" w:space="0" w:color="auto"/>
                        <w:left w:val="none" w:sz="0" w:space="0" w:color="auto"/>
                        <w:bottom w:val="none" w:sz="0" w:space="0" w:color="auto"/>
                        <w:right w:val="none" w:sz="0" w:space="0" w:color="auto"/>
                      </w:divBdr>
                    </w:div>
                  </w:divsChild>
                </w:div>
                <w:div w:id="400250912">
                  <w:marLeft w:val="0"/>
                  <w:marRight w:val="0"/>
                  <w:marTop w:val="0"/>
                  <w:marBottom w:val="0"/>
                  <w:divBdr>
                    <w:top w:val="none" w:sz="0" w:space="0" w:color="auto"/>
                    <w:left w:val="none" w:sz="0" w:space="0" w:color="auto"/>
                    <w:bottom w:val="none" w:sz="0" w:space="0" w:color="auto"/>
                    <w:right w:val="none" w:sz="0" w:space="0" w:color="auto"/>
                  </w:divBdr>
                  <w:divsChild>
                    <w:div w:id="440299882">
                      <w:marLeft w:val="0"/>
                      <w:marRight w:val="0"/>
                      <w:marTop w:val="0"/>
                      <w:marBottom w:val="0"/>
                      <w:divBdr>
                        <w:top w:val="none" w:sz="0" w:space="0" w:color="auto"/>
                        <w:left w:val="none" w:sz="0" w:space="0" w:color="auto"/>
                        <w:bottom w:val="none" w:sz="0" w:space="0" w:color="auto"/>
                        <w:right w:val="none" w:sz="0" w:space="0" w:color="auto"/>
                      </w:divBdr>
                    </w:div>
                  </w:divsChild>
                </w:div>
                <w:div w:id="450903811">
                  <w:marLeft w:val="0"/>
                  <w:marRight w:val="0"/>
                  <w:marTop w:val="0"/>
                  <w:marBottom w:val="0"/>
                  <w:divBdr>
                    <w:top w:val="none" w:sz="0" w:space="0" w:color="auto"/>
                    <w:left w:val="none" w:sz="0" w:space="0" w:color="auto"/>
                    <w:bottom w:val="none" w:sz="0" w:space="0" w:color="auto"/>
                    <w:right w:val="none" w:sz="0" w:space="0" w:color="auto"/>
                  </w:divBdr>
                  <w:divsChild>
                    <w:div w:id="42171959">
                      <w:marLeft w:val="0"/>
                      <w:marRight w:val="0"/>
                      <w:marTop w:val="0"/>
                      <w:marBottom w:val="0"/>
                      <w:divBdr>
                        <w:top w:val="none" w:sz="0" w:space="0" w:color="auto"/>
                        <w:left w:val="none" w:sz="0" w:space="0" w:color="auto"/>
                        <w:bottom w:val="none" w:sz="0" w:space="0" w:color="auto"/>
                        <w:right w:val="none" w:sz="0" w:space="0" w:color="auto"/>
                      </w:divBdr>
                    </w:div>
                    <w:div w:id="756368969">
                      <w:marLeft w:val="0"/>
                      <w:marRight w:val="0"/>
                      <w:marTop w:val="0"/>
                      <w:marBottom w:val="0"/>
                      <w:divBdr>
                        <w:top w:val="none" w:sz="0" w:space="0" w:color="auto"/>
                        <w:left w:val="none" w:sz="0" w:space="0" w:color="auto"/>
                        <w:bottom w:val="none" w:sz="0" w:space="0" w:color="auto"/>
                        <w:right w:val="none" w:sz="0" w:space="0" w:color="auto"/>
                      </w:divBdr>
                    </w:div>
                    <w:div w:id="788936762">
                      <w:marLeft w:val="0"/>
                      <w:marRight w:val="0"/>
                      <w:marTop w:val="0"/>
                      <w:marBottom w:val="0"/>
                      <w:divBdr>
                        <w:top w:val="none" w:sz="0" w:space="0" w:color="auto"/>
                        <w:left w:val="none" w:sz="0" w:space="0" w:color="auto"/>
                        <w:bottom w:val="none" w:sz="0" w:space="0" w:color="auto"/>
                        <w:right w:val="none" w:sz="0" w:space="0" w:color="auto"/>
                      </w:divBdr>
                    </w:div>
                    <w:div w:id="1909418376">
                      <w:marLeft w:val="0"/>
                      <w:marRight w:val="0"/>
                      <w:marTop w:val="0"/>
                      <w:marBottom w:val="0"/>
                      <w:divBdr>
                        <w:top w:val="none" w:sz="0" w:space="0" w:color="auto"/>
                        <w:left w:val="none" w:sz="0" w:space="0" w:color="auto"/>
                        <w:bottom w:val="none" w:sz="0" w:space="0" w:color="auto"/>
                        <w:right w:val="none" w:sz="0" w:space="0" w:color="auto"/>
                      </w:divBdr>
                    </w:div>
                  </w:divsChild>
                </w:div>
                <w:div w:id="812330961">
                  <w:marLeft w:val="0"/>
                  <w:marRight w:val="0"/>
                  <w:marTop w:val="0"/>
                  <w:marBottom w:val="0"/>
                  <w:divBdr>
                    <w:top w:val="none" w:sz="0" w:space="0" w:color="auto"/>
                    <w:left w:val="none" w:sz="0" w:space="0" w:color="auto"/>
                    <w:bottom w:val="none" w:sz="0" w:space="0" w:color="auto"/>
                    <w:right w:val="none" w:sz="0" w:space="0" w:color="auto"/>
                  </w:divBdr>
                  <w:divsChild>
                    <w:div w:id="460423119">
                      <w:marLeft w:val="0"/>
                      <w:marRight w:val="0"/>
                      <w:marTop w:val="0"/>
                      <w:marBottom w:val="0"/>
                      <w:divBdr>
                        <w:top w:val="none" w:sz="0" w:space="0" w:color="auto"/>
                        <w:left w:val="none" w:sz="0" w:space="0" w:color="auto"/>
                        <w:bottom w:val="none" w:sz="0" w:space="0" w:color="auto"/>
                        <w:right w:val="none" w:sz="0" w:space="0" w:color="auto"/>
                      </w:divBdr>
                    </w:div>
                    <w:div w:id="634456679">
                      <w:marLeft w:val="0"/>
                      <w:marRight w:val="0"/>
                      <w:marTop w:val="0"/>
                      <w:marBottom w:val="0"/>
                      <w:divBdr>
                        <w:top w:val="none" w:sz="0" w:space="0" w:color="auto"/>
                        <w:left w:val="none" w:sz="0" w:space="0" w:color="auto"/>
                        <w:bottom w:val="none" w:sz="0" w:space="0" w:color="auto"/>
                        <w:right w:val="none" w:sz="0" w:space="0" w:color="auto"/>
                      </w:divBdr>
                    </w:div>
                    <w:div w:id="1762097338">
                      <w:marLeft w:val="0"/>
                      <w:marRight w:val="0"/>
                      <w:marTop w:val="0"/>
                      <w:marBottom w:val="0"/>
                      <w:divBdr>
                        <w:top w:val="none" w:sz="0" w:space="0" w:color="auto"/>
                        <w:left w:val="none" w:sz="0" w:space="0" w:color="auto"/>
                        <w:bottom w:val="none" w:sz="0" w:space="0" w:color="auto"/>
                        <w:right w:val="none" w:sz="0" w:space="0" w:color="auto"/>
                      </w:divBdr>
                    </w:div>
                  </w:divsChild>
                </w:div>
                <w:div w:id="815797960">
                  <w:marLeft w:val="0"/>
                  <w:marRight w:val="0"/>
                  <w:marTop w:val="0"/>
                  <w:marBottom w:val="0"/>
                  <w:divBdr>
                    <w:top w:val="none" w:sz="0" w:space="0" w:color="auto"/>
                    <w:left w:val="none" w:sz="0" w:space="0" w:color="auto"/>
                    <w:bottom w:val="none" w:sz="0" w:space="0" w:color="auto"/>
                    <w:right w:val="none" w:sz="0" w:space="0" w:color="auto"/>
                  </w:divBdr>
                  <w:divsChild>
                    <w:div w:id="233711143">
                      <w:marLeft w:val="0"/>
                      <w:marRight w:val="0"/>
                      <w:marTop w:val="0"/>
                      <w:marBottom w:val="0"/>
                      <w:divBdr>
                        <w:top w:val="none" w:sz="0" w:space="0" w:color="auto"/>
                        <w:left w:val="none" w:sz="0" w:space="0" w:color="auto"/>
                        <w:bottom w:val="none" w:sz="0" w:space="0" w:color="auto"/>
                        <w:right w:val="none" w:sz="0" w:space="0" w:color="auto"/>
                      </w:divBdr>
                    </w:div>
                  </w:divsChild>
                </w:div>
                <w:div w:id="821317734">
                  <w:marLeft w:val="0"/>
                  <w:marRight w:val="0"/>
                  <w:marTop w:val="0"/>
                  <w:marBottom w:val="0"/>
                  <w:divBdr>
                    <w:top w:val="none" w:sz="0" w:space="0" w:color="auto"/>
                    <w:left w:val="none" w:sz="0" w:space="0" w:color="auto"/>
                    <w:bottom w:val="none" w:sz="0" w:space="0" w:color="auto"/>
                    <w:right w:val="none" w:sz="0" w:space="0" w:color="auto"/>
                  </w:divBdr>
                  <w:divsChild>
                    <w:div w:id="1676229184">
                      <w:marLeft w:val="0"/>
                      <w:marRight w:val="0"/>
                      <w:marTop w:val="0"/>
                      <w:marBottom w:val="0"/>
                      <w:divBdr>
                        <w:top w:val="none" w:sz="0" w:space="0" w:color="auto"/>
                        <w:left w:val="none" w:sz="0" w:space="0" w:color="auto"/>
                        <w:bottom w:val="none" w:sz="0" w:space="0" w:color="auto"/>
                        <w:right w:val="none" w:sz="0" w:space="0" w:color="auto"/>
                      </w:divBdr>
                    </w:div>
                  </w:divsChild>
                </w:div>
                <w:div w:id="865564630">
                  <w:marLeft w:val="0"/>
                  <w:marRight w:val="0"/>
                  <w:marTop w:val="0"/>
                  <w:marBottom w:val="0"/>
                  <w:divBdr>
                    <w:top w:val="none" w:sz="0" w:space="0" w:color="auto"/>
                    <w:left w:val="none" w:sz="0" w:space="0" w:color="auto"/>
                    <w:bottom w:val="none" w:sz="0" w:space="0" w:color="auto"/>
                    <w:right w:val="none" w:sz="0" w:space="0" w:color="auto"/>
                  </w:divBdr>
                  <w:divsChild>
                    <w:div w:id="138503000">
                      <w:marLeft w:val="0"/>
                      <w:marRight w:val="0"/>
                      <w:marTop w:val="0"/>
                      <w:marBottom w:val="0"/>
                      <w:divBdr>
                        <w:top w:val="none" w:sz="0" w:space="0" w:color="auto"/>
                        <w:left w:val="none" w:sz="0" w:space="0" w:color="auto"/>
                        <w:bottom w:val="none" w:sz="0" w:space="0" w:color="auto"/>
                        <w:right w:val="none" w:sz="0" w:space="0" w:color="auto"/>
                      </w:divBdr>
                    </w:div>
                    <w:div w:id="402534639">
                      <w:marLeft w:val="0"/>
                      <w:marRight w:val="0"/>
                      <w:marTop w:val="0"/>
                      <w:marBottom w:val="0"/>
                      <w:divBdr>
                        <w:top w:val="none" w:sz="0" w:space="0" w:color="auto"/>
                        <w:left w:val="none" w:sz="0" w:space="0" w:color="auto"/>
                        <w:bottom w:val="none" w:sz="0" w:space="0" w:color="auto"/>
                        <w:right w:val="none" w:sz="0" w:space="0" w:color="auto"/>
                      </w:divBdr>
                    </w:div>
                    <w:div w:id="1171725228">
                      <w:marLeft w:val="0"/>
                      <w:marRight w:val="0"/>
                      <w:marTop w:val="0"/>
                      <w:marBottom w:val="0"/>
                      <w:divBdr>
                        <w:top w:val="none" w:sz="0" w:space="0" w:color="auto"/>
                        <w:left w:val="none" w:sz="0" w:space="0" w:color="auto"/>
                        <w:bottom w:val="none" w:sz="0" w:space="0" w:color="auto"/>
                        <w:right w:val="none" w:sz="0" w:space="0" w:color="auto"/>
                      </w:divBdr>
                    </w:div>
                    <w:div w:id="1319458669">
                      <w:marLeft w:val="0"/>
                      <w:marRight w:val="0"/>
                      <w:marTop w:val="0"/>
                      <w:marBottom w:val="0"/>
                      <w:divBdr>
                        <w:top w:val="none" w:sz="0" w:space="0" w:color="auto"/>
                        <w:left w:val="none" w:sz="0" w:space="0" w:color="auto"/>
                        <w:bottom w:val="none" w:sz="0" w:space="0" w:color="auto"/>
                        <w:right w:val="none" w:sz="0" w:space="0" w:color="auto"/>
                      </w:divBdr>
                    </w:div>
                  </w:divsChild>
                </w:div>
                <w:div w:id="934362444">
                  <w:marLeft w:val="0"/>
                  <w:marRight w:val="0"/>
                  <w:marTop w:val="0"/>
                  <w:marBottom w:val="0"/>
                  <w:divBdr>
                    <w:top w:val="none" w:sz="0" w:space="0" w:color="auto"/>
                    <w:left w:val="none" w:sz="0" w:space="0" w:color="auto"/>
                    <w:bottom w:val="none" w:sz="0" w:space="0" w:color="auto"/>
                    <w:right w:val="none" w:sz="0" w:space="0" w:color="auto"/>
                  </w:divBdr>
                  <w:divsChild>
                    <w:div w:id="1676805432">
                      <w:marLeft w:val="0"/>
                      <w:marRight w:val="0"/>
                      <w:marTop w:val="0"/>
                      <w:marBottom w:val="0"/>
                      <w:divBdr>
                        <w:top w:val="none" w:sz="0" w:space="0" w:color="auto"/>
                        <w:left w:val="none" w:sz="0" w:space="0" w:color="auto"/>
                        <w:bottom w:val="none" w:sz="0" w:space="0" w:color="auto"/>
                        <w:right w:val="none" w:sz="0" w:space="0" w:color="auto"/>
                      </w:divBdr>
                    </w:div>
                  </w:divsChild>
                </w:div>
                <w:div w:id="971790297">
                  <w:marLeft w:val="0"/>
                  <w:marRight w:val="0"/>
                  <w:marTop w:val="0"/>
                  <w:marBottom w:val="0"/>
                  <w:divBdr>
                    <w:top w:val="none" w:sz="0" w:space="0" w:color="auto"/>
                    <w:left w:val="none" w:sz="0" w:space="0" w:color="auto"/>
                    <w:bottom w:val="none" w:sz="0" w:space="0" w:color="auto"/>
                    <w:right w:val="none" w:sz="0" w:space="0" w:color="auto"/>
                  </w:divBdr>
                  <w:divsChild>
                    <w:div w:id="341783984">
                      <w:marLeft w:val="0"/>
                      <w:marRight w:val="0"/>
                      <w:marTop w:val="0"/>
                      <w:marBottom w:val="0"/>
                      <w:divBdr>
                        <w:top w:val="none" w:sz="0" w:space="0" w:color="auto"/>
                        <w:left w:val="none" w:sz="0" w:space="0" w:color="auto"/>
                        <w:bottom w:val="none" w:sz="0" w:space="0" w:color="auto"/>
                        <w:right w:val="none" w:sz="0" w:space="0" w:color="auto"/>
                      </w:divBdr>
                    </w:div>
                    <w:div w:id="1142693775">
                      <w:marLeft w:val="0"/>
                      <w:marRight w:val="0"/>
                      <w:marTop w:val="0"/>
                      <w:marBottom w:val="0"/>
                      <w:divBdr>
                        <w:top w:val="none" w:sz="0" w:space="0" w:color="auto"/>
                        <w:left w:val="none" w:sz="0" w:space="0" w:color="auto"/>
                        <w:bottom w:val="none" w:sz="0" w:space="0" w:color="auto"/>
                        <w:right w:val="none" w:sz="0" w:space="0" w:color="auto"/>
                      </w:divBdr>
                    </w:div>
                  </w:divsChild>
                </w:div>
                <w:div w:id="1004430422">
                  <w:marLeft w:val="0"/>
                  <w:marRight w:val="0"/>
                  <w:marTop w:val="0"/>
                  <w:marBottom w:val="0"/>
                  <w:divBdr>
                    <w:top w:val="none" w:sz="0" w:space="0" w:color="auto"/>
                    <w:left w:val="none" w:sz="0" w:space="0" w:color="auto"/>
                    <w:bottom w:val="none" w:sz="0" w:space="0" w:color="auto"/>
                    <w:right w:val="none" w:sz="0" w:space="0" w:color="auto"/>
                  </w:divBdr>
                  <w:divsChild>
                    <w:div w:id="733968701">
                      <w:marLeft w:val="0"/>
                      <w:marRight w:val="0"/>
                      <w:marTop w:val="0"/>
                      <w:marBottom w:val="0"/>
                      <w:divBdr>
                        <w:top w:val="none" w:sz="0" w:space="0" w:color="auto"/>
                        <w:left w:val="none" w:sz="0" w:space="0" w:color="auto"/>
                        <w:bottom w:val="none" w:sz="0" w:space="0" w:color="auto"/>
                        <w:right w:val="none" w:sz="0" w:space="0" w:color="auto"/>
                      </w:divBdr>
                    </w:div>
                    <w:div w:id="989015565">
                      <w:marLeft w:val="0"/>
                      <w:marRight w:val="0"/>
                      <w:marTop w:val="0"/>
                      <w:marBottom w:val="0"/>
                      <w:divBdr>
                        <w:top w:val="none" w:sz="0" w:space="0" w:color="auto"/>
                        <w:left w:val="none" w:sz="0" w:space="0" w:color="auto"/>
                        <w:bottom w:val="none" w:sz="0" w:space="0" w:color="auto"/>
                        <w:right w:val="none" w:sz="0" w:space="0" w:color="auto"/>
                      </w:divBdr>
                    </w:div>
                    <w:div w:id="1296986298">
                      <w:marLeft w:val="0"/>
                      <w:marRight w:val="0"/>
                      <w:marTop w:val="0"/>
                      <w:marBottom w:val="0"/>
                      <w:divBdr>
                        <w:top w:val="none" w:sz="0" w:space="0" w:color="auto"/>
                        <w:left w:val="none" w:sz="0" w:space="0" w:color="auto"/>
                        <w:bottom w:val="none" w:sz="0" w:space="0" w:color="auto"/>
                        <w:right w:val="none" w:sz="0" w:space="0" w:color="auto"/>
                      </w:divBdr>
                    </w:div>
                  </w:divsChild>
                </w:div>
                <w:div w:id="1123575468">
                  <w:marLeft w:val="0"/>
                  <w:marRight w:val="0"/>
                  <w:marTop w:val="0"/>
                  <w:marBottom w:val="0"/>
                  <w:divBdr>
                    <w:top w:val="none" w:sz="0" w:space="0" w:color="auto"/>
                    <w:left w:val="none" w:sz="0" w:space="0" w:color="auto"/>
                    <w:bottom w:val="none" w:sz="0" w:space="0" w:color="auto"/>
                    <w:right w:val="none" w:sz="0" w:space="0" w:color="auto"/>
                  </w:divBdr>
                  <w:divsChild>
                    <w:div w:id="859010439">
                      <w:marLeft w:val="0"/>
                      <w:marRight w:val="0"/>
                      <w:marTop w:val="0"/>
                      <w:marBottom w:val="0"/>
                      <w:divBdr>
                        <w:top w:val="none" w:sz="0" w:space="0" w:color="auto"/>
                        <w:left w:val="none" w:sz="0" w:space="0" w:color="auto"/>
                        <w:bottom w:val="none" w:sz="0" w:space="0" w:color="auto"/>
                        <w:right w:val="none" w:sz="0" w:space="0" w:color="auto"/>
                      </w:divBdr>
                    </w:div>
                    <w:div w:id="1437021481">
                      <w:marLeft w:val="0"/>
                      <w:marRight w:val="0"/>
                      <w:marTop w:val="0"/>
                      <w:marBottom w:val="0"/>
                      <w:divBdr>
                        <w:top w:val="none" w:sz="0" w:space="0" w:color="auto"/>
                        <w:left w:val="none" w:sz="0" w:space="0" w:color="auto"/>
                        <w:bottom w:val="none" w:sz="0" w:space="0" w:color="auto"/>
                        <w:right w:val="none" w:sz="0" w:space="0" w:color="auto"/>
                      </w:divBdr>
                    </w:div>
                    <w:div w:id="1993440383">
                      <w:marLeft w:val="0"/>
                      <w:marRight w:val="0"/>
                      <w:marTop w:val="0"/>
                      <w:marBottom w:val="0"/>
                      <w:divBdr>
                        <w:top w:val="none" w:sz="0" w:space="0" w:color="auto"/>
                        <w:left w:val="none" w:sz="0" w:space="0" w:color="auto"/>
                        <w:bottom w:val="none" w:sz="0" w:space="0" w:color="auto"/>
                        <w:right w:val="none" w:sz="0" w:space="0" w:color="auto"/>
                      </w:divBdr>
                    </w:div>
                    <w:div w:id="2044473462">
                      <w:marLeft w:val="0"/>
                      <w:marRight w:val="0"/>
                      <w:marTop w:val="0"/>
                      <w:marBottom w:val="0"/>
                      <w:divBdr>
                        <w:top w:val="none" w:sz="0" w:space="0" w:color="auto"/>
                        <w:left w:val="none" w:sz="0" w:space="0" w:color="auto"/>
                        <w:bottom w:val="none" w:sz="0" w:space="0" w:color="auto"/>
                        <w:right w:val="none" w:sz="0" w:space="0" w:color="auto"/>
                      </w:divBdr>
                    </w:div>
                  </w:divsChild>
                </w:div>
                <w:div w:id="1128087685">
                  <w:marLeft w:val="0"/>
                  <w:marRight w:val="0"/>
                  <w:marTop w:val="0"/>
                  <w:marBottom w:val="0"/>
                  <w:divBdr>
                    <w:top w:val="none" w:sz="0" w:space="0" w:color="auto"/>
                    <w:left w:val="none" w:sz="0" w:space="0" w:color="auto"/>
                    <w:bottom w:val="none" w:sz="0" w:space="0" w:color="auto"/>
                    <w:right w:val="none" w:sz="0" w:space="0" w:color="auto"/>
                  </w:divBdr>
                  <w:divsChild>
                    <w:div w:id="127209808">
                      <w:marLeft w:val="0"/>
                      <w:marRight w:val="0"/>
                      <w:marTop w:val="0"/>
                      <w:marBottom w:val="0"/>
                      <w:divBdr>
                        <w:top w:val="none" w:sz="0" w:space="0" w:color="auto"/>
                        <w:left w:val="none" w:sz="0" w:space="0" w:color="auto"/>
                        <w:bottom w:val="none" w:sz="0" w:space="0" w:color="auto"/>
                        <w:right w:val="none" w:sz="0" w:space="0" w:color="auto"/>
                      </w:divBdr>
                    </w:div>
                  </w:divsChild>
                </w:div>
                <w:div w:id="1146160909">
                  <w:marLeft w:val="0"/>
                  <w:marRight w:val="0"/>
                  <w:marTop w:val="0"/>
                  <w:marBottom w:val="0"/>
                  <w:divBdr>
                    <w:top w:val="none" w:sz="0" w:space="0" w:color="auto"/>
                    <w:left w:val="none" w:sz="0" w:space="0" w:color="auto"/>
                    <w:bottom w:val="none" w:sz="0" w:space="0" w:color="auto"/>
                    <w:right w:val="none" w:sz="0" w:space="0" w:color="auto"/>
                  </w:divBdr>
                  <w:divsChild>
                    <w:div w:id="954946147">
                      <w:marLeft w:val="0"/>
                      <w:marRight w:val="0"/>
                      <w:marTop w:val="0"/>
                      <w:marBottom w:val="0"/>
                      <w:divBdr>
                        <w:top w:val="none" w:sz="0" w:space="0" w:color="auto"/>
                        <w:left w:val="none" w:sz="0" w:space="0" w:color="auto"/>
                        <w:bottom w:val="none" w:sz="0" w:space="0" w:color="auto"/>
                        <w:right w:val="none" w:sz="0" w:space="0" w:color="auto"/>
                      </w:divBdr>
                    </w:div>
                  </w:divsChild>
                </w:div>
                <w:div w:id="1271357447">
                  <w:marLeft w:val="0"/>
                  <w:marRight w:val="0"/>
                  <w:marTop w:val="0"/>
                  <w:marBottom w:val="0"/>
                  <w:divBdr>
                    <w:top w:val="none" w:sz="0" w:space="0" w:color="auto"/>
                    <w:left w:val="none" w:sz="0" w:space="0" w:color="auto"/>
                    <w:bottom w:val="none" w:sz="0" w:space="0" w:color="auto"/>
                    <w:right w:val="none" w:sz="0" w:space="0" w:color="auto"/>
                  </w:divBdr>
                  <w:divsChild>
                    <w:div w:id="978538383">
                      <w:marLeft w:val="0"/>
                      <w:marRight w:val="0"/>
                      <w:marTop w:val="0"/>
                      <w:marBottom w:val="0"/>
                      <w:divBdr>
                        <w:top w:val="none" w:sz="0" w:space="0" w:color="auto"/>
                        <w:left w:val="none" w:sz="0" w:space="0" w:color="auto"/>
                        <w:bottom w:val="none" w:sz="0" w:space="0" w:color="auto"/>
                        <w:right w:val="none" w:sz="0" w:space="0" w:color="auto"/>
                      </w:divBdr>
                    </w:div>
                    <w:div w:id="1410350793">
                      <w:marLeft w:val="0"/>
                      <w:marRight w:val="0"/>
                      <w:marTop w:val="0"/>
                      <w:marBottom w:val="0"/>
                      <w:divBdr>
                        <w:top w:val="none" w:sz="0" w:space="0" w:color="auto"/>
                        <w:left w:val="none" w:sz="0" w:space="0" w:color="auto"/>
                        <w:bottom w:val="none" w:sz="0" w:space="0" w:color="auto"/>
                        <w:right w:val="none" w:sz="0" w:space="0" w:color="auto"/>
                      </w:divBdr>
                    </w:div>
                    <w:div w:id="1699548773">
                      <w:marLeft w:val="0"/>
                      <w:marRight w:val="0"/>
                      <w:marTop w:val="0"/>
                      <w:marBottom w:val="0"/>
                      <w:divBdr>
                        <w:top w:val="none" w:sz="0" w:space="0" w:color="auto"/>
                        <w:left w:val="none" w:sz="0" w:space="0" w:color="auto"/>
                        <w:bottom w:val="none" w:sz="0" w:space="0" w:color="auto"/>
                        <w:right w:val="none" w:sz="0" w:space="0" w:color="auto"/>
                      </w:divBdr>
                    </w:div>
                  </w:divsChild>
                </w:div>
                <w:div w:id="1457019744">
                  <w:marLeft w:val="0"/>
                  <w:marRight w:val="0"/>
                  <w:marTop w:val="0"/>
                  <w:marBottom w:val="0"/>
                  <w:divBdr>
                    <w:top w:val="none" w:sz="0" w:space="0" w:color="auto"/>
                    <w:left w:val="none" w:sz="0" w:space="0" w:color="auto"/>
                    <w:bottom w:val="none" w:sz="0" w:space="0" w:color="auto"/>
                    <w:right w:val="none" w:sz="0" w:space="0" w:color="auto"/>
                  </w:divBdr>
                  <w:divsChild>
                    <w:div w:id="611865174">
                      <w:marLeft w:val="0"/>
                      <w:marRight w:val="0"/>
                      <w:marTop w:val="0"/>
                      <w:marBottom w:val="0"/>
                      <w:divBdr>
                        <w:top w:val="none" w:sz="0" w:space="0" w:color="auto"/>
                        <w:left w:val="none" w:sz="0" w:space="0" w:color="auto"/>
                        <w:bottom w:val="none" w:sz="0" w:space="0" w:color="auto"/>
                        <w:right w:val="none" w:sz="0" w:space="0" w:color="auto"/>
                      </w:divBdr>
                    </w:div>
                    <w:div w:id="749274644">
                      <w:marLeft w:val="0"/>
                      <w:marRight w:val="0"/>
                      <w:marTop w:val="0"/>
                      <w:marBottom w:val="0"/>
                      <w:divBdr>
                        <w:top w:val="none" w:sz="0" w:space="0" w:color="auto"/>
                        <w:left w:val="none" w:sz="0" w:space="0" w:color="auto"/>
                        <w:bottom w:val="none" w:sz="0" w:space="0" w:color="auto"/>
                        <w:right w:val="none" w:sz="0" w:space="0" w:color="auto"/>
                      </w:divBdr>
                    </w:div>
                    <w:div w:id="1477379315">
                      <w:marLeft w:val="0"/>
                      <w:marRight w:val="0"/>
                      <w:marTop w:val="0"/>
                      <w:marBottom w:val="0"/>
                      <w:divBdr>
                        <w:top w:val="none" w:sz="0" w:space="0" w:color="auto"/>
                        <w:left w:val="none" w:sz="0" w:space="0" w:color="auto"/>
                        <w:bottom w:val="none" w:sz="0" w:space="0" w:color="auto"/>
                        <w:right w:val="none" w:sz="0" w:space="0" w:color="auto"/>
                      </w:divBdr>
                    </w:div>
                  </w:divsChild>
                </w:div>
                <w:div w:id="1498038935">
                  <w:marLeft w:val="0"/>
                  <w:marRight w:val="0"/>
                  <w:marTop w:val="0"/>
                  <w:marBottom w:val="0"/>
                  <w:divBdr>
                    <w:top w:val="none" w:sz="0" w:space="0" w:color="auto"/>
                    <w:left w:val="none" w:sz="0" w:space="0" w:color="auto"/>
                    <w:bottom w:val="none" w:sz="0" w:space="0" w:color="auto"/>
                    <w:right w:val="none" w:sz="0" w:space="0" w:color="auto"/>
                  </w:divBdr>
                  <w:divsChild>
                    <w:div w:id="23360956">
                      <w:marLeft w:val="0"/>
                      <w:marRight w:val="0"/>
                      <w:marTop w:val="0"/>
                      <w:marBottom w:val="0"/>
                      <w:divBdr>
                        <w:top w:val="none" w:sz="0" w:space="0" w:color="auto"/>
                        <w:left w:val="none" w:sz="0" w:space="0" w:color="auto"/>
                        <w:bottom w:val="none" w:sz="0" w:space="0" w:color="auto"/>
                        <w:right w:val="none" w:sz="0" w:space="0" w:color="auto"/>
                      </w:divBdr>
                    </w:div>
                  </w:divsChild>
                </w:div>
                <w:div w:id="1556088302">
                  <w:marLeft w:val="0"/>
                  <w:marRight w:val="0"/>
                  <w:marTop w:val="0"/>
                  <w:marBottom w:val="0"/>
                  <w:divBdr>
                    <w:top w:val="none" w:sz="0" w:space="0" w:color="auto"/>
                    <w:left w:val="none" w:sz="0" w:space="0" w:color="auto"/>
                    <w:bottom w:val="none" w:sz="0" w:space="0" w:color="auto"/>
                    <w:right w:val="none" w:sz="0" w:space="0" w:color="auto"/>
                  </w:divBdr>
                  <w:divsChild>
                    <w:div w:id="281350001">
                      <w:marLeft w:val="0"/>
                      <w:marRight w:val="0"/>
                      <w:marTop w:val="0"/>
                      <w:marBottom w:val="0"/>
                      <w:divBdr>
                        <w:top w:val="none" w:sz="0" w:space="0" w:color="auto"/>
                        <w:left w:val="none" w:sz="0" w:space="0" w:color="auto"/>
                        <w:bottom w:val="none" w:sz="0" w:space="0" w:color="auto"/>
                        <w:right w:val="none" w:sz="0" w:space="0" w:color="auto"/>
                      </w:divBdr>
                    </w:div>
                  </w:divsChild>
                </w:div>
                <w:div w:id="1607804946">
                  <w:marLeft w:val="0"/>
                  <w:marRight w:val="0"/>
                  <w:marTop w:val="0"/>
                  <w:marBottom w:val="0"/>
                  <w:divBdr>
                    <w:top w:val="none" w:sz="0" w:space="0" w:color="auto"/>
                    <w:left w:val="none" w:sz="0" w:space="0" w:color="auto"/>
                    <w:bottom w:val="none" w:sz="0" w:space="0" w:color="auto"/>
                    <w:right w:val="none" w:sz="0" w:space="0" w:color="auto"/>
                  </w:divBdr>
                  <w:divsChild>
                    <w:div w:id="202256597">
                      <w:marLeft w:val="0"/>
                      <w:marRight w:val="0"/>
                      <w:marTop w:val="0"/>
                      <w:marBottom w:val="0"/>
                      <w:divBdr>
                        <w:top w:val="none" w:sz="0" w:space="0" w:color="auto"/>
                        <w:left w:val="none" w:sz="0" w:space="0" w:color="auto"/>
                        <w:bottom w:val="none" w:sz="0" w:space="0" w:color="auto"/>
                        <w:right w:val="none" w:sz="0" w:space="0" w:color="auto"/>
                      </w:divBdr>
                    </w:div>
                  </w:divsChild>
                </w:div>
                <w:div w:id="1746142310">
                  <w:marLeft w:val="0"/>
                  <w:marRight w:val="0"/>
                  <w:marTop w:val="0"/>
                  <w:marBottom w:val="0"/>
                  <w:divBdr>
                    <w:top w:val="none" w:sz="0" w:space="0" w:color="auto"/>
                    <w:left w:val="none" w:sz="0" w:space="0" w:color="auto"/>
                    <w:bottom w:val="none" w:sz="0" w:space="0" w:color="auto"/>
                    <w:right w:val="none" w:sz="0" w:space="0" w:color="auto"/>
                  </w:divBdr>
                  <w:divsChild>
                    <w:div w:id="302124993">
                      <w:marLeft w:val="0"/>
                      <w:marRight w:val="0"/>
                      <w:marTop w:val="0"/>
                      <w:marBottom w:val="0"/>
                      <w:divBdr>
                        <w:top w:val="none" w:sz="0" w:space="0" w:color="auto"/>
                        <w:left w:val="none" w:sz="0" w:space="0" w:color="auto"/>
                        <w:bottom w:val="none" w:sz="0" w:space="0" w:color="auto"/>
                        <w:right w:val="none" w:sz="0" w:space="0" w:color="auto"/>
                      </w:divBdr>
                    </w:div>
                  </w:divsChild>
                </w:div>
                <w:div w:id="1798404562">
                  <w:marLeft w:val="0"/>
                  <w:marRight w:val="0"/>
                  <w:marTop w:val="0"/>
                  <w:marBottom w:val="0"/>
                  <w:divBdr>
                    <w:top w:val="none" w:sz="0" w:space="0" w:color="auto"/>
                    <w:left w:val="none" w:sz="0" w:space="0" w:color="auto"/>
                    <w:bottom w:val="none" w:sz="0" w:space="0" w:color="auto"/>
                    <w:right w:val="none" w:sz="0" w:space="0" w:color="auto"/>
                  </w:divBdr>
                  <w:divsChild>
                    <w:div w:id="2095128394">
                      <w:marLeft w:val="0"/>
                      <w:marRight w:val="0"/>
                      <w:marTop w:val="0"/>
                      <w:marBottom w:val="0"/>
                      <w:divBdr>
                        <w:top w:val="none" w:sz="0" w:space="0" w:color="auto"/>
                        <w:left w:val="none" w:sz="0" w:space="0" w:color="auto"/>
                        <w:bottom w:val="none" w:sz="0" w:space="0" w:color="auto"/>
                        <w:right w:val="none" w:sz="0" w:space="0" w:color="auto"/>
                      </w:divBdr>
                    </w:div>
                  </w:divsChild>
                </w:div>
                <w:div w:id="1838836564">
                  <w:marLeft w:val="0"/>
                  <w:marRight w:val="0"/>
                  <w:marTop w:val="0"/>
                  <w:marBottom w:val="0"/>
                  <w:divBdr>
                    <w:top w:val="none" w:sz="0" w:space="0" w:color="auto"/>
                    <w:left w:val="none" w:sz="0" w:space="0" w:color="auto"/>
                    <w:bottom w:val="none" w:sz="0" w:space="0" w:color="auto"/>
                    <w:right w:val="none" w:sz="0" w:space="0" w:color="auto"/>
                  </w:divBdr>
                  <w:divsChild>
                    <w:div w:id="501091819">
                      <w:marLeft w:val="0"/>
                      <w:marRight w:val="0"/>
                      <w:marTop w:val="0"/>
                      <w:marBottom w:val="0"/>
                      <w:divBdr>
                        <w:top w:val="none" w:sz="0" w:space="0" w:color="auto"/>
                        <w:left w:val="none" w:sz="0" w:space="0" w:color="auto"/>
                        <w:bottom w:val="none" w:sz="0" w:space="0" w:color="auto"/>
                        <w:right w:val="none" w:sz="0" w:space="0" w:color="auto"/>
                      </w:divBdr>
                    </w:div>
                    <w:div w:id="654526323">
                      <w:marLeft w:val="0"/>
                      <w:marRight w:val="0"/>
                      <w:marTop w:val="0"/>
                      <w:marBottom w:val="0"/>
                      <w:divBdr>
                        <w:top w:val="none" w:sz="0" w:space="0" w:color="auto"/>
                        <w:left w:val="none" w:sz="0" w:space="0" w:color="auto"/>
                        <w:bottom w:val="none" w:sz="0" w:space="0" w:color="auto"/>
                        <w:right w:val="none" w:sz="0" w:space="0" w:color="auto"/>
                      </w:divBdr>
                    </w:div>
                    <w:div w:id="1436560208">
                      <w:marLeft w:val="0"/>
                      <w:marRight w:val="0"/>
                      <w:marTop w:val="0"/>
                      <w:marBottom w:val="0"/>
                      <w:divBdr>
                        <w:top w:val="none" w:sz="0" w:space="0" w:color="auto"/>
                        <w:left w:val="none" w:sz="0" w:space="0" w:color="auto"/>
                        <w:bottom w:val="none" w:sz="0" w:space="0" w:color="auto"/>
                        <w:right w:val="none" w:sz="0" w:space="0" w:color="auto"/>
                      </w:divBdr>
                    </w:div>
                  </w:divsChild>
                </w:div>
                <w:div w:id="1849559196">
                  <w:marLeft w:val="0"/>
                  <w:marRight w:val="0"/>
                  <w:marTop w:val="0"/>
                  <w:marBottom w:val="0"/>
                  <w:divBdr>
                    <w:top w:val="none" w:sz="0" w:space="0" w:color="auto"/>
                    <w:left w:val="none" w:sz="0" w:space="0" w:color="auto"/>
                    <w:bottom w:val="none" w:sz="0" w:space="0" w:color="auto"/>
                    <w:right w:val="none" w:sz="0" w:space="0" w:color="auto"/>
                  </w:divBdr>
                  <w:divsChild>
                    <w:div w:id="1357657091">
                      <w:marLeft w:val="0"/>
                      <w:marRight w:val="0"/>
                      <w:marTop w:val="0"/>
                      <w:marBottom w:val="0"/>
                      <w:divBdr>
                        <w:top w:val="none" w:sz="0" w:space="0" w:color="auto"/>
                        <w:left w:val="none" w:sz="0" w:space="0" w:color="auto"/>
                        <w:bottom w:val="none" w:sz="0" w:space="0" w:color="auto"/>
                        <w:right w:val="none" w:sz="0" w:space="0" w:color="auto"/>
                      </w:divBdr>
                    </w:div>
                  </w:divsChild>
                </w:div>
                <w:div w:id="1986159974">
                  <w:marLeft w:val="0"/>
                  <w:marRight w:val="0"/>
                  <w:marTop w:val="0"/>
                  <w:marBottom w:val="0"/>
                  <w:divBdr>
                    <w:top w:val="none" w:sz="0" w:space="0" w:color="auto"/>
                    <w:left w:val="none" w:sz="0" w:space="0" w:color="auto"/>
                    <w:bottom w:val="none" w:sz="0" w:space="0" w:color="auto"/>
                    <w:right w:val="none" w:sz="0" w:space="0" w:color="auto"/>
                  </w:divBdr>
                  <w:divsChild>
                    <w:div w:id="222638633">
                      <w:marLeft w:val="0"/>
                      <w:marRight w:val="0"/>
                      <w:marTop w:val="0"/>
                      <w:marBottom w:val="0"/>
                      <w:divBdr>
                        <w:top w:val="none" w:sz="0" w:space="0" w:color="auto"/>
                        <w:left w:val="none" w:sz="0" w:space="0" w:color="auto"/>
                        <w:bottom w:val="none" w:sz="0" w:space="0" w:color="auto"/>
                        <w:right w:val="none" w:sz="0" w:space="0" w:color="auto"/>
                      </w:divBdr>
                    </w:div>
                    <w:div w:id="396782026">
                      <w:marLeft w:val="0"/>
                      <w:marRight w:val="0"/>
                      <w:marTop w:val="0"/>
                      <w:marBottom w:val="0"/>
                      <w:divBdr>
                        <w:top w:val="none" w:sz="0" w:space="0" w:color="auto"/>
                        <w:left w:val="none" w:sz="0" w:space="0" w:color="auto"/>
                        <w:bottom w:val="none" w:sz="0" w:space="0" w:color="auto"/>
                        <w:right w:val="none" w:sz="0" w:space="0" w:color="auto"/>
                      </w:divBdr>
                    </w:div>
                  </w:divsChild>
                </w:div>
                <w:div w:id="1998922782">
                  <w:marLeft w:val="0"/>
                  <w:marRight w:val="0"/>
                  <w:marTop w:val="0"/>
                  <w:marBottom w:val="0"/>
                  <w:divBdr>
                    <w:top w:val="none" w:sz="0" w:space="0" w:color="auto"/>
                    <w:left w:val="none" w:sz="0" w:space="0" w:color="auto"/>
                    <w:bottom w:val="none" w:sz="0" w:space="0" w:color="auto"/>
                    <w:right w:val="none" w:sz="0" w:space="0" w:color="auto"/>
                  </w:divBdr>
                  <w:divsChild>
                    <w:div w:id="280233200">
                      <w:marLeft w:val="0"/>
                      <w:marRight w:val="0"/>
                      <w:marTop w:val="0"/>
                      <w:marBottom w:val="0"/>
                      <w:divBdr>
                        <w:top w:val="none" w:sz="0" w:space="0" w:color="auto"/>
                        <w:left w:val="none" w:sz="0" w:space="0" w:color="auto"/>
                        <w:bottom w:val="none" w:sz="0" w:space="0" w:color="auto"/>
                        <w:right w:val="none" w:sz="0" w:space="0" w:color="auto"/>
                      </w:divBdr>
                    </w:div>
                  </w:divsChild>
                </w:div>
                <w:div w:id="2005040247">
                  <w:marLeft w:val="0"/>
                  <w:marRight w:val="0"/>
                  <w:marTop w:val="0"/>
                  <w:marBottom w:val="0"/>
                  <w:divBdr>
                    <w:top w:val="none" w:sz="0" w:space="0" w:color="auto"/>
                    <w:left w:val="none" w:sz="0" w:space="0" w:color="auto"/>
                    <w:bottom w:val="none" w:sz="0" w:space="0" w:color="auto"/>
                    <w:right w:val="none" w:sz="0" w:space="0" w:color="auto"/>
                  </w:divBdr>
                  <w:divsChild>
                    <w:div w:id="321277372">
                      <w:marLeft w:val="0"/>
                      <w:marRight w:val="0"/>
                      <w:marTop w:val="0"/>
                      <w:marBottom w:val="0"/>
                      <w:divBdr>
                        <w:top w:val="none" w:sz="0" w:space="0" w:color="auto"/>
                        <w:left w:val="none" w:sz="0" w:space="0" w:color="auto"/>
                        <w:bottom w:val="none" w:sz="0" w:space="0" w:color="auto"/>
                        <w:right w:val="none" w:sz="0" w:space="0" w:color="auto"/>
                      </w:divBdr>
                    </w:div>
                    <w:div w:id="1027634317">
                      <w:marLeft w:val="0"/>
                      <w:marRight w:val="0"/>
                      <w:marTop w:val="0"/>
                      <w:marBottom w:val="0"/>
                      <w:divBdr>
                        <w:top w:val="none" w:sz="0" w:space="0" w:color="auto"/>
                        <w:left w:val="none" w:sz="0" w:space="0" w:color="auto"/>
                        <w:bottom w:val="none" w:sz="0" w:space="0" w:color="auto"/>
                        <w:right w:val="none" w:sz="0" w:space="0" w:color="auto"/>
                      </w:divBdr>
                    </w:div>
                    <w:div w:id="1577280592">
                      <w:marLeft w:val="0"/>
                      <w:marRight w:val="0"/>
                      <w:marTop w:val="0"/>
                      <w:marBottom w:val="0"/>
                      <w:divBdr>
                        <w:top w:val="none" w:sz="0" w:space="0" w:color="auto"/>
                        <w:left w:val="none" w:sz="0" w:space="0" w:color="auto"/>
                        <w:bottom w:val="none" w:sz="0" w:space="0" w:color="auto"/>
                        <w:right w:val="none" w:sz="0" w:space="0" w:color="auto"/>
                      </w:divBdr>
                    </w:div>
                  </w:divsChild>
                </w:div>
                <w:div w:id="2123332846">
                  <w:marLeft w:val="0"/>
                  <w:marRight w:val="0"/>
                  <w:marTop w:val="0"/>
                  <w:marBottom w:val="0"/>
                  <w:divBdr>
                    <w:top w:val="none" w:sz="0" w:space="0" w:color="auto"/>
                    <w:left w:val="none" w:sz="0" w:space="0" w:color="auto"/>
                    <w:bottom w:val="none" w:sz="0" w:space="0" w:color="auto"/>
                    <w:right w:val="none" w:sz="0" w:space="0" w:color="auto"/>
                  </w:divBdr>
                  <w:divsChild>
                    <w:div w:id="1109162086">
                      <w:marLeft w:val="0"/>
                      <w:marRight w:val="0"/>
                      <w:marTop w:val="0"/>
                      <w:marBottom w:val="0"/>
                      <w:divBdr>
                        <w:top w:val="none" w:sz="0" w:space="0" w:color="auto"/>
                        <w:left w:val="none" w:sz="0" w:space="0" w:color="auto"/>
                        <w:bottom w:val="none" w:sz="0" w:space="0" w:color="auto"/>
                        <w:right w:val="none" w:sz="0" w:space="0" w:color="auto"/>
                      </w:divBdr>
                    </w:div>
                  </w:divsChild>
                </w:div>
                <w:div w:id="2123765365">
                  <w:marLeft w:val="0"/>
                  <w:marRight w:val="0"/>
                  <w:marTop w:val="0"/>
                  <w:marBottom w:val="0"/>
                  <w:divBdr>
                    <w:top w:val="none" w:sz="0" w:space="0" w:color="auto"/>
                    <w:left w:val="none" w:sz="0" w:space="0" w:color="auto"/>
                    <w:bottom w:val="none" w:sz="0" w:space="0" w:color="auto"/>
                    <w:right w:val="none" w:sz="0" w:space="0" w:color="auto"/>
                  </w:divBdr>
                  <w:divsChild>
                    <w:div w:id="159004215">
                      <w:marLeft w:val="0"/>
                      <w:marRight w:val="0"/>
                      <w:marTop w:val="0"/>
                      <w:marBottom w:val="0"/>
                      <w:divBdr>
                        <w:top w:val="none" w:sz="0" w:space="0" w:color="auto"/>
                        <w:left w:val="none" w:sz="0" w:space="0" w:color="auto"/>
                        <w:bottom w:val="none" w:sz="0" w:space="0" w:color="auto"/>
                        <w:right w:val="none" w:sz="0" w:space="0" w:color="auto"/>
                      </w:divBdr>
                    </w:div>
                    <w:div w:id="19055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393838">
      <w:bodyDiv w:val="1"/>
      <w:marLeft w:val="0"/>
      <w:marRight w:val="0"/>
      <w:marTop w:val="0"/>
      <w:marBottom w:val="0"/>
      <w:divBdr>
        <w:top w:val="none" w:sz="0" w:space="0" w:color="auto"/>
        <w:left w:val="none" w:sz="0" w:space="0" w:color="auto"/>
        <w:bottom w:val="none" w:sz="0" w:space="0" w:color="auto"/>
        <w:right w:val="none" w:sz="0" w:space="0" w:color="auto"/>
      </w:divBdr>
    </w:div>
    <w:div w:id="2116703644">
      <w:bodyDiv w:val="1"/>
      <w:marLeft w:val="0"/>
      <w:marRight w:val="0"/>
      <w:marTop w:val="0"/>
      <w:marBottom w:val="0"/>
      <w:divBdr>
        <w:top w:val="none" w:sz="0" w:space="0" w:color="auto"/>
        <w:left w:val="none" w:sz="0" w:space="0" w:color="auto"/>
        <w:bottom w:val="none" w:sz="0" w:space="0" w:color="auto"/>
        <w:right w:val="none" w:sz="0" w:space="0" w:color="auto"/>
      </w:divBdr>
    </w:div>
    <w:div w:id="213427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emf"/></Relationships>
</file>

<file path=word/_rels/endnotes.xml.rels><?xml version="1.0" encoding="UTF-8" standalone="yes"?>
<Relationships xmlns="http://schemas.openxmlformats.org/package/2006/relationships"><Relationship Id="rId3" Type="http://schemas.openxmlformats.org/officeDocument/2006/relationships/hyperlink" Target="https://www.ilo.org/global/topics/decent-work/lang--en/index.htm" TargetMode="External"/><Relationship Id="rId2" Type="http://schemas.openxmlformats.org/officeDocument/2006/relationships/hyperlink" Target="https://zimfact.org/factsheet-zimbabwes-health-delivery-system/" TargetMode="External"/><Relationship Id="rId1" Type="http://schemas.openxmlformats.org/officeDocument/2006/relationships/hyperlink" Target="https://doi.org/10.1080/2201473X.2014.899549" TargetMode="External"/><Relationship Id="rId6" Type="http://schemas.openxmlformats.org/officeDocument/2006/relationships/hyperlink" Target="https://www.nutval.net/2007/05/downloads-page.html" TargetMode="External"/><Relationship Id="rId5" Type="http://schemas.openxmlformats.org/officeDocument/2006/relationships/hyperlink" Target="https://www.heacod.org/en-gb/Pages/AboutCotD.aspx" TargetMode="External"/><Relationship Id="rId4" Type="http://schemas.openxmlformats.org/officeDocument/2006/relationships/hyperlink" Target="https://www.ncbi.nlm.nih.gov/pmc/articles/PMC4570011/" TargetMode="External"/></Relationships>
</file>

<file path=word/theme/theme1.xml><?xml version="1.0" encoding="utf-8"?>
<a:theme xmlns:a="http://schemas.openxmlformats.org/drawingml/2006/main" name="Office Theme">
  <a:themeElements>
    <a:clrScheme name="CNFA">
      <a:dk1>
        <a:sysClr val="windowText" lastClr="000000"/>
      </a:dk1>
      <a:lt1>
        <a:sysClr val="window" lastClr="FFFFFF"/>
      </a:lt1>
      <a:dk2>
        <a:srgbClr val="002E5D"/>
      </a:dk2>
      <a:lt2>
        <a:srgbClr val="98DBCE"/>
      </a:lt2>
      <a:accent1>
        <a:srgbClr val="007A53"/>
      </a:accent1>
      <a:accent2>
        <a:srgbClr val="B86125"/>
      </a:accent2>
      <a:accent3>
        <a:srgbClr val="D7C826"/>
      </a:accent3>
      <a:accent4>
        <a:srgbClr val="AE2573"/>
      </a:accent4>
      <a:accent5>
        <a:srgbClr val="E04E39"/>
      </a:accent5>
      <a:accent6>
        <a:srgbClr val="D0D3D4"/>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9CC75D804AB74E9B368850E3C36F58" ma:contentTypeVersion="17" ma:contentTypeDescription="Create a new document." ma:contentTypeScope="" ma:versionID="33d00623e59a8170bb74309c47162fef">
  <xsd:schema xmlns:xsd="http://www.w3.org/2001/XMLSchema" xmlns:xs="http://www.w3.org/2001/XMLSchema" xmlns:p="http://schemas.microsoft.com/office/2006/metadata/properties" xmlns:ns2="http://schemas.microsoft.com/sharepoint/v3/fields" xmlns:ns3="9a01a5f4-c126-44a4-9d03-2e3aead9d4cf" xmlns:ns4="eecf4b3e-7ce0-4804-a54e-8b46754e0d4c" targetNamespace="http://schemas.microsoft.com/office/2006/metadata/properties" ma:root="true" ma:fieldsID="5c1f59c9a7b181a0985713bd0929d534" ns2:_="" ns3:_="" ns4:_="">
    <xsd:import namespace="http://schemas.microsoft.com/sharepoint/v3/fields"/>
    <xsd:import namespace="9a01a5f4-c126-44a4-9d03-2e3aead9d4cf"/>
    <xsd:import namespace="eecf4b3e-7ce0-4804-a54e-8b46754e0d4c"/>
    <xsd:element name="properties">
      <xsd:complexType>
        <xsd:sequence>
          <xsd:element name="documentManagement">
            <xsd:complexType>
              <xsd:all>
                <xsd:element ref="ns2:_Source"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ource" ma:index="4" nillable="true" ma:displayName="Source" ma:description="References to resources from which this resource wa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01a5f4-c126-44a4-9d03-2e3aead9d4cf"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ecf4b3e-7ce0-4804-a54e-8b46754e0d4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C74598-D0C4-4A56-A039-33768F7FC3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9a01a5f4-c126-44a4-9d03-2e3aead9d4cf"/>
    <ds:schemaRef ds:uri="eecf4b3e-7ce0-4804-a54e-8b46754e0d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616E71-0F33-43E3-A24B-097C91CEDB89}">
  <ds:schemaRefs>
    <ds:schemaRef ds:uri="http://schemas.microsoft.com/sharepoint/v3/contenttype/forms"/>
  </ds:schemaRefs>
</ds:datastoreItem>
</file>

<file path=customXml/itemProps3.xml><?xml version="1.0" encoding="utf-8"?>
<ds:datastoreItem xmlns:ds="http://schemas.openxmlformats.org/officeDocument/2006/customXml" ds:itemID="{FC23ACEF-50E6-4F1A-82A6-A6B171918BCC}">
  <ds:schemaRefs>
    <ds:schemaRef ds:uri="http://schemas.microsoft.com/office/2006/metadata/properties"/>
    <ds:schemaRef ds:uri="http://schemas.microsoft.com/office/infopath/2007/PartnerControls"/>
    <ds:schemaRef ds:uri="http://schemas.microsoft.com/sharepoint/v3/fields"/>
  </ds:schemaRefs>
</ds:datastoreItem>
</file>

<file path=customXml/itemProps4.xml><?xml version="1.0" encoding="utf-8"?>
<ds:datastoreItem xmlns:ds="http://schemas.openxmlformats.org/officeDocument/2006/customXml" ds:itemID="{C7DBCFB4-1910-45B6-A680-13C087726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39608</Words>
  <Characters>225771</Characters>
  <Application>Microsoft Office Word</Application>
  <DocSecurity>0</DocSecurity>
  <Lines>1881</Lines>
  <Paragraphs>529</Paragraphs>
  <ScaleCrop>false</ScaleCrop>
  <HeadingPairs>
    <vt:vector size="2" baseType="variant">
      <vt:variant>
        <vt:lpstr>Title</vt:lpstr>
      </vt:variant>
      <vt:variant>
        <vt:i4>1</vt:i4>
      </vt:variant>
    </vt:vector>
  </HeadingPairs>
  <TitlesOfParts>
    <vt:vector size="1" baseType="lpstr">
      <vt:lpstr/>
    </vt:vector>
  </TitlesOfParts>
  <Company>CNFA</Company>
  <LinksUpToDate>false</LinksUpToDate>
  <CharactersWithSpaces>264850</CharactersWithSpaces>
  <SharedDoc>false</SharedDoc>
  <HLinks>
    <vt:vector size="288" baseType="variant">
      <vt:variant>
        <vt:i4>1441846</vt:i4>
      </vt:variant>
      <vt:variant>
        <vt:i4>248</vt:i4>
      </vt:variant>
      <vt:variant>
        <vt:i4>0</vt:i4>
      </vt:variant>
      <vt:variant>
        <vt:i4>5</vt:i4>
      </vt:variant>
      <vt:variant>
        <vt:lpwstr/>
      </vt:variant>
      <vt:variant>
        <vt:lpwstr>_Toc44953282</vt:lpwstr>
      </vt:variant>
      <vt:variant>
        <vt:i4>1376310</vt:i4>
      </vt:variant>
      <vt:variant>
        <vt:i4>242</vt:i4>
      </vt:variant>
      <vt:variant>
        <vt:i4>0</vt:i4>
      </vt:variant>
      <vt:variant>
        <vt:i4>5</vt:i4>
      </vt:variant>
      <vt:variant>
        <vt:lpwstr/>
      </vt:variant>
      <vt:variant>
        <vt:lpwstr>_Toc44953281</vt:lpwstr>
      </vt:variant>
      <vt:variant>
        <vt:i4>1310774</vt:i4>
      </vt:variant>
      <vt:variant>
        <vt:i4>236</vt:i4>
      </vt:variant>
      <vt:variant>
        <vt:i4>0</vt:i4>
      </vt:variant>
      <vt:variant>
        <vt:i4>5</vt:i4>
      </vt:variant>
      <vt:variant>
        <vt:lpwstr/>
      </vt:variant>
      <vt:variant>
        <vt:lpwstr>_Toc44953280</vt:lpwstr>
      </vt:variant>
      <vt:variant>
        <vt:i4>1900601</vt:i4>
      </vt:variant>
      <vt:variant>
        <vt:i4>230</vt:i4>
      </vt:variant>
      <vt:variant>
        <vt:i4>0</vt:i4>
      </vt:variant>
      <vt:variant>
        <vt:i4>5</vt:i4>
      </vt:variant>
      <vt:variant>
        <vt:lpwstr/>
      </vt:variant>
      <vt:variant>
        <vt:lpwstr>_Toc44953279</vt:lpwstr>
      </vt:variant>
      <vt:variant>
        <vt:i4>1835065</vt:i4>
      </vt:variant>
      <vt:variant>
        <vt:i4>224</vt:i4>
      </vt:variant>
      <vt:variant>
        <vt:i4>0</vt:i4>
      </vt:variant>
      <vt:variant>
        <vt:i4>5</vt:i4>
      </vt:variant>
      <vt:variant>
        <vt:lpwstr/>
      </vt:variant>
      <vt:variant>
        <vt:lpwstr>_Toc44953278</vt:lpwstr>
      </vt:variant>
      <vt:variant>
        <vt:i4>1245241</vt:i4>
      </vt:variant>
      <vt:variant>
        <vt:i4>218</vt:i4>
      </vt:variant>
      <vt:variant>
        <vt:i4>0</vt:i4>
      </vt:variant>
      <vt:variant>
        <vt:i4>5</vt:i4>
      </vt:variant>
      <vt:variant>
        <vt:lpwstr/>
      </vt:variant>
      <vt:variant>
        <vt:lpwstr>_Toc44953277</vt:lpwstr>
      </vt:variant>
      <vt:variant>
        <vt:i4>1179705</vt:i4>
      </vt:variant>
      <vt:variant>
        <vt:i4>212</vt:i4>
      </vt:variant>
      <vt:variant>
        <vt:i4>0</vt:i4>
      </vt:variant>
      <vt:variant>
        <vt:i4>5</vt:i4>
      </vt:variant>
      <vt:variant>
        <vt:lpwstr/>
      </vt:variant>
      <vt:variant>
        <vt:lpwstr>_Toc44953276</vt:lpwstr>
      </vt:variant>
      <vt:variant>
        <vt:i4>1114169</vt:i4>
      </vt:variant>
      <vt:variant>
        <vt:i4>206</vt:i4>
      </vt:variant>
      <vt:variant>
        <vt:i4>0</vt:i4>
      </vt:variant>
      <vt:variant>
        <vt:i4>5</vt:i4>
      </vt:variant>
      <vt:variant>
        <vt:lpwstr/>
      </vt:variant>
      <vt:variant>
        <vt:lpwstr>_Toc44953275</vt:lpwstr>
      </vt:variant>
      <vt:variant>
        <vt:i4>1048633</vt:i4>
      </vt:variant>
      <vt:variant>
        <vt:i4>200</vt:i4>
      </vt:variant>
      <vt:variant>
        <vt:i4>0</vt:i4>
      </vt:variant>
      <vt:variant>
        <vt:i4>5</vt:i4>
      </vt:variant>
      <vt:variant>
        <vt:lpwstr/>
      </vt:variant>
      <vt:variant>
        <vt:lpwstr>_Toc44953274</vt:lpwstr>
      </vt:variant>
      <vt:variant>
        <vt:i4>1507385</vt:i4>
      </vt:variant>
      <vt:variant>
        <vt:i4>194</vt:i4>
      </vt:variant>
      <vt:variant>
        <vt:i4>0</vt:i4>
      </vt:variant>
      <vt:variant>
        <vt:i4>5</vt:i4>
      </vt:variant>
      <vt:variant>
        <vt:lpwstr/>
      </vt:variant>
      <vt:variant>
        <vt:lpwstr>_Toc44953273</vt:lpwstr>
      </vt:variant>
      <vt:variant>
        <vt:i4>1441849</vt:i4>
      </vt:variant>
      <vt:variant>
        <vt:i4>188</vt:i4>
      </vt:variant>
      <vt:variant>
        <vt:i4>0</vt:i4>
      </vt:variant>
      <vt:variant>
        <vt:i4>5</vt:i4>
      </vt:variant>
      <vt:variant>
        <vt:lpwstr/>
      </vt:variant>
      <vt:variant>
        <vt:lpwstr>_Toc44953272</vt:lpwstr>
      </vt:variant>
      <vt:variant>
        <vt:i4>1376313</vt:i4>
      </vt:variant>
      <vt:variant>
        <vt:i4>182</vt:i4>
      </vt:variant>
      <vt:variant>
        <vt:i4>0</vt:i4>
      </vt:variant>
      <vt:variant>
        <vt:i4>5</vt:i4>
      </vt:variant>
      <vt:variant>
        <vt:lpwstr/>
      </vt:variant>
      <vt:variant>
        <vt:lpwstr>_Toc44953271</vt:lpwstr>
      </vt:variant>
      <vt:variant>
        <vt:i4>1310777</vt:i4>
      </vt:variant>
      <vt:variant>
        <vt:i4>176</vt:i4>
      </vt:variant>
      <vt:variant>
        <vt:i4>0</vt:i4>
      </vt:variant>
      <vt:variant>
        <vt:i4>5</vt:i4>
      </vt:variant>
      <vt:variant>
        <vt:lpwstr/>
      </vt:variant>
      <vt:variant>
        <vt:lpwstr>_Toc44953270</vt:lpwstr>
      </vt:variant>
      <vt:variant>
        <vt:i4>1900600</vt:i4>
      </vt:variant>
      <vt:variant>
        <vt:i4>170</vt:i4>
      </vt:variant>
      <vt:variant>
        <vt:i4>0</vt:i4>
      </vt:variant>
      <vt:variant>
        <vt:i4>5</vt:i4>
      </vt:variant>
      <vt:variant>
        <vt:lpwstr/>
      </vt:variant>
      <vt:variant>
        <vt:lpwstr>_Toc44953269</vt:lpwstr>
      </vt:variant>
      <vt:variant>
        <vt:i4>1835064</vt:i4>
      </vt:variant>
      <vt:variant>
        <vt:i4>164</vt:i4>
      </vt:variant>
      <vt:variant>
        <vt:i4>0</vt:i4>
      </vt:variant>
      <vt:variant>
        <vt:i4>5</vt:i4>
      </vt:variant>
      <vt:variant>
        <vt:lpwstr/>
      </vt:variant>
      <vt:variant>
        <vt:lpwstr>_Toc44953268</vt:lpwstr>
      </vt:variant>
      <vt:variant>
        <vt:i4>1245240</vt:i4>
      </vt:variant>
      <vt:variant>
        <vt:i4>158</vt:i4>
      </vt:variant>
      <vt:variant>
        <vt:i4>0</vt:i4>
      </vt:variant>
      <vt:variant>
        <vt:i4>5</vt:i4>
      </vt:variant>
      <vt:variant>
        <vt:lpwstr/>
      </vt:variant>
      <vt:variant>
        <vt:lpwstr>_Toc44953267</vt:lpwstr>
      </vt:variant>
      <vt:variant>
        <vt:i4>1179704</vt:i4>
      </vt:variant>
      <vt:variant>
        <vt:i4>152</vt:i4>
      </vt:variant>
      <vt:variant>
        <vt:i4>0</vt:i4>
      </vt:variant>
      <vt:variant>
        <vt:i4>5</vt:i4>
      </vt:variant>
      <vt:variant>
        <vt:lpwstr/>
      </vt:variant>
      <vt:variant>
        <vt:lpwstr>_Toc44953266</vt:lpwstr>
      </vt:variant>
      <vt:variant>
        <vt:i4>1114168</vt:i4>
      </vt:variant>
      <vt:variant>
        <vt:i4>146</vt:i4>
      </vt:variant>
      <vt:variant>
        <vt:i4>0</vt:i4>
      </vt:variant>
      <vt:variant>
        <vt:i4>5</vt:i4>
      </vt:variant>
      <vt:variant>
        <vt:lpwstr/>
      </vt:variant>
      <vt:variant>
        <vt:lpwstr>_Toc44953265</vt:lpwstr>
      </vt:variant>
      <vt:variant>
        <vt:i4>1048632</vt:i4>
      </vt:variant>
      <vt:variant>
        <vt:i4>140</vt:i4>
      </vt:variant>
      <vt:variant>
        <vt:i4>0</vt:i4>
      </vt:variant>
      <vt:variant>
        <vt:i4>5</vt:i4>
      </vt:variant>
      <vt:variant>
        <vt:lpwstr/>
      </vt:variant>
      <vt:variant>
        <vt:lpwstr>_Toc44953264</vt:lpwstr>
      </vt:variant>
      <vt:variant>
        <vt:i4>1507384</vt:i4>
      </vt:variant>
      <vt:variant>
        <vt:i4>134</vt:i4>
      </vt:variant>
      <vt:variant>
        <vt:i4>0</vt:i4>
      </vt:variant>
      <vt:variant>
        <vt:i4>5</vt:i4>
      </vt:variant>
      <vt:variant>
        <vt:lpwstr/>
      </vt:variant>
      <vt:variant>
        <vt:lpwstr>_Toc44953263</vt:lpwstr>
      </vt:variant>
      <vt:variant>
        <vt:i4>1441848</vt:i4>
      </vt:variant>
      <vt:variant>
        <vt:i4>128</vt:i4>
      </vt:variant>
      <vt:variant>
        <vt:i4>0</vt:i4>
      </vt:variant>
      <vt:variant>
        <vt:i4>5</vt:i4>
      </vt:variant>
      <vt:variant>
        <vt:lpwstr/>
      </vt:variant>
      <vt:variant>
        <vt:lpwstr>_Toc44953262</vt:lpwstr>
      </vt:variant>
      <vt:variant>
        <vt:i4>1376312</vt:i4>
      </vt:variant>
      <vt:variant>
        <vt:i4>122</vt:i4>
      </vt:variant>
      <vt:variant>
        <vt:i4>0</vt:i4>
      </vt:variant>
      <vt:variant>
        <vt:i4>5</vt:i4>
      </vt:variant>
      <vt:variant>
        <vt:lpwstr/>
      </vt:variant>
      <vt:variant>
        <vt:lpwstr>_Toc44953261</vt:lpwstr>
      </vt:variant>
      <vt:variant>
        <vt:i4>1310776</vt:i4>
      </vt:variant>
      <vt:variant>
        <vt:i4>116</vt:i4>
      </vt:variant>
      <vt:variant>
        <vt:i4>0</vt:i4>
      </vt:variant>
      <vt:variant>
        <vt:i4>5</vt:i4>
      </vt:variant>
      <vt:variant>
        <vt:lpwstr/>
      </vt:variant>
      <vt:variant>
        <vt:lpwstr>_Toc44953260</vt:lpwstr>
      </vt:variant>
      <vt:variant>
        <vt:i4>1900603</vt:i4>
      </vt:variant>
      <vt:variant>
        <vt:i4>110</vt:i4>
      </vt:variant>
      <vt:variant>
        <vt:i4>0</vt:i4>
      </vt:variant>
      <vt:variant>
        <vt:i4>5</vt:i4>
      </vt:variant>
      <vt:variant>
        <vt:lpwstr/>
      </vt:variant>
      <vt:variant>
        <vt:lpwstr>_Toc44953259</vt:lpwstr>
      </vt:variant>
      <vt:variant>
        <vt:i4>1835067</vt:i4>
      </vt:variant>
      <vt:variant>
        <vt:i4>104</vt:i4>
      </vt:variant>
      <vt:variant>
        <vt:i4>0</vt:i4>
      </vt:variant>
      <vt:variant>
        <vt:i4>5</vt:i4>
      </vt:variant>
      <vt:variant>
        <vt:lpwstr/>
      </vt:variant>
      <vt:variant>
        <vt:lpwstr>_Toc44953258</vt:lpwstr>
      </vt:variant>
      <vt:variant>
        <vt:i4>1245243</vt:i4>
      </vt:variant>
      <vt:variant>
        <vt:i4>98</vt:i4>
      </vt:variant>
      <vt:variant>
        <vt:i4>0</vt:i4>
      </vt:variant>
      <vt:variant>
        <vt:i4>5</vt:i4>
      </vt:variant>
      <vt:variant>
        <vt:lpwstr/>
      </vt:variant>
      <vt:variant>
        <vt:lpwstr>_Toc44953257</vt:lpwstr>
      </vt:variant>
      <vt:variant>
        <vt:i4>1179707</vt:i4>
      </vt:variant>
      <vt:variant>
        <vt:i4>92</vt:i4>
      </vt:variant>
      <vt:variant>
        <vt:i4>0</vt:i4>
      </vt:variant>
      <vt:variant>
        <vt:i4>5</vt:i4>
      </vt:variant>
      <vt:variant>
        <vt:lpwstr/>
      </vt:variant>
      <vt:variant>
        <vt:lpwstr>_Toc44953256</vt:lpwstr>
      </vt:variant>
      <vt:variant>
        <vt:i4>1114171</vt:i4>
      </vt:variant>
      <vt:variant>
        <vt:i4>86</vt:i4>
      </vt:variant>
      <vt:variant>
        <vt:i4>0</vt:i4>
      </vt:variant>
      <vt:variant>
        <vt:i4>5</vt:i4>
      </vt:variant>
      <vt:variant>
        <vt:lpwstr/>
      </vt:variant>
      <vt:variant>
        <vt:lpwstr>_Toc44953255</vt:lpwstr>
      </vt:variant>
      <vt:variant>
        <vt:i4>1048635</vt:i4>
      </vt:variant>
      <vt:variant>
        <vt:i4>80</vt:i4>
      </vt:variant>
      <vt:variant>
        <vt:i4>0</vt:i4>
      </vt:variant>
      <vt:variant>
        <vt:i4>5</vt:i4>
      </vt:variant>
      <vt:variant>
        <vt:lpwstr/>
      </vt:variant>
      <vt:variant>
        <vt:lpwstr>_Toc44953254</vt:lpwstr>
      </vt:variant>
      <vt:variant>
        <vt:i4>1507387</vt:i4>
      </vt:variant>
      <vt:variant>
        <vt:i4>74</vt:i4>
      </vt:variant>
      <vt:variant>
        <vt:i4>0</vt:i4>
      </vt:variant>
      <vt:variant>
        <vt:i4>5</vt:i4>
      </vt:variant>
      <vt:variant>
        <vt:lpwstr/>
      </vt:variant>
      <vt:variant>
        <vt:lpwstr>_Toc44953253</vt:lpwstr>
      </vt:variant>
      <vt:variant>
        <vt:i4>1441851</vt:i4>
      </vt:variant>
      <vt:variant>
        <vt:i4>68</vt:i4>
      </vt:variant>
      <vt:variant>
        <vt:i4>0</vt:i4>
      </vt:variant>
      <vt:variant>
        <vt:i4>5</vt:i4>
      </vt:variant>
      <vt:variant>
        <vt:lpwstr/>
      </vt:variant>
      <vt:variant>
        <vt:lpwstr>_Toc44953252</vt:lpwstr>
      </vt:variant>
      <vt:variant>
        <vt:i4>1376315</vt:i4>
      </vt:variant>
      <vt:variant>
        <vt:i4>62</vt:i4>
      </vt:variant>
      <vt:variant>
        <vt:i4>0</vt:i4>
      </vt:variant>
      <vt:variant>
        <vt:i4>5</vt:i4>
      </vt:variant>
      <vt:variant>
        <vt:lpwstr/>
      </vt:variant>
      <vt:variant>
        <vt:lpwstr>_Toc44953251</vt:lpwstr>
      </vt:variant>
      <vt:variant>
        <vt:i4>1310779</vt:i4>
      </vt:variant>
      <vt:variant>
        <vt:i4>56</vt:i4>
      </vt:variant>
      <vt:variant>
        <vt:i4>0</vt:i4>
      </vt:variant>
      <vt:variant>
        <vt:i4>5</vt:i4>
      </vt:variant>
      <vt:variant>
        <vt:lpwstr/>
      </vt:variant>
      <vt:variant>
        <vt:lpwstr>_Toc44953250</vt:lpwstr>
      </vt:variant>
      <vt:variant>
        <vt:i4>1900602</vt:i4>
      </vt:variant>
      <vt:variant>
        <vt:i4>50</vt:i4>
      </vt:variant>
      <vt:variant>
        <vt:i4>0</vt:i4>
      </vt:variant>
      <vt:variant>
        <vt:i4>5</vt:i4>
      </vt:variant>
      <vt:variant>
        <vt:lpwstr/>
      </vt:variant>
      <vt:variant>
        <vt:lpwstr>_Toc44953249</vt:lpwstr>
      </vt:variant>
      <vt:variant>
        <vt:i4>1835066</vt:i4>
      </vt:variant>
      <vt:variant>
        <vt:i4>44</vt:i4>
      </vt:variant>
      <vt:variant>
        <vt:i4>0</vt:i4>
      </vt:variant>
      <vt:variant>
        <vt:i4>5</vt:i4>
      </vt:variant>
      <vt:variant>
        <vt:lpwstr/>
      </vt:variant>
      <vt:variant>
        <vt:lpwstr>_Toc44953248</vt:lpwstr>
      </vt:variant>
      <vt:variant>
        <vt:i4>1245242</vt:i4>
      </vt:variant>
      <vt:variant>
        <vt:i4>38</vt:i4>
      </vt:variant>
      <vt:variant>
        <vt:i4>0</vt:i4>
      </vt:variant>
      <vt:variant>
        <vt:i4>5</vt:i4>
      </vt:variant>
      <vt:variant>
        <vt:lpwstr/>
      </vt:variant>
      <vt:variant>
        <vt:lpwstr>_Toc44953247</vt:lpwstr>
      </vt:variant>
      <vt:variant>
        <vt:i4>1179706</vt:i4>
      </vt:variant>
      <vt:variant>
        <vt:i4>32</vt:i4>
      </vt:variant>
      <vt:variant>
        <vt:i4>0</vt:i4>
      </vt:variant>
      <vt:variant>
        <vt:i4>5</vt:i4>
      </vt:variant>
      <vt:variant>
        <vt:lpwstr/>
      </vt:variant>
      <vt:variant>
        <vt:lpwstr>_Toc44953246</vt:lpwstr>
      </vt:variant>
      <vt:variant>
        <vt:i4>1114170</vt:i4>
      </vt:variant>
      <vt:variant>
        <vt:i4>26</vt:i4>
      </vt:variant>
      <vt:variant>
        <vt:i4>0</vt:i4>
      </vt:variant>
      <vt:variant>
        <vt:i4>5</vt:i4>
      </vt:variant>
      <vt:variant>
        <vt:lpwstr/>
      </vt:variant>
      <vt:variant>
        <vt:lpwstr>_Toc44953245</vt:lpwstr>
      </vt:variant>
      <vt:variant>
        <vt:i4>1048634</vt:i4>
      </vt:variant>
      <vt:variant>
        <vt:i4>20</vt:i4>
      </vt:variant>
      <vt:variant>
        <vt:i4>0</vt:i4>
      </vt:variant>
      <vt:variant>
        <vt:i4>5</vt:i4>
      </vt:variant>
      <vt:variant>
        <vt:lpwstr/>
      </vt:variant>
      <vt:variant>
        <vt:lpwstr>_Toc44953244</vt:lpwstr>
      </vt:variant>
      <vt:variant>
        <vt:i4>1507386</vt:i4>
      </vt:variant>
      <vt:variant>
        <vt:i4>14</vt:i4>
      </vt:variant>
      <vt:variant>
        <vt:i4>0</vt:i4>
      </vt:variant>
      <vt:variant>
        <vt:i4>5</vt:i4>
      </vt:variant>
      <vt:variant>
        <vt:lpwstr/>
      </vt:variant>
      <vt:variant>
        <vt:lpwstr>_Toc44953243</vt:lpwstr>
      </vt:variant>
      <vt:variant>
        <vt:i4>1441850</vt:i4>
      </vt:variant>
      <vt:variant>
        <vt:i4>8</vt:i4>
      </vt:variant>
      <vt:variant>
        <vt:i4>0</vt:i4>
      </vt:variant>
      <vt:variant>
        <vt:i4>5</vt:i4>
      </vt:variant>
      <vt:variant>
        <vt:lpwstr/>
      </vt:variant>
      <vt:variant>
        <vt:lpwstr>_Toc44953242</vt:lpwstr>
      </vt:variant>
      <vt:variant>
        <vt:i4>1376314</vt:i4>
      </vt:variant>
      <vt:variant>
        <vt:i4>2</vt:i4>
      </vt:variant>
      <vt:variant>
        <vt:i4>0</vt:i4>
      </vt:variant>
      <vt:variant>
        <vt:i4>5</vt:i4>
      </vt:variant>
      <vt:variant>
        <vt:lpwstr/>
      </vt:variant>
      <vt:variant>
        <vt:lpwstr>_Toc44953241</vt:lpwstr>
      </vt:variant>
      <vt:variant>
        <vt:i4>6881377</vt:i4>
      </vt:variant>
      <vt:variant>
        <vt:i4>15</vt:i4>
      </vt:variant>
      <vt:variant>
        <vt:i4>0</vt:i4>
      </vt:variant>
      <vt:variant>
        <vt:i4>5</vt:i4>
      </vt:variant>
      <vt:variant>
        <vt:lpwstr>https://www.nutval.net/2007/05/downloads-page.html</vt:lpwstr>
      </vt:variant>
      <vt:variant>
        <vt:lpwstr/>
      </vt:variant>
      <vt:variant>
        <vt:i4>786437</vt:i4>
      </vt:variant>
      <vt:variant>
        <vt:i4>12</vt:i4>
      </vt:variant>
      <vt:variant>
        <vt:i4>0</vt:i4>
      </vt:variant>
      <vt:variant>
        <vt:i4>5</vt:i4>
      </vt:variant>
      <vt:variant>
        <vt:lpwstr>https://www.heacod.org/en-gb/Pages/AboutCotD.aspx</vt:lpwstr>
      </vt:variant>
      <vt:variant>
        <vt:lpwstr/>
      </vt:variant>
      <vt:variant>
        <vt:i4>1441862</vt:i4>
      </vt:variant>
      <vt:variant>
        <vt:i4>9</vt:i4>
      </vt:variant>
      <vt:variant>
        <vt:i4>0</vt:i4>
      </vt:variant>
      <vt:variant>
        <vt:i4>5</vt:i4>
      </vt:variant>
      <vt:variant>
        <vt:lpwstr>https://www.ncbi.nlm.nih.gov/pmc/articles/PMC4570011/</vt:lpwstr>
      </vt:variant>
      <vt:variant>
        <vt:lpwstr/>
      </vt:variant>
      <vt:variant>
        <vt:i4>1441801</vt:i4>
      </vt:variant>
      <vt:variant>
        <vt:i4>6</vt:i4>
      </vt:variant>
      <vt:variant>
        <vt:i4>0</vt:i4>
      </vt:variant>
      <vt:variant>
        <vt:i4>5</vt:i4>
      </vt:variant>
      <vt:variant>
        <vt:lpwstr>https://www.ilo.org/global/topics/decent-work/lang--en/index.htm</vt:lpwstr>
      </vt:variant>
      <vt:variant>
        <vt:lpwstr/>
      </vt:variant>
      <vt:variant>
        <vt:i4>3801210</vt:i4>
      </vt:variant>
      <vt:variant>
        <vt:i4>3</vt:i4>
      </vt:variant>
      <vt:variant>
        <vt:i4>0</vt:i4>
      </vt:variant>
      <vt:variant>
        <vt:i4>5</vt:i4>
      </vt:variant>
      <vt:variant>
        <vt:lpwstr>https://zimfact.org/factsheet-zimbabwes-health-delivery-system/</vt:lpwstr>
      </vt:variant>
      <vt:variant>
        <vt:lpwstr/>
      </vt:variant>
      <vt:variant>
        <vt:i4>5177408</vt:i4>
      </vt:variant>
      <vt:variant>
        <vt:i4>0</vt:i4>
      </vt:variant>
      <vt:variant>
        <vt:i4>0</vt:i4>
      </vt:variant>
      <vt:variant>
        <vt:i4>5</vt:i4>
      </vt:variant>
      <vt:variant>
        <vt:lpwstr>https://doi.org/10.1080/2201473X.2014.899549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Deanna Burns</dc:creator>
  <cp:keywords/>
  <cp:lastModifiedBy>David Brigham</cp:lastModifiedBy>
  <cp:revision>3</cp:revision>
  <cp:lastPrinted>2020-03-14T08:11:00Z</cp:lastPrinted>
  <dcterms:created xsi:type="dcterms:W3CDTF">2020-10-15T06:32:00Z</dcterms:created>
  <dcterms:modified xsi:type="dcterms:W3CDTF">2020-10-15T07:15:00Z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0x010100F59CC75D804AB74E9B368850E3C36F58</vt:lpwstr>
  </property>
</Properties>
</file>