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1002470"/>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73513960"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 xml:space="preserve">Dennoch lassen sich ihre </w:t>
      </w:r>
      <w:r w:rsidR="00C95DDD">
        <w:rPr>
          <w:rFonts w:ascii="Arial" w:hAnsi="Arial" w:cs="Arial"/>
          <w:color w:val="000000" w:themeColor="text1"/>
        </w:rPr>
        <w:t>Herkünfte</w:t>
      </w:r>
      <w:r w:rsidR="00364152" w:rsidRPr="00303B0C">
        <w:rPr>
          <w:rFonts w:ascii="Arial" w:hAnsi="Arial" w:cs="Arial"/>
          <w:color w:val="000000" w:themeColor="text1"/>
        </w:rPr>
        <w:t xml:space="preserve"> verallgemeinern und Grundlagen des modernen Game Designs ableiten.</w:t>
      </w:r>
    </w:p>
    <w:p w14:paraId="26D707EB" w14:textId="2196820F"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w:t>
      </w:r>
      <w:r w:rsidR="00C95DDD">
        <w:rPr>
          <w:rFonts w:ascii="Arial" w:hAnsi="Arial" w:cs="Arial"/>
          <w:color w:val="000000" w:themeColor="text1"/>
        </w:rPr>
        <w:t xml:space="preserve"> folgenden</w:t>
      </w:r>
      <w:r w:rsidR="00364152" w:rsidRPr="00303B0C">
        <w:rPr>
          <w:rFonts w:ascii="Arial" w:hAnsi="Arial" w:cs="Arial"/>
          <w:color w:val="000000" w:themeColor="text1"/>
        </w:rPr>
        <w:t xml:space="preserve"> zentralen </w:t>
      </w:r>
      <w:r w:rsidRPr="00303B0C">
        <w:rPr>
          <w:rFonts w:ascii="Arial" w:hAnsi="Arial" w:cs="Arial"/>
          <w:color w:val="000000" w:themeColor="text1"/>
        </w:rPr>
        <w:t>Frage</w:t>
      </w:r>
      <w:r w:rsidR="00C95DDD">
        <w:rPr>
          <w:rFonts w:ascii="Arial" w:hAnsi="Arial" w:cs="Arial"/>
          <w:color w:val="000000" w:themeColor="text1"/>
        </w:rPr>
        <w:t>n:</w:t>
      </w:r>
      <w:r w:rsidR="00C95DDD">
        <w:rPr>
          <w:rFonts w:ascii="Arial" w:hAnsi="Arial" w:cs="Arial"/>
          <w:color w:val="000000" w:themeColor="text1"/>
        </w:rPr>
        <w:br/>
        <w:t>W</w:t>
      </w:r>
      <w:r w:rsidRPr="00303B0C">
        <w:rPr>
          <w:rFonts w:ascii="Arial" w:hAnsi="Arial" w:cs="Arial"/>
          <w:color w:val="000000" w:themeColor="text1"/>
        </w:rPr>
        <w:t>ie viele Mechaniken und wie viel Gameplay benötigt</w:t>
      </w:r>
      <w:r w:rsidR="00C95DDD">
        <w:rPr>
          <w:rFonts w:ascii="Arial" w:hAnsi="Arial" w:cs="Arial"/>
          <w:color w:val="000000" w:themeColor="text1"/>
        </w:rPr>
        <w:t xml:space="preserve"> ein Spiel</w:t>
      </w:r>
      <w:r w:rsidRPr="00303B0C">
        <w:rPr>
          <w:rFonts w:ascii="Arial" w:hAnsi="Arial" w:cs="Arial"/>
          <w:color w:val="000000" w:themeColor="text1"/>
        </w:rPr>
        <w:t>, um eine unterhaltsame Erfahrung zu bieten</w:t>
      </w:r>
      <w:r w:rsidR="00C95DDD">
        <w:rPr>
          <w:rFonts w:ascii="Arial" w:hAnsi="Arial" w:cs="Arial"/>
          <w:color w:val="000000" w:themeColor="text1"/>
        </w:rPr>
        <w:t>?</w:t>
      </w:r>
      <w:r w:rsidR="00C95DDD">
        <w:rPr>
          <w:rFonts w:ascii="Arial" w:hAnsi="Arial" w:cs="Arial"/>
          <w:color w:val="000000" w:themeColor="text1"/>
        </w:rPr>
        <w:br/>
        <w:t>W</w:t>
      </w:r>
      <w:r w:rsidRPr="00303B0C">
        <w:rPr>
          <w:rFonts w:ascii="Arial" w:hAnsi="Arial" w:cs="Arial"/>
          <w:color w:val="000000" w:themeColor="text1"/>
        </w:rPr>
        <w:t xml:space="preserve">odurch </w:t>
      </w:r>
      <w:r w:rsidR="00C95DDD">
        <w:rPr>
          <w:rFonts w:ascii="Arial" w:hAnsi="Arial" w:cs="Arial"/>
          <w:color w:val="000000" w:themeColor="text1"/>
        </w:rPr>
        <w:t>wurde die Entwicklung hin zur Reduktion der Entscheidungen ausgelöst?</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1002471"/>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38B8D3A7"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7D1C0A">
        <w:rPr>
          <w:rFonts w:ascii="Arial" w:hAnsi="Arial" w:cs="Arial"/>
          <w:color w:val="000000" w:themeColor="text1"/>
        </w:rPr>
        <w:t>. D</w:t>
      </w:r>
      <w:r w:rsidR="00B47C8B" w:rsidRPr="00303B0C">
        <w:rPr>
          <w:rFonts w:ascii="Arial" w:hAnsi="Arial" w:cs="Arial"/>
          <w:color w:val="000000" w:themeColor="text1"/>
        </w:rPr>
        <w:t>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 xml:space="preserve">rinzipien und dem </w:t>
      </w:r>
      <w:r w:rsidR="00540747">
        <w:rPr>
          <w:rFonts w:ascii="Arial" w:hAnsi="Arial" w:cs="Arial"/>
          <w:color w:val="000000" w:themeColor="text1"/>
        </w:rPr>
        <w:t>g</w:t>
      </w:r>
      <w:r w:rsidR="00B47C8B" w:rsidRPr="00303B0C">
        <w:rPr>
          <w:rFonts w:ascii="Arial" w:hAnsi="Arial" w:cs="Arial"/>
          <w:color w:val="000000" w:themeColor="text1"/>
        </w:rPr>
        <w:t xml:space="preserve">rundlegenden Gameplay vieler Spiele aufgefallen. Immer öfter habe ich mich als Spieler </w:t>
      </w:r>
      <w:proofErr w:type="gramStart"/>
      <w:r w:rsidR="00B47C8B" w:rsidRPr="00303B0C">
        <w:rPr>
          <w:rFonts w:ascii="Arial" w:hAnsi="Arial" w:cs="Arial"/>
          <w:color w:val="000000" w:themeColor="text1"/>
        </w:rPr>
        <w:t>bevormundet</w:t>
      </w:r>
      <w:proofErr w:type="gramEnd"/>
      <w:r w:rsidR="00B47C8B" w:rsidRPr="00303B0C">
        <w:rPr>
          <w:rFonts w:ascii="Arial" w:hAnsi="Arial" w:cs="Arial"/>
          <w:color w:val="000000" w:themeColor="text1"/>
        </w:rPr>
        <w:t xml:space="preserve">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6F65D344" w14:textId="1A6EEB85" w:rsidR="008168FB" w:rsidRDefault="00F3299A">
          <w:pPr>
            <w:pStyle w:val="Verzeichnis1"/>
            <w:tabs>
              <w:tab w:val="right" w:leader="dot" w:pos="8494"/>
            </w:tabs>
            <w:rPr>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1002470" w:history="1">
            <w:r w:rsidR="008168FB" w:rsidRPr="00EB0CB2">
              <w:rPr>
                <w:rStyle w:val="Hyperlink"/>
                <w:rFonts w:ascii="Arial" w:hAnsi="Arial" w:cs="Arial"/>
                <w:noProof/>
              </w:rPr>
              <w:t>I. Zusammenfassung</w:t>
            </w:r>
            <w:r w:rsidR="008168FB">
              <w:rPr>
                <w:noProof/>
                <w:webHidden/>
              </w:rPr>
              <w:tab/>
            </w:r>
            <w:r w:rsidR="008168FB">
              <w:rPr>
                <w:noProof/>
                <w:webHidden/>
              </w:rPr>
              <w:fldChar w:fldCharType="begin"/>
            </w:r>
            <w:r w:rsidR="008168FB">
              <w:rPr>
                <w:noProof/>
                <w:webHidden/>
              </w:rPr>
              <w:instrText xml:space="preserve"> PAGEREF _Toc171002470 \h </w:instrText>
            </w:r>
            <w:r w:rsidR="008168FB">
              <w:rPr>
                <w:noProof/>
                <w:webHidden/>
              </w:rPr>
            </w:r>
            <w:r w:rsidR="008168FB">
              <w:rPr>
                <w:noProof/>
                <w:webHidden/>
              </w:rPr>
              <w:fldChar w:fldCharType="separate"/>
            </w:r>
            <w:r w:rsidR="00D040A2">
              <w:rPr>
                <w:noProof/>
                <w:webHidden/>
              </w:rPr>
              <w:t>2</w:t>
            </w:r>
            <w:r w:rsidR="008168FB">
              <w:rPr>
                <w:noProof/>
                <w:webHidden/>
              </w:rPr>
              <w:fldChar w:fldCharType="end"/>
            </w:r>
          </w:hyperlink>
        </w:p>
        <w:p w14:paraId="3066DBCE" w14:textId="430B1096" w:rsidR="008168FB" w:rsidRDefault="00000000">
          <w:pPr>
            <w:pStyle w:val="Verzeichnis1"/>
            <w:tabs>
              <w:tab w:val="right" w:leader="dot" w:pos="8494"/>
            </w:tabs>
            <w:rPr>
              <w:noProof/>
              <w:kern w:val="2"/>
              <w:sz w:val="24"/>
              <w:szCs w:val="24"/>
              <w14:ligatures w14:val="standardContextual"/>
            </w:rPr>
          </w:pPr>
          <w:hyperlink w:anchor="_Toc171002471" w:history="1">
            <w:r w:rsidR="008168FB" w:rsidRPr="00EB0CB2">
              <w:rPr>
                <w:rStyle w:val="Hyperlink"/>
                <w:rFonts w:ascii="Arial" w:hAnsi="Arial" w:cs="Arial"/>
                <w:noProof/>
              </w:rPr>
              <w:t>II. Motivation</w:t>
            </w:r>
            <w:r w:rsidR="008168FB">
              <w:rPr>
                <w:noProof/>
                <w:webHidden/>
              </w:rPr>
              <w:tab/>
            </w:r>
            <w:r w:rsidR="008168FB">
              <w:rPr>
                <w:noProof/>
                <w:webHidden/>
              </w:rPr>
              <w:fldChar w:fldCharType="begin"/>
            </w:r>
            <w:r w:rsidR="008168FB">
              <w:rPr>
                <w:noProof/>
                <w:webHidden/>
              </w:rPr>
              <w:instrText xml:space="preserve"> PAGEREF _Toc171002471 \h </w:instrText>
            </w:r>
            <w:r w:rsidR="008168FB">
              <w:rPr>
                <w:noProof/>
                <w:webHidden/>
              </w:rPr>
            </w:r>
            <w:r w:rsidR="008168FB">
              <w:rPr>
                <w:noProof/>
                <w:webHidden/>
              </w:rPr>
              <w:fldChar w:fldCharType="separate"/>
            </w:r>
            <w:r w:rsidR="00D040A2">
              <w:rPr>
                <w:noProof/>
                <w:webHidden/>
              </w:rPr>
              <w:t>3</w:t>
            </w:r>
            <w:r w:rsidR="008168FB">
              <w:rPr>
                <w:noProof/>
                <w:webHidden/>
              </w:rPr>
              <w:fldChar w:fldCharType="end"/>
            </w:r>
          </w:hyperlink>
        </w:p>
        <w:p w14:paraId="750B2A4D" w14:textId="76760510" w:rsidR="008168FB" w:rsidRDefault="00000000">
          <w:pPr>
            <w:pStyle w:val="Verzeichnis1"/>
            <w:tabs>
              <w:tab w:val="right" w:leader="dot" w:pos="8494"/>
            </w:tabs>
            <w:rPr>
              <w:noProof/>
              <w:kern w:val="2"/>
              <w:sz w:val="24"/>
              <w:szCs w:val="24"/>
              <w14:ligatures w14:val="standardContextual"/>
            </w:rPr>
          </w:pPr>
          <w:hyperlink w:anchor="_Toc171002472" w:history="1">
            <w:r w:rsidR="008168FB" w:rsidRPr="00EB0CB2">
              <w:rPr>
                <w:rStyle w:val="Hyperlink"/>
                <w:rFonts w:ascii="Arial" w:hAnsi="Arial" w:cs="Arial"/>
                <w:noProof/>
              </w:rPr>
              <w:t>III. Theorie und Analyse</w:t>
            </w:r>
            <w:r w:rsidR="008168FB">
              <w:rPr>
                <w:noProof/>
                <w:webHidden/>
              </w:rPr>
              <w:tab/>
            </w:r>
            <w:r w:rsidR="008168FB">
              <w:rPr>
                <w:noProof/>
                <w:webHidden/>
              </w:rPr>
              <w:fldChar w:fldCharType="begin"/>
            </w:r>
            <w:r w:rsidR="008168FB">
              <w:rPr>
                <w:noProof/>
                <w:webHidden/>
              </w:rPr>
              <w:instrText xml:space="preserve"> PAGEREF _Toc171002472 \h </w:instrText>
            </w:r>
            <w:r w:rsidR="008168FB">
              <w:rPr>
                <w:noProof/>
                <w:webHidden/>
              </w:rPr>
            </w:r>
            <w:r w:rsidR="008168FB">
              <w:rPr>
                <w:noProof/>
                <w:webHidden/>
              </w:rPr>
              <w:fldChar w:fldCharType="separate"/>
            </w:r>
            <w:r w:rsidR="00D040A2">
              <w:rPr>
                <w:noProof/>
                <w:webHidden/>
              </w:rPr>
              <w:t>5</w:t>
            </w:r>
            <w:r w:rsidR="008168FB">
              <w:rPr>
                <w:noProof/>
                <w:webHidden/>
              </w:rPr>
              <w:fldChar w:fldCharType="end"/>
            </w:r>
          </w:hyperlink>
        </w:p>
        <w:p w14:paraId="4862BC37" w14:textId="153EC792" w:rsidR="008168FB" w:rsidRDefault="00000000">
          <w:pPr>
            <w:pStyle w:val="Verzeichnis1"/>
            <w:tabs>
              <w:tab w:val="right" w:leader="dot" w:pos="8494"/>
            </w:tabs>
            <w:rPr>
              <w:noProof/>
              <w:kern w:val="2"/>
              <w:sz w:val="24"/>
              <w:szCs w:val="24"/>
              <w14:ligatures w14:val="standardContextual"/>
            </w:rPr>
          </w:pPr>
          <w:hyperlink w:anchor="_Toc171002473" w:history="1">
            <w:r w:rsidR="008168FB" w:rsidRPr="00EB0CB2">
              <w:rPr>
                <w:rStyle w:val="Hyperlink"/>
                <w:rFonts w:ascii="Arial" w:hAnsi="Arial" w:cs="Arial"/>
                <w:noProof/>
              </w:rPr>
              <w:t>1. Was sind Videospiele?</w:t>
            </w:r>
            <w:r w:rsidR="008168FB">
              <w:rPr>
                <w:noProof/>
                <w:webHidden/>
              </w:rPr>
              <w:tab/>
            </w:r>
            <w:r w:rsidR="008168FB">
              <w:rPr>
                <w:noProof/>
                <w:webHidden/>
              </w:rPr>
              <w:fldChar w:fldCharType="begin"/>
            </w:r>
            <w:r w:rsidR="008168FB">
              <w:rPr>
                <w:noProof/>
                <w:webHidden/>
              </w:rPr>
              <w:instrText xml:space="preserve"> PAGEREF _Toc171002473 \h </w:instrText>
            </w:r>
            <w:r w:rsidR="008168FB">
              <w:rPr>
                <w:noProof/>
                <w:webHidden/>
              </w:rPr>
            </w:r>
            <w:r w:rsidR="008168FB">
              <w:rPr>
                <w:noProof/>
                <w:webHidden/>
              </w:rPr>
              <w:fldChar w:fldCharType="separate"/>
            </w:r>
            <w:r w:rsidR="00D040A2">
              <w:rPr>
                <w:noProof/>
                <w:webHidden/>
              </w:rPr>
              <w:t>5</w:t>
            </w:r>
            <w:r w:rsidR="008168FB">
              <w:rPr>
                <w:noProof/>
                <w:webHidden/>
              </w:rPr>
              <w:fldChar w:fldCharType="end"/>
            </w:r>
          </w:hyperlink>
        </w:p>
        <w:p w14:paraId="0EDB67B8" w14:textId="18340442" w:rsidR="008168FB" w:rsidRDefault="00000000">
          <w:pPr>
            <w:pStyle w:val="Verzeichnis1"/>
            <w:tabs>
              <w:tab w:val="right" w:leader="dot" w:pos="8494"/>
            </w:tabs>
            <w:rPr>
              <w:noProof/>
              <w:kern w:val="2"/>
              <w:sz w:val="24"/>
              <w:szCs w:val="24"/>
              <w14:ligatures w14:val="standardContextual"/>
            </w:rPr>
          </w:pPr>
          <w:hyperlink w:anchor="_Toc171002474" w:history="1">
            <w:r w:rsidR="008168FB" w:rsidRPr="00EB0CB2">
              <w:rPr>
                <w:rStyle w:val="Hyperlink"/>
                <w:rFonts w:ascii="Arial" w:hAnsi="Arial" w:cs="Arial"/>
                <w:noProof/>
              </w:rPr>
              <w:t>1.1. Unterschied zu Filmen oder Simulationen</w:t>
            </w:r>
            <w:r w:rsidR="008168FB">
              <w:rPr>
                <w:noProof/>
                <w:webHidden/>
              </w:rPr>
              <w:tab/>
            </w:r>
            <w:r w:rsidR="008168FB">
              <w:rPr>
                <w:noProof/>
                <w:webHidden/>
              </w:rPr>
              <w:fldChar w:fldCharType="begin"/>
            </w:r>
            <w:r w:rsidR="008168FB">
              <w:rPr>
                <w:noProof/>
                <w:webHidden/>
              </w:rPr>
              <w:instrText xml:space="preserve"> PAGEREF _Toc171002474 \h </w:instrText>
            </w:r>
            <w:r w:rsidR="008168FB">
              <w:rPr>
                <w:noProof/>
                <w:webHidden/>
              </w:rPr>
            </w:r>
            <w:r w:rsidR="008168FB">
              <w:rPr>
                <w:noProof/>
                <w:webHidden/>
              </w:rPr>
              <w:fldChar w:fldCharType="separate"/>
            </w:r>
            <w:r w:rsidR="00D040A2">
              <w:rPr>
                <w:noProof/>
                <w:webHidden/>
              </w:rPr>
              <w:t>6</w:t>
            </w:r>
            <w:r w:rsidR="008168FB">
              <w:rPr>
                <w:noProof/>
                <w:webHidden/>
              </w:rPr>
              <w:fldChar w:fldCharType="end"/>
            </w:r>
          </w:hyperlink>
        </w:p>
        <w:p w14:paraId="1226BA3D" w14:textId="32683D37" w:rsidR="008168FB" w:rsidRDefault="00000000">
          <w:pPr>
            <w:pStyle w:val="Verzeichnis1"/>
            <w:tabs>
              <w:tab w:val="right" w:leader="dot" w:pos="8494"/>
            </w:tabs>
            <w:rPr>
              <w:noProof/>
              <w:kern w:val="2"/>
              <w:sz w:val="24"/>
              <w:szCs w:val="24"/>
              <w14:ligatures w14:val="standardContextual"/>
            </w:rPr>
          </w:pPr>
          <w:hyperlink w:anchor="_Toc171002475" w:history="1">
            <w:r w:rsidR="008168FB" w:rsidRPr="00EB0CB2">
              <w:rPr>
                <w:rStyle w:val="Hyperlink"/>
                <w:rFonts w:ascii="Arial" w:hAnsi="Arial" w:cs="Arial"/>
                <w:noProof/>
              </w:rPr>
              <w:t>1.2. Entscheidungen bewerten und kategorisieren</w:t>
            </w:r>
            <w:r w:rsidR="008168FB">
              <w:rPr>
                <w:noProof/>
                <w:webHidden/>
              </w:rPr>
              <w:tab/>
            </w:r>
            <w:r w:rsidR="008168FB">
              <w:rPr>
                <w:noProof/>
                <w:webHidden/>
              </w:rPr>
              <w:fldChar w:fldCharType="begin"/>
            </w:r>
            <w:r w:rsidR="008168FB">
              <w:rPr>
                <w:noProof/>
                <w:webHidden/>
              </w:rPr>
              <w:instrText xml:space="preserve"> PAGEREF _Toc171002475 \h </w:instrText>
            </w:r>
            <w:r w:rsidR="008168FB">
              <w:rPr>
                <w:noProof/>
                <w:webHidden/>
              </w:rPr>
            </w:r>
            <w:r w:rsidR="008168FB">
              <w:rPr>
                <w:noProof/>
                <w:webHidden/>
              </w:rPr>
              <w:fldChar w:fldCharType="separate"/>
            </w:r>
            <w:r w:rsidR="00D040A2">
              <w:rPr>
                <w:noProof/>
                <w:webHidden/>
              </w:rPr>
              <w:t>7</w:t>
            </w:r>
            <w:r w:rsidR="008168FB">
              <w:rPr>
                <w:noProof/>
                <w:webHidden/>
              </w:rPr>
              <w:fldChar w:fldCharType="end"/>
            </w:r>
          </w:hyperlink>
        </w:p>
        <w:p w14:paraId="72C37911" w14:textId="1F6866BB" w:rsidR="008168FB" w:rsidRDefault="00000000">
          <w:pPr>
            <w:pStyle w:val="Verzeichnis1"/>
            <w:tabs>
              <w:tab w:val="right" w:leader="dot" w:pos="8494"/>
            </w:tabs>
            <w:rPr>
              <w:noProof/>
              <w:kern w:val="2"/>
              <w:sz w:val="24"/>
              <w:szCs w:val="24"/>
              <w14:ligatures w14:val="standardContextual"/>
            </w:rPr>
          </w:pPr>
          <w:hyperlink w:anchor="_Toc171002476" w:history="1">
            <w:r w:rsidR="008168FB" w:rsidRPr="00EB0CB2">
              <w:rPr>
                <w:rStyle w:val="Hyperlink"/>
                <w:rFonts w:ascii="Arial" w:hAnsi="Arial" w:cs="Arial"/>
                <w:noProof/>
              </w:rPr>
              <w:t>2. Zielgruppenentwicklung: Gaming für den Mainstream</w:t>
            </w:r>
            <w:r w:rsidR="008168FB">
              <w:rPr>
                <w:noProof/>
                <w:webHidden/>
              </w:rPr>
              <w:tab/>
            </w:r>
            <w:r w:rsidR="008168FB">
              <w:rPr>
                <w:noProof/>
                <w:webHidden/>
              </w:rPr>
              <w:fldChar w:fldCharType="begin"/>
            </w:r>
            <w:r w:rsidR="008168FB">
              <w:rPr>
                <w:noProof/>
                <w:webHidden/>
              </w:rPr>
              <w:instrText xml:space="preserve"> PAGEREF _Toc171002476 \h </w:instrText>
            </w:r>
            <w:r w:rsidR="008168FB">
              <w:rPr>
                <w:noProof/>
                <w:webHidden/>
              </w:rPr>
            </w:r>
            <w:r w:rsidR="008168FB">
              <w:rPr>
                <w:noProof/>
                <w:webHidden/>
              </w:rPr>
              <w:fldChar w:fldCharType="separate"/>
            </w:r>
            <w:r w:rsidR="00D040A2">
              <w:rPr>
                <w:noProof/>
                <w:webHidden/>
              </w:rPr>
              <w:t>10</w:t>
            </w:r>
            <w:r w:rsidR="008168FB">
              <w:rPr>
                <w:noProof/>
                <w:webHidden/>
              </w:rPr>
              <w:fldChar w:fldCharType="end"/>
            </w:r>
          </w:hyperlink>
        </w:p>
        <w:p w14:paraId="5008893F" w14:textId="5C6164C5" w:rsidR="008168FB" w:rsidRDefault="00000000">
          <w:pPr>
            <w:pStyle w:val="Verzeichnis1"/>
            <w:tabs>
              <w:tab w:val="right" w:leader="dot" w:pos="8494"/>
            </w:tabs>
            <w:rPr>
              <w:noProof/>
              <w:kern w:val="2"/>
              <w:sz w:val="24"/>
              <w:szCs w:val="24"/>
              <w14:ligatures w14:val="standardContextual"/>
            </w:rPr>
          </w:pPr>
          <w:hyperlink w:anchor="_Toc171002477" w:history="1">
            <w:r w:rsidR="008168FB" w:rsidRPr="00EB0CB2">
              <w:rPr>
                <w:rStyle w:val="Hyperlink"/>
                <w:rFonts w:ascii="Arial" w:hAnsi="Arial" w:cs="Arial"/>
                <w:noProof/>
              </w:rPr>
              <w:t>2.1. Design Unterschiede in Mobile Games</w:t>
            </w:r>
            <w:r w:rsidR="008168FB">
              <w:rPr>
                <w:noProof/>
                <w:webHidden/>
              </w:rPr>
              <w:tab/>
            </w:r>
            <w:r w:rsidR="008168FB">
              <w:rPr>
                <w:noProof/>
                <w:webHidden/>
              </w:rPr>
              <w:fldChar w:fldCharType="begin"/>
            </w:r>
            <w:r w:rsidR="008168FB">
              <w:rPr>
                <w:noProof/>
                <w:webHidden/>
              </w:rPr>
              <w:instrText xml:space="preserve"> PAGEREF _Toc171002477 \h </w:instrText>
            </w:r>
            <w:r w:rsidR="008168FB">
              <w:rPr>
                <w:noProof/>
                <w:webHidden/>
              </w:rPr>
            </w:r>
            <w:r w:rsidR="008168FB">
              <w:rPr>
                <w:noProof/>
                <w:webHidden/>
              </w:rPr>
              <w:fldChar w:fldCharType="separate"/>
            </w:r>
            <w:r w:rsidR="00D040A2">
              <w:rPr>
                <w:noProof/>
                <w:webHidden/>
              </w:rPr>
              <w:t>12</w:t>
            </w:r>
            <w:r w:rsidR="008168FB">
              <w:rPr>
                <w:noProof/>
                <w:webHidden/>
              </w:rPr>
              <w:fldChar w:fldCharType="end"/>
            </w:r>
          </w:hyperlink>
        </w:p>
        <w:p w14:paraId="72860A54" w14:textId="50D7CF15" w:rsidR="008168FB" w:rsidRDefault="00000000">
          <w:pPr>
            <w:pStyle w:val="Verzeichnis1"/>
            <w:tabs>
              <w:tab w:val="right" w:leader="dot" w:pos="8494"/>
            </w:tabs>
            <w:rPr>
              <w:noProof/>
              <w:kern w:val="2"/>
              <w:sz w:val="24"/>
              <w:szCs w:val="24"/>
              <w14:ligatures w14:val="standardContextual"/>
            </w:rPr>
          </w:pPr>
          <w:hyperlink w:anchor="_Toc171002478" w:history="1">
            <w:r w:rsidR="008168FB" w:rsidRPr="00EB0CB2">
              <w:rPr>
                <w:rStyle w:val="Hyperlink"/>
                <w:rFonts w:ascii="Arial" w:hAnsi="Arial" w:cs="Arial"/>
                <w:noProof/>
              </w:rPr>
              <w:t>3. Aufkommen zweier neuer Genres: Survivor-Like und Autobattler</w:t>
            </w:r>
            <w:r w:rsidR="008168FB">
              <w:rPr>
                <w:noProof/>
                <w:webHidden/>
              </w:rPr>
              <w:tab/>
            </w:r>
            <w:r w:rsidR="008168FB">
              <w:rPr>
                <w:noProof/>
                <w:webHidden/>
              </w:rPr>
              <w:fldChar w:fldCharType="begin"/>
            </w:r>
            <w:r w:rsidR="008168FB">
              <w:rPr>
                <w:noProof/>
                <w:webHidden/>
              </w:rPr>
              <w:instrText xml:space="preserve"> PAGEREF _Toc171002478 \h </w:instrText>
            </w:r>
            <w:r w:rsidR="008168FB">
              <w:rPr>
                <w:noProof/>
                <w:webHidden/>
              </w:rPr>
            </w:r>
            <w:r w:rsidR="008168FB">
              <w:rPr>
                <w:noProof/>
                <w:webHidden/>
              </w:rPr>
              <w:fldChar w:fldCharType="separate"/>
            </w:r>
            <w:r w:rsidR="00D040A2">
              <w:rPr>
                <w:noProof/>
                <w:webHidden/>
              </w:rPr>
              <w:t>14</w:t>
            </w:r>
            <w:r w:rsidR="008168FB">
              <w:rPr>
                <w:noProof/>
                <w:webHidden/>
              </w:rPr>
              <w:fldChar w:fldCharType="end"/>
            </w:r>
          </w:hyperlink>
        </w:p>
        <w:p w14:paraId="1B472D8E" w14:textId="0F042C26" w:rsidR="008168FB" w:rsidRDefault="00000000">
          <w:pPr>
            <w:pStyle w:val="Verzeichnis1"/>
            <w:tabs>
              <w:tab w:val="right" w:leader="dot" w:pos="8494"/>
            </w:tabs>
            <w:rPr>
              <w:noProof/>
              <w:kern w:val="2"/>
              <w:sz w:val="24"/>
              <w:szCs w:val="24"/>
              <w14:ligatures w14:val="standardContextual"/>
            </w:rPr>
          </w:pPr>
          <w:hyperlink w:anchor="_Toc171002479" w:history="1">
            <w:r w:rsidR="008168FB" w:rsidRPr="00EB0CB2">
              <w:rPr>
                <w:rStyle w:val="Hyperlink"/>
                <w:rFonts w:ascii="Arial" w:hAnsi="Arial" w:cs="Arial"/>
                <w:noProof/>
              </w:rPr>
              <w:t>3.1. Geschichte der Autobattler</w:t>
            </w:r>
            <w:r w:rsidR="008168FB">
              <w:rPr>
                <w:noProof/>
                <w:webHidden/>
              </w:rPr>
              <w:tab/>
            </w:r>
            <w:r w:rsidR="008168FB">
              <w:rPr>
                <w:noProof/>
                <w:webHidden/>
              </w:rPr>
              <w:fldChar w:fldCharType="begin"/>
            </w:r>
            <w:r w:rsidR="008168FB">
              <w:rPr>
                <w:noProof/>
                <w:webHidden/>
              </w:rPr>
              <w:instrText xml:space="preserve"> PAGEREF _Toc171002479 \h </w:instrText>
            </w:r>
            <w:r w:rsidR="008168FB">
              <w:rPr>
                <w:noProof/>
                <w:webHidden/>
              </w:rPr>
            </w:r>
            <w:r w:rsidR="008168FB">
              <w:rPr>
                <w:noProof/>
                <w:webHidden/>
              </w:rPr>
              <w:fldChar w:fldCharType="separate"/>
            </w:r>
            <w:r w:rsidR="00D040A2">
              <w:rPr>
                <w:noProof/>
                <w:webHidden/>
              </w:rPr>
              <w:t>14</w:t>
            </w:r>
            <w:r w:rsidR="008168FB">
              <w:rPr>
                <w:noProof/>
                <w:webHidden/>
              </w:rPr>
              <w:fldChar w:fldCharType="end"/>
            </w:r>
          </w:hyperlink>
        </w:p>
        <w:p w14:paraId="14AB6FF0" w14:textId="5D170062" w:rsidR="008168FB" w:rsidRDefault="00000000">
          <w:pPr>
            <w:pStyle w:val="Verzeichnis1"/>
            <w:tabs>
              <w:tab w:val="right" w:leader="dot" w:pos="8494"/>
            </w:tabs>
            <w:rPr>
              <w:noProof/>
              <w:kern w:val="2"/>
              <w:sz w:val="24"/>
              <w:szCs w:val="24"/>
              <w14:ligatures w14:val="standardContextual"/>
            </w:rPr>
          </w:pPr>
          <w:hyperlink w:anchor="_Toc171002480" w:history="1">
            <w:r w:rsidR="008168FB" w:rsidRPr="00EB0CB2">
              <w:rPr>
                <w:rStyle w:val="Hyperlink"/>
                <w:rFonts w:ascii="Arial" w:hAnsi="Arial" w:cs="Arial"/>
                <w:noProof/>
              </w:rPr>
              <w:t>3.2. Moderne Autobattler</w:t>
            </w:r>
            <w:r w:rsidR="008168FB">
              <w:rPr>
                <w:noProof/>
                <w:webHidden/>
              </w:rPr>
              <w:tab/>
            </w:r>
            <w:r w:rsidR="008168FB">
              <w:rPr>
                <w:noProof/>
                <w:webHidden/>
              </w:rPr>
              <w:fldChar w:fldCharType="begin"/>
            </w:r>
            <w:r w:rsidR="008168FB">
              <w:rPr>
                <w:noProof/>
                <w:webHidden/>
              </w:rPr>
              <w:instrText xml:space="preserve"> PAGEREF _Toc171002480 \h </w:instrText>
            </w:r>
            <w:r w:rsidR="008168FB">
              <w:rPr>
                <w:noProof/>
                <w:webHidden/>
              </w:rPr>
            </w:r>
            <w:r w:rsidR="008168FB">
              <w:rPr>
                <w:noProof/>
                <w:webHidden/>
              </w:rPr>
              <w:fldChar w:fldCharType="separate"/>
            </w:r>
            <w:r w:rsidR="00D040A2">
              <w:rPr>
                <w:noProof/>
                <w:webHidden/>
              </w:rPr>
              <w:t>16</w:t>
            </w:r>
            <w:r w:rsidR="008168FB">
              <w:rPr>
                <w:noProof/>
                <w:webHidden/>
              </w:rPr>
              <w:fldChar w:fldCharType="end"/>
            </w:r>
          </w:hyperlink>
        </w:p>
        <w:p w14:paraId="0FF20B61" w14:textId="1F66447D" w:rsidR="008168FB" w:rsidRDefault="00000000">
          <w:pPr>
            <w:pStyle w:val="Verzeichnis1"/>
            <w:tabs>
              <w:tab w:val="right" w:leader="dot" w:pos="8494"/>
            </w:tabs>
            <w:rPr>
              <w:noProof/>
              <w:kern w:val="2"/>
              <w:sz w:val="24"/>
              <w:szCs w:val="24"/>
              <w14:ligatures w14:val="standardContextual"/>
            </w:rPr>
          </w:pPr>
          <w:hyperlink w:anchor="_Toc171002481" w:history="1">
            <w:r w:rsidR="008168FB" w:rsidRPr="00EB0CB2">
              <w:rPr>
                <w:rStyle w:val="Hyperlink"/>
                <w:rFonts w:ascii="Arial" w:hAnsi="Arial" w:cs="Arial"/>
                <w:noProof/>
              </w:rPr>
              <w:t>3.2.1. Teamfight Tactics</w:t>
            </w:r>
            <w:r w:rsidR="008168FB">
              <w:rPr>
                <w:noProof/>
                <w:webHidden/>
              </w:rPr>
              <w:tab/>
            </w:r>
            <w:r w:rsidR="008168FB">
              <w:rPr>
                <w:noProof/>
                <w:webHidden/>
              </w:rPr>
              <w:fldChar w:fldCharType="begin"/>
            </w:r>
            <w:r w:rsidR="008168FB">
              <w:rPr>
                <w:noProof/>
                <w:webHidden/>
              </w:rPr>
              <w:instrText xml:space="preserve"> PAGEREF _Toc171002481 \h </w:instrText>
            </w:r>
            <w:r w:rsidR="008168FB">
              <w:rPr>
                <w:noProof/>
                <w:webHidden/>
              </w:rPr>
            </w:r>
            <w:r w:rsidR="008168FB">
              <w:rPr>
                <w:noProof/>
                <w:webHidden/>
              </w:rPr>
              <w:fldChar w:fldCharType="separate"/>
            </w:r>
            <w:r w:rsidR="00D040A2">
              <w:rPr>
                <w:noProof/>
                <w:webHidden/>
              </w:rPr>
              <w:t>16</w:t>
            </w:r>
            <w:r w:rsidR="008168FB">
              <w:rPr>
                <w:noProof/>
                <w:webHidden/>
              </w:rPr>
              <w:fldChar w:fldCharType="end"/>
            </w:r>
          </w:hyperlink>
        </w:p>
        <w:p w14:paraId="53AB3CC3" w14:textId="059DB6EC" w:rsidR="008168FB" w:rsidRDefault="00000000">
          <w:pPr>
            <w:pStyle w:val="Verzeichnis1"/>
            <w:tabs>
              <w:tab w:val="right" w:leader="dot" w:pos="8494"/>
            </w:tabs>
            <w:rPr>
              <w:noProof/>
              <w:kern w:val="2"/>
              <w:sz w:val="24"/>
              <w:szCs w:val="24"/>
              <w14:ligatures w14:val="standardContextual"/>
            </w:rPr>
          </w:pPr>
          <w:hyperlink w:anchor="_Toc171002482" w:history="1">
            <w:r w:rsidR="008168FB" w:rsidRPr="00EB0CB2">
              <w:rPr>
                <w:rStyle w:val="Hyperlink"/>
                <w:rFonts w:ascii="Arial" w:hAnsi="Arial" w:cs="Arial"/>
                <w:noProof/>
              </w:rPr>
              <w:t>3.2.2. Super Auto Pets</w:t>
            </w:r>
            <w:r w:rsidR="008168FB">
              <w:rPr>
                <w:noProof/>
                <w:webHidden/>
              </w:rPr>
              <w:tab/>
            </w:r>
            <w:r w:rsidR="008168FB">
              <w:rPr>
                <w:noProof/>
                <w:webHidden/>
              </w:rPr>
              <w:fldChar w:fldCharType="begin"/>
            </w:r>
            <w:r w:rsidR="008168FB">
              <w:rPr>
                <w:noProof/>
                <w:webHidden/>
              </w:rPr>
              <w:instrText xml:space="preserve"> PAGEREF _Toc171002482 \h </w:instrText>
            </w:r>
            <w:r w:rsidR="008168FB">
              <w:rPr>
                <w:noProof/>
                <w:webHidden/>
              </w:rPr>
            </w:r>
            <w:r w:rsidR="008168FB">
              <w:rPr>
                <w:noProof/>
                <w:webHidden/>
              </w:rPr>
              <w:fldChar w:fldCharType="separate"/>
            </w:r>
            <w:r w:rsidR="00D040A2">
              <w:rPr>
                <w:noProof/>
                <w:webHidden/>
              </w:rPr>
              <w:t>17</w:t>
            </w:r>
            <w:r w:rsidR="008168FB">
              <w:rPr>
                <w:noProof/>
                <w:webHidden/>
              </w:rPr>
              <w:fldChar w:fldCharType="end"/>
            </w:r>
          </w:hyperlink>
        </w:p>
        <w:p w14:paraId="6B46EB57" w14:textId="407F5993" w:rsidR="008168FB" w:rsidRDefault="00000000">
          <w:pPr>
            <w:pStyle w:val="Verzeichnis1"/>
            <w:tabs>
              <w:tab w:val="right" w:leader="dot" w:pos="8494"/>
            </w:tabs>
            <w:rPr>
              <w:noProof/>
              <w:kern w:val="2"/>
              <w:sz w:val="24"/>
              <w:szCs w:val="24"/>
              <w14:ligatures w14:val="standardContextual"/>
            </w:rPr>
          </w:pPr>
          <w:hyperlink w:anchor="_Toc171002483" w:history="1">
            <w:r w:rsidR="008168FB" w:rsidRPr="00EB0CB2">
              <w:rPr>
                <w:rStyle w:val="Hyperlink"/>
                <w:rFonts w:ascii="Arial" w:hAnsi="Arial" w:cs="Arial"/>
                <w:noProof/>
              </w:rPr>
              <w:t>3.3. Geschichte des Survivor-Like Genres</w:t>
            </w:r>
            <w:r w:rsidR="008168FB">
              <w:rPr>
                <w:noProof/>
                <w:webHidden/>
              </w:rPr>
              <w:tab/>
            </w:r>
            <w:r w:rsidR="008168FB">
              <w:rPr>
                <w:noProof/>
                <w:webHidden/>
              </w:rPr>
              <w:fldChar w:fldCharType="begin"/>
            </w:r>
            <w:r w:rsidR="008168FB">
              <w:rPr>
                <w:noProof/>
                <w:webHidden/>
              </w:rPr>
              <w:instrText xml:space="preserve"> PAGEREF _Toc171002483 \h </w:instrText>
            </w:r>
            <w:r w:rsidR="008168FB">
              <w:rPr>
                <w:noProof/>
                <w:webHidden/>
              </w:rPr>
            </w:r>
            <w:r w:rsidR="008168FB">
              <w:rPr>
                <w:noProof/>
                <w:webHidden/>
              </w:rPr>
              <w:fldChar w:fldCharType="separate"/>
            </w:r>
            <w:r w:rsidR="00D040A2">
              <w:rPr>
                <w:noProof/>
                <w:webHidden/>
              </w:rPr>
              <w:t>19</w:t>
            </w:r>
            <w:r w:rsidR="008168FB">
              <w:rPr>
                <w:noProof/>
                <w:webHidden/>
              </w:rPr>
              <w:fldChar w:fldCharType="end"/>
            </w:r>
          </w:hyperlink>
        </w:p>
        <w:p w14:paraId="1ABF5508" w14:textId="324FEBEA" w:rsidR="008168FB" w:rsidRDefault="00000000">
          <w:pPr>
            <w:pStyle w:val="Verzeichnis1"/>
            <w:tabs>
              <w:tab w:val="right" w:leader="dot" w:pos="8494"/>
            </w:tabs>
            <w:rPr>
              <w:noProof/>
              <w:kern w:val="2"/>
              <w:sz w:val="24"/>
              <w:szCs w:val="24"/>
              <w14:ligatures w14:val="standardContextual"/>
            </w:rPr>
          </w:pPr>
          <w:hyperlink w:anchor="_Toc171002484" w:history="1">
            <w:r w:rsidR="008168FB" w:rsidRPr="00EB0CB2">
              <w:rPr>
                <w:rStyle w:val="Hyperlink"/>
                <w:rFonts w:ascii="Arial" w:hAnsi="Arial" w:cs="Arial"/>
                <w:noProof/>
              </w:rPr>
              <w:t>3.4. Moderne Survivor-Like</w:t>
            </w:r>
            <w:r w:rsidR="008168FB">
              <w:rPr>
                <w:noProof/>
                <w:webHidden/>
              </w:rPr>
              <w:tab/>
            </w:r>
            <w:r w:rsidR="008168FB">
              <w:rPr>
                <w:noProof/>
                <w:webHidden/>
              </w:rPr>
              <w:fldChar w:fldCharType="begin"/>
            </w:r>
            <w:r w:rsidR="008168FB">
              <w:rPr>
                <w:noProof/>
                <w:webHidden/>
              </w:rPr>
              <w:instrText xml:space="preserve"> PAGEREF _Toc171002484 \h </w:instrText>
            </w:r>
            <w:r w:rsidR="008168FB">
              <w:rPr>
                <w:noProof/>
                <w:webHidden/>
              </w:rPr>
            </w:r>
            <w:r w:rsidR="008168FB">
              <w:rPr>
                <w:noProof/>
                <w:webHidden/>
              </w:rPr>
              <w:fldChar w:fldCharType="separate"/>
            </w:r>
            <w:r w:rsidR="00D040A2">
              <w:rPr>
                <w:noProof/>
                <w:webHidden/>
              </w:rPr>
              <w:t>22</w:t>
            </w:r>
            <w:r w:rsidR="008168FB">
              <w:rPr>
                <w:noProof/>
                <w:webHidden/>
              </w:rPr>
              <w:fldChar w:fldCharType="end"/>
            </w:r>
          </w:hyperlink>
        </w:p>
        <w:p w14:paraId="392DC117" w14:textId="6CE0AEE6" w:rsidR="008168FB" w:rsidRDefault="00000000">
          <w:pPr>
            <w:pStyle w:val="Verzeichnis1"/>
            <w:tabs>
              <w:tab w:val="right" w:leader="dot" w:pos="8494"/>
            </w:tabs>
            <w:rPr>
              <w:noProof/>
              <w:kern w:val="2"/>
              <w:sz w:val="24"/>
              <w:szCs w:val="24"/>
              <w14:ligatures w14:val="standardContextual"/>
            </w:rPr>
          </w:pPr>
          <w:hyperlink w:anchor="_Toc171002485" w:history="1">
            <w:r w:rsidR="008168FB" w:rsidRPr="00EB0CB2">
              <w:rPr>
                <w:rStyle w:val="Hyperlink"/>
                <w:rFonts w:ascii="Arial" w:hAnsi="Arial" w:cs="Arial"/>
                <w:noProof/>
              </w:rPr>
              <w:t>3.4.1. Vampire Survivors</w:t>
            </w:r>
            <w:r w:rsidR="008168FB">
              <w:rPr>
                <w:noProof/>
                <w:webHidden/>
              </w:rPr>
              <w:tab/>
            </w:r>
            <w:r w:rsidR="008168FB">
              <w:rPr>
                <w:noProof/>
                <w:webHidden/>
              </w:rPr>
              <w:fldChar w:fldCharType="begin"/>
            </w:r>
            <w:r w:rsidR="008168FB">
              <w:rPr>
                <w:noProof/>
                <w:webHidden/>
              </w:rPr>
              <w:instrText xml:space="preserve"> PAGEREF _Toc171002485 \h </w:instrText>
            </w:r>
            <w:r w:rsidR="008168FB">
              <w:rPr>
                <w:noProof/>
                <w:webHidden/>
              </w:rPr>
            </w:r>
            <w:r w:rsidR="008168FB">
              <w:rPr>
                <w:noProof/>
                <w:webHidden/>
              </w:rPr>
              <w:fldChar w:fldCharType="separate"/>
            </w:r>
            <w:r w:rsidR="00D040A2">
              <w:rPr>
                <w:noProof/>
                <w:webHidden/>
              </w:rPr>
              <w:t>22</w:t>
            </w:r>
            <w:r w:rsidR="008168FB">
              <w:rPr>
                <w:noProof/>
                <w:webHidden/>
              </w:rPr>
              <w:fldChar w:fldCharType="end"/>
            </w:r>
          </w:hyperlink>
        </w:p>
        <w:p w14:paraId="2B555723" w14:textId="36863680" w:rsidR="008168FB" w:rsidRDefault="00000000">
          <w:pPr>
            <w:pStyle w:val="Verzeichnis1"/>
            <w:tabs>
              <w:tab w:val="right" w:leader="dot" w:pos="8494"/>
            </w:tabs>
            <w:rPr>
              <w:noProof/>
              <w:kern w:val="2"/>
              <w:sz w:val="24"/>
              <w:szCs w:val="24"/>
              <w14:ligatures w14:val="standardContextual"/>
            </w:rPr>
          </w:pPr>
          <w:hyperlink w:anchor="_Toc171002486" w:history="1">
            <w:r w:rsidR="008168FB" w:rsidRPr="00EB0CB2">
              <w:rPr>
                <w:rStyle w:val="Hyperlink"/>
                <w:rFonts w:ascii="Arial" w:hAnsi="Arial" w:cs="Arial"/>
                <w:noProof/>
              </w:rPr>
              <w:t>3.4.2. Brotato</w:t>
            </w:r>
            <w:r w:rsidR="008168FB">
              <w:rPr>
                <w:noProof/>
                <w:webHidden/>
              </w:rPr>
              <w:tab/>
            </w:r>
            <w:r w:rsidR="008168FB">
              <w:rPr>
                <w:noProof/>
                <w:webHidden/>
              </w:rPr>
              <w:fldChar w:fldCharType="begin"/>
            </w:r>
            <w:r w:rsidR="008168FB">
              <w:rPr>
                <w:noProof/>
                <w:webHidden/>
              </w:rPr>
              <w:instrText xml:space="preserve"> PAGEREF _Toc171002486 \h </w:instrText>
            </w:r>
            <w:r w:rsidR="008168FB">
              <w:rPr>
                <w:noProof/>
                <w:webHidden/>
              </w:rPr>
            </w:r>
            <w:r w:rsidR="008168FB">
              <w:rPr>
                <w:noProof/>
                <w:webHidden/>
              </w:rPr>
              <w:fldChar w:fldCharType="separate"/>
            </w:r>
            <w:r w:rsidR="00D040A2">
              <w:rPr>
                <w:noProof/>
                <w:webHidden/>
              </w:rPr>
              <w:t>23</w:t>
            </w:r>
            <w:r w:rsidR="008168FB">
              <w:rPr>
                <w:noProof/>
                <w:webHidden/>
              </w:rPr>
              <w:fldChar w:fldCharType="end"/>
            </w:r>
          </w:hyperlink>
        </w:p>
        <w:p w14:paraId="03FCB402" w14:textId="63C6FBD3" w:rsidR="008168FB" w:rsidRDefault="00000000">
          <w:pPr>
            <w:pStyle w:val="Verzeichnis1"/>
            <w:tabs>
              <w:tab w:val="right" w:leader="dot" w:pos="8494"/>
            </w:tabs>
            <w:rPr>
              <w:noProof/>
              <w:kern w:val="2"/>
              <w:sz w:val="24"/>
              <w:szCs w:val="24"/>
              <w14:ligatures w14:val="standardContextual"/>
            </w:rPr>
          </w:pPr>
          <w:hyperlink w:anchor="_Toc171002487" w:history="1">
            <w:r w:rsidR="008168FB" w:rsidRPr="00EB0CB2">
              <w:rPr>
                <w:rStyle w:val="Hyperlink"/>
                <w:rFonts w:ascii="Arial" w:hAnsi="Arial" w:cs="Arial"/>
                <w:noProof/>
              </w:rPr>
              <w:t>3.4.3. 20 Minutes Till Dawn</w:t>
            </w:r>
            <w:r w:rsidR="008168FB">
              <w:rPr>
                <w:noProof/>
                <w:webHidden/>
              </w:rPr>
              <w:tab/>
            </w:r>
            <w:r w:rsidR="008168FB">
              <w:rPr>
                <w:noProof/>
                <w:webHidden/>
              </w:rPr>
              <w:fldChar w:fldCharType="begin"/>
            </w:r>
            <w:r w:rsidR="008168FB">
              <w:rPr>
                <w:noProof/>
                <w:webHidden/>
              </w:rPr>
              <w:instrText xml:space="preserve"> PAGEREF _Toc171002487 \h </w:instrText>
            </w:r>
            <w:r w:rsidR="008168FB">
              <w:rPr>
                <w:noProof/>
                <w:webHidden/>
              </w:rPr>
            </w:r>
            <w:r w:rsidR="008168FB">
              <w:rPr>
                <w:noProof/>
                <w:webHidden/>
              </w:rPr>
              <w:fldChar w:fldCharType="separate"/>
            </w:r>
            <w:r w:rsidR="00D040A2">
              <w:rPr>
                <w:noProof/>
                <w:webHidden/>
              </w:rPr>
              <w:t>25</w:t>
            </w:r>
            <w:r w:rsidR="008168FB">
              <w:rPr>
                <w:noProof/>
                <w:webHidden/>
              </w:rPr>
              <w:fldChar w:fldCharType="end"/>
            </w:r>
          </w:hyperlink>
        </w:p>
        <w:p w14:paraId="10925F7C" w14:textId="1B44B48C" w:rsidR="008168FB" w:rsidRDefault="00000000">
          <w:pPr>
            <w:pStyle w:val="Verzeichnis1"/>
            <w:tabs>
              <w:tab w:val="right" w:leader="dot" w:pos="8494"/>
            </w:tabs>
            <w:rPr>
              <w:noProof/>
              <w:kern w:val="2"/>
              <w:sz w:val="24"/>
              <w:szCs w:val="24"/>
              <w14:ligatures w14:val="standardContextual"/>
            </w:rPr>
          </w:pPr>
          <w:hyperlink w:anchor="_Toc171002488" w:history="1">
            <w:r w:rsidR="008168FB" w:rsidRPr="00EB0CB2">
              <w:rPr>
                <w:rStyle w:val="Hyperlink"/>
                <w:rFonts w:ascii="Arial" w:hAnsi="Arial" w:cs="Arial"/>
                <w:noProof/>
              </w:rPr>
              <w:t>3.5. Trend zur Reduktion der Entscheidungen</w:t>
            </w:r>
            <w:r w:rsidR="008168FB">
              <w:rPr>
                <w:noProof/>
                <w:webHidden/>
              </w:rPr>
              <w:tab/>
            </w:r>
            <w:r w:rsidR="008168FB">
              <w:rPr>
                <w:noProof/>
                <w:webHidden/>
              </w:rPr>
              <w:fldChar w:fldCharType="begin"/>
            </w:r>
            <w:r w:rsidR="008168FB">
              <w:rPr>
                <w:noProof/>
                <w:webHidden/>
              </w:rPr>
              <w:instrText xml:space="preserve"> PAGEREF _Toc171002488 \h </w:instrText>
            </w:r>
            <w:r w:rsidR="008168FB">
              <w:rPr>
                <w:noProof/>
                <w:webHidden/>
              </w:rPr>
            </w:r>
            <w:r w:rsidR="008168FB">
              <w:rPr>
                <w:noProof/>
                <w:webHidden/>
              </w:rPr>
              <w:fldChar w:fldCharType="separate"/>
            </w:r>
            <w:r w:rsidR="00D040A2">
              <w:rPr>
                <w:noProof/>
                <w:webHidden/>
              </w:rPr>
              <w:t>26</w:t>
            </w:r>
            <w:r w:rsidR="008168FB">
              <w:rPr>
                <w:noProof/>
                <w:webHidden/>
              </w:rPr>
              <w:fldChar w:fldCharType="end"/>
            </w:r>
          </w:hyperlink>
        </w:p>
        <w:p w14:paraId="5A65D8B5" w14:textId="650D72C1" w:rsidR="008168FB" w:rsidRDefault="00000000">
          <w:pPr>
            <w:pStyle w:val="Verzeichnis1"/>
            <w:tabs>
              <w:tab w:val="right" w:leader="dot" w:pos="8494"/>
            </w:tabs>
            <w:rPr>
              <w:noProof/>
              <w:kern w:val="2"/>
              <w:sz w:val="24"/>
              <w:szCs w:val="24"/>
              <w14:ligatures w14:val="standardContextual"/>
            </w:rPr>
          </w:pPr>
          <w:hyperlink w:anchor="_Toc171002489" w:history="1">
            <w:r w:rsidR="008168FB" w:rsidRPr="00EB0CB2">
              <w:rPr>
                <w:rStyle w:val="Hyperlink"/>
                <w:rFonts w:ascii="Arial" w:hAnsi="Arial" w:cs="Arial"/>
                <w:noProof/>
              </w:rPr>
              <w:t>3.6. Auswirkungen der Entscheidungen</w:t>
            </w:r>
            <w:r w:rsidR="008168FB">
              <w:rPr>
                <w:noProof/>
                <w:webHidden/>
              </w:rPr>
              <w:tab/>
            </w:r>
            <w:r w:rsidR="008168FB">
              <w:rPr>
                <w:noProof/>
                <w:webHidden/>
              </w:rPr>
              <w:fldChar w:fldCharType="begin"/>
            </w:r>
            <w:r w:rsidR="008168FB">
              <w:rPr>
                <w:noProof/>
                <w:webHidden/>
              </w:rPr>
              <w:instrText xml:space="preserve"> PAGEREF _Toc171002489 \h </w:instrText>
            </w:r>
            <w:r w:rsidR="008168FB">
              <w:rPr>
                <w:noProof/>
                <w:webHidden/>
              </w:rPr>
            </w:r>
            <w:r w:rsidR="008168FB">
              <w:rPr>
                <w:noProof/>
                <w:webHidden/>
              </w:rPr>
              <w:fldChar w:fldCharType="separate"/>
            </w:r>
            <w:r w:rsidR="00D040A2">
              <w:rPr>
                <w:noProof/>
                <w:webHidden/>
              </w:rPr>
              <w:t>27</w:t>
            </w:r>
            <w:r w:rsidR="008168FB">
              <w:rPr>
                <w:noProof/>
                <w:webHidden/>
              </w:rPr>
              <w:fldChar w:fldCharType="end"/>
            </w:r>
          </w:hyperlink>
        </w:p>
        <w:p w14:paraId="10378E98" w14:textId="04733A58" w:rsidR="008168FB" w:rsidRDefault="00000000">
          <w:pPr>
            <w:pStyle w:val="Verzeichnis1"/>
            <w:tabs>
              <w:tab w:val="right" w:leader="dot" w:pos="8494"/>
            </w:tabs>
            <w:rPr>
              <w:noProof/>
              <w:kern w:val="2"/>
              <w:sz w:val="24"/>
              <w:szCs w:val="24"/>
              <w14:ligatures w14:val="standardContextual"/>
            </w:rPr>
          </w:pPr>
          <w:hyperlink w:anchor="_Toc171002490" w:history="1">
            <w:r w:rsidR="008168FB" w:rsidRPr="00EB0CB2">
              <w:rPr>
                <w:rStyle w:val="Hyperlink"/>
                <w:rFonts w:ascii="Arial" w:hAnsi="Arial" w:cs="Arial"/>
                <w:noProof/>
              </w:rPr>
              <w:t>4. Fazit</w:t>
            </w:r>
            <w:r w:rsidR="008168FB">
              <w:rPr>
                <w:noProof/>
                <w:webHidden/>
              </w:rPr>
              <w:tab/>
            </w:r>
            <w:r w:rsidR="008168FB">
              <w:rPr>
                <w:noProof/>
                <w:webHidden/>
              </w:rPr>
              <w:fldChar w:fldCharType="begin"/>
            </w:r>
            <w:r w:rsidR="008168FB">
              <w:rPr>
                <w:noProof/>
                <w:webHidden/>
              </w:rPr>
              <w:instrText xml:space="preserve"> PAGEREF _Toc171002490 \h </w:instrText>
            </w:r>
            <w:r w:rsidR="008168FB">
              <w:rPr>
                <w:noProof/>
                <w:webHidden/>
              </w:rPr>
            </w:r>
            <w:r w:rsidR="008168FB">
              <w:rPr>
                <w:noProof/>
                <w:webHidden/>
              </w:rPr>
              <w:fldChar w:fldCharType="separate"/>
            </w:r>
            <w:r w:rsidR="00D040A2">
              <w:rPr>
                <w:noProof/>
                <w:webHidden/>
              </w:rPr>
              <w:t>30</w:t>
            </w:r>
            <w:r w:rsidR="008168FB">
              <w:rPr>
                <w:noProof/>
                <w:webHidden/>
              </w:rPr>
              <w:fldChar w:fldCharType="end"/>
            </w:r>
          </w:hyperlink>
        </w:p>
        <w:p w14:paraId="3E6613D8" w14:textId="2187A7D4" w:rsidR="008168FB" w:rsidRDefault="00000000">
          <w:pPr>
            <w:pStyle w:val="Verzeichnis1"/>
            <w:tabs>
              <w:tab w:val="right" w:leader="dot" w:pos="8494"/>
            </w:tabs>
            <w:rPr>
              <w:noProof/>
              <w:kern w:val="2"/>
              <w:sz w:val="24"/>
              <w:szCs w:val="24"/>
              <w14:ligatures w14:val="standardContextual"/>
            </w:rPr>
          </w:pPr>
          <w:hyperlink w:anchor="_Toc171002491" w:history="1">
            <w:r w:rsidR="008168FB" w:rsidRPr="00EB0CB2">
              <w:rPr>
                <w:rStyle w:val="Hyperlink"/>
                <w:rFonts w:ascii="Arial" w:hAnsi="Arial" w:cs="Arial"/>
                <w:noProof/>
              </w:rPr>
              <w:t>IV. Praktische Umsetzung</w:t>
            </w:r>
            <w:r w:rsidR="008168FB">
              <w:rPr>
                <w:noProof/>
                <w:webHidden/>
              </w:rPr>
              <w:tab/>
            </w:r>
            <w:r w:rsidR="008168FB">
              <w:rPr>
                <w:noProof/>
                <w:webHidden/>
              </w:rPr>
              <w:fldChar w:fldCharType="begin"/>
            </w:r>
            <w:r w:rsidR="008168FB">
              <w:rPr>
                <w:noProof/>
                <w:webHidden/>
              </w:rPr>
              <w:instrText xml:space="preserve"> PAGEREF _Toc171002491 \h </w:instrText>
            </w:r>
            <w:r w:rsidR="008168FB">
              <w:rPr>
                <w:noProof/>
                <w:webHidden/>
              </w:rPr>
            </w:r>
            <w:r w:rsidR="008168FB">
              <w:rPr>
                <w:noProof/>
                <w:webHidden/>
              </w:rPr>
              <w:fldChar w:fldCharType="separate"/>
            </w:r>
            <w:r w:rsidR="00D040A2">
              <w:rPr>
                <w:noProof/>
                <w:webHidden/>
              </w:rPr>
              <w:t>31</w:t>
            </w:r>
            <w:r w:rsidR="008168FB">
              <w:rPr>
                <w:noProof/>
                <w:webHidden/>
              </w:rPr>
              <w:fldChar w:fldCharType="end"/>
            </w:r>
          </w:hyperlink>
        </w:p>
        <w:p w14:paraId="6D1408E7" w14:textId="2B56B73C" w:rsidR="008168FB" w:rsidRDefault="00000000">
          <w:pPr>
            <w:pStyle w:val="Verzeichnis1"/>
            <w:tabs>
              <w:tab w:val="right" w:leader="dot" w:pos="8494"/>
            </w:tabs>
            <w:rPr>
              <w:noProof/>
              <w:kern w:val="2"/>
              <w:sz w:val="24"/>
              <w:szCs w:val="24"/>
              <w14:ligatures w14:val="standardContextual"/>
            </w:rPr>
          </w:pPr>
          <w:hyperlink w:anchor="_Toc171002492" w:history="1">
            <w:r w:rsidR="008168FB" w:rsidRPr="00EB0CB2">
              <w:rPr>
                <w:rStyle w:val="Hyperlink"/>
                <w:rFonts w:ascii="Arial" w:hAnsi="Arial" w:cs="Arial"/>
                <w:noProof/>
              </w:rPr>
              <w:t>1. Konzept</w:t>
            </w:r>
            <w:r w:rsidR="008168FB">
              <w:rPr>
                <w:noProof/>
                <w:webHidden/>
              </w:rPr>
              <w:tab/>
            </w:r>
            <w:r w:rsidR="008168FB">
              <w:rPr>
                <w:noProof/>
                <w:webHidden/>
              </w:rPr>
              <w:fldChar w:fldCharType="begin"/>
            </w:r>
            <w:r w:rsidR="008168FB">
              <w:rPr>
                <w:noProof/>
                <w:webHidden/>
              </w:rPr>
              <w:instrText xml:space="preserve"> PAGEREF _Toc171002492 \h </w:instrText>
            </w:r>
            <w:r w:rsidR="008168FB">
              <w:rPr>
                <w:noProof/>
                <w:webHidden/>
              </w:rPr>
            </w:r>
            <w:r w:rsidR="008168FB">
              <w:rPr>
                <w:noProof/>
                <w:webHidden/>
              </w:rPr>
              <w:fldChar w:fldCharType="separate"/>
            </w:r>
            <w:r w:rsidR="00D040A2">
              <w:rPr>
                <w:noProof/>
                <w:webHidden/>
              </w:rPr>
              <w:t>31</w:t>
            </w:r>
            <w:r w:rsidR="008168FB">
              <w:rPr>
                <w:noProof/>
                <w:webHidden/>
              </w:rPr>
              <w:fldChar w:fldCharType="end"/>
            </w:r>
          </w:hyperlink>
        </w:p>
        <w:p w14:paraId="34A6720A" w14:textId="420A2D19" w:rsidR="008168FB" w:rsidRDefault="00000000">
          <w:pPr>
            <w:pStyle w:val="Verzeichnis1"/>
            <w:tabs>
              <w:tab w:val="right" w:leader="dot" w:pos="8494"/>
            </w:tabs>
            <w:rPr>
              <w:noProof/>
              <w:kern w:val="2"/>
              <w:sz w:val="24"/>
              <w:szCs w:val="24"/>
              <w14:ligatures w14:val="standardContextual"/>
            </w:rPr>
          </w:pPr>
          <w:hyperlink w:anchor="_Toc171002493" w:history="1">
            <w:r w:rsidR="008168FB" w:rsidRPr="00EB0CB2">
              <w:rPr>
                <w:rStyle w:val="Hyperlink"/>
                <w:rFonts w:ascii="Arial" w:hAnsi="Arial" w:cs="Arial"/>
                <w:noProof/>
              </w:rPr>
              <w:t>2. Umsetzung</w:t>
            </w:r>
            <w:r w:rsidR="008168FB">
              <w:rPr>
                <w:noProof/>
                <w:webHidden/>
              </w:rPr>
              <w:tab/>
            </w:r>
            <w:r w:rsidR="008168FB">
              <w:rPr>
                <w:noProof/>
                <w:webHidden/>
              </w:rPr>
              <w:fldChar w:fldCharType="begin"/>
            </w:r>
            <w:r w:rsidR="008168FB">
              <w:rPr>
                <w:noProof/>
                <w:webHidden/>
              </w:rPr>
              <w:instrText xml:space="preserve"> PAGEREF _Toc171002493 \h </w:instrText>
            </w:r>
            <w:r w:rsidR="008168FB">
              <w:rPr>
                <w:noProof/>
                <w:webHidden/>
              </w:rPr>
            </w:r>
            <w:r w:rsidR="008168FB">
              <w:rPr>
                <w:noProof/>
                <w:webHidden/>
              </w:rPr>
              <w:fldChar w:fldCharType="separate"/>
            </w:r>
            <w:r w:rsidR="00D040A2">
              <w:rPr>
                <w:noProof/>
                <w:webHidden/>
              </w:rPr>
              <w:t>31</w:t>
            </w:r>
            <w:r w:rsidR="008168FB">
              <w:rPr>
                <w:noProof/>
                <w:webHidden/>
              </w:rPr>
              <w:fldChar w:fldCharType="end"/>
            </w:r>
          </w:hyperlink>
        </w:p>
        <w:p w14:paraId="7071C7AA" w14:textId="575F7802" w:rsidR="008168FB" w:rsidRDefault="00000000">
          <w:pPr>
            <w:pStyle w:val="Verzeichnis1"/>
            <w:tabs>
              <w:tab w:val="right" w:leader="dot" w:pos="8494"/>
            </w:tabs>
            <w:rPr>
              <w:noProof/>
              <w:kern w:val="2"/>
              <w:sz w:val="24"/>
              <w:szCs w:val="24"/>
              <w14:ligatures w14:val="standardContextual"/>
            </w:rPr>
          </w:pPr>
          <w:hyperlink w:anchor="_Toc171002494" w:history="1">
            <w:r w:rsidR="008168FB" w:rsidRPr="00EB0CB2">
              <w:rPr>
                <w:rStyle w:val="Hyperlink"/>
                <w:rFonts w:ascii="Arial" w:hAnsi="Arial" w:cs="Arial"/>
                <w:noProof/>
              </w:rPr>
              <w:t>2.1. Simulation der Ameisen</w:t>
            </w:r>
            <w:r w:rsidR="008168FB">
              <w:rPr>
                <w:noProof/>
                <w:webHidden/>
              </w:rPr>
              <w:tab/>
            </w:r>
            <w:r w:rsidR="008168FB">
              <w:rPr>
                <w:noProof/>
                <w:webHidden/>
              </w:rPr>
              <w:fldChar w:fldCharType="begin"/>
            </w:r>
            <w:r w:rsidR="008168FB">
              <w:rPr>
                <w:noProof/>
                <w:webHidden/>
              </w:rPr>
              <w:instrText xml:space="preserve"> PAGEREF _Toc171002494 \h </w:instrText>
            </w:r>
            <w:r w:rsidR="008168FB">
              <w:rPr>
                <w:noProof/>
                <w:webHidden/>
              </w:rPr>
            </w:r>
            <w:r w:rsidR="008168FB">
              <w:rPr>
                <w:noProof/>
                <w:webHidden/>
              </w:rPr>
              <w:fldChar w:fldCharType="separate"/>
            </w:r>
            <w:r w:rsidR="00D040A2">
              <w:rPr>
                <w:noProof/>
                <w:webHidden/>
              </w:rPr>
              <w:t>31</w:t>
            </w:r>
            <w:r w:rsidR="008168FB">
              <w:rPr>
                <w:noProof/>
                <w:webHidden/>
              </w:rPr>
              <w:fldChar w:fldCharType="end"/>
            </w:r>
          </w:hyperlink>
        </w:p>
        <w:p w14:paraId="5805C363" w14:textId="0208FC1C" w:rsidR="008168FB" w:rsidRDefault="00000000">
          <w:pPr>
            <w:pStyle w:val="Verzeichnis1"/>
            <w:tabs>
              <w:tab w:val="right" w:leader="dot" w:pos="8494"/>
            </w:tabs>
            <w:rPr>
              <w:noProof/>
              <w:kern w:val="2"/>
              <w:sz w:val="24"/>
              <w:szCs w:val="24"/>
              <w14:ligatures w14:val="standardContextual"/>
            </w:rPr>
          </w:pPr>
          <w:hyperlink w:anchor="_Toc171002495" w:history="1">
            <w:r w:rsidR="008168FB" w:rsidRPr="00EB0CB2">
              <w:rPr>
                <w:rStyle w:val="Hyperlink"/>
                <w:rFonts w:ascii="Arial" w:hAnsi="Arial" w:cs="Arial"/>
                <w:noProof/>
              </w:rPr>
              <w:t>2.2. Autobattler Mechaniken</w:t>
            </w:r>
            <w:r w:rsidR="008168FB">
              <w:rPr>
                <w:noProof/>
                <w:webHidden/>
              </w:rPr>
              <w:tab/>
            </w:r>
            <w:r w:rsidR="008168FB">
              <w:rPr>
                <w:noProof/>
                <w:webHidden/>
              </w:rPr>
              <w:fldChar w:fldCharType="begin"/>
            </w:r>
            <w:r w:rsidR="008168FB">
              <w:rPr>
                <w:noProof/>
                <w:webHidden/>
              </w:rPr>
              <w:instrText xml:space="preserve"> PAGEREF _Toc171002495 \h </w:instrText>
            </w:r>
            <w:r w:rsidR="008168FB">
              <w:rPr>
                <w:noProof/>
                <w:webHidden/>
              </w:rPr>
            </w:r>
            <w:r w:rsidR="008168FB">
              <w:rPr>
                <w:noProof/>
                <w:webHidden/>
              </w:rPr>
              <w:fldChar w:fldCharType="separate"/>
            </w:r>
            <w:r w:rsidR="00D040A2">
              <w:rPr>
                <w:noProof/>
                <w:webHidden/>
              </w:rPr>
              <w:t>33</w:t>
            </w:r>
            <w:r w:rsidR="008168FB">
              <w:rPr>
                <w:noProof/>
                <w:webHidden/>
              </w:rPr>
              <w:fldChar w:fldCharType="end"/>
            </w:r>
          </w:hyperlink>
        </w:p>
        <w:p w14:paraId="702585E7" w14:textId="2E921F50" w:rsidR="008168FB" w:rsidRDefault="00000000">
          <w:pPr>
            <w:pStyle w:val="Verzeichnis1"/>
            <w:tabs>
              <w:tab w:val="right" w:leader="dot" w:pos="8494"/>
            </w:tabs>
            <w:rPr>
              <w:noProof/>
              <w:kern w:val="2"/>
              <w:sz w:val="24"/>
              <w:szCs w:val="24"/>
              <w14:ligatures w14:val="standardContextual"/>
            </w:rPr>
          </w:pPr>
          <w:hyperlink w:anchor="_Toc171002496" w:history="1">
            <w:r w:rsidR="008168FB" w:rsidRPr="00EB0CB2">
              <w:rPr>
                <w:rStyle w:val="Hyperlink"/>
                <w:rFonts w:ascii="Arial" w:hAnsi="Arial" w:cs="Arial"/>
                <w:noProof/>
              </w:rPr>
              <w:t>2.3. Visuelle Gestaltung</w:t>
            </w:r>
            <w:r w:rsidR="008168FB">
              <w:rPr>
                <w:noProof/>
                <w:webHidden/>
              </w:rPr>
              <w:tab/>
            </w:r>
            <w:r w:rsidR="008168FB">
              <w:rPr>
                <w:noProof/>
                <w:webHidden/>
              </w:rPr>
              <w:fldChar w:fldCharType="begin"/>
            </w:r>
            <w:r w:rsidR="008168FB">
              <w:rPr>
                <w:noProof/>
                <w:webHidden/>
              </w:rPr>
              <w:instrText xml:space="preserve"> PAGEREF _Toc171002496 \h </w:instrText>
            </w:r>
            <w:r w:rsidR="008168FB">
              <w:rPr>
                <w:noProof/>
                <w:webHidden/>
              </w:rPr>
            </w:r>
            <w:r w:rsidR="008168FB">
              <w:rPr>
                <w:noProof/>
                <w:webHidden/>
              </w:rPr>
              <w:fldChar w:fldCharType="separate"/>
            </w:r>
            <w:r w:rsidR="00D040A2">
              <w:rPr>
                <w:noProof/>
                <w:webHidden/>
              </w:rPr>
              <w:t>35</w:t>
            </w:r>
            <w:r w:rsidR="008168FB">
              <w:rPr>
                <w:noProof/>
                <w:webHidden/>
              </w:rPr>
              <w:fldChar w:fldCharType="end"/>
            </w:r>
          </w:hyperlink>
        </w:p>
        <w:p w14:paraId="6A8EE00F" w14:textId="32634973" w:rsidR="008168FB" w:rsidRDefault="00000000">
          <w:pPr>
            <w:pStyle w:val="Verzeichnis1"/>
            <w:tabs>
              <w:tab w:val="right" w:leader="dot" w:pos="8494"/>
            </w:tabs>
            <w:rPr>
              <w:noProof/>
              <w:kern w:val="2"/>
              <w:sz w:val="24"/>
              <w:szCs w:val="24"/>
              <w14:ligatures w14:val="standardContextual"/>
            </w:rPr>
          </w:pPr>
          <w:hyperlink w:anchor="_Toc171002497" w:history="1">
            <w:r w:rsidR="008168FB" w:rsidRPr="00EB0CB2">
              <w:rPr>
                <w:rStyle w:val="Hyperlink"/>
                <w:rFonts w:ascii="Arial" w:hAnsi="Arial" w:cs="Arial"/>
                <w:noProof/>
              </w:rPr>
              <w:t>2.4. Variationen der Interaktion</w:t>
            </w:r>
            <w:r w:rsidR="008168FB">
              <w:rPr>
                <w:noProof/>
                <w:webHidden/>
              </w:rPr>
              <w:tab/>
            </w:r>
            <w:r w:rsidR="008168FB">
              <w:rPr>
                <w:noProof/>
                <w:webHidden/>
              </w:rPr>
              <w:fldChar w:fldCharType="begin"/>
            </w:r>
            <w:r w:rsidR="008168FB">
              <w:rPr>
                <w:noProof/>
                <w:webHidden/>
              </w:rPr>
              <w:instrText xml:space="preserve"> PAGEREF _Toc171002497 \h </w:instrText>
            </w:r>
            <w:r w:rsidR="008168FB">
              <w:rPr>
                <w:noProof/>
                <w:webHidden/>
              </w:rPr>
            </w:r>
            <w:r w:rsidR="008168FB">
              <w:rPr>
                <w:noProof/>
                <w:webHidden/>
              </w:rPr>
              <w:fldChar w:fldCharType="separate"/>
            </w:r>
            <w:r w:rsidR="00D040A2">
              <w:rPr>
                <w:noProof/>
                <w:webHidden/>
              </w:rPr>
              <w:t>39</w:t>
            </w:r>
            <w:r w:rsidR="008168FB">
              <w:rPr>
                <w:noProof/>
                <w:webHidden/>
              </w:rPr>
              <w:fldChar w:fldCharType="end"/>
            </w:r>
          </w:hyperlink>
        </w:p>
        <w:p w14:paraId="06368415" w14:textId="3DC1EB53" w:rsidR="008168FB" w:rsidRDefault="00000000">
          <w:pPr>
            <w:pStyle w:val="Verzeichnis1"/>
            <w:tabs>
              <w:tab w:val="right" w:leader="dot" w:pos="8494"/>
            </w:tabs>
            <w:rPr>
              <w:noProof/>
              <w:kern w:val="2"/>
              <w:sz w:val="24"/>
              <w:szCs w:val="24"/>
              <w14:ligatures w14:val="standardContextual"/>
            </w:rPr>
          </w:pPr>
          <w:hyperlink w:anchor="_Toc171002498" w:history="1">
            <w:r w:rsidR="008168FB" w:rsidRPr="00EB0CB2">
              <w:rPr>
                <w:rStyle w:val="Hyperlink"/>
                <w:rFonts w:ascii="Arial" w:hAnsi="Arial" w:cs="Arial"/>
                <w:noProof/>
              </w:rPr>
              <w:t>3. Ergebnisse</w:t>
            </w:r>
            <w:r w:rsidR="008168FB">
              <w:rPr>
                <w:noProof/>
                <w:webHidden/>
              </w:rPr>
              <w:tab/>
            </w:r>
            <w:r w:rsidR="008168FB">
              <w:rPr>
                <w:noProof/>
                <w:webHidden/>
              </w:rPr>
              <w:fldChar w:fldCharType="begin"/>
            </w:r>
            <w:r w:rsidR="008168FB">
              <w:rPr>
                <w:noProof/>
                <w:webHidden/>
              </w:rPr>
              <w:instrText xml:space="preserve"> PAGEREF _Toc171002498 \h </w:instrText>
            </w:r>
            <w:r w:rsidR="008168FB">
              <w:rPr>
                <w:noProof/>
                <w:webHidden/>
              </w:rPr>
            </w:r>
            <w:r w:rsidR="008168FB">
              <w:rPr>
                <w:noProof/>
                <w:webHidden/>
              </w:rPr>
              <w:fldChar w:fldCharType="separate"/>
            </w:r>
            <w:r w:rsidR="00D040A2">
              <w:rPr>
                <w:noProof/>
                <w:webHidden/>
              </w:rPr>
              <w:t>40</w:t>
            </w:r>
            <w:r w:rsidR="008168FB">
              <w:rPr>
                <w:noProof/>
                <w:webHidden/>
              </w:rPr>
              <w:fldChar w:fldCharType="end"/>
            </w:r>
          </w:hyperlink>
        </w:p>
        <w:p w14:paraId="7475CAEE" w14:textId="2FCB1787" w:rsidR="008168FB" w:rsidRDefault="00000000">
          <w:pPr>
            <w:pStyle w:val="Verzeichnis1"/>
            <w:tabs>
              <w:tab w:val="right" w:leader="dot" w:pos="8494"/>
            </w:tabs>
            <w:rPr>
              <w:noProof/>
              <w:kern w:val="2"/>
              <w:sz w:val="24"/>
              <w:szCs w:val="24"/>
              <w14:ligatures w14:val="standardContextual"/>
            </w:rPr>
          </w:pPr>
          <w:hyperlink w:anchor="_Toc171002499" w:history="1">
            <w:r w:rsidR="008168FB" w:rsidRPr="00EB0CB2">
              <w:rPr>
                <w:rStyle w:val="Hyperlink"/>
                <w:rFonts w:ascii="Arial" w:hAnsi="Arial" w:cs="Arial"/>
                <w:noProof/>
              </w:rPr>
              <w:t>V. Schluss</w:t>
            </w:r>
            <w:r w:rsidR="008168FB">
              <w:rPr>
                <w:noProof/>
                <w:webHidden/>
              </w:rPr>
              <w:tab/>
            </w:r>
            <w:r w:rsidR="008168FB">
              <w:rPr>
                <w:noProof/>
                <w:webHidden/>
              </w:rPr>
              <w:fldChar w:fldCharType="begin"/>
            </w:r>
            <w:r w:rsidR="008168FB">
              <w:rPr>
                <w:noProof/>
                <w:webHidden/>
              </w:rPr>
              <w:instrText xml:space="preserve"> PAGEREF _Toc171002499 \h </w:instrText>
            </w:r>
            <w:r w:rsidR="008168FB">
              <w:rPr>
                <w:noProof/>
                <w:webHidden/>
              </w:rPr>
            </w:r>
            <w:r w:rsidR="008168FB">
              <w:rPr>
                <w:noProof/>
                <w:webHidden/>
              </w:rPr>
              <w:fldChar w:fldCharType="separate"/>
            </w:r>
            <w:r w:rsidR="00D040A2">
              <w:rPr>
                <w:noProof/>
                <w:webHidden/>
              </w:rPr>
              <w:t>42</w:t>
            </w:r>
            <w:r w:rsidR="008168FB">
              <w:rPr>
                <w:noProof/>
                <w:webHidden/>
              </w:rPr>
              <w:fldChar w:fldCharType="end"/>
            </w:r>
          </w:hyperlink>
        </w:p>
        <w:p w14:paraId="65F6FA3B" w14:textId="7A651344" w:rsidR="008168FB" w:rsidRDefault="00000000">
          <w:pPr>
            <w:pStyle w:val="Verzeichnis1"/>
            <w:tabs>
              <w:tab w:val="right" w:leader="dot" w:pos="8494"/>
            </w:tabs>
            <w:rPr>
              <w:noProof/>
              <w:kern w:val="2"/>
              <w:sz w:val="24"/>
              <w:szCs w:val="24"/>
              <w14:ligatures w14:val="standardContextual"/>
            </w:rPr>
          </w:pPr>
          <w:hyperlink w:anchor="_Toc171002500" w:history="1">
            <w:r w:rsidR="008168FB" w:rsidRPr="00EB0CB2">
              <w:rPr>
                <w:rStyle w:val="Hyperlink"/>
                <w:rFonts w:ascii="Arial" w:hAnsi="Arial" w:cs="Arial"/>
                <w:noProof/>
              </w:rPr>
              <w:t>1. Fazit</w:t>
            </w:r>
            <w:r w:rsidR="008168FB">
              <w:rPr>
                <w:noProof/>
                <w:webHidden/>
              </w:rPr>
              <w:tab/>
            </w:r>
            <w:r w:rsidR="008168FB">
              <w:rPr>
                <w:noProof/>
                <w:webHidden/>
              </w:rPr>
              <w:fldChar w:fldCharType="begin"/>
            </w:r>
            <w:r w:rsidR="008168FB">
              <w:rPr>
                <w:noProof/>
                <w:webHidden/>
              </w:rPr>
              <w:instrText xml:space="preserve"> PAGEREF _Toc171002500 \h </w:instrText>
            </w:r>
            <w:r w:rsidR="008168FB">
              <w:rPr>
                <w:noProof/>
                <w:webHidden/>
              </w:rPr>
            </w:r>
            <w:r w:rsidR="008168FB">
              <w:rPr>
                <w:noProof/>
                <w:webHidden/>
              </w:rPr>
              <w:fldChar w:fldCharType="separate"/>
            </w:r>
            <w:r w:rsidR="00D040A2">
              <w:rPr>
                <w:noProof/>
                <w:webHidden/>
              </w:rPr>
              <w:t>42</w:t>
            </w:r>
            <w:r w:rsidR="008168FB">
              <w:rPr>
                <w:noProof/>
                <w:webHidden/>
              </w:rPr>
              <w:fldChar w:fldCharType="end"/>
            </w:r>
          </w:hyperlink>
        </w:p>
        <w:p w14:paraId="4EEA8751" w14:textId="4AAE7F20" w:rsidR="008168FB" w:rsidRDefault="00000000">
          <w:pPr>
            <w:pStyle w:val="Verzeichnis1"/>
            <w:tabs>
              <w:tab w:val="right" w:leader="dot" w:pos="8494"/>
            </w:tabs>
            <w:rPr>
              <w:noProof/>
              <w:kern w:val="2"/>
              <w:sz w:val="24"/>
              <w:szCs w:val="24"/>
              <w14:ligatures w14:val="standardContextual"/>
            </w:rPr>
          </w:pPr>
          <w:hyperlink w:anchor="_Toc171002501" w:history="1">
            <w:r w:rsidR="008168FB" w:rsidRPr="00EB0CB2">
              <w:rPr>
                <w:rStyle w:val="Hyperlink"/>
                <w:rFonts w:ascii="Arial" w:hAnsi="Arial" w:cs="Arial"/>
                <w:noProof/>
              </w:rPr>
              <w:t>2. Ausblick</w:t>
            </w:r>
            <w:r w:rsidR="008168FB">
              <w:rPr>
                <w:noProof/>
                <w:webHidden/>
              </w:rPr>
              <w:tab/>
            </w:r>
            <w:r w:rsidR="008168FB">
              <w:rPr>
                <w:noProof/>
                <w:webHidden/>
              </w:rPr>
              <w:fldChar w:fldCharType="begin"/>
            </w:r>
            <w:r w:rsidR="008168FB">
              <w:rPr>
                <w:noProof/>
                <w:webHidden/>
              </w:rPr>
              <w:instrText xml:space="preserve"> PAGEREF _Toc171002501 \h </w:instrText>
            </w:r>
            <w:r w:rsidR="008168FB">
              <w:rPr>
                <w:noProof/>
                <w:webHidden/>
              </w:rPr>
            </w:r>
            <w:r w:rsidR="008168FB">
              <w:rPr>
                <w:noProof/>
                <w:webHidden/>
              </w:rPr>
              <w:fldChar w:fldCharType="separate"/>
            </w:r>
            <w:r w:rsidR="00D040A2">
              <w:rPr>
                <w:noProof/>
                <w:webHidden/>
              </w:rPr>
              <w:t>43</w:t>
            </w:r>
            <w:r w:rsidR="008168FB">
              <w:rPr>
                <w:noProof/>
                <w:webHidden/>
              </w:rPr>
              <w:fldChar w:fldCharType="end"/>
            </w:r>
          </w:hyperlink>
        </w:p>
        <w:p w14:paraId="16561F1F" w14:textId="49345319" w:rsidR="008168FB" w:rsidRDefault="00000000">
          <w:pPr>
            <w:pStyle w:val="Verzeichnis1"/>
            <w:tabs>
              <w:tab w:val="right" w:leader="dot" w:pos="8494"/>
            </w:tabs>
            <w:rPr>
              <w:noProof/>
              <w:kern w:val="2"/>
              <w:sz w:val="24"/>
              <w:szCs w:val="24"/>
              <w14:ligatures w14:val="standardContextual"/>
            </w:rPr>
          </w:pPr>
          <w:hyperlink w:anchor="_Toc171002502" w:history="1">
            <w:r w:rsidR="008168FB" w:rsidRPr="00EB0CB2">
              <w:rPr>
                <w:rStyle w:val="Hyperlink"/>
                <w:rFonts w:ascii="Arial" w:hAnsi="Arial" w:cs="Arial"/>
                <w:noProof/>
              </w:rPr>
              <w:t>Literaturverzeichnis</w:t>
            </w:r>
            <w:r w:rsidR="008168FB">
              <w:rPr>
                <w:noProof/>
                <w:webHidden/>
              </w:rPr>
              <w:tab/>
            </w:r>
            <w:r w:rsidR="008168FB">
              <w:rPr>
                <w:noProof/>
                <w:webHidden/>
              </w:rPr>
              <w:fldChar w:fldCharType="begin"/>
            </w:r>
            <w:r w:rsidR="008168FB">
              <w:rPr>
                <w:noProof/>
                <w:webHidden/>
              </w:rPr>
              <w:instrText xml:space="preserve"> PAGEREF _Toc171002502 \h </w:instrText>
            </w:r>
            <w:r w:rsidR="008168FB">
              <w:rPr>
                <w:noProof/>
                <w:webHidden/>
              </w:rPr>
            </w:r>
            <w:r w:rsidR="008168FB">
              <w:rPr>
                <w:noProof/>
                <w:webHidden/>
              </w:rPr>
              <w:fldChar w:fldCharType="separate"/>
            </w:r>
            <w:r w:rsidR="00D040A2">
              <w:rPr>
                <w:noProof/>
                <w:webHidden/>
              </w:rPr>
              <w:t>44</w:t>
            </w:r>
            <w:r w:rsidR="008168FB">
              <w:rPr>
                <w:noProof/>
                <w:webHidden/>
              </w:rPr>
              <w:fldChar w:fldCharType="end"/>
            </w:r>
          </w:hyperlink>
        </w:p>
        <w:p w14:paraId="40993D33" w14:textId="00F4A2EF"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1002472"/>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1002473"/>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5B4CF24B"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 xml:space="preserve">Obwohl es sie bereits seit über 50 Jahren </w:t>
      </w:r>
      <w:proofErr w:type="gramStart"/>
      <w:r w:rsidR="00AC41D2" w:rsidRPr="00303B0C">
        <w:rPr>
          <w:rFonts w:ascii="Arial" w:hAnsi="Arial" w:cs="Arial"/>
          <w:color w:val="000000" w:themeColor="text1"/>
        </w:rPr>
        <w:t>gibt</w:t>
      </w:r>
      <w:proofErr w:type="gramEnd"/>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4E47CD" w:rsidRPr="004E47CD">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7A04D195"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4A7A1A60"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Die zuvor gespielten Spiele werden uninteressant, doch auch die neuen Spiele verlieren irgendwann ihren Reiz. Im Falle von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1A2F54B7"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1002474"/>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38E2F278"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Im Falle von digitalen Unterhaltungsmedien ist es naheliegend Filme und Videospiele zu vergleichen. In beiden Medien verfolgt man </w:t>
      </w:r>
      <w:r w:rsidR="00D856D6">
        <w:rPr>
          <w:rFonts w:ascii="Arial" w:hAnsi="Arial" w:cs="Arial"/>
          <w:color w:val="000000" w:themeColor="text1"/>
        </w:rPr>
        <w:t xml:space="preserve">in </w:t>
      </w:r>
      <w:r w:rsidRPr="00303B0C">
        <w:rPr>
          <w:rFonts w:ascii="Arial" w:hAnsi="Arial" w:cs="Arial"/>
          <w:color w:val="000000" w:themeColor="text1"/>
        </w:rPr>
        <w:t>künstliche Welten</w:t>
      </w:r>
      <w:r w:rsidR="00D856D6">
        <w:rPr>
          <w:rFonts w:ascii="Arial" w:hAnsi="Arial" w:cs="Arial"/>
          <w:color w:val="000000" w:themeColor="text1"/>
        </w:rPr>
        <w:t xml:space="preserv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w:t>
      </w:r>
      <w:proofErr w:type="gramStart"/>
      <w:r w:rsidR="008F4B0D" w:rsidRPr="00303B0C">
        <w:rPr>
          <w:rFonts w:ascii="Arial" w:hAnsi="Arial" w:cs="Arial"/>
          <w:color w:val="000000" w:themeColor="text1"/>
        </w:rPr>
        <w:t>sind</w:t>
      </w:r>
      <w:proofErr w:type="gramEnd"/>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Pr>
              <w:rFonts w:ascii="Arial" w:hAnsi="Arial" w:cs="Arial"/>
              <w:noProof/>
              <w:color w:val="000000" w:themeColor="text1"/>
            </w:rPr>
            <w:t xml:space="preserve"> </w:t>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1FAFDF13"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63DD7AF3"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proofErr w:type="spellStart"/>
      <w:r w:rsidR="00467216" w:rsidRPr="00AD03D3">
        <w:rPr>
          <w:rFonts w:ascii="Arial" w:hAnsi="Arial" w:cs="Arial"/>
          <w:i/>
          <w:iCs/>
          <w:color w:val="000000" w:themeColor="text1"/>
        </w:rPr>
        <w:t>What</w:t>
      </w:r>
      <w:proofErr w:type="spellEnd"/>
      <w:r w:rsidR="00467216" w:rsidRPr="00AD03D3">
        <w:rPr>
          <w:rFonts w:ascii="Arial" w:hAnsi="Arial" w:cs="Arial"/>
          <w:i/>
          <w:iCs/>
          <w:color w:val="000000" w:themeColor="text1"/>
        </w:rPr>
        <w:t xml:space="preserve"> </w:t>
      </w:r>
      <w:proofErr w:type="spellStart"/>
      <w:r w:rsidR="00467216" w:rsidRPr="00AD03D3">
        <w:rPr>
          <w:rFonts w:ascii="Arial" w:hAnsi="Arial" w:cs="Arial"/>
          <w:i/>
          <w:iCs/>
          <w:color w:val="000000" w:themeColor="text1"/>
        </w:rPr>
        <w:t>Remains</w:t>
      </w:r>
      <w:proofErr w:type="spellEnd"/>
      <w:r w:rsidR="00467216" w:rsidRPr="00AD03D3">
        <w:rPr>
          <w:rFonts w:ascii="Arial" w:hAnsi="Arial" w:cs="Arial"/>
          <w:i/>
          <w:iCs/>
          <w:color w:val="000000" w:themeColor="text1"/>
        </w:rPr>
        <w:t xml:space="preserve">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4E47CD" w:rsidRPr="004E47CD">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1002475"/>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29401648"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 xml:space="preserve">Aspekt an Spielen </w:t>
      </w:r>
      <w:proofErr w:type="gramStart"/>
      <w:r w:rsidR="00A7165A">
        <w:rPr>
          <w:rFonts w:ascii="Arial" w:hAnsi="Arial" w:cs="Arial"/>
          <w:color w:val="000000" w:themeColor="text1"/>
        </w:rPr>
        <w:t>ist</w:t>
      </w:r>
      <w:proofErr w:type="gramEnd"/>
      <w:r w:rsidR="008C2AB9" w:rsidRPr="00303B0C">
        <w:rPr>
          <w:rFonts w:ascii="Arial" w:hAnsi="Arial" w:cs="Arial"/>
          <w:color w:val="000000" w:themeColor="text1"/>
        </w:rPr>
        <w:t>,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299395EC"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0DD4FD14"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27FDF573"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w:t>
      </w:r>
      <w:proofErr w:type="gramStart"/>
      <w:r w:rsidR="00482F90" w:rsidRPr="00303B0C">
        <w:rPr>
          <w:rFonts w:ascii="Arial" w:hAnsi="Arial" w:cs="Arial"/>
          <w:color w:val="000000" w:themeColor="text1"/>
        </w:rPr>
        <w:t>sind</w:t>
      </w:r>
      <w:proofErr w:type="gramEnd"/>
      <w:r w:rsidR="00482F90" w:rsidRPr="00303B0C">
        <w:rPr>
          <w:rFonts w:ascii="Arial" w:hAnsi="Arial" w:cs="Arial"/>
          <w:color w:val="000000" w:themeColor="text1"/>
        </w:rPr>
        <w:t xml:space="preserve">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7C886CF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51817A83"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6FE53020"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654EF680"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xml:space="preserve">. Dadurch müsste man nicht bei jedem Ausrüstungsgegenstand abwägen, ob er sich lohnen würde, sondern hätte eine </w:t>
      </w:r>
      <w:proofErr w:type="spellStart"/>
      <w:r w:rsidRPr="00303B0C">
        <w:rPr>
          <w:rFonts w:ascii="Arial" w:hAnsi="Arial" w:cs="Arial"/>
          <w:color w:val="000000" w:themeColor="text1"/>
        </w:rPr>
        <w:t>fokussierte</w:t>
      </w:r>
      <w:r w:rsidR="00D91553">
        <w:rPr>
          <w:rFonts w:ascii="Arial" w:hAnsi="Arial" w:cs="Arial"/>
          <w:color w:val="000000" w:themeColor="text1"/>
        </w:rPr>
        <w:t>re</w:t>
      </w:r>
      <w:proofErr w:type="spellEnd"/>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56EE9FA5"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112C8AC9"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w:t>
      </w:r>
      <w:proofErr w:type="gramStart"/>
      <w:r w:rsidR="00B34AFD" w:rsidRPr="00303B0C">
        <w:rPr>
          <w:rFonts w:ascii="Arial" w:hAnsi="Arial" w:cs="Arial"/>
          <w:color w:val="000000" w:themeColor="text1"/>
        </w:rPr>
        <w:t>hat</w:t>
      </w:r>
      <w:proofErr w:type="gramEnd"/>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proofErr w:type="spellStart"/>
      <w:r w:rsidR="00E736B1" w:rsidRPr="00D91553">
        <w:rPr>
          <w:rFonts w:ascii="Arial" w:hAnsi="Arial" w:cs="Arial"/>
          <w:i/>
          <w:iCs/>
          <w:color w:val="000000" w:themeColor="text1"/>
        </w:rPr>
        <w:t>Superhot</w:t>
      </w:r>
      <w:proofErr w:type="spellEnd"/>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1002476"/>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2E614B4D"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w:t>
      </w:r>
      <w:r w:rsidR="00A7165A">
        <w:rPr>
          <w:rFonts w:ascii="Arial" w:hAnsi="Arial" w:cs="Arial"/>
          <w:color w:val="000000" w:themeColor="text1"/>
        </w:rPr>
        <w:t>in der Anfangszeit</w:t>
      </w:r>
      <w:r w:rsidR="003213C3" w:rsidRPr="00303B0C">
        <w:rPr>
          <w:rFonts w:ascii="Arial" w:hAnsi="Arial" w:cs="Arial"/>
          <w:color w:val="000000" w:themeColor="text1"/>
        </w:rPr>
        <w:t xml:space="preserve">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5D6C65AE"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548FE0C1"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4E47CD" w:rsidRPr="004E47CD">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w:t>
      </w:r>
      <w:proofErr w:type="gramStart"/>
      <w:r w:rsidR="00372C06" w:rsidRPr="00303B0C">
        <w:rPr>
          <w:rFonts w:ascii="Arial" w:hAnsi="Arial" w:cs="Arial"/>
          <w:color w:val="000000" w:themeColor="text1"/>
        </w:rPr>
        <w:t>spielen</w:t>
      </w:r>
      <w:proofErr w:type="gramEnd"/>
      <w:r w:rsidR="00372C06" w:rsidRPr="00303B0C">
        <w:rPr>
          <w:rFonts w:ascii="Arial" w:hAnsi="Arial" w:cs="Arial"/>
          <w:color w:val="000000" w:themeColor="text1"/>
        </w:rPr>
        <w:t xml:space="preserve">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4E47CD" w:rsidRPr="004E47CD">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4E47CD" w:rsidRPr="004E47CD">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1EF6BA5A"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4E47CD" w:rsidRPr="004E47CD">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proofErr w:type="spellStart"/>
      <w:r w:rsidR="009C1C3A" w:rsidRPr="00476C27">
        <w:rPr>
          <w:rFonts w:ascii="Arial" w:hAnsi="Arial" w:cs="Arial"/>
          <w:i/>
          <w:color w:val="000000" w:themeColor="text1"/>
        </w:rPr>
        <w:t>Slay</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Spire</w:t>
      </w:r>
      <w:proofErr w:type="spellEnd"/>
      <w:r w:rsidR="009C1C3A" w:rsidRPr="00303B0C">
        <w:rPr>
          <w:rFonts w:ascii="Arial" w:hAnsi="Arial" w:cs="Arial"/>
          <w:color w:val="000000" w:themeColor="text1"/>
        </w:rPr>
        <w:t xml:space="preserve"> oder </w:t>
      </w:r>
      <w:proofErr w:type="spellStart"/>
      <w:r w:rsidR="009C1C3A" w:rsidRPr="00476C27">
        <w:rPr>
          <w:rFonts w:ascii="Arial" w:hAnsi="Arial" w:cs="Arial"/>
          <w:i/>
          <w:color w:val="000000" w:themeColor="text1"/>
        </w:rPr>
        <w:t>Into</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Breach</w:t>
      </w:r>
      <w:proofErr w:type="spellEnd"/>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4E47CD" w:rsidRPr="004E47CD">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4E47CD" w:rsidRPr="004E47CD">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1002477"/>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157F7B6F"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proofErr w:type="spellStart"/>
      <w:r w:rsidRPr="00476C27">
        <w:rPr>
          <w:rFonts w:ascii="Arial" w:hAnsi="Arial" w:cs="Arial"/>
          <w:i/>
          <w:iCs/>
          <w:color w:val="000000" w:themeColor="text1"/>
        </w:rPr>
        <w:t>Genshin</w:t>
      </w:r>
      <w:proofErr w:type="spellEnd"/>
      <w:r w:rsidRPr="00476C27">
        <w:rPr>
          <w:rFonts w:ascii="Arial" w:hAnsi="Arial" w:cs="Arial"/>
          <w:i/>
          <w:iCs/>
          <w:color w:val="000000" w:themeColor="text1"/>
        </w:rPr>
        <w:t xml:space="preserve">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proofErr w:type="gramStart"/>
      <w:r w:rsidR="000B3B23" w:rsidRPr="00303B0C">
        <w:rPr>
          <w:rFonts w:ascii="Arial" w:hAnsi="Arial" w:cs="Arial"/>
          <w:color w:val="000000" w:themeColor="text1"/>
        </w:rPr>
        <w:t>durch recheneffizientere Sprites</w:t>
      </w:r>
      <w:proofErr w:type="gramEnd"/>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w:t>
      </w:r>
      <w:proofErr w:type="gramStart"/>
      <w:r w:rsidR="000B3B23" w:rsidRPr="00303B0C">
        <w:rPr>
          <w:rFonts w:ascii="Arial" w:hAnsi="Arial" w:cs="Arial"/>
          <w:color w:val="000000" w:themeColor="text1"/>
        </w:rPr>
        <w:t>sind</w:t>
      </w:r>
      <w:proofErr w:type="gramEnd"/>
      <w:r w:rsidR="000B3B23" w:rsidRPr="00303B0C">
        <w:rPr>
          <w:rFonts w:ascii="Arial" w:hAnsi="Arial" w:cs="Arial"/>
          <w:color w:val="000000" w:themeColor="text1"/>
        </w:rPr>
        <w:t xml:space="preserve">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56E8EB21"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 xml:space="preserve">bei Mobile-Bildschirmen die meisten kleineren Details unerkennbar und gehen Unter. Dies kann für die Art </w:t>
      </w:r>
      <w:proofErr w:type="spellStart"/>
      <w:r w:rsidR="00245364" w:rsidRPr="00303B0C">
        <w:rPr>
          <w:rFonts w:ascii="Arial" w:hAnsi="Arial" w:cs="Arial"/>
          <w:color w:val="000000" w:themeColor="text1"/>
        </w:rPr>
        <w:t>Direction</w:t>
      </w:r>
      <w:proofErr w:type="spellEnd"/>
      <w:r w:rsidR="00245364" w:rsidRPr="00303B0C">
        <w:rPr>
          <w:rFonts w:ascii="Arial" w:hAnsi="Arial" w:cs="Arial"/>
          <w:color w:val="000000" w:themeColor="text1"/>
        </w:rPr>
        <w:t xml:space="preserve">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79596FCE"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516610E6"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w:t>
      </w:r>
      <w:r w:rsidR="00A7165A">
        <w:rPr>
          <w:rFonts w:ascii="Arial" w:hAnsi="Arial" w:cs="Arial"/>
          <w:color w:val="000000" w:themeColor="text1"/>
        </w:rPr>
        <w:t>nach vorne gebeugt</w:t>
      </w:r>
      <w:r w:rsidRPr="00303B0C">
        <w:rPr>
          <w:rFonts w:ascii="Arial" w:hAnsi="Arial" w:cs="Arial"/>
          <w:color w:val="000000" w:themeColor="text1"/>
        </w:rPr>
        <w:t xml:space="preserve"> grundlegend anders und hat Unterschiedliche Auswirkung auf den langfristigen </w:t>
      </w:r>
      <w:r w:rsidR="00A7165A">
        <w:rPr>
          <w:rFonts w:ascii="Arial" w:hAnsi="Arial" w:cs="Arial"/>
          <w:color w:val="000000" w:themeColor="text1"/>
        </w:rPr>
        <w:t>K</w:t>
      </w:r>
      <w:r w:rsidRPr="00303B0C">
        <w:rPr>
          <w:rFonts w:ascii="Arial" w:hAnsi="Arial" w:cs="Arial"/>
          <w:color w:val="000000" w:themeColor="text1"/>
        </w:rPr>
        <w:t xml:space="preserve">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0AAF633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w:t>
      </w:r>
      <w:proofErr w:type="spellStart"/>
      <w:r w:rsidRPr="00303B0C">
        <w:rPr>
          <w:rFonts w:ascii="Arial" w:hAnsi="Arial" w:cs="Arial"/>
          <w:color w:val="000000" w:themeColor="text1"/>
        </w:rPr>
        <w:t>Engines</w:t>
      </w:r>
      <w:proofErr w:type="spellEnd"/>
      <w:r w:rsidRPr="00303B0C">
        <w:rPr>
          <w:rFonts w:ascii="Arial" w:hAnsi="Arial" w:cs="Arial"/>
          <w:color w:val="000000" w:themeColor="text1"/>
        </w:rPr>
        <w:t xml:space="preserve">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w:t>
      </w:r>
      <w:proofErr w:type="gramStart"/>
      <w:r w:rsidRPr="00303B0C">
        <w:rPr>
          <w:rFonts w:ascii="Arial" w:hAnsi="Arial" w:cs="Arial"/>
          <w:color w:val="000000" w:themeColor="text1"/>
        </w:rPr>
        <w:t>muss</w:t>
      </w:r>
      <w:proofErr w:type="gramEnd"/>
      <w:r w:rsidRPr="00303B0C">
        <w:rPr>
          <w:rFonts w:ascii="Arial" w:hAnsi="Arial" w:cs="Arial"/>
          <w:color w:val="000000" w:themeColor="text1"/>
        </w:rPr>
        <w:t xml:space="preserve">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48E08B58"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34EEB60C"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1002478"/>
      <w:r w:rsidRPr="00303B0C">
        <w:rPr>
          <w:rFonts w:ascii="Arial" w:hAnsi="Arial" w:cs="Arial"/>
          <w:color w:val="000000" w:themeColor="text1"/>
          <w:sz w:val="36"/>
          <w:szCs w:val="36"/>
        </w:rPr>
        <w:t>3. Aufkommen zweier neuer Genres: Survivor-Like und Autobattler</w:t>
      </w:r>
      <w:bookmarkEnd w:id="10"/>
    </w:p>
    <w:p w14:paraId="1DFCD757" w14:textId="48E8ABF4"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proofErr w:type="spellStart"/>
      <w:r w:rsidRPr="007E218B">
        <w:rPr>
          <w:rFonts w:ascii="Arial" w:hAnsi="Arial" w:cs="Arial"/>
          <w:i/>
          <w:iCs/>
          <w:color w:val="000000" w:themeColor="text1"/>
        </w:rPr>
        <w:t>Teamfight</w:t>
      </w:r>
      <w:proofErr w:type="spellEnd"/>
      <w:r w:rsidRPr="007E218B">
        <w:rPr>
          <w:rFonts w:ascii="Arial" w:hAnsi="Arial" w:cs="Arial"/>
          <w:i/>
          <w:iCs/>
          <w:color w:val="000000" w:themeColor="text1"/>
        </w:rPr>
        <w:t xml:space="preserve"> </w:t>
      </w:r>
      <w:proofErr w:type="spellStart"/>
      <w:r w:rsidRPr="007E218B">
        <w:rPr>
          <w:rFonts w:ascii="Arial" w:hAnsi="Arial" w:cs="Arial"/>
          <w:i/>
          <w:iCs/>
          <w:color w:val="000000" w:themeColor="text1"/>
        </w:rPr>
        <w:t>Tactics</w:t>
      </w:r>
      <w:proofErr w:type="spellEnd"/>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w:t>
      </w:r>
      <w:r w:rsidR="00D856D6" w:rsidRPr="00303B0C">
        <w:rPr>
          <w:rFonts w:ascii="Arial" w:hAnsi="Arial" w:cs="Arial"/>
          <w:color w:val="000000" w:themeColor="text1"/>
        </w:rPr>
        <w:t>Autobattler</w:t>
      </w:r>
      <w:r w:rsidRPr="00303B0C">
        <w:rPr>
          <w:rFonts w:ascii="Arial" w:hAnsi="Arial" w:cs="Arial"/>
          <w:color w:val="000000" w:themeColor="text1"/>
        </w:rPr>
        <w:t xml:space="preserve"> und der </w:t>
      </w:r>
      <w:r w:rsidR="00D856D6" w:rsidRPr="00303B0C">
        <w:rPr>
          <w:rFonts w:ascii="Arial" w:hAnsi="Arial" w:cs="Arial"/>
          <w:color w:val="000000" w:themeColor="text1"/>
        </w:rPr>
        <w:t>Survivor-Like Spiele</w:t>
      </w:r>
      <w:r w:rsidRPr="00303B0C">
        <w:rPr>
          <w:rFonts w:ascii="Arial" w:hAnsi="Arial" w:cs="Arial"/>
          <w:color w:val="000000" w:themeColor="text1"/>
        </w:rPr>
        <w:t xml:space="preserve">.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1002479"/>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6744C7DC"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4E47CD">
            <w:rPr>
              <w:rFonts w:ascii="Arial" w:hAnsi="Arial" w:cs="Arial"/>
              <w:noProof/>
              <w:color w:val="000000" w:themeColor="text1"/>
            </w:rPr>
            <w:t xml:space="preserve"> </w:t>
          </w:r>
          <w:r w:rsidR="004E47CD" w:rsidRPr="004E47CD">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301AF8B0"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proofErr w:type="spellStart"/>
      <w:r w:rsidR="00CA53DB" w:rsidRPr="00303B0C">
        <w:rPr>
          <w:rFonts w:ascii="Arial" w:hAnsi="Arial" w:cs="Arial"/>
          <w:color w:val="000000" w:themeColor="text1"/>
        </w:rPr>
        <w:t>Drodo</w:t>
      </w:r>
      <w:proofErr w:type="spellEnd"/>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00D4E1F8"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w:t>
      </w:r>
      <w:proofErr w:type="spellStart"/>
      <w:r w:rsidR="00914D03" w:rsidRPr="00303B0C">
        <w:rPr>
          <w:rFonts w:ascii="Arial" w:hAnsi="Arial" w:cs="Arial"/>
          <w:color w:val="000000" w:themeColor="text1"/>
        </w:rPr>
        <w:t>Full</w:t>
      </w:r>
      <w:proofErr w:type="spellEnd"/>
      <w:r w:rsidR="00914D03" w:rsidRPr="00303B0C">
        <w:rPr>
          <w:rFonts w:ascii="Arial" w:hAnsi="Arial" w:cs="Arial"/>
          <w:color w:val="000000" w:themeColor="text1"/>
        </w:rPr>
        <w:t xml:space="preserve">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w:t>
      </w:r>
      <w:proofErr w:type="gramStart"/>
      <w:r w:rsidR="00E66590" w:rsidRPr="00303B0C">
        <w:rPr>
          <w:rFonts w:ascii="Arial" w:hAnsi="Arial" w:cs="Arial"/>
          <w:color w:val="000000" w:themeColor="text1"/>
        </w:rPr>
        <w:t>gegen</w:t>
      </w:r>
      <w:proofErr w:type="gramEnd"/>
      <w:r w:rsidR="00E66590" w:rsidRPr="00303B0C">
        <w:rPr>
          <w:rFonts w:ascii="Arial" w:hAnsi="Arial" w:cs="Arial"/>
          <w:color w:val="000000" w:themeColor="text1"/>
        </w:rPr>
        <w:t xml:space="preserve"> die der Gegner kämpfen. Der große Unterschied liegt in der Spieleranzahl, bei Spielen wie </w:t>
      </w:r>
      <w:proofErr w:type="spellStart"/>
      <w:r w:rsidR="00E66590" w:rsidRPr="00713702">
        <w:rPr>
          <w:rFonts w:ascii="Arial" w:hAnsi="Arial" w:cs="Arial"/>
          <w:i/>
          <w:color w:val="000000" w:themeColor="text1"/>
        </w:rPr>
        <w:t>Teamfight</w:t>
      </w:r>
      <w:proofErr w:type="spellEnd"/>
      <w:r w:rsidR="00E66590" w:rsidRPr="00713702">
        <w:rPr>
          <w:rFonts w:ascii="Arial" w:hAnsi="Arial" w:cs="Arial"/>
          <w:i/>
          <w:color w:val="000000" w:themeColor="text1"/>
        </w:rPr>
        <w:t xml:space="preserve"> </w:t>
      </w:r>
      <w:proofErr w:type="spellStart"/>
      <w:r w:rsidR="00E66590" w:rsidRPr="00713702">
        <w:rPr>
          <w:rFonts w:ascii="Arial" w:hAnsi="Arial" w:cs="Arial"/>
          <w:i/>
          <w:color w:val="000000" w:themeColor="text1"/>
        </w:rPr>
        <w:t>Tactics</w:t>
      </w:r>
      <w:proofErr w:type="spellEnd"/>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1002480"/>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1002481"/>
      <w:r w:rsidRPr="00303B0C">
        <w:rPr>
          <w:rFonts w:ascii="Arial" w:hAnsi="Arial" w:cs="Arial"/>
          <w:color w:val="000000" w:themeColor="text1"/>
          <w:sz w:val="36"/>
          <w:szCs w:val="36"/>
        </w:rPr>
        <w:t xml:space="preserve">3.2.1. </w:t>
      </w:r>
      <w:proofErr w:type="spellStart"/>
      <w:r w:rsidRPr="00303B0C">
        <w:rPr>
          <w:rFonts w:ascii="Arial" w:hAnsi="Arial" w:cs="Arial"/>
          <w:color w:val="000000" w:themeColor="text1"/>
          <w:sz w:val="36"/>
          <w:szCs w:val="36"/>
        </w:rPr>
        <w:t>Teamfight</w:t>
      </w:r>
      <w:proofErr w:type="spellEnd"/>
      <w:r w:rsidRPr="00303B0C">
        <w:rPr>
          <w:rFonts w:ascii="Arial" w:hAnsi="Arial" w:cs="Arial"/>
          <w:color w:val="000000" w:themeColor="text1"/>
          <w:sz w:val="36"/>
          <w:szCs w:val="36"/>
        </w:rPr>
        <w:t xml:space="preserve"> </w:t>
      </w:r>
      <w:proofErr w:type="spellStart"/>
      <w:r w:rsidRPr="00303B0C">
        <w:rPr>
          <w:rFonts w:ascii="Arial" w:hAnsi="Arial" w:cs="Arial"/>
          <w:color w:val="000000" w:themeColor="text1"/>
          <w:sz w:val="36"/>
          <w:szCs w:val="36"/>
        </w:rPr>
        <w:t>Tactics</w:t>
      </w:r>
      <w:bookmarkEnd w:id="13"/>
      <w:proofErr w:type="spellEnd"/>
    </w:p>
    <w:p w14:paraId="238DBA0D" w14:textId="509DD694"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Tactis</w:t>
      </w:r>
      <w:proofErr w:type="spellEnd"/>
      <w:r w:rsidRPr="00303B0C">
        <w:rPr>
          <w:rFonts w:ascii="Arial" w:hAnsi="Arial" w:cs="Arial"/>
          <w:color w:val="000000" w:themeColor="text1"/>
        </w:rPr>
        <w:t xml:space="preserve">. Laut eigenen Angaben spielten in den ersten drei Monaten über 33 Millionen Spieler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4E47CD" w:rsidRPr="004E47CD">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236AEB78"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proofErr w:type="spellStart"/>
      <w:r w:rsidR="00B0655B" w:rsidRPr="00534A88">
        <w:rPr>
          <w:rFonts w:ascii="Arial" w:hAnsi="Arial" w:cs="Arial"/>
          <w:i/>
          <w:color w:val="000000" w:themeColor="text1"/>
        </w:rPr>
        <w:t>Teamfight</w:t>
      </w:r>
      <w:proofErr w:type="spellEnd"/>
      <w:r w:rsidR="00B0655B" w:rsidRPr="00534A88">
        <w:rPr>
          <w:rFonts w:ascii="Arial" w:hAnsi="Arial" w:cs="Arial"/>
          <w:i/>
          <w:color w:val="000000" w:themeColor="text1"/>
        </w:rPr>
        <w:t xml:space="preserve"> </w:t>
      </w:r>
      <w:proofErr w:type="spellStart"/>
      <w:r w:rsidR="00B0655B" w:rsidRPr="00534A88">
        <w:rPr>
          <w:rFonts w:ascii="Arial" w:hAnsi="Arial" w:cs="Arial"/>
          <w:i/>
          <w:color w:val="000000" w:themeColor="text1"/>
        </w:rPr>
        <w:t>Tactics</w:t>
      </w:r>
      <w:proofErr w:type="spellEnd"/>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1002482"/>
      <w:r w:rsidRPr="00303B0C">
        <w:rPr>
          <w:rFonts w:ascii="Arial" w:hAnsi="Arial" w:cs="Arial"/>
          <w:color w:val="000000" w:themeColor="text1"/>
          <w:sz w:val="36"/>
          <w:szCs w:val="36"/>
        </w:rPr>
        <w:t xml:space="preserve">3.2.2. Super Auto </w:t>
      </w:r>
      <w:proofErr w:type="spellStart"/>
      <w:r w:rsidRPr="00303B0C">
        <w:rPr>
          <w:rFonts w:ascii="Arial" w:hAnsi="Arial" w:cs="Arial"/>
          <w:color w:val="000000" w:themeColor="text1"/>
          <w:sz w:val="36"/>
          <w:szCs w:val="36"/>
        </w:rPr>
        <w:t>Pets</w:t>
      </w:r>
      <w:bookmarkEnd w:id="14"/>
      <w:proofErr w:type="spellEnd"/>
    </w:p>
    <w:p w14:paraId="2B676726" w14:textId="084E6B7B"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proofErr w:type="spellStart"/>
      <w:r w:rsidRPr="00534A88">
        <w:rPr>
          <w:rFonts w:ascii="Arial" w:hAnsi="Arial" w:cs="Arial"/>
          <w:i/>
          <w:color w:val="000000" w:themeColor="text1"/>
        </w:rPr>
        <w:t>Teamfight</w:t>
      </w:r>
      <w:proofErr w:type="spellEnd"/>
      <w:r w:rsidRPr="00534A88">
        <w:rPr>
          <w:rFonts w:ascii="Arial" w:hAnsi="Arial" w:cs="Arial"/>
          <w:i/>
          <w:color w:val="000000" w:themeColor="text1"/>
        </w:rPr>
        <w:t xml:space="preserve"> </w:t>
      </w:r>
      <w:proofErr w:type="spellStart"/>
      <w:r w:rsidRPr="00534A88">
        <w:rPr>
          <w:rFonts w:ascii="Arial" w:hAnsi="Arial" w:cs="Arial"/>
          <w:i/>
          <w:color w:val="000000" w:themeColor="text1"/>
        </w:rPr>
        <w:t>Tactics</w:t>
      </w:r>
      <w:proofErr w:type="spellEnd"/>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4E47CD" w:rsidRPr="004E47CD">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proofErr w:type="spellStart"/>
      <w:r w:rsidR="00E86510" w:rsidRPr="00534A88">
        <w:rPr>
          <w:rFonts w:ascii="Arial" w:hAnsi="Arial" w:cs="Arial"/>
          <w:i/>
          <w:color w:val="000000" w:themeColor="text1"/>
        </w:rPr>
        <w:t>Teamfight</w:t>
      </w:r>
      <w:proofErr w:type="spellEnd"/>
      <w:r w:rsidR="00E86510" w:rsidRPr="00534A88">
        <w:rPr>
          <w:rFonts w:ascii="Arial" w:hAnsi="Arial" w:cs="Arial"/>
          <w:i/>
          <w:color w:val="000000" w:themeColor="text1"/>
        </w:rPr>
        <w:t xml:space="preserve"> </w:t>
      </w:r>
      <w:proofErr w:type="spellStart"/>
      <w:r w:rsidR="00E86510" w:rsidRPr="00534A88">
        <w:rPr>
          <w:rFonts w:ascii="Arial" w:hAnsi="Arial" w:cs="Arial"/>
          <w:i/>
          <w:color w:val="000000" w:themeColor="text1"/>
        </w:rPr>
        <w:t>Tactics</w:t>
      </w:r>
      <w:proofErr w:type="spellEnd"/>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44824291"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proofErr w:type="spellStart"/>
      <w:r w:rsidR="0003154A" w:rsidRPr="00534A88">
        <w:rPr>
          <w:rFonts w:ascii="Arial" w:hAnsi="Arial" w:cs="Arial"/>
          <w:i/>
          <w:color w:val="000000" w:themeColor="text1"/>
        </w:rPr>
        <w:t>Backpack</w:t>
      </w:r>
      <w:proofErr w:type="spellEnd"/>
      <w:r w:rsidR="0003154A" w:rsidRPr="00534A88">
        <w:rPr>
          <w:rFonts w:ascii="Arial" w:hAnsi="Arial" w:cs="Arial"/>
          <w:i/>
          <w:color w:val="000000" w:themeColor="text1"/>
        </w:rPr>
        <w:t xml:space="preserve">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4E47CD" w:rsidRPr="004E47CD">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4402ECCC"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diese bestimmen welche Tiere in dem Pool der möglichen Einheiten sind. Jedes dieser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 xml:space="preserve">regulären Packs. Durch diese verschiedenen Packs findet man immer wieder neue Ideen und Kombinationen, wodurch auch erfahrene Spieler </w:t>
      </w:r>
      <w:r w:rsidR="00082B10">
        <w:rPr>
          <w:rFonts w:ascii="Arial" w:hAnsi="Arial" w:cs="Arial"/>
          <w:color w:val="000000" w:themeColor="text1"/>
        </w:rPr>
        <w:t>einen Anreiz haben,</w:t>
      </w:r>
      <w:r w:rsidR="00D33FD0" w:rsidRPr="00303B0C">
        <w:rPr>
          <w:rFonts w:ascii="Arial" w:hAnsi="Arial" w:cs="Arial"/>
          <w:color w:val="000000" w:themeColor="text1"/>
        </w:rPr>
        <w:t xml:space="preserve"> eine</w:t>
      </w:r>
      <w:r w:rsidR="00056424">
        <w:rPr>
          <w:rFonts w:ascii="Arial" w:hAnsi="Arial" w:cs="Arial"/>
          <w:color w:val="000000" w:themeColor="text1"/>
        </w:rPr>
        <w:t>n</w:t>
      </w:r>
      <w:r w:rsidR="00D33FD0" w:rsidRPr="00303B0C">
        <w:rPr>
          <w:rFonts w:ascii="Arial" w:hAnsi="Arial" w:cs="Arial"/>
          <w:color w:val="000000" w:themeColor="text1"/>
        </w:rPr>
        <w:t xml:space="preserve"> neuen Versuch zu starten</w:t>
      </w:r>
      <w:r w:rsidR="00082B10">
        <w:rPr>
          <w:rFonts w:ascii="Arial" w:hAnsi="Arial" w:cs="Arial"/>
          <w:color w:val="000000" w:themeColor="text1"/>
        </w:rPr>
        <w:t>.</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1002483"/>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5B7EDA09"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Das Genre der Survivor-Like</w:t>
      </w:r>
      <w:r w:rsidR="00D26818">
        <w:rPr>
          <w:rFonts w:ascii="Arial" w:hAnsi="Arial" w:cs="Arial"/>
          <w:color w:val="000000" w:themeColor="text1"/>
        </w:rPr>
        <w:t>s</w:t>
      </w:r>
      <w:r w:rsidRPr="00303B0C">
        <w:rPr>
          <w:rFonts w:ascii="Arial" w:hAnsi="Arial" w:cs="Arial"/>
          <w:color w:val="000000" w:themeColor="text1"/>
        </w:rPr>
        <w:t xml:space="preserv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418B048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3781266C"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w:t>
      </w:r>
      <w:proofErr w:type="gramStart"/>
      <w:r w:rsidRPr="00303B0C">
        <w:rPr>
          <w:rFonts w:ascii="Arial" w:hAnsi="Arial" w:cs="Arial"/>
          <w:color w:val="000000" w:themeColor="text1"/>
        </w:rPr>
        <w:t>Schussmuster,</w:t>
      </w:r>
      <w:proofErr w:type="gramEnd"/>
      <w:r w:rsidRPr="00303B0C">
        <w:rPr>
          <w:rFonts w:ascii="Arial" w:hAnsi="Arial" w:cs="Arial"/>
          <w:color w:val="000000" w:themeColor="text1"/>
        </w:rPr>
        <w:t xml:space="preserve">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2325DED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 xml:space="preserve">Alien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proofErr w:type="spellStart"/>
      <w:r w:rsidRPr="00534A88">
        <w:rPr>
          <w:rFonts w:ascii="Arial" w:hAnsi="Arial" w:cs="Arial"/>
          <w:i/>
          <w:color w:val="000000" w:themeColor="text1"/>
        </w:rPr>
        <w:t>Phobia</w:t>
      </w:r>
      <w:proofErr w:type="spellEnd"/>
      <w:r w:rsidRPr="00534A88">
        <w:rPr>
          <w:rFonts w:ascii="Arial" w:hAnsi="Arial" w:cs="Arial"/>
          <w:i/>
          <w:color w:val="000000" w:themeColor="text1"/>
        </w:rPr>
        <w:t xml:space="preserve">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52A698B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416C9E9E"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1002484"/>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1002485"/>
      <w:r w:rsidRPr="00303B0C">
        <w:rPr>
          <w:rFonts w:ascii="Arial" w:hAnsi="Arial" w:cs="Arial"/>
          <w:color w:val="000000" w:themeColor="text1"/>
          <w:sz w:val="36"/>
          <w:szCs w:val="36"/>
        </w:rPr>
        <w:t>3.4.1. Vampire Survivors</w:t>
      </w:r>
      <w:bookmarkEnd w:id="17"/>
    </w:p>
    <w:p w14:paraId="743C8A05" w14:textId="1D66F8C1"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xml:space="preserve">. Seit der ursprünglichen Veröffentlichung wurden durch Updates und </w:t>
      </w:r>
      <w:proofErr w:type="spellStart"/>
      <w:proofErr w:type="gramStart"/>
      <w:r w:rsidR="005F4894" w:rsidRPr="00303B0C">
        <w:rPr>
          <w:rFonts w:ascii="Arial" w:hAnsi="Arial" w:cs="Arial"/>
          <w:color w:val="000000" w:themeColor="text1"/>
        </w:rPr>
        <w:t>DLC’s</w:t>
      </w:r>
      <w:proofErr w:type="spellEnd"/>
      <w:proofErr w:type="gramEnd"/>
      <w:r w:rsidR="005F4894" w:rsidRPr="00303B0C">
        <w:rPr>
          <w:rFonts w:ascii="Arial" w:hAnsi="Arial" w:cs="Arial"/>
          <w:color w:val="000000" w:themeColor="text1"/>
        </w:rPr>
        <w:t xml:space="preserve"> (</w:t>
      </w:r>
      <w:proofErr w:type="spellStart"/>
      <w:r w:rsidR="005F4894" w:rsidRPr="00303B0C">
        <w:rPr>
          <w:rFonts w:ascii="Arial" w:hAnsi="Arial" w:cs="Arial"/>
          <w:color w:val="000000" w:themeColor="text1"/>
        </w:rPr>
        <w:t>Downloadable</w:t>
      </w:r>
      <w:proofErr w:type="spellEnd"/>
      <w:r w:rsidR="005F4894" w:rsidRPr="00303B0C">
        <w:rPr>
          <w:rFonts w:ascii="Arial" w:hAnsi="Arial" w:cs="Arial"/>
          <w:color w:val="000000" w:themeColor="text1"/>
        </w:rPr>
        <w:t xml:space="preserv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 xml:space="preserve">Zusätzlich können die Spieler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wenn sie passende Pärchen an Gegenstandkombinationen auf die höchste Stufe verbessert haben. Diese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1002486"/>
      <w:r w:rsidRPr="00303B0C">
        <w:rPr>
          <w:rFonts w:ascii="Arial" w:hAnsi="Arial" w:cs="Arial"/>
          <w:color w:val="000000" w:themeColor="text1"/>
          <w:sz w:val="36"/>
          <w:szCs w:val="36"/>
        </w:rPr>
        <w:t xml:space="preserve">3.4.2. </w:t>
      </w:r>
      <w:proofErr w:type="spellStart"/>
      <w:r w:rsidRPr="00303B0C">
        <w:rPr>
          <w:rFonts w:ascii="Arial" w:hAnsi="Arial" w:cs="Arial"/>
          <w:color w:val="000000" w:themeColor="text1"/>
          <w:sz w:val="36"/>
          <w:szCs w:val="36"/>
        </w:rPr>
        <w:t>Brotato</w:t>
      </w:r>
      <w:bookmarkEnd w:id="18"/>
      <w:proofErr w:type="spellEnd"/>
    </w:p>
    <w:p w14:paraId="2E2EC4C7" w14:textId="64F205C9"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proofErr w:type="spellStart"/>
      <w:r w:rsidR="00896605" w:rsidRPr="00336A24">
        <w:rPr>
          <w:rFonts w:ascii="Arial" w:hAnsi="Arial" w:cs="Arial"/>
          <w:i/>
          <w:color w:val="000000" w:themeColor="text1"/>
        </w:rPr>
        <w:t>Brotato</w:t>
      </w:r>
      <w:proofErr w:type="spellEnd"/>
      <w:r w:rsidR="00896605" w:rsidRPr="00303B0C">
        <w:rPr>
          <w:rFonts w:ascii="Arial" w:hAnsi="Arial" w:cs="Arial"/>
          <w:color w:val="000000" w:themeColor="text1"/>
        </w:rPr>
        <w:t xml:space="preserve"> war </w:t>
      </w:r>
      <w:proofErr w:type="gramStart"/>
      <w:r w:rsidR="00CF0F41" w:rsidRPr="00303B0C">
        <w:rPr>
          <w:rFonts w:ascii="Arial" w:hAnsi="Arial" w:cs="Arial"/>
          <w:color w:val="000000" w:themeColor="text1"/>
        </w:rPr>
        <w:t>bereits</w:t>
      </w:r>
      <w:proofErr w:type="gramEnd"/>
      <w:r w:rsidR="00896605" w:rsidRPr="00303B0C">
        <w:rPr>
          <w:rFonts w:ascii="Arial" w:hAnsi="Arial" w:cs="Arial"/>
          <w:color w:val="000000" w:themeColor="text1"/>
        </w:rPr>
        <w:t xml:space="preserve"> während der Early Access ein </w:t>
      </w:r>
      <w:r w:rsidR="00D26818">
        <w:rPr>
          <w:rFonts w:ascii="Arial" w:hAnsi="Arial" w:cs="Arial"/>
          <w:color w:val="000000" w:themeColor="text1"/>
        </w:rPr>
        <w:t>großer</w:t>
      </w:r>
      <w:r w:rsidR="00896605" w:rsidRPr="00303B0C">
        <w:rPr>
          <w:rFonts w:ascii="Arial" w:hAnsi="Arial" w:cs="Arial"/>
          <w:color w:val="000000" w:themeColor="text1"/>
        </w:rPr>
        <w:t xml:space="preserve">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4E47CD" w:rsidRPr="004E47CD">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2A875925"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Der Core-Gameplay-Loop ist sehr ähnlich wie in anderen Survivor-Like Spielen. Die Spieler kämpfen in einer begrenzten Arena gegen Gegner, die sich auf sie </w:t>
      </w:r>
      <w:proofErr w:type="spellStart"/>
      <w:r w:rsidRPr="00303B0C">
        <w:rPr>
          <w:rFonts w:ascii="Arial" w:hAnsi="Arial" w:cs="Arial"/>
          <w:color w:val="000000" w:themeColor="text1"/>
        </w:rPr>
        <w:t>zubewegen</w:t>
      </w:r>
      <w:proofErr w:type="spellEnd"/>
      <w:r w:rsidRPr="00303B0C">
        <w:rPr>
          <w:rFonts w:ascii="Arial" w:hAnsi="Arial" w:cs="Arial"/>
          <w:color w:val="000000" w:themeColor="text1"/>
        </w:rPr>
        <w:t>. Zur Verteidigung greift der Charakter automatisch an. Nachdem die Spieler einige Sekunden lang überlebt und die Welle abgeschlossen haben, öffnet sich ein</w:t>
      </w:r>
      <w:r w:rsidR="00216FC6">
        <w:rPr>
          <w:rFonts w:ascii="Arial" w:hAnsi="Arial" w:cs="Arial"/>
          <w:color w:val="000000" w:themeColor="text1"/>
        </w:rPr>
        <w:t xml:space="preserve"> </w:t>
      </w:r>
      <w:r w:rsidRPr="00303B0C">
        <w:rPr>
          <w:rFonts w:ascii="Arial" w:hAnsi="Arial" w:cs="Arial"/>
          <w:color w:val="000000" w:themeColor="text1"/>
        </w:rPr>
        <w:t>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proofErr w:type="spellStart"/>
      <w:r w:rsidRPr="00336A24">
        <w:rPr>
          <w:rFonts w:ascii="Arial" w:hAnsi="Arial" w:cs="Arial"/>
          <w:i/>
          <w:color w:val="000000" w:themeColor="text1"/>
        </w:rPr>
        <w:t>Teamfight</w:t>
      </w:r>
      <w:proofErr w:type="spellEnd"/>
      <w:r w:rsidRPr="00336A24">
        <w:rPr>
          <w:rFonts w:ascii="Arial" w:hAnsi="Arial" w:cs="Arial"/>
          <w:i/>
          <w:color w:val="000000" w:themeColor="text1"/>
        </w:rPr>
        <w:t xml:space="preserve"> </w:t>
      </w:r>
      <w:proofErr w:type="spellStart"/>
      <w:r w:rsidRPr="00336A24">
        <w:rPr>
          <w:rFonts w:ascii="Arial" w:hAnsi="Arial" w:cs="Arial"/>
          <w:i/>
          <w:color w:val="000000" w:themeColor="text1"/>
        </w:rPr>
        <w:t>Tactics</w:t>
      </w:r>
      <w:proofErr w:type="spellEnd"/>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 xml:space="preserve">Super Auto </w:t>
      </w:r>
      <w:proofErr w:type="spellStart"/>
      <w:r w:rsidR="007C165B" w:rsidRPr="00336A24">
        <w:rPr>
          <w:rFonts w:ascii="Arial" w:hAnsi="Arial" w:cs="Arial"/>
          <w:i/>
          <w:color w:val="000000" w:themeColor="text1"/>
        </w:rPr>
        <w:t>Pets</w:t>
      </w:r>
      <w:proofErr w:type="spellEnd"/>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1002487"/>
      <w:r w:rsidRPr="00303B0C">
        <w:rPr>
          <w:rFonts w:ascii="Arial" w:hAnsi="Arial" w:cs="Arial"/>
          <w:color w:val="000000" w:themeColor="text1"/>
          <w:sz w:val="36"/>
          <w:szCs w:val="36"/>
        </w:rPr>
        <w:t xml:space="preserve">3.4.3. 20 </w:t>
      </w:r>
      <w:proofErr w:type="spellStart"/>
      <w:r w:rsidRPr="00303B0C">
        <w:rPr>
          <w:rFonts w:ascii="Arial" w:hAnsi="Arial" w:cs="Arial"/>
          <w:color w:val="000000" w:themeColor="text1"/>
          <w:sz w:val="36"/>
          <w:szCs w:val="36"/>
        </w:rPr>
        <w:t>Minutes</w:t>
      </w:r>
      <w:proofErr w:type="spellEnd"/>
      <w:r w:rsidRPr="00303B0C">
        <w:rPr>
          <w:rFonts w:ascii="Arial" w:hAnsi="Arial" w:cs="Arial"/>
          <w:color w:val="000000" w:themeColor="text1"/>
          <w:sz w:val="36"/>
          <w:szCs w:val="36"/>
        </w:rPr>
        <w:t xml:space="preserve"> Till Dawn</w:t>
      </w:r>
      <w:bookmarkEnd w:id="19"/>
    </w:p>
    <w:p w14:paraId="23835A73" w14:textId="68B6A36B"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 xml:space="preserve">20 </w:t>
      </w:r>
      <w:proofErr w:type="spellStart"/>
      <w:r w:rsidRPr="00913602">
        <w:rPr>
          <w:rFonts w:ascii="Arial" w:hAnsi="Arial" w:cs="Arial"/>
          <w:i/>
          <w:color w:val="000000" w:themeColor="text1"/>
        </w:rPr>
        <w:t>Minutes</w:t>
      </w:r>
      <w:proofErr w:type="spellEnd"/>
      <w:r w:rsidRPr="00913602">
        <w:rPr>
          <w:rFonts w:ascii="Arial" w:hAnsi="Arial" w:cs="Arial"/>
          <w:i/>
          <w:color w:val="000000" w:themeColor="text1"/>
        </w:rPr>
        <w:t xml:space="preserve"> Till Dawn</w:t>
      </w:r>
      <w:r w:rsidRPr="00303B0C">
        <w:rPr>
          <w:rFonts w:ascii="Arial" w:hAnsi="Arial" w:cs="Arial"/>
          <w:color w:val="000000" w:themeColor="text1"/>
        </w:rPr>
        <w:t xml:space="preserve">, entwickelt von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w:t>
      </w:r>
      <w:r w:rsidR="00D311D1">
        <w:rPr>
          <w:rFonts w:ascii="Arial" w:hAnsi="Arial" w:cs="Arial"/>
          <w:color w:val="000000" w:themeColor="text1"/>
        </w:rPr>
        <w:t>nahelegt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5F2FE530"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w:t>
      </w:r>
      <w:r w:rsidR="00A362C6">
        <w:rPr>
          <w:rFonts w:ascii="Arial" w:hAnsi="Arial" w:cs="Arial"/>
          <w:color w:val="000000" w:themeColor="text1"/>
        </w:rPr>
        <w:t>ss</w:t>
      </w:r>
      <w:r w:rsidRPr="00303B0C">
        <w:rPr>
          <w:rFonts w:ascii="Arial" w:hAnsi="Arial" w:cs="Arial"/>
          <w:color w:val="000000" w:themeColor="text1"/>
        </w:rPr>
        <w:t>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3C3ABC"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w:t>
      </w:r>
      <w:proofErr w:type="spellStart"/>
      <w:r w:rsidRPr="00303B0C">
        <w:rPr>
          <w:rFonts w:ascii="Arial" w:hAnsi="Arial" w:cs="Arial"/>
          <w:color w:val="000000" w:themeColor="text1"/>
        </w:rPr>
        <w:t>Synergies</w:t>
      </w:r>
      <w:proofErr w:type="spellEnd"/>
      <w:r w:rsidRPr="00303B0C">
        <w:rPr>
          <w:rFonts w:ascii="Arial" w:hAnsi="Arial" w:cs="Arial"/>
          <w:color w:val="000000" w:themeColor="text1"/>
        </w:rPr>
        <w:t xml:space="preserve">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w:t>
      </w:r>
      <w:r w:rsidR="00D801D1">
        <w:rPr>
          <w:rFonts w:ascii="Arial" w:hAnsi="Arial" w:cs="Arial"/>
          <w:color w:val="000000" w:themeColor="text1"/>
        </w:rPr>
        <w:t xml:space="preserve"> </w:t>
      </w:r>
      <w:proofErr w:type="spellStart"/>
      <w:r w:rsidR="00D801D1">
        <w:rPr>
          <w:rFonts w:ascii="Arial" w:hAnsi="Arial" w:cs="Arial"/>
          <w:color w:val="000000" w:themeColor="text1"/>
        </w:rPr>
        <w:t>Evolutions</w:t>
      </w:r>
      <w:proofErr w:type="spellEnd"/>
      <w:r w:rsidRPr="00303B0C">
        <w:rPr>
          <w:rFonts w:ascii="Arial" w:hAnsi="Arial" w:cs="Arial"/>
          <w:color w:val="000000" w:themeColor="text1"/>
        </w:rPr>
        <w:t xml:space="preserve">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 xml:space="preserve">20 </w:t>
      </w:r>
      <w:proofErr w:type="spellStart"/>
      <w:r w:rsidRPr="00624E1C">
        <w:rPr>
          <w:rFonts w:ascii="Arial" w:hAnsi="Arial" w:cs="Arial"/>
          <w:i/>
          <w:color w:val="000000" w:themeColor="text1"/>
        </w:rPr>
        <w:t>Minutes</w:t>
      </w:r>
      <w:proofErr w:type="spellEnd"/>
      <w:r w:rsidRPr="00624E1C">
        <w:rPr>
          <w:rFonts w:ascii="Arial" w:hAnsi="Arial" w:cs="Arial"/>
          <w:i/>
          <w:color w:val="000000" w:themeColor="text1"/>
        </w:rPr>
        <w:t xml:space="preserve">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1002488"/>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5D27CDD2"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w:t>
      </w:r>
      <w:r w:rsidR="00723D62">
        <w:rPr>
          <w:rFonts w:ascii="Arial" w:hAnsi="Arial" w:cs="Arial"/>
          <w:color w:val="000000" w:themeColor="text1"/>
        </w:rPr>
        <w:t>diese</w:t>
      </w:r>
      <w:r w:rsidRPr="00303B0C">
        <w:rPr>
          <w:rFonts w:ascii="Arial" w:hAnsi="Arial" w:cs="Arial"/>
          <w:color w:val="000000" w:themeColor="text1"/>
        </w:rPr>
        <w:t xml:space="preserv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420021AA"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 xml:space="preserve">Alien </w:t>
      </w:r>
      <w:proofErr w:type="spellStart"/>
      <w:r w:rsidR="00724657" w:rsidRPr="00624E1C">
        <w:rPr>
          <w:rFonts w:ascii="Arial" w:hAnsi="Arial" w:cs="Arial"/>
          <w:i/>
          <w:color w:val="000000" w:themeColor="text1"/>
        </w:rPr>
        <w:t>Phobia</w:t>
      </w:r>
      <w:proofErr w:type="spellEnd"/>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proofErr w:type="spellStart"/>
      <w:r w:rsidR="003F2F0E" w:rsidRPr="00624E1C">
        <w:rPr>
          <w:rFonts w:ascii="Arial" w:hAnsi="Arial" w:cs="Arial"/>
          <w:i/>
          <w:color w:val="000000" w:themeColor="text1"/>
        </w:rPr>
        <w:t>Magical</w:t>
      </w:r>
      <w:proofErr w:type="spellEnd"/>
      <w:r w:rsidR="003F2F0E" w:rsidRPr="00624E1C">
        <w:rPr>
          <w:rFonts w:ascii="Arial" w:hAnsi="Arial" w:cs="Arial"/>
          <w:i/>
          <w:color w:val="000000" w:themeColor="text1"/>
        </w:rPr>
        <w:t xml:space="preserve">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4E47CD" w:rsidRPr="004E47CD">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1713CF20"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r w:rsidR="00A05E10" w:rsidRPr="00303B0C">
        <w:rPr>
          <w:rFonts w:ascii="Arial" w:hAnsi="Arial" w:cs="Arial"/>
          <w:color w:val="000000" w:themeColor="text1"/>
        </w:rPr>
        <w:t>MOBA-Genre</w:t>
      </w:r>
      <w:r w:rsidRPr="00303B0C">
        <w:rPr>
          <w:rFonts w:ascii="Arial" w:hAnsi="Arial" w:cs="Arial"/>
          <w:color w:val="000000" w:themeColor="text1"/>
        </w:rPr>
        <w:t xml:space="preserve"> ab, </w:t>
      </w:r>
      <w:r w:rsidR="00213271" w:rsidRPr="00213271">
        <w:rPr>
          <w:rFonts w:ascii="Arial" w:hAnsi="Arial" w:cs="Arial"/>
          <w:color w:val="000000" w:themeColor="text1"/>
        </w:rPr>
        <w:t>in dem zwei Teams von fünf Spielern gegeneinander spielen</w:t>
      </w:r>
      <w:r w:rsidRPr="00303B0C">
        <w:rPr>
          <w:rFonts w:ascii="Arial" w:hAnsi="Arial" w:cs="Arial"/>
          <w:color w:val="000000" w:themeColor="text1"/>
        </w:rPr>
        <w:t xml:space="preserve">.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1002489"/>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32524433"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35126C56"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599B037D"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52D0D9C0"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5967AE1B"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w:t>
      </w:r>
      <w:proofErr w:type="gramStart"/>
      <w:r w:rsidRPr="00303B0C">
        <w:rPr>
          <w:rFonts w:ascii="Arial" w:hAnsi="Arial" w:cs="Arial"/>
          <w:color w:val="000000" w:themeColor="text1"/>
        </w:rPr>
        <w:t>müssen</w:t>
      </w:r>
      <w:proofErr w:type="gramEnd"/>
      <w:r w:rsidRPr="00303B0C">
        <w:rPr>
          <w:rFonts w:ascii="Arial" w:hAnsi="Arial" w:cs="Arial"/>
          <w:color w:val="000000" w:themeColor="text1"/>
        </w:rPr>
        <w:t xml:space="preserve"> die Spieler etwa alle 30 bis 60 Sekunden einmal treffen und haben dafür beliebig viel Zeit. Durch die Kombinationsmöglichkeiten der Items, so wie ihre langfristigen Auswirkungen, hat diese Entscheidung einen sehr starken Einfluss auf das Spiel und ist die </w:t>
      </w:r>
      <w:r w:rsidRPr="00303B0C">
        <w:rPr>
          <w:rFonts w:ascii="Arial" w:hAnsi="Arial" w:cs="Arial"/>
          <w:color w:val="000000" w:themeColor="text1"/>
        </w:rPr>
        <w:lastRenderedPageBreak/>
        <w:t>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1002490"/>
      <w:r w:rsidRPr="00303B0C">
        <w:rPr>
          <w:rFonts w:ascii="Arial" w:hAnsi="Arial" w:cs="Arial"/>
          <w:color w:val="000000" w:themeColor="text1"/>
          <w:sz w:val="36"/>
          <w:szCs w:val="36"/>
        </w:rPr>
        <w:t>4. Fazit</w:t>
      </w:r>
      <w:bookmarkEnd w:id="22"/>
    </w:p>
    <w:p w14:paraId="45EB57CD" w14:textId="47AFAE61"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w:t>
      </w:r>
      <w:r w:rsidR="00D87018">
        <w:rPr>
          <w:rFonts w:ascii="Arial" w:hAnsi="Arial" w:cs="Arial"/>
          <w:color w:val="000000" w:themeColor="text1"/>
        </w:rPr>
        <w:t>n</w:t>
      </w:r>
      <w:r w:rsidRPr="00303B0C">
        <w:rPr>
          <w:rFonts w:ascii="Arial" w:hAnsi="Arial" w:cs="Arial"/>
          <w:color w:val="000000" w:themeColor="text1"/>
        </w:rPr>
        <w:t xml:space="preserve"> Innovation</w:t>
      </w:r>
      <w:r w:rsidR="00D87018">
        <w:rPr>
          <w:rFonts w:ascii="Arial" w:hAnsi="Arial" w:cs="Arial"/>
          <w:color w:val="000000" w:themeColor="text1"/>
        </w:rPr>
        <w:t>en</w:t>
      </w:r>
      <w:r w:rsidRPr="00303B0C">
        <w:rPr>
          <w:rFonts w:ascii="Arial" w:hAnsi="Arial" w:cs="Arial"/>
          <w:color w:val="000000" w:themeColor="text1"/>
        </w:rPr>
        <w:t xml:space="preserve">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1002491"/>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1002492"/>
      <w:r w:rsidRPr="00303B0C">
        <w:rPr>
          <w:rFonts w:ascii="Arial" w:hAnsi="Arial" w:cs="Arial"/>
          <w:color w:val="000000" w:themeColor="text1"/>
          <w:sz w:val="36"/>
          <w:szCs w:val="36"/>
        </w:rPr>
        <w:t xml:space="preserve">1. </w:t>
      </w:r>
      <w:r w:rsidR="00F96F80" w:rsidRPr="00303B0C">
        <w:rPr>
          <w:rFonts w:ascii="Arial" w:hAnsi="Arial" w:cs="Arial"/>
          <w:color w:val="000000" w:themeColor="text1"/>
          <w:sz w:val="36"/>
          <w:szCs w:val="36"/>
        </w:rPr>
        <w:t>Konzept</w:t>
      </w:r>
      <w:bookmarkEnd w:id="24"/>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06C00656"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w:t>
      </w:r>
      <w:r w:rsidR="00E22FC7">
        <w:rPr>
          <w:rFonts w:ascii="Arial" w:hAnsi="Arial" w:cs="Arial"/>
          <w:color w:val="000000" w:themeColor="text1"/>
        </w:rPr>
        <w:t>n</w:t>
      </w:r>
      <w:r w:rsidR="00644E91" w:rsidRPr="00303B0C">
        <w:rPr>
          <w:rFonts w:ascii="Arial" w:hAnsi="Arial" w:cs="Arial"/>
          <w:color w:val="000000" w:themeColor="text1"/>
        </w:rPr>
        <w:t xml:space="preserve"> Eigenschaften der Ameisen kontrollieren können, sowie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1002493"/>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r w:rsidR="00F96F80" w:rsidRPr="00303B0C">
        <w:rPr>
          <w:rFonts w:ascii="Arial" w:hAnsi="Arial" w:cs="Arial"/>
          <w:color w:val="000000" w:themeColor="text1"/>
          <w:sz w:val="36"/>
          <w:szCs w:val="36"/>
        </w:rPr>
        <w:t>Umsetzung</w:t>
      </w:r>
      <w:bookmarkEnd w:id="25"/>
    </w:p>
    <w:p w14:paraId="12E0F979" w14:textId="60633927"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w:t>
      </w:r>
      <w:r w:rsidR="00E22FC7">
        <w:rPr>
          <w:rFonts w:ascii="Arial" w:hAnsi="Arial" w:cs="Arial"/>
          <w:color w:val="000000" w:themeColor="text1"/>
        </w:rPr>
        <w:t xml:space="preserve"> entstanden</w:t>
      </w:r>
      <w:r w:rsidRPr="00303B0C">
        <w:rPr>
          <w:rFonts w:ascii="Arial" w:hAnsi="Arial" w:cs="Arial"/>
          <w:color w:val="000000" w:themeColor="text1"/>
        </w:rPr>
        <w:t xml:space="preserve"> die Ameisen an sich und ihre Kommunikation untereinander. </w:t>
      </w:r>
      <w:r w:rsidR="00E22FC7">
        <w:rPr>
          <w:rFonts w:ascii="Arial" w:hAnsi="Arial" w:cs="Arial"/>
          <w:color w:val="000000" w:themeColor="text1"/>
        </w:rPr>
        <w:t xml:space="preserve">Danach folgten </w:t>
      </w:r>
      <w:r w:rsidRPr="00303B0C">
        <w:rPr>
          <w:rFonts w:ascii="Arial" w:hAnsi="Arial" w:cs="Arial"/>
          <w:color w:val="000000" w:themeColor="text1"/>
        </w:rPr>
        <w:t>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bookmarkStart w:id="26" w:name="_Toc171002494"/>
      <w:r w:rsidRPr="00303B0C">
        <w:rPr>
          <w:rFonts w:ascii="Arial" w:hAnsi="Arial" w:cs="Arial"/>
          <w:color w:val="000000" w:themeColor="text1"/>
          <w:sz w:val="36"/>
          <w:szCs w:val="36"/>
        </w:rPr>
        <w:t>2.1. Simulation der Ameisen</w:t>
      </w:r>
      <w:bookmarkEnd w:id="26"/>
    </w:p>
    <w:p w14:paraId="3D6B4956" w14:textId="438F7764"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 xml:space="preserve">Kämpfe mit anderen Ameisen und einen Kampfzustand einbauen möchte, jedoch stellte sich schnell heraus, dass dies den Rahmen des Projektes </w:t>
      </w:r>
      <w:r w:rsidR="00E22FC7">
        <w:rPr>
          <w:rFonts w:ascii="Arial" w:hAnsi="Arial" w:cs="Arial"/>
          <w:color w:val="000000" w:themeColor="text1"/>
        </w:rPr>
        <w:t>überschreiten</w:t>
      </w:r>
      <w:r w:rsidR="00F32CC1" w:rsidRPr="00303B0C">
        <w:rPr>
          <w:rFonts w:ascii="Arial" w:hAnsi="Arial" w:cs="Arial"/>
          <w:color w:val="000000" w:themeColor="text1"/>
        </w:rPr>
        <w:t xml:space="preserve"> würde.</w:t>
      </w:r>
    </w:p>
    <w:p w14:paraId="5D6850E1" w14:textId="594CC25E"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t>
      </w:r>
      <w:r w:rsidR="00E22FC7">
        <w:rPr>
          <w:rFonts w:ascii="Arial" w:hAnsi="Arial" w:cs="Arial"/>
          <w:color w:val="000000" w:themeColor="text1"/>
        </w:rPr>
        <w:t>die</w:t>
      </w:r>
      <w:r w:rsidRPr="00303B0C">
        <w:rPr>
          <w:rFonts w:ascii="Arial" w:hAnsi="Arial" w:cs="Arial"/>
          <w:color w:val="000000" w:themeColor="text1"/>
        </w:rPr>
        <w:t xml:space="preserve"> sie hinterlassen. Je nach Situation stoßen sie eine von drei Typen aus: Nahrung, zuhause oder Gefahr. Wenn sie am Erkunden sind, stoßen die Ameisen immer Marker des Typ </w:t>
      </w:r>
      <w:proofErr w:type="gramStart"/>
      <w:r w:rsidR="00E22FC7">
        <w:rPr>
          <w:rFonts w:ascii="Arial" w:hAnsi="Arial" w:cs="Arial"/>
          <w:color w:val="000000" w:themeColor="text1"/>
        </w:rPr>
        <w:t>Z</w:t>
      </w:r>
      <w:r w:rsidRPr="00303B0C">
        <w:rPr>
          <w:rFonts w:ascii="Arial" w:hAnsi="Arial" w:cs="Arial"/>
          <w:color w:val="000000" w:themeColor="text1"/>
        </w:rPr>
        <w:t>uhause</w:t>
      </w:r>
      <w:proofErr w:type="gramEnd"/>
      <w:r w:rsidRPr="00303B0C">
        <w:rPr>
          <w:rFonts w:ascii="Arial" w:hAnsi="Arial" w:cs="Arial"/>
          <w:color w:val="000000" w:themeColor="text1"/>
        </w:rPr>
        <w:t xml:space="preserve"> aus. Sobald sie ihre Ausdauer erschöpft haben, drehen sie sich um </w:t>
      </w:r>
      <w:r w:rsidRPr="00303B0C">
        <w:rPr>
          <w:rFonts w:ascii="Arial" w:hAnsi="Arial" w:cs="Arial"/>
          <w:color w:val="000000" w:themeColor="text1"/>
        </w:rPr>
        <w:lastRenderedPageBreak/>
        <w:t xml:space="preserve">und folgen diesen Markern, bis sie wieder bei der Kolonie sind. Auf dem Rückweg sind sie im </w:t>
      </w:r>
      <w:r w:rsidR="00E22FC7">
        <w:rPr>
          <w:rFonts w:ascii="Arial" w:hAnsi="Arial" w:cs="Arial"/>
          <w:color w:val="000000" w:themeColor="text1"/>
        </w:rPr>
        <w:t>R</w:t>
      </w:r>
      <w:r w:rsidRPr="00303B0C">
        <w:rPr>
          <w:rFonts w:ascii="Arial" w:hAnsi="Arial" w:cs="Arial"/>
          <w:color w:val="000000" w:themeColor="text1"/>
        </w:rPr>
        <w:t>ückkehr-Modus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75B2F26F"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w:t>
      </w:r>
      <w:r w:rsidR="00E22FC7">
        <w:rPr>
          <w:rFonts w:ascii="Arial" w:hAnsi="Arial" w:cs="Arial"/>
          <w:color w:val="000000" w:themeColor="text1"/>
        </w:rPr>
        <w:t>,</w:t>
      </w:r>
      <w:r w:rsidR="009C4DF8" w:rsidRPr="00303B0C">
        <w:rPr>
          <w:rFonts w:ascii="Arial" w:hAnsi="Arial" w:cs="Arial"/>
          <w:color w:val="000000" w:themeColor="text1"/>
        </w:rPr>
        <w:t xml:space="preserve"> war diese Lösung nicht skalierbar und bereits ab etwa 25 Ameisen gab es Einbrüche </w:t>
      </w:r>
      <w:r w:rsidR="00E22FC7">
        <w:rPr>
          <w:rFonts w:ascii="Arial" w:hAnsi="Arial" w:cs="Arial"/>
          <w:color w:val="000000" w:themeColor="text1"/>
        </w:rPr>
        <w:t xml:space="preserve">in </w:t>
      </w:r>
      <w:r w:rsidR="009C4DF8" w:rsidRPr="00303B0C">
        <w:rPr>
          <w:rFonts w:ascii="Arial" w:hAnsi="Arial" w:cs="Arial"/>
          <w:color w:val="000000" w:themeColor="text1"/>
        </w:rPr>
        <w:t>der Bildrate. Potenzielle Lösung</w:t>
      </w:r>
      <w:r w:rsidR="00E22FC7">
        <w:rPr>
          <w:rFonts w:ascii="Arial" w:hAnsi="Arial" w:cs="Arial"/>
          <w:color w:val="000000" w:themeColor="text1"/>
        </w:rPr>
        <w:t>en</w:t>
      </w:r>
      <w:r w:rsidR="009C4DF8" w:rsidRPr="00303B0C">
        <w:rPr>
          <w:rFonts w:ascii="Arial" w:hAnsi="Arial" w:cs="Arial"/>
          <w:color w:val="000000" w:themeColor="text1"/>
        </w:rPr>
        <w:t xml:space="preserve"> lagen in der Reduktion der Menge der Gerüche</w:t>
      </w:r>
      <w:r w:rsidR="00E22FC7">
        <w:rPr>
          <w:rFonts w:ascii="Arial" w:hAnsi="Arial" w:cs="Arial"/>
          <w:color w:val="000000" w:themeColor="text1"/>
        </w:rPr>
        <w:t>,</w:t>
      </w:r>
      <w:r w:rsidR="009C4DF8" w:rsidRPr="00303B0C">
        <w:rPr>
          <w:rFonts w:ascii="Arial" w:hAnsi="Arial" w:cs="Arial"/>
          <w:color w:val="000000" w:themeColor="text1"/>
        </w:rPr>
        <w:t xml:space="preserve"> sowie der Rate</w:t>
      </w:r>
      <w:r w:rsidR="00E22FC7">
        <w:rPr>
          <w:rFonts w:ascii="Arial" w:hAnsi="Arial" w:cs="Arial"/>
          <w:color w:val="000000" w:themeColor="text1"/>
        </w:rPr>
        <w:t>,</w:t>
      </w:r>
      <w:r w:rsidR="009C4DF8" w:rsidRPr="00303B0C">
        <w:rPr>
          <w:rFonts w:ascii="Arial" w:hAnsi="Arial" w:cs="Arial"/>
          <w:color w:val="000000" w:themeColor="text1"/>
        </w:rPr>
        <w:t xml:space="preserv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5DC83F00">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40F4454C"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Die zweite und finale Herangehensweise gibt das Haushalten der Gerüche an zuständige Manager ab. So besitzt nun jede der drei Geruchsarten einen eigenen Manager, welche</w:t>
      </w:r>
      <w:r w:rsidR="00531CF9">
        <w:rPr>
          <w:rFonts w:ascii="Arial" w:hAnsi="Arial" w:cs="Arial"/>
          <w:color w:val="000000" w:themeColor="text1"/>
        </w:rPr>
        <w:t>r</w:t>
      </w:r>
      <w:r w:rsidRPr="00303B0C">
        <w:rPr>
          <w:rFonts w:ascii="Arial" w:hAnsi="Arial" w:cs="Arial"/>
          <w:color w:val="000000" w:themeColor="text1"/>
        </w:rPr>
        <w:t xml:space="preserve"> die neuen Gerüche in ein zweidimensionales Array eingliedert. Dadurch müssen keine weiteren Objekte erschaffen werden und die Ablaufanfragen der einzelnen Gerüche werden einmalig pro Frame von de</w:t>
      </w:r>
      <w:r w:rsidR="00531CF9">
        <w:rPr>
          <w:rFonts w:ascii="Arial" w:hAnsi="Arial" w:cs="Arial"/>
          <w:color w:val="000000" w:themeColor="text1"/>
        </w:rPr>
        <w:t>n</w:t>
      </w:r>
      <w:r w:rsidRPr="00303B0C">
        <w:rPr>
          <w:rFonts w:ascii="Arial" w:hAnsi="Arial" w:cs="Arial"/>
          <w:color w:val="000000" w:themeColor="text1"/>
        </w:rPr>
        <w:t xml:space="preserve"> Manager</w:t>
      </w:r>
      <w:r w:rsidR="00531CF9">
        <w:rPr>
          <w:rFonts w:ascii="Arial" w:hAnsi="Arial" w:cs="Arial"/>
          <w:color w:val="000000" w:themeColor="text1"/>
        </w:rPr>
        <w:t>n</w:t>
      </w:r>
      <w:r w:rsidRPr="00303B0C">
        <w:rPr>
          <w:rFonts w:ascii="Arial" w:hAnsi="Arial" w:cs="Arial"/>
          <w:color w:val="000000" w:themeColor="text1"/>
        </w:rPr>
        <w:t xml:space="preserve"> ausgeführt. </w:t>
      </w:r>
      <w:r w:rsidR="00EF56A4" w:rsidRPr="00303B0C">
        <w:rPr>
          <w:rFonts w:ascii="Arial" w:hAnsi="Arial" w:cs="Arial"/>
          <w:color w:val="000000" w:themeColor="text1"/>
        </w:rPr>
        <w:t xml:space="preserve">Leider geschah dies auf Kosten der Präzision der Gerüche. Dies konnte jedoch durch häufigeres Platzieren und Scannen ausgeglichen werden. Insgesamt war es nun möglich über 500 Ameisen gleichzeitig zu simulieren, ohne Einbrüche in der Bildrate zu </w:t>
      </w:r>
      <w:r w:rsidR="00531CF9">
        <w:rPr>
          <w:rFonts w:ascii="Arial" w:hAnsi="Arial" w:cs="Arial"/>
          <w:color w:val="000000" w:themeColor="text1"/>
        </w:rPr>
        <w:t>erhalten</w:t>
      </w:r>
      <w:r w:rsidR="00EF56A4" w:rsidRPr="00303B0C">
        <w:rPr>
          <w:rFonts w:ascii="Arial" w:hAnsi="Arial" w:cs="Arial"/>
          <w:color w:val="000000" w:themeColor="text1"/>
        </w:rPr>
        <w:t>.</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bookmarkStart w:id="27" w:name="_Toc171002495"/>
      <w:r w:rsidRPr="00303B0C">
        <w:rPr>
          <w:rFonts w:ascii="Arial" w:hAnsi="Arial" w:cs="Arial"/>
          <w:color w:val="000000" w:themeColor="text1"/>
          <w:sz w:val="36"/>
          <w:szCs w:val="36"/>
        </w:rPr>
        <w:t>2.2. Autobattler Mechaniken</w:t>
      </w:r>
      <w:bookmarkEnd w:id="27"/>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4E8BD2D2"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Nach</w:t>
      </w:r>
      <w:r w:rsidR="00D07F13">
        <w:rPr>
          <w:rFonts w:ascii="Arial" w:hAnsi="Arial" w:cs="Arial"/>
          <w:color w:val="000000" w:themeColor="text1"/>
        </w:rPr>
        <w:t xml:space="preserve"> </w:t>
      </w:r>
      <w:r w:rsidRPr="00303B0C">
        <w:rPr>
          <w:rFonts w:ascii="Arial" w:hAnsi="Arial" w:cs="Arial"/>
          <w:color w:val="000000" w:themeColor="text1"/>
        </w:rPr>
        <w:t xml:space="preserve">dem </w:t>
      </w:r>
      <w:r w:rsidR="00D07F13" w:rsidRPr="00303B0C">
        <w:rPr>
          <w:rFonts w:ascii="Arial" w:hAnsi="Arial" w:cs="Arial"/>
          <w:color w:val="000000" w:themeColor="text1"/>
        </w:rPr>
        <w:t>Anlegen</w:t>
      </w:r>
      <w:r w:rsidRPr="00303B0C">
        <w:rPr>
          <w:rFonts w:ascii="Arial" w:hAnsi="Arial" w:cs="Arial"/>
          <w:color w:val="000000" w:themeColor="text1"/>
        </w:rPr>
        <w:t xml:space="preserve">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sidR="00D07F13">
        <w:rPr>
          <w:rFonts w:ascii="Arial" w:hAnsi="Arial" w:cs="Arial"/>
          <w:color w:val="000000" w:themeColor="text1"/>
        </w:rPr>
        <w:t>en</w:t>
      </w:r>
      <w:r w:rsidRPr="00303B0C">
        <w:rPr>
          <w:rFonts w:ascii="Arial" w:hAnsi="Arial" w:cs="Arial"/>
          <w:color w:val="000000" w:themeColor="text1"/>
        </w:rPr>
        <w:t xml:space="preserve"> verschiedenen Formen der Hindernisse </w:t>
      </w:r>
      <w:r w:rsidR="00303B0C" w:rsidRPr="00303B0C">
        <w:rPr>
          <w:rFonts w:ascii="Arial" w:hAnsi="Arial" w:cs="Arial"/>
          <w:color w:val="000000" w:themeColor="text1"/>
        </w:rPr>
        <w:t>gerecht zu werden, verwende ich Polygone</w:t>
      </w:r>
      <w:r w:rsidR="00D07F13">
        <w:rPr>
          <w:rFonts w:ascii="Arial" w:hAnsi="Arial" w:cs="Arial"/>
          <w:color w:val="000000" w:themeColor="text1"/>
        </w:rPr>
        <w:t xml:space="preserve">. Diese senden Signale an die Ameisen, dass sie ihre Richtung ändern sollten, falls sie mit ihnen überlappen. </w:t>
      </w:r>
      <w:r w:rsidR="00303B0C" w:rsidRPr="00303B0C">
        <w:rPr>
          <w:rFonts w:ascii="Arial" w:hAnsi="Arial" w:cs="Arial"/>
          <w:color w:val="000000" w:themeColor="text1"/>
        </w:rPr>
        <w:t>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329DFC71" w:rsidR="00890EDE" w:rsidRDefault="00890EDE" w:rsidP="00BC7D8C">
      <w:pPr>
        <w:spacing w:line="360" w:lineRule="auto"/>
        <w:jc w:val="both"/>
        <w:rPr>
          <w:rFonts w:ascii="Arial" w:hAnsi="Arial" w:cs="Arial"/>
        </w:rPr>
      </w:pPr>
      <w:r>
        <w:rPr>
          <w:rFonts w:ascii="Arial" w:hAnsi="Arial" w:cs="Arial"/>
        </w:rPr>
        <w:t xml:space="preserve">Die zweite </w:t>
      </w:r>
      <w:r w:rsidR="00AE4B0F">
        <w:rPr>
          <w:rFonts w:ascii="Arial" w:hAnsi="Arial" w:cs="Arial"/>
        </w:rPr>
        <w:t>g</w:t>
      </w:r>
      <w:r>
        <w:rPr>
          <w:rFonts w:ascii="Arial" w:hAnsi="Arial" w:cs="Arial"/>
        </w:rPr>
        <w:t>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56997708" w:rsidR="00533ECD" w:rsidRDefault="00533ECD" w:rsidP="00BC7D8C">
      <w:pPr>
        <w:spacing w:line="360" w:lineRule="auto"/>
        <w:jc w:val="both"/>
        <w:rPr>
          <w:rFonts w:ascii="Arial" w:hAnsi="Arial" w:cs="Arial"/>
        </w:rPr>
      </w:pPr>
      <w:r>
        <w:rPr>
          <w:rFonts w:ascii="Arial" w:hAnsi="Arial" w:cs="Arial"/>
        </w:rPr>
        <w:lastRenderedPageBreak/>
        <w:t xml:space="preserve">Als weitere Option der Interaktion im Shop-Menü habe ich einen </w:t>
      </w:r>
      <w:proofErr w:type="spellStart"/>
      <w:r>
        <w:rPr>
          <w:rFonts w:ascii="Arial" w:hAnsi="Arial" w:cs="Arial"/>
        </w:rPr>
        <w:t>Reroll</w:t>
      </w:r>
      <w:proofErr w:type="spellEnd"/>
      <w:r>
        <w:rPr>
          <w:rFonts w:ascii="Arial" w:hAnsi="Arial" w:cs="Arial"/>
        </w:rPr>
        <w:t>-Knopf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r w:rsidR="00B361FE">
        <w:rPr>
          <w:rFonts w:ascii="Arial" w:hAnsi="Arial" w:cs="Arial"/>
        </w:rPr>
        <w:t xml:space="preserve"> und zu sichern</w:t>
      </w:r>
      <w:r>
        <w:rPr>
          <w:rFonts w:ascii="Arial" w:hAnsi="Arial" w:cs="Arial"/>
        </w:rPr>
        <w:t>.</w:t>
      </w:r>
    </w:p>
    <w:p w14:paraId="04C1E528" w14:textId="77777777" w:rsidR="00533ECD" w:rsidRDefault="00533ECD" w:rsidP="00BC7D8C">
      <w:pPr>
        <w:spacing w:line="360" w:lineRule="auto"/>
        <w:jc w:val="both"/>
        <w:rPr>
          <w:rFonts w:ascii="Arial" w:hAnsi="Arial" w:cs="Arial"/>
        </w:rPr>
      </w:pPr>
    </w:p>
    <w:p w14:paraId="733E64A8" w14:textId="17E044D1" w:rsidR="00533ECD" w:rsidRPr="00303B0C" w:rsidRDefault="00533ECD" w:rsidP="00BC7D8C">
      <w:pPr>
        <w:spacing w:line="360" w:lineRule="auto"/>
        <w:jc w:val="both"/>
        <w:rPr>
          <w:rFonts w:ascii="Arial" w:hAnsi="Arial" w:cs="Arial"/>
        </w:rPr>
      </w:pPr>
      <w:r>
        <w:rPr>
          <w:rFonts w:ascii="Arial" w:hAnsi="Arial" w:cs="Arial"/>
        </w:rPr>
        <w:t xml:space="preserve">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zu </w:t>
      </w:r>
      <w:r w:rsidR="002D4787">
        <w:rPr>
          <w:rFonts w:ascii="Arial" w:hAnsi="Arial" w:cs="Arial"/>
        </w:rPr>
        <w:t>erhöhen</w:t>
      </w:r>
      <w:r>
        <w:rPr>
          <w:rFonts w:ascii="Arial" w:hAnsi="Arial" w:cs="Arial"/>
        </w:rPr>
        <w:t>.</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bookmarkStart w:id="28" w:name="_Toc171002496"/>
      <w:r w:rsidRPr="00303B0C">
        <w:rPr>
          <w:rFonts w:ascii="Arial" w:hAnsi="Arial" w:cs="Arial"/>
          <w:color w:val="000000" w:themeColor="text1"/>
          <w:sz w:val="36"/>
          <w:szCs w:val="36"/>
        </w:rPr>
        <w:t>2.3. Visuelle Gestaltung</w:t>
      </w:r>
      <w:bookmarkEnd w:id="28"/>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63FE3900"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w:t>
      </w:r>
      <w:r w:rsidR="00BE4CBD">
        <w:rPr>
          <w:rFonts w:ascii="Arial" w:hAnsi="Arial" w:cs="Arial"/>
          <w:color w:val="000000" w:themeColor="text1"/>
        </w:rPr>
        <w:t xml:space="preserve">. Alternativ verwenden sie </w:t>
      </w:r>
      <w:r>
        <w:rPr>
          <w:rFonts w:ascii="Arial" w:hAnsi="Arial" w:cs="Arial"/>
          <w:color w:val="000000" w:themeColor="text1"/>
        </w:rPr>
        <w:t>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proofErr w:type="spellStart"/>
      <w:r w:rsidR="00825324" w:rsidRPr="00825324">
        <w:rPr>
          <w:rFonts w:ascii="Arial" w:hAnsi="Arial" w:cs="Arial"/>
          <w:color w:val="000000" w:themeColor="text1"/>
        </w:rPr>
        <w:t>Mehrschichtigkeit</w:t>
      </w:r>
      <w:proofErr w:type="spellEnd"/>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5E99EAEA"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w:t>
      </w:r>
      <w:proofErr w:type="spellStart"/>
      <w:r w:rsidR="00567F7B">
        <w:rPr>
          <w:rFonts w:ascii="Arial" w:hAnsi="Arial" w:cs="Arial"/>
          <w:color w:val="000000" w:themeColor="text1"/>
        </w:rPr>
        <w:t>FastNoise</w:t>
      </w:r>
      <w:proofErr w:type="spellEnd"/>
      <w:r w:rsidR="00567F7B">
        <w:rPr>
          <w:rFonts w:ascii="Arial" w:hAnsi="Arial" w:cs="Arial"/>
          <w:color w:val="000000" w:themeColor="text1"/>
        </w:rPr>
        <w:t xml:space="preserv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während niedrigere Wert Täler darstellen. Der komplexere Schritt liegt in der Schattenberechnung. Basierend auf den Werten der Noise-Textur wird eine Normal-</w:t>
      </w:r>
      <w:proofErr w:type="spellStart"/>
      <w:r w:rsidR="00567F7B">
        <w:rPr>
          <w:rFonts w:ascii="Arial" w:hAnsi="Arial" w:cs="Arial"/>
          <w:color w:val="000000" w:themeColor="text1"/>
        </w:rPr>
        <w:t>Map</w:t>
      </w:r>
      <w:proofErr w:type="spellEnd"/>
      <w:r w:rsidR="00567F7B">
        <w:rPr>
          <w:rFonts w:ascii="Arial" w:hAnsi="Arial" w:cs="Arial"/>
          <w:color w:val="000000" w:themeColor="text1"/>
        </w:rPr>
        <w:t xml:space="preserve">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w:t>
      </w:r>
      <w:r w:rsidR="00D94AA3">
        <w:rPr>
          <w:rFonts w:ascii="Arial" w:hAnsi="Arial" w:cs="Arial"/>
          <w:color w:val="000000" w:themeColor="text1"/>
        </w:rPr>
        <w:t>,</w:t>
      </w:r>
      <w:r w:rsidR="00077329">
        <w:rPr>
          <w:rFonts w:ascii="Arial" w:hAnsi="Arial" w:cs="Arial"/>
          <w:color w:val="000000" w:themeColor="text1"/>
        </w:rPr>
        <w:t xml:space="preserve">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w:t>
      </w:r>
      <w:r w:rsidR="00D94AA3">
        <w:rPr>
          <w:rFonts w:ascii="Arial" w:hAnsi="Arial" w:cs="Arial"/>
          <w:color w:val="000000" w:themeColor="text1"/>
        </w:rPr>
        <w:t>t</w:t>
      </w:r>
      <w:r w:rsidR="00077329">
        <w:rPr>
          <w:rFonts w:ascii="Arial" w:hAnsi="Arial" w:cs="Arial"/>
          <w:color w:val="000000" w:themeColor="text1"/>
        </w:rPr>
        <w:t xml:space="preserve">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 xml:space="preserve">Die gesamte Noise-Textur ist </w:t>
      </w:r>
      <w:proofErr w:type="spellStart"/>
      <w:r>
        <w:rPr>
          <w:rFonts w:ascii="Arial" w:hAnsi="Arial" w:cs="Arial"/>
          <w:color w:val="000000" w:themeColor="text1"/>
        </w:rPr>
        <w:t>seamless</w:t>
      </w:r>
      <w:proofErr w:type="spellEnd"/>
      <w:r>
        <w:rPr>
          <w:rFonts w:ascii="Arial" w:hAnsi="Arial" w:cs="Arial"/>
          <w:color w:val="000000" w:themeColor="text1"/>
        </w:rPr>
        <w:t>,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407D7DB9"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w:t>
      </w:r>
      <w:r w:rsidR="004E4FFC">
        <w:rPr>
          <w:rFonts w:ascii="Arial" w:hAnsi="Arial" w:cs="Arial"/>
          <w:color w:val="000000" w:themeColor="text1"/>
        </w:rPr>
        <w:t>erhalten</w:t>
      </w:r>
      <w:r w:rsidR="00207AE4">
        <w:rPr>
          <w:rFonts w:ascii="Arial" w:hAnsi="Arial" w:cs="Arial"/>
          <w:color w:val="000000" w:themeColor="text1"/>
        </w:rPr>
        <w:t>. Die Anzahl der Linien ist von der Helligkeit abhängig.</w:t>
      </w:r>
    </w:p>
    <w:p w14:paraId="1B84DA42" w14:textId="49BE7197"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66D2226D"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 xml:space="preserve">Dieser Effekt wird gleichermaßen auf den Hintergrund, die Ameisen, den Früchten </w:t>
      </w:r>
      <w:r w:rsidR="00746998">
        <w:rPr>
          <w:rFonts w:ascii="Arial" w:hAnsi="Arial" w:cs="Arial"/>
          <w:color w:val="000000" w:themeColor="text1"/>
        </w:rPr>
        <w:t>sowie</w:t>
      </w:r>
      <w:r>
        <w:rPr>
          <w:rFonts w:ascii="Arial" w:hAnsi="Arial" w:cs="Arial"/>
          <w:color w:val="000000" w:themeColor="text1"/>
        </w:rPr>
        <w:t xml:space="preserv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2AB5EE65"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w:t>
      </w:r>
      <w:proofErr w:type="spellStart"/>
      <w:r>
        <w:rPr>
          <w:rFonts w:ascii="Arial" w:hAnsi="Arial" w:cs="Arial"/>
          <w:color w:val="000000" w:themeColor="text1"/>
        </w:rPr>
        <w:t>Scale</w:t>
      </w:r>
      <w:proofErr w:type="spellEnd"/>
      <w:r>
        <w:rPr>
          <w:rFonts w:ascii="Arial" w:hAnsi="Arial" w:cs="Arial"/>
          <w:color w:val="000000" w:themeColor="text1"/>
        </w:rPr>
        <w:t>-Filter verwendet.</w:t>
      </w:r>
      <w:r w:rsidR="00693247">
        <w:rPr>
          <w:rFonts w:ascii="Arial" w:hAnsi="Arial" w:cs="Arial"/>
          <w:color w:val="000000" w:themeColor="text1"/>
        </w:rPr>
        <w:t xml:space="preserve"> Dieser misst die Farbunterschiede in jeden der vier </w:t>
      </w:r>
      <w:r w:rsidR="00746998">
        <w:rPr>
          <w:rFonts w:ascii="Arial" w:hAnsi="Arial" w:cs="Arial"/>
          <w:color w:val="000000" w:themeColor="text1"/>
        </w:rPr>
        <w:t>Abschnitte</w:t>
      </w:r>
      <w:r w:rsidR="00693247">
        <w:rPr>
          <w:rFonts w:ascii="Arial" w:hAnsi="Arial" w:cs="Arial"/>
          <w:color w:val="000000" w:themeColor="text1"/>
        </w:rPr>
        <w:t xml:space="preserve"> eines </w:t>
      </w:r>
      <w:r w:rsidR="00746998">
        <w:rPr>
          <w:rFonts w:ascii="Arial" w:hAnsi="Arial" w:cs="Arial"/>
          <w:color w:val="000000" w:themeColor="text1"/>
        </w:rPr>
        <w:t xml:space="preserve">Segments </w:t>
      </w:r>
      <w:r w:rsidR="00693247">
        <w:rPr>
          <w:rFonts w:ascii="Arial" w:hAnsi="Arial" w:cs="Arial"/>
          <w:color w:val="000000" w:themeColor="text1"/>
        </w:rPr>
        <w:t>und wählt dann die zwei</w:t>
      </w:r>
      <w:r w:rsidR="002C3861">
        <w:rPr>
          <w:rFonts w:ascii="Arial" w:hAnsi="Arial" w:cs="Arial"/>
          <w:color w:val="000000" w:themeColor="text1"/>
        </w:rPr>
        <w:t xml:space="preserve"> diagonal liegenden</w:t>
      </w:r>
      <w:r w:rsidR="00693247">
        <w:rPr>
          <w:rFonts w:ascii="Arial" w:hAnsi="Arial" w:cs="Arial"/>
          <w:color w:val="000000" w:themeColor="text1"/>
        </w:rPr>
        <w:t xml:space="preserve"> Abschnitte aus, die jeweils </w:t>
      </w:r>
      <w:r w:rsidR="002C3861">
        <w:rPr>
          <w:rFonts w:ascii="Arial" w:hAnsi="Arial" w:cs="Arial"/>
          <w:color w:val="000000" w:themeColor="text1"/>
        </w:rPr>
        <w:t xml:space="preserve">in sich selbst </w:t>
      </w:r>
      <w:r w:rsidR="00693247">
        <w:rPr>
          <w:rFonts w:ascii="Arial" w:hAnsi="Arial" w:cs="Arial"/>
          <w:color w:val="000000" w:themeColor="text1"/>
        </w:rPr>
        <w:t>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67610A96"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w:t>
      </w:r>
      <w:r w:rsidR="00673AF1">
        <w:rPr>
          <w:rFonts w:ascii="Arial" w:hAnsi="Arial" w:cs="Arial"/>
          <w:color w:val="000000" w:themeColor="text1"/>
        </w:rPr>
        <w:t xml:space="preserve"> Pixel</w:t>
      </w:r>
      <w:r>
        <w:rPr>
          <w:rFonts w:ascii="Arial" w:hAnsi="Arial" w:cs="Arial"/>
          <w:color w:val="000000" w:themeColor="text1"/>
        </w:rPr>
        <w:t xml:space="preserve">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w:t>
      </w:r>
      <w:proofErr w:type="gramStart"/>
      <w:r>
        <w:rPr>
          <w:rFonts w:ascii="Arial" w:hAnsi="Arial" w:cs="Arial"/>
          <w:color w:val="000000" w:themeColor="text1"/>
        </w:rPr>
        <w:t>von dem Sprite</w:t>
      </w:r>
      <w:proofErr w:type="gramEnd"/>
      <w:r>
        <w:rPr>
          <w:rFonts w:ascii="Arial" w:hAnsi="Arial" w:cs="Arial"/>
          <w:color w:val="000000" w:themeColor="text1"/>
        </w:rPr>
        <w:t xml:space="preserv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54070D9E"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Als letzten Schritt werden die entstandenen Kannten und Ausschnitte mit Hilfe einer </w:t>
      </w:r>
      <w:proofErr w:type="spellStart"/>
      <w:r>
        <w:rPr>
          <w:rFonts w:ascii="Arial" w:hAnsi="Arial" w:cs="Arial"/>
          <w:color w:val="000000" w:themeColor="text1"/>
        </w:rPr>
        <w:t>FastNoise</w:t>
      </w:r>
      <w:proofErr w:type="spellEnd"/>
      <w:r>
        <w:rPr>
          <w:rFonts w:ascii="Arial" w:hAnsi="Arial" w:cs="Arial"/>
          <w:color w:val="000000" w:themeColor="text1"/>
        </w:rPr>
        <w:t>-Textur verformt. Dies bewirkt ein natürlicheres und angebissenes Erscheinungsbild gegenüber den sehr geometrischen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Default="00E02EBB" w:rsidP="00E02EBB">
      <w:pPr>
        <w:spacing w:line="360" w:lineRule="auto"/>
        <w:rPr>
          <w:rFonts w:ascii="Arial" w:hAnsi="Arial" w:cs="Arial"/>
        </w:rPr>
      </w:pPr>
    </w:p>
    <w:p w14:paraId="692836DA" w14:textId="77777777" w:rsidR="00191211" w:rsidRPr="00303B0C" w:rsidRDefault="00191211"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bookmarkStart w:id="29" w:name="_Toc171002497"/>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bookmarkEnd w:id="29"/>
    </w:p>
    <w:p w14:paraId="5DCA22CD" w14:textId="1B8F85C0"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w:t>
      </w:r>
      <w:r w:rsidR="00F22C35">
        <w:rPr>
          <w:rFonts w:ascii="Arial" w:hAnsi="Arial" w:cs="Arial"/>
          <w:color w:val="000000" w:themeColor="text1"/>
        </w:rPr>
        <w:t xml:space="preserve"> Option</w:t>
      </w:r>
      <w:r>
        <w:rPr>
          <w:rFonts w:ascii="Arial" w:hAnsi="Arial" w:cs="Arial"/>
          <w:color w:val="000000" w:themeColor="text1"/>
        </w:rPr>
        <w:t>.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582D392" w14:textId="6992C139" w:rsidR="00D35E8D"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13C9F967" w14:textId="7E4EA83F"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 xml:space="preserve">Eine weitere Option ändert das System, durch welches neue Ameisen erscheinen. Entweder werden automatisch neue Ameisen </w:t>
      </w:r>
      <w:proofErr w:type="spellStart"/>
      <w:r>
        <w:rPr>
          <w:rFonts w:ascii="Arial" w:hAnsi="Arial" w:cs="Arial"/>
          <w:color w:val="000000" w:themeColor="text1"/>
        </w:rPr>
        <w:t>ge</w:t>
      </w:r>
      <w:r w:rsidR="00EF2A3B">
        <w:rPr>
          <w:rFonts w:ascii="Arial" w:hAnsi="Arial" w:cs="Arial"/>
          <w:color w:val="000000" w:themeColor="text1"/>
        </w:rPr>
        <w:t>generiert</w:t>
      </w:r>
      <w:proofErr w:type="spellEnd"/>
      <w:r>
        <w:rPr>
          <w:rFonts w:ascii="Arial" w:hAnsi="Arial" w:cs="Arial"/>
          <w:color w:val="000000" w:themeColor="text1"/>
        </w:rPr>
        <w:t xml:space="preserve">, wenn genug Nahrung gesammelt wurde, oder es erscheint ein Knopf auf dem Bildschirm, der betätigt werden kann, um neue Ameisen zu </w:t>
      </w:r>
      <w:r w:rsidR="00772A9C">
        <w:rPr>
          <w:rFonts w:ascii="Arial" w:hAnsi="Arial" w:cs="Arial"/>
          <w:color w:val="000000" w:themeColor="text1"/>
        </w:rPr>
        <w:t>generieren</w:t>
      </w:r>
      <w:r>
        <w:rPr>
          <w:rFonts w:ascii="Arial" w:hAnsi="Arial" w:cs="Arial"/>
          <w:color w:val="000000" w:themeColor="text1"/>
        </w:rPr>
        <w:t>.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A4AC083"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30" w:name="_Toc17100249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30"/>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3EDEDA3E"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 xml:space="preserve">Zunächst </w:t>
      </w:r>
      <w:r w:rsidR="00191211">
        <w:rPr>
          <w:rFonts w:ascii="Arial" w:hAnsi="Arial" w:cs="Arial"/>
          <w:color w:val="000000" w:themeColor="text1"/>
        </w:rPr>
        <w:t>f</w:t>
      </w:r>
      <w:r>
        <w:rPr>
          <w:rFonts w:ascii="Arial" w:hAnsi="Arial" w:cs="Arial"/>
          <w:color w:val="000000" w:themeColor="text1"/>
        </w:rPr>
        <w:t>iel beim Testen auf, dass die Größe des Geruchsraster</w:t>
      </w:r>
      <w:r w:rsidR="00191211">
        <w:rPr>
          <w:rFonts w:ascii="Arial" w:hAnsi="Arial" w:cs="Arial"/>
          <w:color w:val="000000" w:themeColor="text1"/>
        </w:rPr>
        <w:t>s</w:t>
      </w:r>
      <w:r>
        <w:rPr>
          <w:rFonts w:ascii="Arial" w:hAnsi="Arial" w:cs="Arial"/>
          <w:color w:val="000000" w:themeColor="text1"/>
        </w:rPr>
        <w:t xml:space="preserve"> ausschlaggebend für die Effizienz der Ameisen ist. </w:t>
      </w:r>
      <w:r w:rsidR="00191211">
        <w:rPr>
          <w:rFonts w:ascii="Arial" w:hAnsi="Arial" w:cs="Arial"/>
          <w:color w:val="000000" w:themeColor="text1"/>
        </w:rPr>
        <w:t>Darüber hinaus</w:t>
      </w:r>
      <w:r>
        <w:rPr>
          <w:rFonts w:ascii="Arial" w:hAnsi="Arial" w:cs="Arial"/>
          <w:color w:val="000000" w:themeColor="text1"/>
        </w:rPr>
        <w:t>, wurde auch festgestellt, dass die Ameisen durch die Verwendung der Gefahrmarker mehr verwirrt wurden und in falsche Richtungen gelenkt wurden</w:t>
      </w:r>
      <w:r w:rsidR="00670EBD">
        <w:rPr>
          <w:rFonts w:ascii="Arial" w:hAnsi="Arial" w:cs="Arial"/>
          <w:color w:val="000000" w:themeColor="text1"/>
        </w:rPr>
        <w:t>, als dass diese</w:t>
      </w:r>
      <w:r w:rsidR="0074087A">
        <w:rPr>
          <w:rFonts w:ascii="Arial" w:hAnsi="Arial" w:cs="Arial"/>
          <w:color w:val="000000" w:themeColor="text1"/>
        </w:rPr>
        <w:t xml:space="preserve"> Marker ihnen geholfen haben</w:t>
      </w:r>
      <w:r>
        <w:rPr>
          <w:rFonts w:ascii="Arial" w:hAnsi="Arial" w:cs="Arial"/>
          <w:color w:val="000000" w:themeColor="text1"/>
        </w:rPr>
        <w:t>.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3E80844D"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 xml:space="preserve">Ein weiteres Problem innerhalb der Mechaniken, entstand darin, dass manche der Verbesserungen der Ameisen stellenweise notwendig wurden, da die Grundwerte nicht </w:t>
      </w:r>
      <w:r>
        <w:rPr>
          <w:rFonts w:ascii="Arial" w:hAnsi="Arial" w:cs="Arial"/>
          <w:color w:val="000000" w:themeColor="text1"/>
        </w:rPr>
        <w:lastRenderedPageBreak/>
        <w:t>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und nicht unbedingt für ein Verbesserungssystem geeignet</w:t>
      </w:r>
      <w:r w:rsidR="004039F2">
        <w:rPr>
          <w:rFonts w:ascii="Arial" w:hAnsi="Arial" w:cs="Arial"/>
          <w:color w:val="000000" w:themeColor="text1"/>
        </w:rPr>
        <w:t xml:space="preserve"> ist</w:t>
      </w:r>
      <w:r w:rsidR="00694825">
        <w:rPr>
          <w:rFonts w:ascii="Arial" w:hAnsi="Arial" w:cs="Arial"/>
          <w:color w:val="000000" w:themeColor="text1"/>
        </w:rPr>
        <w:t>.</w:t>
      </w:r>
    </w:p>
    <w:p w14:paraId="4EA3F491" w14:textId="77777777" w:rsidR="00694825" w:rsidRDefault="00694825" w:rsidP="005F2FD7">
      <w:pPr>
        <w:spacing w:line="360" w:lineRule="auto"/>
        <w:jc w:val="both"/>
        <w:rPr>
          <w:rFonts w:ascii="Arial" w:hAnsi="Arial" w:cs="Arial"/>
          <w:color w:val="000000" w:themeColor="text1"/>
        </w:rPr>
      </w:pPr>
    </w:p>
    <w:p w14:paraId="6ED48E21" w14:textId="6BBE6612"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w:t>
      </w:r>
      <w:r w:rsidR="00EA3E9E">
        <w:rPr>
          <w:rFonts w:ascii="Arial" w:hAnsi="Arial" w:cs="Arial"/>
          <w:color w:val="000000" w:themeColor="text1"/>
        </w:rPr>
        <w:t>rle</w:t>
      </w:r>
      <w:r>
        <w:rPr>
          <w:rFonts w:ascii="Arial" w:hAnsi="Arial" w:cs="Arial"/>
          <w:color w:val="000000" w:themeColor="text1"/>
        </w:rPr>
        <w:t>bnisse stellte ich früh in</w:t>
      </w:r>
      <w:r w:rsidR="00191211">
        <w:rPr>
          <w:rFonts w:ascii="Arial" w:hAnsi="Arial" w:cs="Arial"/>
          <w:color w:val="000000" w:themeColor="text1"/>
        </w:rPr>
        <w:t xml:space="preserve"> der</w:t>
      </w:r>
      <w:r>
        <w:rPr>
          <w:rFonts w:ascii="Arial" w:hAnsi="Arial" w:cs="Arial"/>
          <w:color w:val="000000" w:themeColor="text1"/>
        </w:rPr>
        <w:t xml:space="preserve"> Entwicklung fest, dass eine allgemeine Faszination darin besteht, einer Gruppe an Lebewesen zuzuschauen, wie sie agieren</w:t>
      </w:r>
      <w:r w:rsidR="00D65CC7">
        <w:rPr>
          <w:rFonts w:ascii="Arial" w:hAnsi="Arial" w:cs="Arial"/>
          <w:color w:val="000000" w:themeColor="text1"/>
        </w:rPr>
        <w:t xml:space="preserve"> und als Gemeinschaft funktionieren</w:t>
      </w:r>
      <w:r>
        <w:rPr>
          <w:rFonts w:ascii="Arial" w:hAnsi="Arial" w:cs="Arial"/>
          <w:color w:val="000000" w:themeColor="text1"/>
        </w:rPr>
        <w:t xml:space="preserve">, obwohl sie nur digital </w:t>
      </w:r>
      <w:r w:rsidR="005D31F6">
        <w:rPr>
          <w:rFonts w:ascii="Arial" w:hAnsi="Arial" w:cs="Arial"/>
          <w:color w:val="000000" w:themeColor="text1"/>
        </w:rPr>
        <w:t>sind</w:t>
      </w:r>
      <w:r>
        <w:rPr>
          <w:rFonts w:ascii="Arial" w:hAnsi="Arial" w:cs="Arial"/>
          <w:color w:val="000000" w:themeColor="text1"/>
        </w:rPr>
        <w:t>. Viele Spieler haben einzelnen Ameisen vermenschlicht und ihnen Attribute zugewiesen, die man von Menschen gewohnt waren. Durch ihre geringe Kommunikation und ihr vorhersehbares aber unperfektes Verhalten wirkten sie erstaunlich lebendig.</w:t>
      </w:r>
    </w:p>
    <w:p w14:paraId="0CD298BA" w14:textId="03694093"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 xml:space="preserve">Dieser Begeisterung entsprechend stellte ich später fest, dass ein großer Teil </w:t>
      </w:r>
      <w:proofErr w:type="gramStart"/>
      <w:r>
        <w:rPr>
          <w:rFonts w:ascii="Arial" w:hAnsi="Arial" w:cs="Arial"/>
          <w:color w:val="000000" w:themeColor="text1"/>
        </w:rPr>
        <w:t>de</w:t>
      </w:r>
      <w:r w:rsidR="00191211">
        <w:rPr>
          <w:rFonts w:ascii="Arial" w:hAnsi="Arial" w:cs="Arial"/>
          <w:color w:val="000000" w:themeColor="text1"/>
        </w:rPr>
        <w:t>s</w:t>
      </w:r>
      <w:r>
        <w:rPr>
          <w:rFonts w:ascii="Arial" w:hAnsi="Arial" w:cs="Arial"/>
          <w:color w:val="000000" w:themeColor="text1"/>
        </w:rPr>
        <w:t xml:space="preserve"> Interesse</w:t>
      </w:r>
      <w:proofErr w:type="gramEnd"/>
      <w:r>
        <w:rPr>
          <w:rFonts w:ascii="Arial" w:hAnsi="Arial" w:cs="Arial"/>
          <w:color w:val="000000" w:themeColor="text1"/>
        </w:rPr>
        <w:t xml:space="preserv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05C4C7A8"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 xml:space="preserve">Eine große Überraschung für mich lag in den Unterschieden zwischen dem manuellen </w:t>
      </w:r>
      <w:r w:rsidR="00191211">
        <w:rPr>
          <w:rFonts w:ascii="Arial" w:hAnsi="Arial" w:cs="Arial"/>
          <w:color w:val="000000" w:themeColor="text1"/>
        </w:rPr>
        <w:t>Generieren</w:t>
      </w:r>
      <w:r>
        <w:rPr>
          <w:rFonts w:ascii="Arial" w:hAnsi="Arial" w:cs="Arial"/>
          <w:color w:val="000000" w:themeColor="text1"/>
        </w:rPr>
        <w:t xml:space="preserve"> neuer Ameisen und dem automatischen. Obwohl die </w:t>
      </w:r>
      <w:r w:rsidR="00DD2334">
        <w:rPr>
          <w:rFonts w:ascii="Arial" w:hAnsi="Arial" w:cs="Arial"/>
          <w:color w:val="000000" w:themeColor="text1"/>
        </w:rPr>
        <w:t>unterschiedlichen</w:t>
      </w:r>
      <w:r>
        <w:rPr>
          <w:rFonts w:ascii="Arial" w:hAnsi="Arial" w:cs="Arial"/>
          <w:color w:val="000000" w:themeColor="text1"/>
        </w:rPr>
        <w:t xml:space="preserv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35EE08F2" w14:textId="15857BB0" w:rsidR="001362A9" w:rsidRPr="00303B0C" w:rsidRDefault="002660DA" w:rsidP="003D470C">
      <w:pPr>
        <w:spacing w:line="360" w:lineRule="auto"/>
        <w:jc w:val="both"/>
        <w:rPr>
          <w:rFonts w:ascii="Arial" w:hAnsi="Arial" w:cs="Arial"/>
          <w:color w:val="000000" w:themeColor="text1"/>
        </w:rPr>
      </w:pPr>
      <w:r>
        <w:rPr>
          <w:rFonts w:ascii="Arial" w:hAnsi="Arial" w:cs="Arial"/>
          <w:color w:val="000000" w:themeColor="text1"/>
        </w:rPr>
        <w:t xml:space="preserve">Insgesamt war ich am Anfang überrascht wie viele Spieler </w:t>
      </w:r>
      <w:proofErr w:type="gramStart"/>
      <w:r>
        <w:rPr>
          <w:rFonts w:ascii="Arial" w:hAnsi="Arial" w:cs="Arial"/>
          <w:color w:val="000000" w:themeColor="text1"/>
        </w:rPr>
        <w:t>einfach nur</w:t>
      </w:r>
      <w:proofErr w:type="gramEnd"/>
      <w:r>
        <w:rPr>
          <w:rFonts w:ascii="Arial" w:hAnsi="Arial" w:cs="Arial"/>
          <w:color w:val="000000" w:themeColor="text1"/>
        </w:rPr>
        <w:t xml:space="preserve">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Entwickler </w:t>
      </w:r>
      <w:r w:rsidR="003D470C">
        <w:rPr>
          <w:rFonts w:ascii="Arial" w:hAnsi="Arial" w:cs="Arial"/>
          <w:color w:val="000000" w:themeColor="text1"/>
        </w:rPr>
        <w:t>ihre</w:t>
      </w:r>
      <w:r w:rsidR="00C14537">
        <w:rPr>
          <w:rFonts w:ascii="Arial" w:hAnsi="Arial" w:cs="Arial"/>
          <w:color w:val="000000" w:themeColor="text1"/>
        </w:rPr>
        <w:t xml:space="preserve"> Spieler langfristig für ihr Spiel begeistern, so benötigen sie etwas mehr als nur ein interessantes Konzept. Dies kann in der Form von ausgefeilten und mehrschichtigen Mechaniken erfolgen.</w:t>
      </w: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31" w:name="_Toc171002499"/>
      <w:r w:rsidRPr="00303B0C">
        <w:rPr>
          <w:rFonts w:ascii="Arial" w:hAnsi="Arial" w:cs="Arial"/>
          <w:color w:val="000000" w:themeColor="text1"/>
          <w:sz w:val="36"/>
          <w:szCs w:val="36"/>
        </w:rPr>
        <w:lastRenderedPageBreak/>
        <w:t>V. Schluss</w:t>
      </w:r>
      <w:bookmarkEnd w:id="31"/>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32" w:name="_Toc171002500"/>
      <w:r w:rsidRPr="00303B0C">
        <w:rPr>
          <w:rFonts w:ascii="Arial" w:hAnsi="Arial" w:cs="Arial"/>
          <w:color w:val="000000" w:themeColor="text1"/>
          <w:sz w:val="36"/>
          <w:szCs w:val="36"/>
        </w:rPr>
        <w:t>1. Fazit</w:t>
      </w:r>
      <w:bookmarkEnd w:id="32"/>
    </w:p>
    <w:p w14:paraId="35E65573" w14:textId="35B20C88"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w:t>
      </w:r>
      <w:r w:rsidR="003D470C">
        <w:rPr>
          <w:rFonts w:ascii="Arial" w:hAnsi="Arial" w:cs="Arial"/>
          <w:color w:val="000000" w:themeColor="text1"/>
        </w:rPr>
        <w:t xml:space="preserve"> stark</w:t>
      </w:r>
      <w:r>
        <w:rPr>
          <w:rFonts w:ascii="Arial" w:hAnsi="Arial" w:cs="Arial"/>
          <w:color w:val="000000" w:themeColor="text1"/>
        </w:rPr>
        <w:t xml:space="preserve"> an und der Markt wuchs zu einem globalen Phänomen heran. Dies erfolgte insbesondere durch Mobile-Geräte, wodurch Mobile-Spiele zu der gefragtesten Art von Spielen wurden. Jedoch müssen Entwickler beachten, dass die Design-Prinzipien für Mobile-Geräte grundlegend</w:t>
      </w:r>
      <w:r w:rsidR="00C81578">
        <w:rPr>
          <w:rFonts w:ascii="Arial" w:hAnsi="Arial" w:cs="Arial"/>
          <w:color w:val="000000" w:themeColor="text1"/>
        </w:rPr>
        <w:t xml:space="preserve"> andere</w:t>
      </w:r>
      <w:r>
        <w:rPr>
          <w:rFonts w:ascii="Arial" w:hAnsi="Arial" w:cs="Arial"/>
          <w:color w:val="000000" w:themeColor="text1"/>
        </w:rPr>
        <w:t xml:space="preserve"> </w:t>
      </w:r>
      <w:r w:rsidR="0091656E">
        <w:rPr>
          <w:rFonts w:ascii="Arial" w:hAnsi="Arial" w:cs="Arial"/>
          <w:color w:val="000000" w:themeColor="text1"/>
        </w:rPr>
        <w:t>sind</w:t>
      </w:r>
      <w:r>
        <w:rPr>
          <w:rFonts w:ascii="Arial" w:hAnsi="Arial" w:cs="Arial"/>
          <w:color w:val="000000" w:themeColor="text1"/>
        </w:rPr>
        <w:t xml:space="preserve"> </w:t>
      </w:r>
      <w:r w:rsidR="00600592">
        <w:rPr>
          <w:rFonts w:ascii="Arial" w:hAnsi="Arial" w:cs="Arial"/>
          <w:color w:val="000000" w:themeColor="text1"/>
        </w:rPr>
        <w:t>als</w:t>
      </w:r>
      <w:r>
        <w:rPr>
          <w:rFonts w:ascii="Arial" w:hAnsi="Arial" w:cs="Arial"/>
          <w:color w:val="000000" w:themeColor="text1"/>
        </w:rPr>
        <w:t xml:space="preserve"> beispielsweise für Konsolen oder PCs.</w:t>
      </w:r>
      <w:r w:rsidR="003F4B58">
        <w:rPr>
          <w:rFonts w:ascii="Arial" w:hAnsi="Arial" w:cs="Arial"/>
          <w:color w:val="000000" w:themeColor="text1"/>
        </w:rPr>
        <w:t xml:space="preserve"> Ebenso gibt es eine Vielzahl an Konkurrenzprodukte, die bereits weltweit </w:t>
      </w:r>
      <w:r w:rsidR="0091656E">
        <w:rPr>
          <w:rFonts w:ascii="Arial" w:hAnsi="Arial" w:cs="Arial"/>
          <w:color w:val="000000" w:themeColor="text1"/>
        </w:rPr>
        <w:t>Ansehen</w:t>
      </w:r>
      <w:r w:rsidR="003F4B58">
        <w:rPr>
          <w:rFonts w:ascii="Arial" w:hAnsi="Arial" w:cs="Arial"/>
          <w:color w:val="000000" w:themeColor="text1"/>
        </w:rPr>
        <w:t xml:space="preserve"> gewonnen haben. Daher bedarf es an Innovation und neuen Ideen, um monetär erfolgreich zu sein.</w:t>
      </w:r>
    </w:p>
    <w:p w14:paraId="100BE9DE" w14:textId="186717BE"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Zwei aufkommende Genres erreichten dies, durch eine Reduktion der Entscheidungen und einen Fokus auf Kombinationsmöglichkeiten und grundlegend </w:t>
      </w:r>
      <w:r w:rsidR="0091656E">
        <w:rPr>
          <w:rFonts w:ascii="Arial" w:hAnsi="Arial" w:cs="Arial"/>
          <w:color w:val="000000" w:themeColor="text1"/>
        </w:rPr>
        <w:t>t</w:t>
      </w:r>
      <w:r>
        <w:rPr>
          <w:rFonts w:ascii="Arial" w:hAnsi="Arial" w:cs="Arial"/>
          <w:color w:val="000000" w:themeColor="text1"/>
        </w:rPr>
        <w:t>iefe und komplexe Systeme. Diese sind die Autobattler-Spiele und die Survivor-Like-Spiele. Auch wenn sie ihre Ursprünge in anderen Geräten hatten, erhalten sie die größte Popularität auf Mobile-Geräten</w:t>
      </w:r>
      <w:r w:rsidR="003F6DC6" w:rsidRPr="003F6DC6">
        <w:rPr>
          <w:rFonts w:ascii="Arial" w:hAnsi="Arial" w:cs="Arial"/>
          <w:color w:val="000000" w:themeColor="text1"/>
        </w:rPr>
        <w:t>. Hervorzuheben ist, dass nicht alle Spiele dieses Genres den Spielern die gleichen Entscheidungen stelle</w:t>
      </w:r>
      <w:r>
        <w:rPr>
          <w:rFonts w:ascii="Arial" w:hAnsi="Arial" w:cs="Arial"/>
          <w:color w:val="000000" w:themeColor="text1"/>
        </w:rPr>
        <w:t>. Vor Allem die Menge der Entscheidungen und deren Auswirkungen variieren von Spiel zu Spiel sehr stark. Alle beantworten die Frage „wie viel Interaktion benötigt ein Spiel?“ auf ihre eigene Weise.</w:t>
      </w:r>
    </w:p>
    <w:p w14:paraId="445F3BC1" w14:textId="63279F7A"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w:t>
      </w:r>
      <w:proofErr w:type="spellStart"/>
      <w:r>
        <w:rPr>
          <w:rFonts w:ascii="Arial" w:hAnsi="Arial" w:cs="Arial"/>
          <w:color w:val="000000" w:themeColor="text1"/>
        </w:rPr>
        <w:t>vielschichtigere</w:t>
      </w:r>
      <w:proofErr w:type="spellEnd"/>
      <w:r>
        <w:rPr>
          <w:rFonts w:ascii="Arial" w:hAnsi="Arial" w:cs="Arial"/>
          <w:color w:val="000000" w:themeColor="text1"/>
        </w:rPr>
        <w:t xml:space="preserve"> Entscheidungen erreichbar.</w:t>
      </w:r>
      <w:r w:rsidR="009B5360">
        <w:rPr>
          <w:rFonts w:ascii="Arial" w:hAnsi="Arial" w:cs="Arial"/>
          <w:color w:val="000000" w:themeColor="text1"/>
        </w:rPr>
        <w:t xml:space="preserve"> Die Frage „wie viel Gameplay benötigt ein Spiel?“ hat also jedes Mal eine andere Antwort, je nachdem welche Absichten </w:t>
      </w:r>
      <w:r w:rsidR="000E104E">
        <w:rPr>
          <w:rFonts w:ascii="Arial" w:hAnsi="Arial" w:cs="Arial"/>
          <w:color w:val="000000" w:themeColor="text1"/>
        </w:rPr>
        <w:t>die Entwickler</w:t>
      </w:r>
      <w:r w:rsidR="009B5360">
        <w:rPr>
          <w:rFonts w:ascii="Arial" w:hAnsi="Arial" w:cs="Arial"/>
          <w:color w:val="000000" w:themeColor="text1"/>
        </w:rPr>
        <w:t xml:space="preserve"> mit dem Spiel ha</w:t>
      </w:r>
      <w:r w:rsidR="006A3AEF">
        <w:rPr>
          <w:rFonts w:ascii="Arial" w:hAnsi="Arial" w:cs="Arial"/>
          <w:color w:val="000000" w:themeColor="text1"/>
        </w:rPr>
        <w:t>ben</w:t>
      </w:r>
      <w:r w:rsidR="009B5360">
        <w:rPr>
          <w:rFonts w:ascii="Arial" w:hAnsi="Arial" w:cs="Arial"/>
          <w:color w:val="000000" w:themeColor="text1"/>
        </w:rPr>
        <w:t xml:space="preserve">, was erzielt werden </w:t>
      </w:r>
      <w:r w:rsidR="00C34BFA">
        <w:rPr>
          <w:rFonts w:ascii="Arial" w:hAnsi="Arial" w:cs="Arial"/>
          <w:color w:val="000000" w:themeColor="text1"/>
        </w:rPr>
        <w:t>soll</w:t>
      </w:r>
      <w:r w:rsidR="009B5360">
        <w:rPr>
          <w:rFonts w:ascii="Arial" w:hAnsi="Arial" w:cs="Arial"/>
          <w:color w:val="000000" w:themeColor="text1"/>
        </w:rPr>
        <w:t>,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Default="00431142" w:rsidP="00431142"/>
    <w:p w14:paraId="163EFAA6" w14:textId="77777777" w:rsidR="0028551C" w:rsidRPr="00431142" w:rsidRDefault="0028551C"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33" w:name="_Toc171002501"/>
      <w:r w:rsidRPr="00303B0C">
        <w:rPr>
          <w:rFonts w:ascii="Arial" w:hAnsi="Arial" w:cs="Arial"/>
          <w:color w:val="000000" w:themeColor="text1"/>
          <w:sz w:val="36"/>
          <w:szCs w:val="36"/>
        </w:rPr>
        <w:lastRenderedPageBreak/>
        <w:t>2. Ausblick</w:t>
      </w:r>
      <w:bookmarkEnd w:id="33"/>
    </w:p>
    <w:p w14:paraId="3EAE9C63" w14:textId="26876C1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 den nächsten Jahren ist es möglich, dass weitere Subgenres durch Reduktion der Entscheidungen entstehen. Dies könnte basierend auf existierenden Systemen und Mechaniken erfolgen oder </w:t>
      </w:r>
      <w:r w:rsidR="00BB1AF8">
        <w:rPr>
          <w:rFonts w:ascii="Arial" w:hAnsi="Arial" w:cs="Arial"/>
          <w:color w:val="000000" w:themeColor="text1"/>
        </w:rPr>
        <w:t xml:space="preserve">durch das Erschaffen </w:t>
      </w:r>
      <w:r>
        <w:rPr>
          <w:rFonts w:ascii="Arial" w:hAnsi="Arial" w:cs="Arial"/>
          <w:color w:val="000000" w:themeColor="text1"/>
        </w:rPr>
        <w:t>komplett neue</w:t>
      </w:r>
      <w:r w:rsidR="00BB1AF8">
        <w:rPr>
          <w:rFonts w:ascii="Arial" w:hAnsi="Arial" w:cs="Arial"/>
          <w:color w:val="000000" w:themeColor="text1"/>
        </w:rPr>
        <w:t>r Systeme</w:t>
      </w:r>
      <w:r>
        <w:rPr>
          <w:rFonts w:ascii="Arial" w:hAnsi="Arial" w:cs="Arial"/>
          <w:color w:val="000000" w:themeColor="text1"/>
        </w:rPr>
        <w:t>. Durch die wachsende Nachfrage werden immer mehr unterschiedliche Spiele gefragt, wodurch auch sehr nischenhafte und spezialisierte Spiele eine Zielgruppe finden könnten.</w:t>
      </w:r>
    </w:p>
    <w:p w14:paraId="2B612321" w14:textId="77777777" w:rsidR="006C423A" w:rsidRDefault="006C423A" w:rsidP="009B5360">
      <w:pPr>
        <w:spacing w:line="360" w:lineRule="auto"/>
        <w:jc w:val="both"/>
        <w:rPr>
          <w:rFonts w:ascii="Arial" w:hAnsi="Arial" w:cs="Arial"/>
          <w:color w:val="000000" w:themeColor="text1"/>
        </w:rPr>
      </w:pPr>
    </w:p>
    <w:p w14:paraId="048B0A82" w14:textId="24210D43"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w:t>
      </w:r>
      <w:r w:rsidR="005E675C">
        <w:rPr>
          <w:rFonts w:ascii="Arial" w:hAnsi="Arial" w:cs="Arial"/>
          <w:color w:val="000000" w:themeColor="text1"/>
        </w:rPr>
        <w:t>Stattdessen</w:t>
      </w:r>
      <w:r>
        <w:rPr>
          <w:rFonts w:ascii="Arial" w:hAnsi="Arial" w:cs="Arial"/>
          <w:color w:val="000000" w:themeColor="text1"/>
        </w:rPr>
        <w:t xml:space="preserve"> erwarte </w:t>
      </w:r>
      <w:r w:rsidR="00D83CEB">
        <w:rPr>
          <w:rFonts w:ascii="Arial" w:hAnsi="Arial" w:cs="Arial"/>
          <w:color w:val="000000" w:themeColor="text1"/>
        </w:rPr>
        <w:t xml:space="preserve">ich </w:t>
      </w:r>
      <w:r>
        <w:rPr>
          <w:rFonts w:ascii="Arial" w:hAnsi="Arial" w:cs="Arial"/>
          <w:color w:val="000000" w:themeColor="text1"/>
        </w:rPr>
        <w:t xml:space="preserve">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14:paraId="3B0F6101" w14:textId="10D3CDBA" w:rsidR="004F4DC0" w:rsidRPr="00D91167" w:rsidRDefault="004F4DC0" w:rsidP="00C47AE0">
      <w:pPr>
        <w:spacing w:line="360" w:lineRule="auto"/>
        <w:jc w:val="both"/>
        <w:rPr>
          <w:rFonts w:ascii="Arial" w:hAnsi="Arial" w:cs="Arial"/>
          <w:color w:val="000000" w:themeColor="text1"/>
          <w:sz w:val="32"/>
          <w:szCs w:val="32"/>
        </w:rPr>
      </w:pPr>
      <w:r w:rsidRPr="00D91167">
        <w:rPr>
          <w:rFonts w:ascii="Arial" w:hAnsi="Arial" w:cs="Arial"/>
          <w:color w:val="000000" w:themeColor="text1"/>
          <w:sz w:val="32"/>
          <w:szCs w:val="32"/>
        </w:rPr>
        <w:br w:type="page"/>
      </w:r>
    </w:p>
    <w:bookmarkEnd w:id="5" w:displacedByCustomXml="next"/>
    <w:bookmarkStart w:id="34" w:name="_Toc17100250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4E47CD" w:rsidRDefault="00354866" w:rsidP="00C47AE0">
          <w:pPr>
            <w:pStyle w:val="berschrift1"/>
            <w:spacing w:line="360" w:lineRule="auto"/>
            <w:jc w:val="both"/>
            <w:rPr>
              <w:rFonts w:ascii="Arial" w:hAnsi="Arial" w:cs="Arial"/>
              <w:color w:val="000000" w:themeColor="text1"/>
              <w:sz w:val="36"/>
              <w:szCs w:val="36"/>
              <w:lang w:val="en-US"/>
            </w:rPr>
          </w:pPr>
          <w:proofErr w:type="spellStart"/>
          <w:r w:rsidRPr="004E47CD">
            <w:rPr>
              <w:rFonts w:ascii="Arial" w:hAnsi="Arial" w:cs="Arial"/>
              <w:color w:val="000000" w:themeColor="text1"/>
              <w:sz w:val="36"/>
              <w:szCs w:val="36"/>
              <w:lang w:val="en-US"/>
            </w:rPr>
            <w:t>Literaturverzeichnis</w:t>
          </w:r>
          <w:bookmarkEnd w:id="34"/>
          <w:proofErr w:type="spellEnd"/>
        </w:p>
        <w:p w14:paraId="5AD5F2A0" w14:textId="445ABB14" w:rsidR="00860366" w:rsidRPr="00D91167" w:rsidRDefault="00860366" w:rsidP="004E47CD">
          <w:pPr>
            <w:pStyle w:val="Literaturverzeichnis"/>
            <w:ind w:left="720" w:hanging="720"/>
            <w:rPr>
              <w:noProof/>
              <w:sz w:val="28"/>
              <w:szCs w:val="28"/>
              <w:lang w:val="en-US"/>
            </w:rPr>
          </w:pPr>
          <w:r w:rsidRPr="00D91167">
            <w:rPr>
              <w:noProof/>
              <w:sz w:val="28"/>
              <w:szCs w:val="28"/>
              <w:lang w:val="en-US"/>
            </w:rPr>
            <w:t>Literaturreferenzen</w:t>
          </w:r>
          <w:r w:rsidR="00D91167" w:rsidRPr="00D91167">
            <w:rPr>
              <w:noProof/>
              <w:sz w:val="28"/>
              <w:szCs w:val="28"/>
              <w:lang w:val="en-US"/>
            </w:rPr>
            <w:t>:</w:t>
          </w:r>
        </w:p>
        <w:p w14:paraId="0F173668" w14:textId="39C878FA" w:rsidR="004E47CD" w:rsidRDefault="004E47CD" w:rsidP="004E47CD">
          <w:pPr>
            <w:pStyle w:val="Literaturverzeichnis"/>
            <w:ind w:left="720" w:hanging="720"/>
            <w:rPr>
              <w:noProof/>
              <w:lang w:val="en-US"/>
            </w:rPr>
          </w:pPr>
          <w:r>
            <w:rPr>
              <w:noProof/>
              <w:lang w:val="en-US"/>
            </w:rPr>
            <w:t xml:space="preserve">Csikszentmihalyi, M. (1975). </w:t>
          </w:r>
          <w:r>
            <w:rPr>
              <w:i/>
              <w:iCs/>
              <w:noProof/>
              <w:lang w:val="en-US"/>
            </w:rPr>
            <w:t>Beyond Boredom and Anxiety: Experiencing Flow in Work and Play.</w:t>
          </w:r>
          <w:r>
            <w:rPr>
              <w:noProof/>
              <w:lang w:val="en-US"/>
            </w:rPr>
            <w:t xml:space="preserve"> Jossey-Bass Publishers.</w:t>
          </w:r>
        </w:p>
        <w:p w14:paraId="088EE756" w14:textId="77777777" w:rsidR="004E47CD" w:rsidRPr="004E47CD" w:rsidRDefault="004E47CD" w:rsidP="004E47CD">
          <w:pPr>
            <w:pStyle w:val="Literaturverzeichnis"/>
            <w:ind w:left="720" w:hanging="720"/>
            <w:rPr>
              <w:noProof/>
            </w:rPr>
          </w:pPr>
          <w:r>
            <w:rPr>
              <w:i/>
              <w:iCs/>
              <w:noProof/>
              <w:lang w:val="en-US"/>
            </w:rPr>
            <w:t>DataReportal, &amp; We Are Social, &amp; Hootsuite.</w:t>
          </w:r>
          <w:r>
            <w:rPr>
              <w:noProof/>
              <w:lang w:val="en-US"/>
            </w:rPr>
            <w:t xml:space="preserve"> (2024, Februar 21). Retrieved from Share of devices used among internet users who play video games in the Philippines as of 3rd quarter 2023, by type von Statista abgerufen 13. </w:t>
          </w:r>
          <w:r w:rsidRPr="004E47CD">
            <w:rPr>
              <w:noProof/>
            </w:rPr>
            <w:t>Juni 2024: https://www.statista.com/statistics/1127960/philippines-device-internet-users-video-games-by-type/</w:t>
          </w:r>
        </w:p>
        <w:p w14:paraId="6D4D8084" w14:textId="77777777" w:rsidR="004E47CD" w:rsidRDefault="004E47CD" w:rsidP="004E47CD">
          <w:pPr>
            <w:pStyle w:val="Literaturverzeichnis"/>
            <w:ind w:left="720" w:hanging="720"/>
            <w:rPr>
              <w:noProof/>
              <w:lang w:val="en-US"/>
            </w:rPr>
          </w:pPr>
          <w:r>
            <w:rPr>
              <w:noProof/>
              <w:lang w:val="en-US"/>
            </w:rPr>
            <w:t xml:space="preserve">Dr. Claudio Scolastici, D. N. (2013). </w:t>
          </w:r>
          <w:r>
            <w:rPr>
              <w:i/>
              <w:iCs/>
              <w:noProof/>
              <w:lang w:val="en-US"/>
            </w:rPr>
            <w:t>Mobile Game Design Essentials.</w:t>
          </w:r>
          <w:r>
            <w:rPr>
              <w:noProof/>
              <w:lang w:val="en-US"/>
            </w:rPr>
            <w:t xml:space="preserve"> Packt.</w:t>
          </w:r>
        </w:p>
        <w:p w14:paraId="5CA49E40" w14:textId="77777777" w:rsidR="004E47CD" w:rsidRDefault="004E47CD" w:rsidP="004E47CD">
          <w:pPr>
            <w:pStyle w:val="Literaturverzeichnis"/>
            <w:ind w:left="720" w:hanging="720"/>
            <w:rPr>
              <w:noProof/>
              <w:lang w:val="en-US"/>
            </w:rPr>
          </w:pPr>
          <w:r>
            <w:rPr>
              <w:noProof/>
              <w:lang w:val="en-US"/>
            </w:rPr>
            <w:t xml:space="preserve">Fields, T. (2023). </w:t>
          </w:r>
          <w:r>
            <w:rPr>
              <w:i/>
              <w:iCs/>
              <w:noProof/>
              <w:lang w:val="en-US"/>
            </w:rPr>
            <w:t>Game Development 2042 - The Future of Game Design, Development and Publishing.</w:t>
          </w:r>
          <w:r>
            <w:rPr>
              <w:noProof/>
              <w:lang w:val="en-US"/>
            </w:rPr>
            <w:t xml:space="preserve"> London: CRC Press.</w:t>
          </w:r>
        </w:p>
        <w:p w14:paraId="7025508A" w14:textId="77777777" w:rsidR="004E47CD" w:rsidRPr="004E47CD" w:rsidRDefault="004E47CD" w:rsidP="004E47CD">
          <w:pPr>
            <w:pStyle w:val="Literaturverzeichnis"/>
            <w:ind w:left="720" w:hanging="720"/>
            <w:rPr>
              <w:noProof/>
            </w:rPr>
          </w:pPr>
          <w:r>
            <w:rPr>
              <w:i/>
              <w:iCs/>
              <w:noProof/>
              <w:lang w:val="en-US"/>
            </w:rPr>
            <w:t>game.de.</w:t>
          </w:r>
          <w:r>
            <w:rPr>
              <w:noProof/>
              <w:lang w:val="en-US"/>
            </w:rPr>
            <w:t xml:space="preserve"> (2020, April 2). Retrieved from Number of computer gamers in Germany in 2020, by gender (in millions) von Statista abgerufen 13. </w:t>
          </w:r>
          <w:r w:rsidRPr="004E47CD">
            <w:rPr>
              <w:noProof/>
            </w:rPr>
            <w:t>Juni 2024: https://www.statista.com/statistics/462041/computer-gamers-in-germany-by-gender/</w:t>
          </w:r>
        </w:p>
        <w:p w14:paraId="628FBCAF" w14:textId="77777777" w:rsidR="004E47CD" w:rsidRPr="004E47CD" w:rsidRDefault="004E47CD" w:rsidP="004E47CD">
          <w:pPr>
            <w:pStyle w:val="Literaturverzeichnis"/>
            <w:ind w:left="720" w:hanging="720"/>
            <w:rPr>
              <w:noProof/>
            </w:rPr>
          </w:pPr>
          <w:r>
            <w:rPr>
              <w:i/>
              <w:iCs/>
              <w:noProof/>
              <w:lang w:val="en-US"/>
            </w:rPr>
            <w:t>GWI.</w:t>
          </w:r>
          <w:r>
            <w:rPr>
              <w:noProof/>
              <w:lang w:val="en-US"/>
            </w:rPr>
            <w:t xml:space="preserve"> (2021, Mai 24). Retrieved from Share of global gaming audiences who play every day as of 4th quarter 2020, by device von Statista abgerufen 13. </w:t>
          </w:r>
          <w:r w:rsidRPr="004E47CD">
            <w:rPr>
              <w:noProof/>
            </w:rPr>
            <w:t>Juni 2024: https://www.statista.com/statistics/1247236/daily-gamers-by-device/</w:t>
          </w:r>
        </w:p>
        <w:p w14:paraId="0E5642AD" w14:textId="77777777" w:rsidR="004E47CD" w:rsidRDefault="004E47CD" w:rsidP="004E47CD">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1E48A8B6" w14:textId="77777777" w:rsidR="004E47CD" w:rsidRDefault="004E47CD" w:rsidP="004E47CD">
          <w:pPr>
            <w:pStyle w:val="Literaturverzeichnis"/>
            <w:ind w:left="720" w:hanging="720"/>
            <w:rPr>
              <w:noProof/>
              <w:lang w:val="en-US"/>
            </w:rPr>
          </w:pPr>
          <w:r w:rsidRPr="004E47CD">
            <w:rPr>
              <w:noProof/>
            </w:rPr>
            <w:t xml:space="preserve">Laura Ermi, F. M. (2005, Oktober). </w:t>
          </w:r>
          <w:r>
            <w:rPr>
              <w:noProof/>
              <w:lang w:val="en-US"/>
            </w:rPr>
            <w:t xml:space="preserve">Player-Centred Game Design: Experiences in Using Scenario Study to Inform Mobile Game Design. </w:t>
          </w:r>
          <w:r>
            <w:rPr>
              <w:i/>
              <w:iCs/>
              <w:noProof/>
              <w:lang w:val="en-US"/>
            </w:rPr>
            <w:t>Game Studies</w:t>
          </w:r>
          <w:r>
            <w:rPr>
              <w:noProof/>
              <w:lang w:val="en-US"/>
            </w:rPr>
            <w:t>.</w:t>
          </w:r>
        </w:p>
        <w:p w14:paraId="647D1AFE" w14:textId="77777777" w:rsidR="004E47CD" w:rsidRDefault="004E47CD" w:rsidP="004E47CD">
          <w:pPr>
            <w:pStyle w:val="Literaturverzeichnis"/>
            <w:ind w:left="720" w:hanging="720"/>
            <w:rPr>
              <w:noProof/>
              <w:lang w:val="en-US"/>
            </w:rPr>
          </w:pPr>
          <w:r>
            <w:rPr>
              <w:i/>
              <w:iCs/>
              <w:noProof/>
              <w:lang w:val="en-US"/>
            </w:rPr>
            <w:t>League of Legends</w:t>
          </w:r>
          <w:r>
            <w:rPr>
              <w:noProof/>
              <w:lang w:val="en-US"/>
            </w:rPr>
            <w:t>. (2024, Juni 27). Retrieved from League of Legends: https://teamfighttactics.leagueoflegends.com/en-us/news/dev/tft-update-numbers-and-what-s-next/</w:t>
          </w:r>
        </w:p>
        <w:p w14:paraId="7C03F5E1" w14:textId="77777777" w:rsidR="004E47CD" w:rsidRDefault="004E47CD" w:rsidP="004E47CD">
          <w:pPr>
            <w:pStyle w:val="Literaturverzeichnis"/>
            <w:ind w:left="720" w:hanging="720"/>
            <w:rPr>
              <w:noProof/>
              <w:lang w:val="en-US"/>
            </w:rPr>
          </w:pPr>
          <w:r>
            <w:rPr>
              <w:noProof/>
              <w:lang w:val="en-US"/>
            </w:rPr>
            <w:t xml:space="preserve">Meier, S. (2024, 4 23). </w:t>
          </w:r>
          <w:r>
            <w:rPr>
              <w:i/>
              <w:iCs/>
              <w:noProof/>
              <w:lang w:val="en-US"/>
            </w:rPr>
            <w:t>Sid Meier's Interesting Decisions</w:t>
          </w:r>
          <w:r>
            <w:rPr>
              <w:noProof/>
              <w:lang w:val="en-US"/>
            </w:rPr>
            <w:t>. Retrieved from YouTube: https://www.youtube.com/watch?v=WggIdtrqgKg</w:t>
          </w:r>
        </w:p>
        <w:p w14:paraId="3EFCA802" w14:textId="77777777" w:rsidR="004E47CD" w:rsidRDefault="004E47CD" w:rsidP="004E47CD">
          <w:pPr>
            <w:pStyle w:val="Literaturverzeichnis"/>
            <w:ind w:left="720" w:hanging="720"/>
            <w:rPr>
              <w:noProof/>
              <w:lang w:val="en-US"/>
            </w:rPr>
          </w:pPr>
          <w:r w:rsidRPr="004E47CD">
            <w:rPr>
              <w:noProof/>
            </w:rPr>
            <w:t xml:space="preserve">Nebel, S., Beege, M., Schneider, S., &amp; Rey, G. (2020). </w:t>
          </w:r>
          <w:r>
            <w:rPr>
              <w:i/>
              <w:iCs/>
              <w:noProof/>
              <w:lang w:val="en-US"/>
            </w:rPr>
            <w:t>Competitive Agents and Adaptive Difficulty Within Educational Video Games.</w:t>
          </w:r>
          <w:r>
            <w:rPr>
              <w:noProof/>
              <w:lang w:val="en-US"/>
            </w:rPr>
            <w:t xml:space="preserve"> Retrieved from Frontiers in Education: https://www.frontiersin.org/articles/10.3389/feduc.2020.00129/full</w:t>
          </w:r>
        </w:p>
        <w:p w14:paraId="7DC62486" w14:textId="77777777" w:rsidR="004E47CD" w:rsidRDefault="004E47CD" w:rsidP="004E47CD">
          <w:pPr>
            <w:pStyle w:val="Literaturverzeichnis"/>
            <w:ind w:left="720" w:hanging="720"/>
            <w:rPr>
              <w:noProof/>
              <w:lang w:val="en-US"/>
            </w:rPr>
          </w:pPr>
          <w:r>
            <w:rPr>
              <w:i/>
              <w:iCs/>
              <w:noProof/>
              <w:lang w:val="en-US"/>
            </w:rPr>
            <w:t>OP</w:t>
          </w:r>
          <w:r>
            <w:rPr>
              <w:noProof/>
              <w:lang w:val="en-US"/>
            </w:rPr>
            <w:t>. (2024, Juni 27). Retrieved from https://tft.op.gg/meta-trends/comps?mode=&amp;version=14.13</w:t>
          </w:r>
        </w:p>
        <w:p w14:paraId="357413AE" w14:textId="77777777" w:rsidR="004E47CD" w:rsidRDefault="004E47CD" w:rsidP="004E47CD">
          <w:pPr>
            <w:pStyle w:val="Literaturverzeichnis"/>
            <w:ind w:left="720" w:hanging="720"/>
            <w:rPr>
              <w:noProof/>
              <w:lang w:val="en-US"/>
            </w:rPr>
          </w:pPr>
          <w:r>
            <w:rPr>
              <w:i/>
              <w:iCs/>
              <w:noProof/>
              <w:lang w:val="en-US"/>
            </w:rPr>
            <w:t>PCGamesN</w:t>
          </w:r>
          <w:r>
            <w:rPr>
              <w:noProof/>
              <w:lang w:val="en-US"/>
            </w:rPr>
            <w:t>. (2024, Juni 25). Retrieved from https://www.pcgamesn.com/dota-2/dota-auto-chess-player-count</w:t>
          </w:r>
        </w:p>
        <w:p w14:paraId="6A0E87C7" w14:textId="77777777" w:rsidR="004E47CD" w:rsidRDefault="004E47CD" w:rsidP="004E47CD">
          <w:pPr>
            <w:pStyle w:val="Literaturverzeichnis"/>
            <w:ind w:left="720" w:hanging="720"/>
            <w:rPr>
              <w:noProof/>
              <w:lang w:val="en-US"/>
            </w:rPr>
          </w:pPr>
          <w:r>
            <w:rPr>
              <w:i/>
              <w:iCs/>
              <w:noProof/>
              <w:lang w:val="en-US"/>
            </w:rPr>
            <w:t>Statista.</w:t>
          </w:r>
          <w:r>
            <w:rPr>
              <w:noProof/>
              <w:lang w:val="en-US"/>
            </w:rPr>
            <w:t xml:space="preserve"> (2022, August 11). Retrieved from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w:t>
          </w:r>
        </w:p>
        <w:p w14:paraId="4A7BCFB5" w14:textId="77777777" w:rsidR="004E47CD" w:rsidRDefault="004E47CD" w:rsidP="004E47CD">
          <w:pPr>
            <w:pStyle w:val="Literaturverzeichnis"/>
            <w:ind w:left="720" w:hanging="720"/>
            <w:rPr>
              <w:noProof/>
              <w:lang w:val="en-US"/>
            </w:rPr>
          </w:pPr>
          <w:r>
            <w:rPr>
              <w:i/>
              <w:iCs/>
              <w:noProof/>
              <w:lang w:val="en-US"/>
            </w:rPr>
            <w:t>Steamcharts</w:t>
          </w:r>
          <w:r>
            <w:rPr>
              <w:noProof/>
              <w:lang w:val="en-US"/>
            </w:rPr>
            <w:t>. (2024, Juni 25). Retrieved from https://steamcharts.com/app/570#All</w:t>
          </w:r>
        </w:p>
        <w:p w14:paraId="0ADC3A9C" w14:textId="77777777" w:rsidR="004E47CD" w:rsidRDefault="004E47CD" w:rsidP="004E47CD">
          <w:pPr>
            <w:pStyle w:val="Literaturverzeichnis"/>
            <w:ind w:left="720" w:hanging="720"/>
            <w:rPr>
              <w:noProof/>
              <w:lang w:val="en-US"/>
            </w:rPr>
          </w:pPr>
          <w:r>
            <w:rPr>
              <w:i/>
              <w:iCs/>
              <w:noProof/>
              <w:lang w:val="en-US"/>
            </w:rPr>
            <w:lastRenderedPageBreak/>
            <w:t>Steamcharts</w:t>
          </w:r>
          <w:r>
            <w:rPr>
              <w:noProof/>
              <w:lang w:val="en-US"/>
            </w:rPr>
            <w:t>. (2024, Juni 27). Retrieved from https://steamcharts.com/app/1942280#All</w:t>
          </w:r>
        </w:p>
        <w:p w14:paraId="28360E7F" w14:textId="77777777" w:rsidR="004E47CD" w:rsidRPr="004E47CD" w:rsidRDefault="004E47CD" w:rsidP="004E47CD">
          <w:pPr>
            <w:pStyle w:val="Literaturverzeichnis"/>
            <w:ind w:left="720" w:hanging="720"/>
            <w:rPr>
              <w:noProof/>
            </w:rPr>
          </w:pPr>
          <w:r>
            <w:rPr>
              <w:i/>
              <w:iCs/>
              <w:noProof/>
              <w:lang w:val="en-US"/>
            </w:rPr>
            <w:t>We Are Social, &amp; Hootsuite, &amp; DataReportal.</w:t>
          </w:r>
          <w:r>
            <w:rPr>
              <w:noProof/>
              <w:lang w:val="en-US"/>
            </w:rPr>
            <w:t xml:space="preserve"> (2021, Februar 11). Retrieved from Share of gamers in Thailand in the 3rd quarter 2020, by device von Statista abgerufen 13. </w:t>
          </w:r>
          <w:r w:rsidRPr="004E47CD">
            <w:rPr>
              <w:noProof/>
            </w:rPr>
            <w:t>Juni 2024: https://www.statista.com/statistics/1097628/thailand-share-of-gamers-by-device/</w:t>
          </w:r>
        </w:p>
        <w:p w14:paraId="3CD6EC36" w14:textId="77777777" w:rsidR="004E47CD" w:rsidRDefault="004E47CD" w:rsidP="004E47CD">
          <w:pPr>
            <w:pStyle w:val="Literaturverzeichnis"/>
            <w:ind w:left="720" w:hanging="720"/>
            <w:rPr>
              <w:noProof/>
              <w:lang w:val="en-US"/>
            </w:rPr>
          </w:pPr>
          <w:r>
            <w:rPr>
              <w:noProof/>
              <w:lang w:val="en-US"/>
            </w:rPr>
            <w:t xml:space="preserve">zukalous. (2023, 5 23). </w:t>
          </w:r>
          <w:r>
            <w:rPr>
              <w:i/>
              <w:iCs/>
              <w:noProof/>
              <w:lang w:val="en-US"/>
            </w:rPr>
            <w:t>HOW TO MARKET A GAME</w:t>
          </w:r>
          <w:r>
            <w:rPr>
              <w:noProof/>
              <w:lang w:val="en-US"/>
            </w:rPr>
            <w:t>. Retrieved from https://howtomarketagame.com/2022/06/14/20-minutes-till-dawn/</w:t>
          </w:r>
        </w:p>
        <w:p w14:paraId="53F068C4" w14:textId="77777777" w:rsidR="00F52924" w:rsidRPr="00F52924" w:rsidRDefault="00F52924" w:rsidP="004E47CD">
          <w:pPr>
            <w:spacing w:line="276" w:lineRule="auto"/>
            <w:jc w:val="both"/>
            <w:rPr>
              <w:rFonts w:ascii="Arial" w:hAnsi="Arial" w:cs="Arial"/>
              <w:lang w:val="en-US"/>
            </w:rPr>
          </w:pPr>
        </w:p>
        <w:p w14:paraId="102D22D9" w14:textId="4DFBD8A0" w:rsidR="00F52924" w:rsidRPr="00D91167" w:rsidRDefault="00F52924" w:rsidP="004E47CD">
          <w:pPr>
            <w:spacing w:line="276" w:lineRule="auto"/>
            <w:jc w:val="both"/>
            <w:rPr>
              <w:rFonts w:cstheme="minorHAnsi"/>
              <w:sz w:val="28"/>
              <w:szCs w:val="28"/>
              <w:lang w:val="en-US"/>
            </w:rPr>
          </w:pPr>
          <w:proofErr w:type="spellStart"/>
          <w:r w:rsidRPr="00D91167">
            <w:rPr>
              <w:rFonts w:cstheme="minorHAnsi"/>
              <w:sz w:val="28"/>
              <w:szCs w:val="28"/>
              <w:lang w:val="en-US"/>
            </w:rPr>
            <w:t>Spielereferenzen</w:t>
          </w:r>
          <w:proofErr w:type="spellEnd"/>
          <w:r w:rsidRPr="00D91167">
            <w:rPr>
              <w:rFonts w:cstheme="minorHAnsi"/>
              <w:sz w:val="28"/>
              <w:szCs w:val="28"/>
              <w:lang w:val="en-US"/>
            </w:rPr>
            <w:t>:</w:t>
          </w:r>
        </w:p>
        <w:p w14:paraId="48F01220" w14:textId="77777777" w:rsidR="00F52924" w:rsidRDefault="00F52924" w:rsidP="00F52924">
          <w:pPr>
            <w:pStyle w:val="Literaturverzeichnis"/>
            <w:ind w:left="720" w:hanging="720"/>
            <w:rPr>
              <w:noProof/>
              <w:sz w:val="24"/>
              <w:szCs w:val="24"/>
              <w:lang w:val="en-US"/>
            </w:rPr>
          </w:pPr>
          <w:r>
            <w:rPr>
              <w:noProof/>
              <w:lang w:val="en-US"/>
            </w:rPr>
            <w:t xml:space="preserve">Blobfish. (2023). </w:t>
          </w:r>
          <w:r>
            <w:rPr>
              <w:i/>
              <w:iCs/>
              <w:noProof/>
              <w:lang w:val="en-US"/>
            </w:rPr>
            <w:t>Brotato</w:t>
          </w:r>
          <w:r>
            <w:rPr>
              <w:noProof/>
              <w:lang w:val="en-US"/>
            </w:rPr>
            <w:t>.</w:t>
          </w:r>
        </w:p>
        <w:p w14:paraId="58BDA441" w14:textId="77777777" w:rsidR="00F52924" w:rsidRDefault="00F52924" w:rsidP="00F52924">
          <w:pPr>
            <w:pStyle w:val="Literaturverzeichnis"/>
            <w:ind w:left="720" w:hanging="720"/>
            <w:rPr>
              <w:noProof/>
              <w:lang w:val="en-US"/>
            </w:rPr>
          </w:pPr>
          <w:r>
            <w:rPr>
              <w:noProof/>
              <w:lang w:val="en-US"/>
            </w:rPr>
            <w:t xml:space="preserve">Drodo Studio. (2019). </w:t>
          </w:r>
          <w:r>
            <w:rPr>
              <w:i/>
              <w:iCs/>
              <w:noProof/>
              <w:lang w:val="en-US"/>
            </w:rPr>
            <w:t>Dota Auto Chess</w:t>
          </w:r>
          <w:r>
            <w:rPr>
              <w:noProof/>
              <w:lang w:val="en-US"/>
            </w:rPr>
            <w:t>.</w:t>
          </w:r>
        </w:p>
        <w:p w14:paraId="7E532FDF" w14:textId="77777777" w:rsidR="00F52924" w:rsidRDefault="00F52924" w:rsidP="00F52924">
          <w:pPr>
            <w:pStyle w:val="Literaturverzeichnis"/>
            <w:ind w:left="720" w:hanging="720"/>
            <w:rPr>
              <w:noProof/>
              <w:lang w:val="en-US"/>
            </w:rPr>
          </w:pPr>
          <w:r>
            <w:rPr>
              <w:noProof/>
              <w:lang w:val="en-US"/>
            </w:rPr>
            <w:t xml:space="preserve">Drodo Studio. (2019). </w:t>
          </w:r>
          <w:r>
            <w:rPr>
              <w:i/>
              <w:iCs/>
              <w:noProof/>
              <w:lang w:val="en-US"/>
            </w:rPr>
            <w:t>Auto Chess</w:t>
          </w:r>
          <w:r>
            <w:rPr>
              <w:noProof/>
              <w:lang w:val="en-US"/>
            </w:rPr>
            <w:t>.</w:t>
          </w:r>
        </w:p>
        <w:p w14:paraId="25D0C485" w14:textId="77777777" w:rsidR="00F52924" w:rsidRPr="004E47CD" w:rsidRDefault="00F52924" w:rsidP="00F52924">
          <w:pPr>
            <w:pStyle w:val="Literaturverzeichnis"/>
            <w:ind w:left="720" w:hanging="720"/>
            <w:rPr>
              <w:noProof/>
            </w:rPr>
          </w:pPr>
          <w:r>
            <w:rPr>
              <w:noProof/>
              <w:lang w:val="en-US"/>
            </w:rPr>
            <w:t xml:space="preserve">Eugene Jarvis, Larry DeMa. </w:t>
          </w:r>
          <w:r w:rsidRPr="004E47CD">
            <w:rPr>
              <w:noProof/>
            </w:rPr>
            <w:t xml:space="preserve">(1982). </w:t>
          </w:r>
          <w:r w:rsidRPr="004E47CD">
            <w:rPr>
              <w:i/>
              <w:iCs/>
              <w:noProof/>
            </w:rPr>
            <w:t>Robotron: 2084</w:t>
          </w:r>
          <w:r w:rsidRPr="004E47CD">
            <w:rPr>
              <w:noProof/>
            </w:rPr>
            <w:t>.</w:t>
          </w:r>
        </w:p>
        <w:p w14:paraId="550FD890" w14:textId="77777777" w:rsidR="00F52924" w:rsidRDefault="00F52924" w:rsidP="00F52924">
          <w:pPr>
            <w:pStyle w:val="Literaturverzeichnis"/>
            <w:ind w:left="720" w:hanging="720"/>
            <w:rPr>
              <w:noProof/>
              <w:lang w:val="en-US"/>
            </w:rPr>
          </w:pPr>
          <w:r w:rsidRPr="004E47CD">
            <w:rPr>
              <w:noProof/>
            </w:rPr>
            <w:t xml:space="preserve">Eugene Jarvis, Mark Turmell. </w:t>
          </w:r>
          <w:r>
            <w:rPr>
              <w:noProof/>
              <w:lang w:val="en-US"/>
            </w:rPr>
            <w:t xml:space="preserve">(1990). </w:t>
          </w:r>
          <w:r>
            <w:rPr>
              <w:i/>
              <w:iCs/>
              <w:noProof/>
              <w:lang w:val="en-US"/>
            </w:rPr>
            <w:t>Smash TV</w:t>
          </w:r>
          <w:r>
            <w:rPr>
              <w:noProof/>
              <w:lang w:val="en-US"/>
            </w:rPr>
            <w:t>.</w:t>
          </w:r>
        </w:p>
        <w:p w14:paraId="20458DD1" w14:textId="77777777" w:rsidR="00F52924" w:rsidRDefault="00F52924" w:rsidP="00F52924">
          <w:pPr>
            <w:pStyle w:val="Literaturverzeichnis"/>
            <w:ind w:left="720" w:hanging="720"/>
            <w:rPr>
              <w:noProof/>
              <w:lang w:val="en-US"/>
            </w:rPr>
          </w:pPr>
          <w:r>
            <w:rPr>
              <w:noProof/>
              <w:lang w:val="en-US"/>
            </w:rPr>
            <w:t xml:space="preserve">flanne. (2023). </w:t>
          </w:r>
          <w:r>
            <w:rPr>
              <w:i/>
              <w:iCs/>
              <w:noProof/>
              <w:lang w:val="en-US"/>
            </w:rPr>
            <w:t>20 Minutes Till Dawn</w:t>
          </w:r>
          <w:r>
            <w:rPr>
              <w:noProof/>
              <w:lang w:val="en-US"/>
            </w:rPr>
            <w:t>.</w:t>
          </w:r>
        </w:p>
        <w:p w14:paraId="5D8C8E48" w14:textId="77777777" w:rsidR="00F52924" w:rsidRDefault="00F52924" w:rsidP="00F52924">
          <w:pPr>
            <w:pStyle w:val="Literaturverzeichnis"/>
            <w:ind w:left="720" w:hanging="720"/>
            <w:rPr>
              <w:noProof/>
              <w:lang w:val="en-US"/>
            </w:rPr>
          </w:pPr>
          <w:r>
            <w:rPr>
              <w:noProof/>
              <w:lang w:val="en-US"/>
            </w:rPr>
            <w:t xml:space="preserve">HoYoverse. (2020). </w:t>
          </w:r>
          <w:r>
            <w:rPr>
              <w:i/>
              <w:iCs/>
              <w:noProof/>
              <w:lang w:val="en-US"/>
            </w:rPr>
            <w:t>Genshin Impact</w:t>
          </w:r>
          <w:r>
            <w:rPr>
              <w:noProof/>
              <w:lang w:val="en-US"/>
            </w:rPr>
            <w:t>.</w:t>
          </w:r>
        </w:p>
        <w:p w14:paraId="23BE76B5" w14:textId="77777777" w:rsidR="00F52924" w:rsidRDefault="00F52924" w:rsidP="00F52924">
          <w:pPr>
            <w:pStyle w:val="Literaturverzeichnis"/>
            <w:ind w:left="720" w:hanging="720"/>
            <w:rPr>
              <w:noProof/>
              <w:lang w:val="en-US"/>
            </w:rPr>
          </w:pPr>
          <w:r>
            <w:rPr>
              <w:noProof/>
              <w:lang w:val="en-US"/>
            </w:rPr>
            <w:t xml:space="preserve">Leme. (2019). </w:t>
          </w:r>
          <w:r>
            <w:rPr>
              <w:i/>
              <w:iCs/>
              <w:noProof/>
              <w:lang w:val="en-US"/>
            </w:rPr>
            <w:t>Magic Surival</w:t>
          </w:r>
          <w:r>
            <w:rPr>
              <w:noProof/>
              <w:lang w:val="en-US"/>
            </w:rPr>
            <w:t>.</w:t>
          </w:r>
        </w:p>
        <w:p w14:paraId="5CDCBE6A" w14:textId="77777777" w:rsidR="00F52924" w:rsidRDefault="00F52924" w:rsidP="00F52924">
          <w:pPr>
            <w:pStyle w:val="Literaturverzeichnis"/>
            <w:ind w:left="720" w:hanging="720"/>
            <w:rPr>
              <w:noProof/>
              <w:lang w:val="en-US"/>
            </w:rPr>
          </w:pPr>
          <w:r>
            <w:rPr>
              <w:noProof/>
              <w:lang w:val="en-US"/>
            </w:rPr>
            <w:t xml:space="preserve">Luca Galante. (2021). </w:t>
          </w:r>
          <w:r>
            <w:rPr>
              <w:i/>
              <w:iCs/>
              <w:noProof/>
              <w:lang w:val="en-US"/>
            </w:rPr>
            <w:t>Vampire Survivors</w:t>
          </w:r>
          <w:r>
            <w:rPr>
              <w:noProof/>
              <w:lang w:val="en-US"/>
            </w:rPr>
            <w:t>.</w:t>
          </w:r>
        </w:p>
        <w:p w14:paraId="1B81DF59" w14:textId="77777777" w:rsidR="00F52924" w:rsidRDefault="00F52924" w:rsidP="00F52924">
          <w:pPr>
            <w:pStyle w:val="Literaturverzeichnis"/>
            <w:ind w:left="720" w:hanging="720"/>
            <w:rPr>
              <w:noProof/>
              <w:lang w:val="en-US"/>
            </w:rPr>
          </w:pPr>
          <w:r>
            <w:rPr>
              <w:noProof/>
              <w:lang w:val="en-US"/>
            </w:rPr>
            <w:t xml:space="preserve">Mega Crit. (2019). </w:t>
          </w:r>
          <w:r>
            <w:rPr>
              <w:i/>
              <w:iCs/>
              <w:noProof/>
              <w:lang w:val="en-US"/>
            </w:rPr>
            <w:t>Slay the Spire</w:t>
          </w:r>
          <w:r>
            <w:rPr>
              <w:noProof/>
              <w:lang w:val="en-US"/>
            </w:rPr>
            <w:t>.</w:t>
          </w:r>
        </w:p>
        <w:p w14:paraId="5C88E4FB" w14:textId="77777777" w:rsidR="00F52924" w:rsidRDefault="00F52924" w:rsidP="00F52924">
          <w:pPr>
            <w:pStyle w:val="Literaturverzeichnis"/>
            <w:ind w:left="720" w:hanging="720"/>
            <w:rPr>
              <w:noProof/>
              <w:lang w:val="en-US"/>
            </w:rPr>
          </w:pPr>
          <w:r>
            <w:rPr>
              <w:noProof/>
              <w:lang w:val="en-US"/>
            </w:rPr>
            <w:t xml:space="preserve">PlayWithFurcifer. (2024). </w:t>
          </w:r>
          <w:r>
            <w:rPr>
              <w:i/>
              <w:iCs/>
              <w:noProof/>
              <w:lang w:val="en-US"/>
            </w:rPr>
            <w:t>Backpack Battles</w:t>
          </w:r>
          <w:r>
            <w:rPr>
              <w:noProof/>
              <w:lang w:val="en-US"/>
            </w:rPr>
            <w:t>.</w:t>
          </w:r>
        </w:p>
        <w:p w14:paraId="0AC54ED9" w14:textId="77777777" w:rsidR="00F52924" w:rsidRDefault="00F52924" w:rsidP="00F52924">
          <w:pPr>
            <w:pStyle w:val="Literaturverzeichnis"/>
            <w:ind w:left="720" w:hanging="720"/>
            <w:rPr>
              <w:noProof/>
              <w:lang w:val="en-US"/>
            </w:rPr>
          </w:pPr>
          <w:r>
            <w:rPr>
              <w:noProof/>
              <w:lang w:val="en-US"/>
            </w:rPr>
            <w:t xml:space="preserve">Riot Games. (2019). </w:t>
          </w:r>
          <w:r>
            <w:rPr>
              <w:i/>
              <w:iCs/>
              <w:noProof/>
              <w:lang w:val="en-US"/>
            </w:rPr>
            <w:t>Teamfight Tactics</w:t>
          </w:r>
          <w:r>
            <w:rPr>
              <w:noProof/>
              <w:lang w:val="en-US"/>
            </w:rPr>
            <w:t>.</w:t>
          </w:r>
        </w:p>
        <w:p w14:paraId="4E6E9041" w14:textId="77777777" w:rsidR="00F52924" w:rsidRDefault="00F52924" w:rsidP="00F52924">
          <w:pPr>
            <w:pStyle w:val="Literaturverzeichnis"/>
            <w:ind w:left="720" w:hanging="720"/>
            <w:rPr>
              <w:noProof/>
              <w:lang w:val="en-US"/>
            </w:rPr>
          </w:pPr>
          <w:r>
            <w:rPr>
              <w:noProof/>
              <w:lang w:val="en-US"/>
            </w:rPr>
            <w:t xml:space="preserve">Sparrow Giants. (2017). </w:t>
          </w:r>
          <w:r>
            <w:rPr>
              <w:i/>
              <w:iCs/>
              <w:noProof/>
              <w:lang w:val="en-US"/>
            </w:rPr>
            <w:t>What Remains of Edith Finch</w:t>
          </w:r>
          <w:r>
            <w:rPr>
              <w:noProof/>
              <w:lang w:val="en-US"/>
            </w:rPr>
            <w:t>.</w:t>
          </w:r>
        </w:p>
        <w:p w14:paraId="4A96D792" w14:textId="77777777" w:rsidR="00F52924" w:rsidRDefault="00F52924" w:rsidP="00F52924">
          <w:pPr>
            <w:pStyle w:val="Literaturverzeichnis"/>
            <w:ind w:left="720" w:hanging="720"/>
            <w:rPr>
              <w:noProof/>
              <w:lang w:val="en-US"/>
            </w:rPr>
          </w:pPr>
          <w:r>
            <w:rPr>
              <w:noProof/>
              <w:lang w:val="en-US"/>
            </w:rPr>
            <w:t xml:space="preserve">Subset Games. (2018). </w:t>
          </w:r>
          <w:r>
            <w:rPr>
              <w:i/>
              <w:iCs/>
              <w:noProof/>
              <w:lang w:val="en-US"/>
            </w:rPr>
            <w:t>Into the Breach</w:t>
          </w:r>
          <w:r>
            <w:rPr>
              <w:noProof/>
              <w:lang w:val="en-US"/>
            </w:rPr>
            <w:t>.</w:t>
          </w:r>
        </w:p>
        <w:p w14:paraId="17D8E11F" w14:textId="77777777" w:rsidR="00F52924" w:rsidRDefault="00F52924" w:rsidP="00F52924">
          <w:pPr>
            <w:pStyle w:val="Literaturverzeichnis"/>
            <w:ind w:left="720" w:hanging="720"/>
            <w:rPr>
              <w:noProof/>
              <w:lang w:val="en-US"/>
            </w:rPr>
          </w:pPr>
          <w:r>
            <w:rPr>
              <w:noProof/>
              <w:lang w:val="en-US"/>
            </w:rPr>
            <w:t xml:space="preserve">Team Wood Games. (2021). </w:t>
          </w:r>
          <w:r>
            <w:rPr>
              <w:i/>
              <w:iCs/>
              <w:noProof/>
              <w:lang w:val="en-US"/>
            </w:rPr>
            <w:t>Super Auto Pets</w:t>
          </w:r>
          <w:r>
            <w:rPr>
              <w:noProof/>
              <w:lang w:val="en-US"/>
            </w:rPr>
            <w:t>.</w:t>
          </w:r>
        </w:p>
        <w:p w14:paraId="76411702" w14:textId="77777777" w:rsidR="00F52924" w:rsidRDefault="00F52924" w:rsidP="00F52924">
          <w:pPr>
            <w:pStyle w:val="Literaturverzeichnis"/>
            <w:ind w:left="720" w:hanging="720"/>
            <w:rPr>
              <w:noProof/>
              <w:lang w:val="en-US"/>
            </w:rPr>
          </w:pPr>
          <w:r>
            <w:rPr>
              <w:noProof/>
              <w:lang w:val="en-US"/>
            </w:rPr>
            <w:t xml:space="preserve">Valve. (2013). </w:t>
          </w:r>
          <w:r>
            <w:rPr>
              <w:i/>
              <w:iCs/>
              <w:noProof/>
              <w:lang w:val="en-US"/>
            </w:rPr>
            <w:t>Dota 2</w:t>
          </w:r>
          <w:r>
            <w:rPr>
              <w:noProof/>
              <w:lang w:val="en-US"/>
            </w:rPr>
            <w:t>.</w:t>
          </w:r>
        </w:p>
        <w:p w14:paraId="3A1CA322" w14:textId="77777777" w:rsidR="00F52924" w:rsidRDefault="00F52924" w:rsidP="00F52924">
          <w:pPr>
            <w:pStyle w:val="Literaturverzeichnis"/>
            <w:ind w:left="720" w:hanging="720"/>
            <w:rPr>
              <w:noProof/>
              <w:lang w:val="en-US"/>
            </w:rPr>
          </w:pPr>
          <w:r>
            <w:rPr>
              <w:noProof/>
              <w:lang w:val="en-US"/>
            </w:rPr>
            <w:t xml:space="preserve">Valve. (2020, Februar). </w:t>
          </w:r>
          <w:r>
            <w:rPr>
              <w:i/>
              <w:iCs/>
              <w:noProof/>
              <w:lang w:val="en-US"/>
            </w:rPr>
            <w:t>Dota Underlords</w:t>
          </w:r>
          <w:r>
            <w:rPr>
              <w:noProof/>
              <w:lang w:val="en-US"/>
            </w:rPr>
            <w:t>.</w:t>
          </w:r>
        </w:p>
        <w:p w14:paraId="77AB2F7B" w14:textId="77777777" w:rsidR="00F52924" w:rsidRPr="004E47CD" w:rsidRDefault="00F52924" w:rsidP="00F52924">
          <w:pPr>
            <w:pStyle w:val="Literaturverzeichnis"/>
            <w:ind w:left="720" w:hanging="720"/>
            <w:rPr>
              <w:noProof/>
            </w:rPr>
          </w:pPr>
          <w:r w:rsidRPr="004E47CD">
            <w:rPr>
              <w:noProof/>
            </w:rPr>
            <w:t xml:space="preserve">Wah-Software. (1997). </w:t>
          </w:r>
          <w:r w:rsidRPr="004E47CD">
            <w:rPr>
              <w:i/>
              <w:iCs/>
              <w:noProof/>
            </w:rPr>
            <w:t>Alien Phobia</w:t>
          </w:r>
          <w:r w:rsidRPr="004E47CD">
            <w:rPr>
              <w:noProof/>
            </w:rPr>
            <w:t>.</w:t>
          </w:r>
        </w:p>
        <w:p w14:paraId="7D49839B" w14:textId="77777777" w:rsidR="00F52924" w:rsidRDefault="00F52924" w:rsidP="00F52924">
          <w:pPr>
            <w:pStyle w:val="Literaturverzeichnis"/>
            <w:ind w:left="720" w:hanging="720"/>
            <w:rPr>
              <w:noProof/>
              <w:lang w:val="en-US"/>
            </w:rPr>
          </w:pPr>
          <w:r w:rsidRPr="004E47CD">
            <w:rPr>
              <w:noProof/>
            </w:rPr>
            <w:t xml:space="preserve">Wah-Software. </w:t>
          </w:r>
          <w:r>
            <w:rPr>
              <w:noProof/>
              <w:lang w:val="en-US"/>
            </w:rPr>
            <w:t xml:space="preserve">(1998). </w:t>
          </w:r>
          <w:r>
            <w:rPr>
              <w:i/>
              <w:iCs/>
              <w:noProof/>
              <w:lang w:val="en-US"/>
            </w:rPr>
            <w:t>Phobia II</w:t>
          </w:r>
          <w:r>
            <w:rPr>
              <w:noProof/>
              <w:lang w:val="en-US"/>
            </w:rPr>
            <w:t>.</w:t>
          </w:r>
        </w:p>
        <w:p w14:paraId="7939E613" w14:textId="23AD8C69" w:rsidR="00354866" w:rsidRPr="00303B0C" w:rsidRDefault="00000000" w:rsidP="004E47CD">
          <w:pPr>
            <w:spacing w:line="276" w:lineRule="auto"/>
            <w:jc w:val="both"/>
            <w:rPr>
              <w:rFonts w:ascii="Arial" w:hAnsi="Arial" w:cs="Arial"/>
            </w:rPr>
          </w:pPr>
        </w:p>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34FA2" w14:textId="77777777" w:rsidR="008B793D" w:rsidRDefault="008B793D" w:rsidP="009C536B">
      <w:pPr>
        <w:spacing w:after="0" w:line="240" w:lineRule="auto"/>
      </w:pPr>
      <w:r>
        <w:separator/>
      </w:r>
    </w:p>
  </w:endnote>
  <w:endnote w:type="continuationSeparator" w:id="0">
    <w:p w14:paraId="221112B0" w14:textId="77777777" w:rsidR="008B793D" w:rsidRDefault="008B793D"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F6A71" w14:textId="77777777" w:rsidR="008B793D" w:rsidRDefault="008B793D" w:rsidP="009C536B">
      <w:pPr>
        <w:spacing w:after="0" w:line="240" w:lineRule="auto"/>
      </w:pPr>
      <w:r>
        <w:separator/>
      </w:r>
    </w:p>
  </w:footnote>
  <w:footnote w:type="continuationSeparator" w:id="0">
    <w:p w14:paraId="6EED294A" w14:textId="77777777" w:rsidR="008B793D" w:rsidRDefault="008B793D"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56424"/>
    <w:rsid w:val="0007021D"/>
    <w:rsid w:val="000718B8"/>
    <w:rsid w:val="00073017"/>
    <w:rsid w:val="000764D9"/>
    <w:rsid w:val="00077329"/>
    <w:rsid w:val="000777CF"/>
    <w:rsid w:val="000807C5"/>
    <w:rsid w:val="00082B10"/>
    <w:rsid w:val="000857C8"/>
    <w:rsid w:val="00091566"/>
    <w:rsid w:val="00091C45"/>
    <w:rsid w:val="000933DD"/>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82140"/>
    <w:rsid w:val="00186EC0"/>
    <w:rsid w:val="001871E6"/>
    <w:rsid w:val="00191211"/>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3271"/>
    <w:rsid w:val="00214E22"/>
    <w:rsid w:val="002163EB"/>
    <w:rsid w:val="00216FC6"/>
    <w:rsid w:val="00220533"/>
    <w:rsid w:val="00220C78"/>
    <w:rsid w:val="00222064"/>
    <w:rsid w:val="002277EC"/>
    <w:rsid w:val="002317C9"/>
    <w:rsid w:val="0023398B"/>
    <w:rsid w:val="002410DE"/>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A1F3C"/>
    <w:rsid w:val="002A25FE"/>
    <w:rsid w:val="002A4EEE"/>
    <w:rsid w:val="002C239A"/>
    <w:rsid w:val="002C3861"/>
    <w:rsid w:val="002C5ECA"/>
    <w:rsid w:val="002C6D8C"/>
    <w:rsid w:val="002D3605"/>
    <w:rsid w:val="002D381D"/>
    <w:rsid w:val="002D4787"/>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54E9E"/>
    <w:rsid w:val="00364152"/>
    <w:rsid w:val="00365781"/>
    <w:rsid w:val="00372C06"/>
    <w:rsid w:val="00375E97"/>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3F6DC6"/>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7CD"/>
    <w:rsid w:val="004E4FFC"/>
    <w:rsid w:val="004F1BCC"/>
    <w:rsid w:val="004F4DC0"/>
    <w:rsid w:val="004F58EF"/>
    <w:rsid w:val="004F6014"/>
    <w:rsid w:val="00500649"/>
    <w:rsid w:val="00502930"/>
    <w:rsid w:val="005030ED"/>
    <w:rsid w:val="00503A3E"/>
    <w:rsid w:val="00505249"/>
    <w:rsid w:val="00505608"/>
    <w:rsid w:val="00520D1B"/>
    <w:rsid w:val="005231C3"/>
    <w:rsid w:val="00523E40"/>
    <w:rsid w:val="00527512"/>
    <w:rsid w:val="00531CF9"/>
    <w:rsid w:val="00531FDA"/>
    <w:rsid w:val="00533ECD"/>
    <w:rsid w:val="00534A88"/>
    <w:rsid w:val="00537016"/>
    <w:rsid w:val="00540747"/>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E675C"/>
    <w:rsid w:val="005F0B69"/>
    <w:rsid w:val="005F231F"/>
    <w:rsid w:val="005F2FD7"/>
    <w:rsid w:val="005F4894"/>
    <w:rsid w:val="005F5AA8"/>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6BC7"/>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6F6EBB"/>
    <w:rsid w:val="00707203"/>
    <w:rsid w:val="00707898"/>
    <w:rsid w:val="00712147"/>
    <w:rsid w:val="00713702"/>
    <w:rsid w:val="00715D47"/>
    <w:rsid w:val="00721673"/>
    <w:rsid w:val="00723D62"/>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2A9C"/>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D1C0A"/>
    <w:rsid w:val="007E096F"/>
    <w:rsid w:val="007E218B"/>
    <w:rsid w:val="007E2637"/>
    <w:rsid w:val="007E3456"/>
    <w:rsid w:val="007E5678"/>
    <w:rsid w:val="007F03F9"/>
    <w:rsid w:val="0080071B"/>
    <w:rsid w:val="008033A3"/>
    <w:rsid w:val="008035C4"/>
    <w:rsid w:val="008041E9"/>
    <w:rsid w:val="008052BA"/>
    <w:rsid w:val="00810EFE"/>
    <w:rsid w:val="00813F74"/>
    <w:rsid w:val="008168FB"/>
    <w:rsid w:val="008169C8"/>
    <w:rsid w:val="00820B44"/>
    <w:rsid w:val="00825324"/>
    <w:rsid w:val="00830C99"/>
    <w:rsid w:val="0083372C"/>
    <w:rsid w:val="00835EDC"/>
    <w:rsid w:val="00837FC9"/>
    <w:rsid w:val="0084094E"/>
    <w:rsid w:val="0084547F"/>
    <w:rsid w:val="00850AAF"/>
    <w:rsid w:val="008520A4"/>
    <w:rsid w:val="00853A8D"/>
    <w:rsid w:val="008565E2"/>
    <w:rsid w:val="00860366"/>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B793D"/>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3F7"/>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5E10"/>
    <w:rsid w:val="00A0693F"/>
    <w:rsid w:val="00A125AD"/>
    <w:rsid w:val="00A17130"/>
    <w:rsid w:val="00A2005C"/>
    <w:rsid w:val="00A243C2"/>
    <w:rsid w:val="00A2594C"/>
    <w:rsid w:val="00A32CD4"/>
    <w:rsid w:val="00A362C6"/>
    <w:rsid w:val="00A43348"/>
    <w:rsid w:val="00A45496"/>
    <w:rsid w:val="00A457F7"/>
    <w:rsid w:val="00A5018D"/>
    <w:rsid w:val="00A530DC"/>
    <w:rsid w:val="00A56C5A"/>
    <w:rsid w:val="00A6164D"/>
    <w:rsid w:val="00A62CED"/>
    <w:rsid w:val="00A70772"/>
    <w:rsid w:val="00A7165A"/>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2D21"/>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5DDD"/>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40A2"/>
    <w:rsid w:val="00D05675"/>
    <w:rsid w:val="00D07F13"/>
    <w:rsid w:val="00D17B1B"/>
    <w:rsid w:val="00D23326"/>
    <w:rsid w:val="00D2391B"/>
    <w:rsid w:val="00D26818"/>
    <w:rsid w:val="00D311D1"/>
    <w:rsid w:val="00D32FCA"/>
    <w:rsid w:val="00D33FD0"/>
    <w:rsid w:val="00D33FEF"/>
    <w:rsid w:val="00D35E8D"/>
    <w:rsid w:val="00D41030"/>
    <w:rsid w:val="00D4232A"/>
    <w:rsid w:val="00D43FE5"/>
    <w:rsid w:val="00D65CC7"/>
    <w:rsid w:val="00D71DD5"/>
    <w:rsid w:val="00D72B33"/>
    <w:rsid w:val="00D76745"/>
    <w:rsid w:val="00D801D1"/>
    <w:rsid w:val="00D80234"/>
    <w:rsid w:val="00D804B9"/>
    <w:rsid w:val="00D82CA3"/>
    <w:rsid w:val="00D83CEB"/>
    <w:rsid w:val="00D856D6"/>
    <w:rsid w:val="00D86A99"/>
    <w:rsid w:val="00D87018"/>
    <w:rsid w:val="00D91167"/>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D7872"/>
    <w:rsid w:val="00DE0159"/>
    <w:rsid w:val="00DE420F"/>
    <w:rsid w:val="00DE6423"/>
    <w:rsid w:val="00DE6DC9"/>
    <w:rsid w:val="00DF02BC"/>
    <w:rsid w:val="00DF31E3"/>
    <w:rsid w:val="00DF4BBA"/>
    <w:rsid w:val="00DF7097"/>
    <w:rsid w:val="00E00416"/>
    <w:rsid w:val="00E02EBB"/>
    <w:rsid w:val="00E055F6"/>
    <w:rsid w:val="00E14041"/>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2D2F"/>
    <w:rsid w:val="00E63767"/>
    <w:rsid w:val="00E6640F"/>
    <w:rsid w:val="00E66590"/>
    <w:rsid w:val="00E736B1"/>
    <w:rsid w:val="00E75D98"/>
    <w:rsid w:val="00E777D4"/>
    <w:rsid w:val="00E86510"/>
    <w:rsid w:val="00E87312"/>
    <w:rsid w:val="00E91C61"/>
    <w:rsid w:val="00EA3619"/>
    <w:rsid w:val="00EA3E27"/>
    <w:rsid w:val="00EA3E9E"/>
    <w:rsid w:val="00EA5773"/>
    <w:rsid w:val="00EB0E78"/>
    <w:rsid w:val="00EB143B"/>
    <w:rsid w:val="00EB18DF"/>
    <w:rsid w:val="00EB1E24"/>
    <w:rsid w:val="00EB761E"/>
    <w:rsid w:val="00EC44D6"/>
    <w:rsid w:val="00EC59C7"/>
    <w:rsid w:val="00EC7FE0"/>
    <w:rsid w:val="00ED3335"/>
    <w:rsid w:val="00EE45D7"/>
    <w:rsid w:val="00EE56A3"/>
    <w:rsid w:val="00EE7734"/>
    <w:rsid w:val="00EF2A3B"/>
    <w:rsid w:val="00EF562D"/>
    <w:rsid w:val="00EF56A4"/>
    <w:rsid w:val="00EF76C0"/>
    <w:rsid w:val="00EF7EEB"/>
    <w:rsid w:val="00F028C8"/>
    <w:rsid w:val="00F057E7"/>
    <w:rsid w:val="00F15CD6"/>
    <w:rsid w:val="00F17690"/>
    <w:rsid w:val="00F2078A"/>
    <w:rsid w:val="00F20C3E"/>
    <w:rsid w:val="00F22C35"/>
    <w:rsid w:val="00F25D9B"/>
    <w:rsid w:val="00F265ED"/>
    <w:rsid w:val="00F3299A"/>
    <w:rsid w:val="00F32CC1"/>
    <w:rsid w:val="00F37F11"/>
    <w:rsid w:val="00F40C96"/>
    <w:rsid w:val="00F4480D"/>
    <w:rsid w:val="00F506E6"/>
    <w:rsid w:val="00F50E81"/>
    <w:rsid w:val="00F52924"/>
    <w:rsid w:val="00F55F11"/>
    <w:rsid w:val="00F578CC"/>
    <w:rsid w:val="00F600E8"/>
    <w:rsid w:val="00F6075F"/>
    <w:rsid w:val="00F73767"/>
    <w:rsid w:val="00F73A86"/>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7006">
      <w:bodyDiv w:val="1"/>
      <w:marLeft w:val="0"/>
      <w:marRight w:val="0"/>
      <w:marTop w:val="0"/>
      <w:marBottom w:val="0"/>
      <w:divBdr>
        <w:top w:val="none" w:sz="0" w:space="0" w:color="auto"/>
        <w:left w:val="none" w:sz="0" w:space="0" w:color="auto"/>
        <w:bottom w:val="none" w:sz="0" w:space="0" w:color="auto"/>
        <w:right w:val="none" w:sz="0" w:space="0" w:color="auto"/>
      </w:divBdr>
    </w:div>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671354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19862818">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291821">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2314180">
      <w:bodyDiv w:val="1"/>
      <w:marLeft w:val="0"/>
      <w:marRight w:val="0"/>
      <w:marTop w:val="0"/>
      <w:marBottom w:val="0"/>
      <w:divBdr>
        <w:top w:val="none" w:sz="0" w:space="0" w:color="auto"/>
        <w:left w:val="none" w:sz="0" w:space="0" w:color="auto"/>
        <w:bottom w:val="none" w:sz="0" w:space="0" w:color="auto"/>
        <w:right w:val="none" w:sz="0" w:space="0" w:color="auto"/>
      </w:divBdr>
    </w:div>
    <w:div w:id="33504488">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328305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806626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678061">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3838463">
      <w:bodyDiv w:val="1"/>
      <w:marLeft w:val="0"/>
      <w:marRight w:val="0"/>
      <w:marTop w:val="0"/>
      <w:marBottom w:val="0"/>
      <w:divBdr>
        <w:top w:val="none" w:sz="0" w:space="0" w:color="auto"/>
        <w:left w:val="none" w:sz="0" w:space="0" w:color="auto"/>
        <w:bottom w:val="none" w:sz="0" w:space="0" w:color="auto"/>
        <w:right w:val="none" w:sz="0" w:space="0" w:color="auto"/>
      </w:divBdr>
    </w:div>
    <w:div w:id="63838689">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2172883">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1676545">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1928969">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8890914">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1389601">
      <w:bodyDiv w:val="1"/>
      <w:marLeft w:val="0"/>
      <w:marRight w:val="0"/>
      <w:marTop w:val="0"/>
      <w:marBottom w:val="0"/>
      <w:divBdr>
        <w:top w:val="none" w:sz="0" w:space="0" w:color="auto"/>
        <w:left w:val="none" w:sz="0" w:space="0" w:color="auto"/>
        <w:bottom w:val="none" w:sz="0" w:space="0" w:color="auto"/>
        <w:right w:val="none" w:sz="0" w:space="0" w:color="auto"/>
      </w:divBdr>
    </w:div>
    <w:div w:id="144668139">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47214579">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073600">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506751">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12412">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175299">
      <w:bodyDiv w:val="1"/>
      <w:marLeft w:val="0"/>
      <w:marRight w:val="0"/>
      <w:marTop w:val="0"/>
      <w:marBottom w:val="0"/>
      <w:divBdr>
        <w:top w:val="none" w:sz="0" w:space="0" w:color="auto"/>
        <w:left w:val="none" w:sz="0" w:space="0" w:color="auto"/>
        <w:bottom w:val="none" w:sz="0" w:space="0" w:color="auto"/>
        <w:right w:val="none" w:sz="0" w:space="0" w:color="auto"/>
      </w:divBdr>
    </w:div>
    <w:div w:id="16837463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1772459">
      <w:bodyDiv w:val="1"/>
      <w:marLeft w:val="0"/>
      <w:marRight w:val="0"/>
      <w:marTop w:val="0"/>
      <w:marBottom w:val="0"/>
      <w:divBdr>
        <w:top w:val="none" w:sz="0" w:space="0" w:color="auto"/>
        <w:left w:val="none" w:sz="0" w:space="0" w:color="auto"/>
        <w:bottom w:val="none" w:sz="0" w:space="0" w:color="auto"/>
        <w:right w:val="none" w:sz="0" w:space="0" w:color="auto"/>
      </w:divBdr>
    </w:div>
    <w:div w:id="172575596">
      <w:bodyDiv w:val="1"/>
      <w:marLeft w:val="0"/>
      <w:marRight w:val="0"/>
      <w:marTop w:val="0"/>
      <w:marBottom w:val="0"/>
      <w:divBdr>
        <w:top w:val="none" w:sz="0" w:space="0" w:color="auto"/>
        <w:left w:val="none" w:sz="0" w:space="0" w:color="auto"/>
        <w:bottom w:val="none" w:sz="0" w:space="0" w:color="auto"/>
        <w:right w:val="none" w:sz="0" w:space="0" w:color="auto"/>
      </w:divBdr>
    </w:div>
    <w:div w:id="172958340">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7808164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4780181">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197741426">
      <w:bodyDiv w:val="1"/>
      <w:marLeft w:val="0"/>
      <w:marRight w:val="0"/>
      <w:marTop w:val="0"/>
      <w:marBottom w:val="0"/>
      <w:divBdr>
        <w:top w:val="none" w:sz="0" w:space="0" w:color="auto"/>
        <w:left w:val="none" w:sz="0" w:space="0" w:color="auto"/>
        <w:bottom w:val="none" w:sz="0" w:space="0" w:color="auto"/>
        <w:right w:val="none" w:sz="0" w:space="0" w:color="auto"/>
      </w:divBdr>
    </w:div>
    <w:div w:id="199589021">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389591">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1581698">
      <w:bodyDiv w:val="1"/>
      <w:marLeft w:val="0"/>
      <w:marRight w:val="0"/>
      <w:marTop w:val="0"/>
      <w:marBottom w:val="0"/>
      <w:divBdr>
        <w:top w:val="none" w:sz="0" w:space="0" w:color="auto"/>
        <w:left w:val="none" w:sz="0" w:space="0" w:color="auto"/>
        <w:bottom w:val="none" w:sz="0" w:space="0" w:color="auto"/>
        <w:right w:val="none" w:sz="0" w:space="0" w:color="auto"/>
      </w:divBdr>
    </w:div>
    <w:div w:id="215165734">
      <w:bodyDiv w:val="1"/>
      <w:marLeft w:val="0"/>
      <w:marRight w:val="0"/>
      <w:marTop w:val="0"/>
      <w:marBottom w:val="0"/>
      <w:divBdr>
        <w:top w:val="none" w:sz="0" w:space="0" w:color="auto"/>
        <w:left w:val="none" w:sz="0" w:space="0" w:color="auto"/>
        <w:bottom w:val="none" w:sz="0" w:space="0" w:color="auto"/>
        <w:right w:val="none" w:sz="0" w:space="0" w:color="auto"/>
      </w:divBdr>
    </w:div>
    <w:div w:id="216164109">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1185496">
      <w:bodyDiv w:val="1"/>
      <w:marLeft w:val="0"/>
      <w:marRight w:val="0"/>
      <w:marTop w:val="0"/>
      <w:marBottom w:val="0"/>
      <w:divBdr>
        <w:top w:val="none" w:sz="0" w:space="0" w:color="auto"/>
        <w:left w:val="none" w:sz="0" w:space="0" w:color="auto"/>
        <w:bottom w:val="none" w:sz="0" w:space="0" w:color="auto"/>
        <w:right w:val="none" w:sz="0" w:space="0" w:color="auto"/>
      </w:divBdr>
    </w:div>
    <w:div w:id="221793381">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166547">
      <w:bodyDiv w:val="1"/>
      <w:marLeft w:val="0"/>
      <w:marRight w:val="0"/>
      <w:marTop w:val="0"/>
      <w:marBottom w:val="0"/>
      <w:divBdr>
        <w:top w:val="none" w:sz="0" w:space="0" w:color="auto"/>
        <w:left w:val="none" w:sz="0" w:space="0" w:color="auto"/>
        <w:bottom w:val="none" w:sz="0" w:space="0" w:color="auto"/>
        <w:right w:val="none" w:sz="0" w:space="0" w:color="auto"/>
      </w:divBdr>
    </w:div>
    <w:div w:id="234631875">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37598778">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5843368">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48781466">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1359387">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367584">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56908200">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3662251">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6498513">
      <w:bodyDiv w:val="1"/>
      <w:marLeft w:val="0"/>
      <w:marRight w:val="0"/>
      <w:marTop w:val="0"/>
      <w:marBottom w:val="0"/>
      <w:divBdr>
        <w:top w:val="none" w:sz="0" w:space="0" w:color="auto"/>
        <w:left w:val="none" w:sz="0" w:space="0" w:color="auto"/>
        <w:bottom w:val="none" w:sz="0" w:space="0" w:color="auto"/>
        <w:right w:val="none" w:sz="0" w:space="0" w:color="auto"/>
      </w:divBdr>
    </w:div>
    <w:div w:id="296641604">
      <w:bodyDiv w:val="1"/>
      <w:marLeft w:val="0"/>
      <w:marRight w:val="0"/>
      <w:marTop w:val="0"/>
      <w:marBottom w:val="0"/>
      <w:divBdr>
        <w:top w:val="none" w:sz="0" w:space="0" w:color="auto"/>
        <w:left w:val="none" w:sz="0" w:space="0" w:color="auto"/>
        <w:bottom w:val="none" w:sz="0" w:space="0" w:color="auto"/>
        <w:right w:val="none" w:sz="0" w:space="0" w:color="auto"/>
      </w:divBdr>
    </w:div>
    <w:div w:id="297153339">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8651542">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365845">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101231">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6347346">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7491822">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4889528">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76785202">
      <w:bodyDiv w:val="1"/>
      <w:marLeft w:val="0"/>
      <w:marRight w:val="0"/>
      <w:marTop w:val="0"/>
      <w:marBottom w:val="0"/>
      <w:divBdr>
        <w:top w:val="none" w:sz="0" w:space="0" w:color="auto"/>
        <w:left w:val="none" w:sz="0" w:space="0" w:color="auto"/>
        <w:bottom w:val="none" w:sz="0" w:space="0" w:color="auto"/>
        <w:right w:val="none" w:sz="0" w:space="0" w:color="auto"/>
      </w:divBdr>
    </w:div>
    <w:div w:id="381290189">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7727296">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08890543">
      <w:bodyDiv w:val="1"/>
      <w:marLeft w:val="0"/>
      <w:marRight w:val="0"/>
      <w:marTop w:val="0"/>
      <w:marBottom w:val="0"/>
      <w:divBdr>
        <w:top w:val="none" w:sz="0" w:space="0" w:color="auto"/>
        <w:left w:val="none" w:sz="0" w:space="0" w:color="auto"/>
        <w:bottom w:val="none" w:sz="0" w:space="0" w:color="auto"/>
        <w:right w:val="none" w:sz="0" w:space="0" w:color="auto"/>
      </w:divBdr>
    </w:div>
    <w:div w:id="410469437">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781949">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19569485">
      <w:bodyDiv w:val="1"/>
      <w:marLeft w:val="0"/>
      <w:marRight w:val="0"/>
      <w:marTop w:val="0"/>
      <w:marBottom w:val="0"/>
      <w:divBdr>
        <w:top w:val="none" w:sz="0" w:space="0" w:color="auto"/>
        <w:left w:val="none" w:sz="0" w:space="0" w:color="auto"/>
        <w:bottom w:val="none" w:sz="0" w:space="0" w:color="auto"/>
        <w:right w:val="none" w:sz="0" w:space="0" w:color="auto"/>
      </w:divBdr>
    </w:div>
    <w:div w:id="420378262">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2993843">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26467123">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37793448">
      <w:bodyDiv w:val="1"/>
      <w:marLeft w:val="0"/>
      <w:marRight w:val="0"/>
      <w:marTop w:val="0"/>
      <w:marBottom w:val="0"/>
      <w:divBdr>
        <w:top w:val="none" w:sz="0" w:space="0" w:color="auto"/>
        <w:left w:val="none" w:sz="0" w:space="0" w:color="auto"/>
        <w:bottom w:val="none" w:sz="0" w:space="0" w:color="auto"/>
        <w:right w:val="none" w:sz="0" w:space="0" w:color="auto"/>
      </w:divBdr>
    </w:div>
    <w:div w:id="444928315">
      <w:bodyDiv w:val="1"/>
      <w:marLeft w:val="0"/>
      <w:marRight w:val="0"/>
      <w:marTop w:val="0"/>
      <w:marBottom w:val="0"/>
      <w:divBdr>
        <w:top w:val="none" w:sz="0" w:space="0" w:color="auto"/>
        <w:left w:val="none" w:sz="0" w:space="0" w:color="auto"/>
        <w:bottom w:val="none" w:sz="0" w:space="0" w:color="auto"/>
        <w:right w:val="none" w:sz="0" w:space="0" w:color="auto"/>
      </w:divBdr>
    </w:div>
    <w:div w:id="445580614">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266860">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67434144">
      <w:bodyDiv w:val="1"/>
      <w:marLeft w:val="0"/>
      <w:marRight w:val="0"/>
      <w:marTop w:val="0"/>
      <w:marBottom w:val="0"/>
      <w:divBdr>
        <w:top w:val="none" w:sz="0" w:space="0" w:color="auto"/>
        <w:left w:val="none" w:sz="0" w:space="0" w:color="auto"/>
        <w:bottom w:val="none" w:sz="0" w:space="0" w:color="auto"/>
        <w:right w:val="none" w:sz="0" w:space="0" w:color="auto"/>
      </w:divBdr>
    </w:div>
    <w:div w:id="470907039">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3088205">
      <w:bodyDiv w:val="1"/>
      <w:marLeft w:val="0"/>
      <w:marRight w:val="0"/>
      <w:marTop w:val="0"/>
      <w:marBottom w:val="0"/>
      <w:divBdr>
        <w:top w:val="none" w:sz="0" w:space="0" w:color="auto"/>
        <w:left w:val="none" w:sz="0" w:space="0" w:color="auto"/>
        <w:bottom w:val="none" w:sz="0" w:space="0" w:color="auto"/>
        <w:right w:val="none" w:sz="0" w:space="0" w:color="auto"/>
      </w:divBdr>
    </w:div>
    <w:div w:id="48424616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8323890">
      <w:bodyDiv w:val="1"/>
      <w:marLeft w:val="0"/>
      <w:marRight w:val="0"/>
      <w:marTop w:val="0"/>
      <w:marBottom w:val="0"/>
      <w:divBdr>
        <w:top w:val="none" w:sz="0" w:space="0" w:color="auto"/>
        <w:left w:val="none" w:sz="0" w:space="0" w:color="auto"/>
        <w:bottom w:val="none" w:sz="0" w:space="0" w:color="auto"/>
        <w:right w:val="none" w:sz="0" w:space="0" w:color="auto"/>
      </w:divBdr>
    </w:div>
    <w:div w:id="488791089">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1966068">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4513309">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733628">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086255">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7378211">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8567314">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314151">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094505">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8226835">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173572">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2952519">
      <w:bodyDiv w:val="1"/>
      <w:marLeft w:val="0"/>
      <w:marRight w:val="0"/>
      <w:marTop w:val="0"/>
      <w:marBottom w:val="0"/>
      <w:divBdr>
        <w:top w:val="none" w:sz="0" w:space="0" w:color="auto"/>
        <w:left w:val="none" w:sz="0" w:space="0" w:color="auto"/>
        <w:bottom w:val="none" w:sz="0" w:space="0" w:color="auto"/>
        <w:right w:val="none" w:sz="0" w:space="0" w:color="auto"/>
      </w:divBdr>
    </w:div>
    <w:div w:id="5832276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0286250">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685499">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2960656">
      <w:bodyDiv w:val="1"/>
      <w:marLeft w:val="0"/>
      <w:marRight w:val="0"/>
      <w:marTop w:val="0"/>
      <w:marBottom w:val="0"/>
      <w:divBdr>
        <w:top w:val="none" w:sz="0" w:space="0" w:color="auto"/>
        <w:left w:val="none" w:sz="0" w:space="0" w:color="auto"/>
        <w:bottom w:val="none" w:sz="0" w:space="0" w:color="auto"/>
        <w:right w:val="none" w:sz="0" w:space="0" w:color="auto"/>
      </w:divBdr>
    </w:div>
    <w:div w:id="605576846">
      <w:bodyDiv w:val="1"/>
      <w:marLeft w:val="0"/>
      <w:marRight w:val="0"/>
      <w:marTop w:val="0"/>
      <w:marBottom w:val="0"/>
      <w:divBdr>
        <w:top w:val="none" w:sz="0" w:space="0" w:color="auto"/>
        <w:left w:val="none" w:sz="0" w:space="0" w:color="auto"/>
        <w:bottom w:val="none" w:sz="0" w:space="0" w:color="auto"/>
        <w:right w:val="none" w:sz="0" w:space="0" w:color="auto"/>
      </w:divBdr>
    </w:div>
    <w:div w:id="605699197">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67261">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445490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155091">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2853686">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5932250">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843748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58113458">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061890">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3190739">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6029507">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030669">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3391670">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433571">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19401105">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392974">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533083">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8313481">
      <w:bodyDiv w:val="1"/>
      <w:marLeft w:val="0"/>
      <w:marRight w:val="0"/>
      <w:marTop w:val="0"/>
      <w:marBottom w:val="0"/>
      <w:divBdr>
        <w:top w:val="none" w:sz="0" w:space="0" w:color="auto"/>
        <w:left w:val="none" w:sz="0" w:space="0" w:color="auto"/>
        <w:bottom w:val="none" w:sz="0" w:space="0" w:color="auto"/>
        <w:right w:val="none" w:sz="0" w:space="0" w:color="auto"/>
      </w:divBdr>
    </w:div>
    <w:div w:id="74858102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5925540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2440030">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6829104">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8373531">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3117867">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057705">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478957">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3913018">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0154755">
      <w:bodyDiv w:val="1"/>
      <w:marLeft w:val="0"/>
      <w:marRight w:val="0"/>
      <w:marTop w:val="0"/>
      <w:marBottom w:val="0"/>
      <w:divBdr>
        <w:top w:val="none" w:sz="0" w:space="0" w:color="auto"/>
        <w:left w:val="none" w:sz="0" w:space="0" w:color="auto"/>
        <w:bottom w:val="none" w:sz="0" w:space="0" w:color="auto"/>
        <w:right w:val="none" w:sz="0" w:space="0" w:color="auto"/>
      </w:divBdr>
    </w:div>
    <w:div w:id="801727220">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07282192">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796904">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6995974">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24972648">
      <w:bodyDiv w:val="1"/>
      <w:marLeft w:val="0"/>
      <w:marRight w:val="0"/>
      <w:marTop w:val="0"/>
      <w:marBottom w:val="0"/>
      <w:divBdr>
        <w:top w:val="none" w:sz="0" w:space="0" w:color="auto"/>
        <w:left w:val="none" w:sz="0" w:space="0" w:color="auto"/>
        <w:bottom w:val="none" w:sz="0" w:space="0" w:color="auto"/>
        <w:right w:val="none" w:sz="0" w:space="0" w:color="auto"/>
      </w:divBdr>
    </w:div>
    <w:div w:id="826164589">
      <w:bodyDiv w:val="1"/>
      <w:marLeft w:val="0"/>
      <w:marRight w:val="0"/>
      <w:marTop w:val="0"/>
      <w:marBottom w:val="0"/>
      <w:divBdr>
        <w:top w:val="none" w:sz="0" w:space="0" w:color="auto"/>
        <w:left w:val="none" w:sz="0" w:space="0" w:color="auto"/>
        <w:bottom w:val="none" w:sz="0" w:space="0" w:color="auto"/>
        <w:right w:val="none" w:sz="0" w:space="0" w:color="auto"/>
      </w:divBdr>
    </w:div>
    <w:div w:id="826701283">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4150142">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4292173">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8953677">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69534311">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1136255">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7126960">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898246384">
      <w:bodyDiv w:val="1"/>
      <w:marLeft w:val="0"/>
      <w:marRight w:val="0"/>
      <w:marTop w:val="0"/>
      <w:marBottom w:val="0"/>
      <w:divBdr>
        <w:top w:val="none" w:sz="0" w:space="0" w:color="auto"/>
        <w:left w:val="none" w:sz="0" w:space="0" w:color="auto"/>
        <w:bottom w:val="none" w:sz="0" w:space="0" w:color="auto"/>
        <w:right w:val="none" w:sz="0" w:space="0" w:color="auto"/>
      </w:divBdr>
    </w:div>
    <w:div w:id="89924670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2719186">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795828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398681">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6375798">
      <w:bodyDiv w:val="1"/>
      <w:marLeft w:val="0"/>
      <w:marRight w:val="0"/>
      <w:marTop w:val="0"/>
      <w:marBottom w:val="0"/>
      <w:divBdr>
        <w:top w:val="none" w:sz="0" w:space="0" w:color="auto"/>
        <w:left w:val="none" w:sz="0" w:space="0" w:color="auto"/>
        <w:bottom w:val="none" w:sz="0" w:space="0" w:color="auto"/>
        <w:right w:val="none" w:sz="0" w:space="0" w:color="auto"/>
      </w:divBdr>
    </w:div>
    <w:div w:id="957250466">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59919488">
      <w:bodyDiv w:val="1"/>
      <w:marLeft w:val="0"/>
      <w:marRight w:val="0"/>
      <w:marTop w:val="0"/>
      <w:marBottom w:val="0"/>
      <w:divBdr>
        <w:top w:val="none" w:sz="0" w:space="0" w:color="auto"/>
        <w:left w:val="none" w:sz="0" w:space="0" w:color="auto"/>
        <w:bottom w:val="none" w:sz="0" w:space="0" w:color="auto"/>
        <w:right w:val="none" w:sz="0" w:space="0" w:color="auto"/>
      </w:divBdr>
    </w:div>
    <w:div w:id="96049641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3800118">
      <w:bodyDiv w:val="1"/>
      <w:marLeft w:val="0"/>
      <w:marRight w:val="0"/>
      <w:marTop w:val="0"/>
      <w:marBottom w:val="0"/>
      <w:divBdr>
        <w:top w:val="none" w:sz="0" w:space="0" w:color="auto"/>
        <w:left w:val="none" w:sz="0" w:space="0" w:color="auto"/>
        <w:bottom w:val="none" w:sz="0" w:space="0" w:color="auto"/>
        <w:right w:val="none" w:sz="0" w:space="0" w:color="auto"/>
      </w:divBdr>
    </w:div>
    <w:div w:id="977957384">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7591494">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81956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860389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19887540">
      <w:bodyDiv w:val="1"/>
      <w:marLeft w:val="0"/>
      <w:marRight w:val="0"/>
      <w:marTop w:val="0"/>
      <w:marBottom w:val="0"/>
      <w:divBdr>
        <w:top w:val="none" w:sz="0" w:space="0" w:color="auto"/>
        <w:left w:val="none" w:sz="0" w:space="0" w:color="auto"/>
        <w:bottom w:val="none" w:sz="0" w:space="0" w:color="auto"/>
        <w:right w:val="none" w:sz="0" w:space="0" w:color="auto"/>
      </w:divBdr>
    </w:div>
    <w:div w:id="1020424797">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248197">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4423147">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4325707">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49913937">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0691720">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6776341">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0514247">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5322089">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3186552">
      <w:bodyDiv w:val="1"/>
      <w:marLeft w:val="0"/>
      <w:marRight w:val="0"/>
      <w:marTop w:val="0"/>
      <w:marBottom w:val="0"/>
      <w:divBdr>
        <w:top w:val="none" w:sz="0" w:space="0" w:color="auto"/>
        <w:left w:val="none" w:sz="0" w:space="0" w:color="auto"/>
        <w:bottom w:val="none" w:sz="0" w:space="0" w:color="auto"/>
        <w:right w:val="none" w:sz="0" w:space="0" w:color="auto"/>
      </w:divBdr>
    </w:div>
    <w:div w:id="1085490945">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6630119">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100595">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1491197">
      <w:bodyDiv w:val="1"/>
      <w:marLeft w:val="0"/>
      <w:marRight w:val="0"/>
      <w:marTop w:val="0"/>
      <w:marBottom w:val="0"/>
      <w:divBdr>
        <w:top w:val="none" w:sz="0" w:space="0" w:color="auto"/>
        <w:left w:val="none" w:sz="0" w:space="0" w:color="auto"/>
        <w:bottom w:val="none" w:sz="0" w:space="0" w:color="auto"/>
        <w:right w:val="none" w:sz="0" w:space="0" w:color="auto"/>
      </w:divBdr>
    </w:div>
    <w:div w:id="1103113445">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7600251">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0026414">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287458">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8381507">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0732055">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8013126">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260521">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4100623">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216417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1217133">
      <w:bodyDiv w:val="1"/>
      <w:marLeft w:val="0"/>
      <w:marRight w:val="0"/>
      <w:marTop w:val="0"/>
      <w:marBottom w:val="0"/>
      <w:divBdr>
        <w:top w:val="none" w:sz="0" w:space="0" w:color="auto"/>
        <w:left w:val="none" w:sz="0" w:space="0" w:color="auto"/>
        <w:bottom w:val="none" w:sz="0" w:space="0" w:color="auto"/>
        <w:right w:val="none" w:sz="0" w:space="0" w:color="auto"/>
      </w:divBdr>
    </w:div>
    <w:div w:id="1173833173">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1971634">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199203429">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19895649">
      <w:bodyDiv w:val="1"/>
      <w:marLeft w:val="0"/>
      <w:marRight w:val="0"/>
      <w:marTop w:val="0"/>
      <w:marBottom w:val="0"/>
      <w:divBdr>
        <w:top w:val="none" w:sz="0" w:space="0" w:color="auto"/>
        <w:left w:val="none" w:sz="0" w:space="0" w:color="auto"/>
        <w:bottom w:val="none" w:sz="0" w:space="0" w:color="auto"/>
        <w:right w:val="none" w:sz="0" w:space="0" w:color="auto"/>
      </w:divBdr>
    </w:div>
    <w:div w:id="1225488581">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27958092">
      <w:bodyDiv w:val="1"/>
      <w:marLeft w:val="0"/>
      <w:marRight w:val="0"/>
      <w:marTop w:val="0"/>
      <w:marBottom w:val="0"/>
      <w:divBdr>
        <w:top w:val="none" w:sz="0" w:space="0" w:color="auto"/>
        <w:left w:val="none" w:sz="0" w:space="0" w:color="auto"/>
        <w:bottom w:val="none" w:sz="0" w:space="0" w:color="auto"/>
        <w:right w:val="none" w:sz="0" w:space="0" w:color="auto"/>
      </w:divBdr>
    </w:div>
    <w:div w:id="1232352651">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0363624">
      <w:bodyDiv w:val="1"/>
      <w:marLeft w:val="0"/>
      <w:marRight w:val="0"/>
      <w:marTop w:val="0"/>
      <w:marBottom w:val="0"/>
      <w:divBdr>
        <w:top w:val="none" w:sz="0" w:space="0" w:color="auto"/>
        <w:left w:val="none" w:sz="0" w:space="0" w:color="auto"/>
        <w:bottom w:val="none" w:sz="0" w:space="0" w:color="auto"/>
        <w:right w:val="none" w:sz="0" w:space="0" w:color="auto"/>
      </w:divBdr>
    </w:div>
    <w:div w:id="1240486563">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07735">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48418425">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7791813">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14256">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1013651">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4165239">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77787291">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89898952">
      <w:bodyDiv w:val="1"/>
      <w:marLeft w:val="0"/>
      <w:marRight w:val="0"/>
      <w:marTop w:val="0"/>
      <w:marBottom w:val="0"/>
      <w:divBdr>
        <w:top w:val="none" w:sz="0" w:space="0" w:color="auto"/>
        <w:left w:val="none" w:sz="0" w:space="0" w:color="auto"/>
        <w:bottom w:val="none" w:sz="0" w:space="0" w:color="auto"/>
        <w:right w:val="none" w:sz="0" w:space="0" w:color="auto"/>
      </w:divBdr>
    </w:div>
    <w:div w:id="1290091528">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07590892">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19580515">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772058">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052315">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3610774">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5323810">
      <w:bodyDiv w:val="1"/>
      <w:marLeft w:val="0"/>
      <w:marRight w:val="0"/>
      <w:marTop w:val="0"/>
      <w:marBottom w:val="0"/>
      <w:divBdr>
        <w:top w:val="none" w:sz="0" w:space="0" w:color="auto"/>
        <w:left w:val="none" w:sz="0" w:space="0" w:color="auto"/>
        <w:bottom w:val="none" w:sz="0" w:space="0" w:color="auto"/>
        <w:right w:val="none" w:sz="0" w:space="0" w:color="auto"/>
      </w:divBdr>
    </w:div>
    <w:div w:id="1369837474">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2530747">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79739128">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1824482">
      <w:bodyDiv w:val="1"/>
      <w:marLeft w:val="0"/>
      <w:marRight w:val="0"/>
      <w:marTop w:val="0"/>
      <w:marBottom w:val="0"/>
      <w:divBdr>
        <w:top w:val="none" w:sz="0" w:space="0" w:color="auto"/>
        <w:left w:val="none" w:sz="0" w:space="0" w:color="auto"/>
        <w:bottom w:val="none" w:sz="0" w:space="0" w:color="auto"/>
        <w:right w:val="none" w:sz="0" w:space="0" w:color="auto"/>
      </w:divBdr>
    </w:div>
    <w:div w:id="1403138762">
      <w:bodyDiv w:val="1"/>
      <w:marLeft w:val="0"/>
      <w:marRight w:val="0"/>
      <w:marTop w:val="0"/>
      <w:marBottom w:val="0"/>
      <w:divBdr>
        <w:top w:val="none" w:sz="0" w:space="0" w:color="auto"/>
        <w:left w:val="none" w:sz="0" w:space="0" w:color="auto"/>
        <w:bottom w:val="none" w:sz="0" w:space="0" w:color="auto"/>
        <w:right w:val="none" w:sz="0" w:space="0" w:color="auto"/>
      </w:divBdr>
    </w:div>
    <w:div w:id="1404065667">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09227029">
      <w:bodyDiv w:val="1"/>
      <w:marLeft w:val="0"/>
      <w:marRight w:val="0"/>
      <w:marTop w:val="0"/>
      <w:marBottom w:val="0"/>
      <w:divBdr>
        <w:top w:val="none" w:sz="0" w:space="0" w:color="auto"/>
        <w:left w:val="none" w:sz="0" w:space="0" w:color="auto"/>
        <w:bottom w:val="none" w:sz="0" w:space="0" w:color="auto"/>
        <w:right w:val="none" w:sz="0" w:space="0" w:color="auto"/>
      </w:divBdr>
    </w:div>
    <w:div w:id="1411121784">
      <w:bodyDiv w:val="1"/>
      <w:marLeft w:val="0"/>
      <w:marRight w:val="0"/>
      <w:marTop w:val="0"/>
      <w:marBottom w:val="0"/>
      <w:divBdr>
        <w:top w:val="none" w:sz="0" w:space="0" w:color="auto"/>
        <w:left w:val="none" w:sz="0" w:space="0" w:color="auto"/>
        <w:bottom w:val="none" w:sz="0" w:space="0" w:color="auto"/>
        <w:right w:val="none" w:sz="0" w:space="0" w:color="auto"/>
      </w:divBdr>
    </w:div>
    <w:div w:id="1413434384">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17819347">
      <w:bodyDiv w:val="1"/>
      <w:marLeft w:val="0"/>
      <w:marRight w:val="0"/>
      <w:marTop w:val="0"/>
      <w:marBottom w:val="0"/>
      <w:divBdr>
        <w:top w:val="none" w:sz="0" w:space="0" w:color="auto"/>
        <w:left w:val="none" w:sz="0" w:space="0" w:color="auto"/>
        <w:bottom w:val="none" w:sz="0" w:space="0" w:color="auto"/>
        <w:right w:val="none" w:sz="0" w:space="0" w:color="auto"/>
      </w:divBdr>
    </w:div>
    <w:div w:id="1421025848">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79257">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588050">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45466371">
      <w:bodyDiv w:val="1"/>
      <w:marLeft w:val="0"/>
      <w:marRight w:val="0"/>
      <w:marTop w:val="0"/>
      <w:marBottom w:val="0"/>
      <w:divBdr>
        <w:top w:val="none" w:sz="0" w:space="0" w:color="auto"/>
        <w:left w:val="none" w:sz="0" w:space="0" w:color="auto"/>
        <w:bottom w:val="none" w:sz="0" w:space="0" w:color="auto"/>
        <w:right w:val="none" w:sz="0" w:space="0" w:color="auto"/>
      </w:divBdr>
    </w:div>
    <w:div w:id="1450196054">
      <w:bodyDiv w:val="1"/>
      <w:marLeft w:val="0"/>
      <w:marRight w:val="0"/>
      <w:marTop w:val="0"/>
      <w:marBottom w:val="0"/>
      <w:divBdr>
        <w:top w:val="none" w:sz="0" w:space="0" w:color="auto"/>
        <w:left w:val="none" w:sz="0" w:space="0" w:color="auto"/>
        <w:bottom w:val="none" w:sz="0" w:space="0" w:color="auto"/>
        <w:right w:val="none" w:sz="0" w:space="0" w:color="auto"/>
      </w:divBdr>
    </w:div>
    <w:div w:id="1454248522">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0248706">
      <w:bodyDiv w:val="1"/>
      <w:marLeft w:val="0"/>
      <w:marRight w:val="0"/>
      <w:marTop w:val="0"/>
      <w:marBottom w:val="0"/>
      <w:divBdr>
        <w:top w:val="none" w:sz="0" w:space="0" w:color="auto"/>
        <w:left w:val="none" w:sz="0" w:space="0" w:color="auto"/>
        <w:bottom w:val="none" w:sz="0" w:space="0" w:color="auto"/>
        <w:right w:val="none" w:sz="0" w:space="0" w:color="auto"/>
      </w:divBdr>
    </w:div>
    <w:div w:id="1473714135">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79301845">
      <w:bodyDiv w:val="1"/>
      <w:marLeft w:val="0"/>
      <w:marRight w:val="0"/>
      <w:marTop w:val="0"/>
      <w:marBottom w:val="0"/>
      <w:divBdr>
        <w:top w:val="none" w:sz="0" w:space="0" w:color="auto"/>
        <w:left w:val="none" w:sz="0" w:space="0" w:color="auto"/>
        <w:bottom w:val="none" w:sz="0" w:space="0" w:color="auto"/>
        <w:right w:val="none" w:sz="0" w:space="0" w:color="auto"/>
      </w:divBdr>
    </w:div>
    <w:div w:id="1480613590">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062064">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566112">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7839035">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3643964">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4786062">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040958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279723">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39970356">
      <w:bodyDiv w:val="1"/>
      <w:marLeft w:val="0"/>
      <w:marRight w:val="0"/>
      <w:marTop w:val="0"/>
      <w:marBottom w:val="0"/>
      <w:divBdr>
        <w:top w:val="none" w:sz="0" w:space="0" w:color="auto"/>
        <w:left w:val="none" w:sz="0" w:space="0" w:color="auto"/>
        <w:bottom w:val="none" w:sz="0" w:space="0" w:color="auto"/>
        <w:right w:val="none" w:sz="0" w:space="0" w:color="auto"/>
      </w:divBdr>
    </w:div>
    <w:div w:id="1540362583">
      <w:bodyDiv w:val="1"/>
      <w:marLeft w:val="0"/>
      <w:marRight w:val="0"/>
      <w:marTop w:val="0"/>
      <w:marBottom w:val="0"/>
      <w:divBdr>
        <w:top w:val="none" w:sz="0" w:space="0" w:color="auto"/>
        <w:left w:val="none" w:sz="0" w:space="0" w:color="auto"/>
        <w:bottom w:val="none" w:sz="0" w:space="0" w:color="auto"/>
        <w:right w:val="none" w:sz="0" w:space="0" w:color="auto"/>
      </w:divBdr>
    </w:div>
    <w:div w:id="1543055442">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47527255">
      <w:bodyDiv w:val="1"/>
      <w:marLeft w:val="0"/>
      <w:marRight w:val="0"/>
      <w:marTop w:val="0"/>
      <w:marBottom w:val="0"/>
      <w:divBdr>
        <w:top w:val="none" w:sz="0" w:space="0" w:color="auto"/>
        <w:left w:val="none" w:sz="0" w:space="0" w:color="auto"/>
        <w:bottom w:val="none" w:sz="0" w:space="0" w:color="auto"/>
        <w:right w:val="none" w:sz="0" w:space="0" w:color="auto"/>
      </w:divBdr>
    </w:div>
    <w:div w:id="1552300773">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6284735">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78246245">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3561348">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3126134">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598559546">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2879727">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610429">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8835476">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5505340">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487736">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6642356">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497964">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3662148">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103911">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74993748">
      <w:bodyDiv w:val="1"/>
      <w:marLeft w:val="0"/>
      <w:marRight w:val="0"/>
      <w:marTop w:val="0"/>
      <w:marBottom w:val="0"/>
      <w:divBdr>
        <w:top w:val="none" w:sz="0" w:space="0" w:color="auto"/>
        <w:left w:val="none" w:sz="0" w:space="0" w:color="auto"/>
        <w:bottom w:val="none" w:sz="0" w:space="0" w:color="auto"/>
        <w:right w:val="none" w:sz="0" w:space="0" w:color="auto"/>
      </w:divBdr>
    </w:div>
    <w:div w:id="1676179383">
      <w:bodyDiv w:val="1"/>
      <w:marLeft w:val="0"/>
      <w:marRight w:val="0"/>
      <w:marTop w:val="0"/>
      <w:marBottom w:val="0"/>
      <w:divBdr>
        <w:top w:val="none" w:sz="0" w:space="0" w:color="auto"/>
        <w:left w:val="none" w:sz="0" w:space="0" w:color="auto"/>
        <w:bottom w:val="none" w:sz="0" w:space="0" w:color="auto"/>
        <w:right w:val="none" w:sz="0" w:space="0" w:color="auto"/>
      </w:divBdr>
    </w:div>
    <w:div w:id="1678925767">
      <w:bodyDiv w:val="1"/>
      <w:marLeft w:val="0"/>
      <w:marRight w:val="0"/>
      <w:marTop w:val="0"/>
      <w:marBottom w:val="0"/>
      <w:divBdr>
        <w:top w:val="none" w:sz="0" w:space="0" w:color="auto"/>
        <w:left w:val="none" w:sz="0" w:space="0" w:color="auto"/>
        <w:bottom w:val="none" w:sz="0" w:space="0" w:color="auto"/>
        <w:right w:val="none" w:sz="0" w:space="0" w:color="auto"/>
      </w:divBdr>
    </w:div>
    <w:div w:id="1679649632">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2001477">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7709000">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5037381">
      <w:bodyDiv w:val="1"/>
      <w:marLeft w:val="0"/>
      <w:marRight w:val="0"/>
      <w:marTop w:val="0"/>
      <w:marBottom w:val="0"/>
      <w:divBdr>
        <w:top w:val="none" w:sz="0" w:space="0" w:color="auto"/>
        <w:left w:val="none" w:sz="0" w:space="0" w:color="auto"/>
        <w:bottom w:val="none" w:sz="0" w:space="0" w:color="auto"/>
        <w:right w:val="none" w:sz="0" w:space="0" w:color="auto"/>
      </w:divBdr>
    </w:div>
    <w:div w:id="1697274644">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4018460">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2487066">
      <w:bodyDiv w:val="1"/>
      <w:marLeft w:val="0"/>
      <w:marRight w:val="0"/>
      <w:marTop w:val="0"/>
      <w:marBottom w:val="0"/>
      <w:divBdr>
        <w:top w:val="none" w:sz="0" w:space="0" w:color="auto"/>
        <w:left w:val="none" w:sz="0" w:space="0" w:color="auto"/>
        <w:bottom w:val="none" w:sz="0" w:space="0" w:color="auto"/>
        <w:right w:val="none" w:sz="0" w:space="0" w:color="auto"/>
      </w:divBdr>
    </w:div>
    <w:div w:id="1712879961">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28337139">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051028">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37703010">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8110899">
      <w:bodyDiv w:val="1"/>
      <w:marLeft w:val="0"/>
      <w:marRight w:val="0"/>
      <w:marTop w:val="0"/>
      <w:marBottom w:val="0"/>
      <w:divBdr>
        <w:top w:val="none" w:sz="0" w:space="0" w:color="auto"/>
        <w:left w:val="none" w:sz="0" w:space="0" w:color="auto"/>
        <w:bottom w:val="none" w:sz="0" w:space="0" w:color="auto"/>
        <w:right w:val="none" w:sz="0" w:space="0" w:color="auto"/>
      </w:divBdr>
    </w:div>
    <w:div w:id="1748653122">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0322464">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66654626">
      <w:bodyDiv w:val="1"/>
      <w:marLeft w:val="0"/>
      <w:marRight w:val="0"/>
      <w:marTop w:val="0"/>
      <w:marBottom w:val="0"/>
      <w:divBdr>
        <w:top w:val="none" w:sz="0" w:space="0" w:color="auto"/>
        <w:left w:val="none" w:sz="0" w:space="0" w:color="auto"/>
        <w:bottom w:val="none" w:sz="0" w:space="0" w:color="auto"/>
        <w:right w:val="none" w:sz="0" w:space="0" w:color="auto"/>
      </w:divBdr>
    </w:div>
    <w:div w:id="1770546485">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2796027">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5224917">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799568391">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09932949">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139899">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2945850">
      <w:bodyDiv w:val="1"/>
      <w:marLeft w:val="0"/>
      <w:marRight w:val="0"/>
      <w:marTop w:val="0"/>
      <w:marBottom w:val="0"/>
      <w:divBdr>
        <w:top w:val="none" w:sz="0" w:space="0" w:color="auto"/>
        <w:left w:val="none" w:sz="0" w:space="0" w:color="auto"/>
        <w:bottom w:val="none" w:sz="0" w:space="0" w:color="auto"/>
        <w:right w:val="none" w:sz="0" w:space="0" w:color="auto"/>
      </w:divBdr>
    </w:div>
    <w:div w:id="1814442762">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462806">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28202067">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3691337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5246705">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4956365">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02502">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681942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69096502">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0191743">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103764">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7691120">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041639">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429662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04883">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4319569">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061416">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1998723796">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3387761">
      <w:bodyDiv w:val="1"/>
      <w:marLeft w:val="0"/>
      <w:marRight w:val="0"/>
      <w:marTop w:val="0"/>
      <w:marBottom w:val="0"/>
      <w:divBdr>
        <w:top w:val="none" w:sz="0" w:space="0" w:color="auto"/>
        <w:left w:val="none" w:sz="0" w:space="0" w:color="auto"/>
        <w:bottom w:val="none" w:sz="0" w:space="0" w:color="auto"/>
        <w:right w:val="none" w:sz="0" w:space="0" w:color="auto"/>
      </w:divBdr>
    </w:div>
    <w:div w:id="200535615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27756306">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797945">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39349627">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2461362">
      <w:bodyDiv w:val="1"/>
      <w:marLeft w:val="0"/>
      <w:marRight w:val="0"/>
      <w:marTop w:val="0"/>
      <w:marBottom w:val="0"/>
      <w:divBdr>
        <w:top w:val="none" w:sz="0" w:space="0" w:color="auto"/>
        <w:left w:val="none" w:sz="0" w:space="0" w:color="auto"/>
        <w:bottom w:val="none" w:sz="0" w:space="0" w:color="auto"/>
        <w:right w:val="none" w:sz="0" w:space="0" w:color="auto"/>
      </w:divBdr>
    </w:div>
    <w:div w:id="2053068337">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5993646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025024">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2193588">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4543112">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5906042">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2458782">
      <w:bodyDiv w:val="1"/>
      <w:marLeft w:val="0"/>
      <w:marRight w:val="0"/>
      <w:marTop w:val="0"/>
      <w:marBottom w:val="0"/>
      <w:divBdr>
        <w:top w:val="none" w:sz="0" w:space="0" w:color="auto"/>
        <w:left w:val="none" w:sz="0" w:space="0" w:color="auto"/>
        <w:bottom w:val="none" w:sz="0" w:space="0" w:color="auto"/>
        <w:right w:val="none" w:sz="0" w:space="0" w:color="auto"/>
      </w:divBdr>
    </w:div>
    <w:div w:id="2095857970">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520077">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09881907">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28692868">
      <w:bodyDiv w:val="1"/>
      <w:marLeft w:val="0"/>
      <w:marRight w:val="0"/>
      <w:marTop w:val="0"/>
      <w:marBottom w:val="0"/>
      <w:divBdr>
        <w:top w:val="none" w:sz="0" w:space="0" w:color="auto"/>
        <w:left w:val="none" w:sz="0" w:space="0" w:color="auto"/>
        <w:bottom w:val="none" w:sz="0" w:space="0" w:color="auto"/>
        <w:right w:val="none" w:sz="0" w:space="0" w:color="auto"/>
      </w:divBdr>
    </w:div>
    <w:div w:id="2129349832">
      <w:bodyDiv w:val="1"/>
      <w:marLeft w:val="0"/>
      <w:marRight w:val="0"/>
      <w:marTop w:val="0"/>
      <w:marBottom w:val="0"/>
      <w:divBdr>
        <w:top w:val="none" w:sz="0" w:space="0" w:color="auto"/>
        <w:left w:val="none" w:sz="0" w:space="0" w:color="auto"/>
        <w:bottom w:val="none" w:sz="0" w:space="0" w:color="auto"/>
        <w:right w:val="none" w:sz="0" w:space="0" w:color="auto"/>
      </w:divBdr>
    </w:div>
    <w:div w:id="2129427489">
      <w:bodyDiv w:val="1"/>
      <w:marLeft w:val="0"/>
      <w:marRight w:val="0"/>
      <w:marTop w:val="0"/>
      <w:marBottom w:val="0"/>
      <w:divBdr>
        <w:top w:val="none" w:sz="0" w:space="0" w:color="auto"/>
        <w:left w:val="none" w:sz="0" w:space="0" w:color="auto"/>
        <w:bottom w:val="none" w:sz="0" w:space="0" w:color="auto"/>
        <w:right w:val="none" w:sz="0" w:space="0" w:color="auto"/>
      </w:divBdr>
    </w:div>
    <w:div w:id="2131514948">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4979715">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 w:id="21464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13228</Words>
  <Characters>83342</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439</cp:revision>
  <cp:lastPrinted>2024-07-04T20:43:00Z</cp:lastPrinted>
  <dcterms:created xsi:type="dcterms:W3CDTF">2022-05-26T13:29:00Z</dcterms:created>
  <dcterms:modified xsi:type="dcterms:W3CDTF">2024-07-04T20:43:00Z</dcterms:modified>
</cp:coreProperties>
</file>