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534488E1" w:rsidR="00091C45" w:rsidRDefault="00391321" w:rsidP="00091C45">
      <w:pPr>
        <w:spacing w:line="360" w:lineRule="auto"/>
        <w:jc w:val="center"/>
        <w:rPr>
          <w:rFonts w:ascii="Arial" w:hAnsi="Arial" w:cs="Arial"/>
          <w:b/>
          <w:bCs/>
          <w:color w:val="000000" w:themeColor="text1"/>
          <w:sz w:val="44"/>
          <w:szCs w:val="44"/>
        </w:rPr>
      </w:pPr>
      <w:r>
        <w:rPr>
          <w:rFonts w:ascii="Arial" w:hAnsi="Arial" w:cs="Arial"/>
          <w:b/>
          <w:bCs/>
          <w:color w:val="000000" w:themeColor="text1"/>
          <w:sz w:val="44"/>
          <w:szCs w:val="44"/>
        </w:rPr>
        <w:t>Aufkommen</w:t>
      </w:r>
      <w:r w:rsidR="00091C45" w:rsidRPr="00091C45">
        <w:rPr>
          <w:rFonts w:ascii="Arial" w:hAnsi="Arial" w:cs="Arial"/>
          <w:b/>
          <w:bCs/>
          <w:color w:val="000000" w:themeColor="text1"/>
          <w:sz w:val="44"/>
          <w:szCs w:val="44"/>
        </w:rPr>
        <w:t xml:space="preserve">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Survivor-Like und Autobattler</w:t>
      </w:r>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50BCE7A7" w:rsidR="00E777D4" w:rsidRPr="00033C09" w:rsidRDefault="00391321" w:rsidP="00B47C8B">
      <w:pPr>
        <w:pStyle w:val="berschrift1"/>
        <w:spacing w:line="360" w:lineRule="auto"/>
        <w:rPr>
          <w:rFonts w:ascii="Arial" w:hAnsi="Arial" w:cs="Arial"/>
          <w:color w:val="000000" w:themeColor="text1"/>
          <w:sz w:val="36"/>
          <w:szCs w:val="36"/>
        </w:rPr>
      </w:pPr>
      <w:bookmarkStart w:id="0" w:name="_Toc170382316"/>
      <w:r>
        <w:rPr>
          <w:rFonts w:ascii="Arial" w:hAnsi="Arial" w:cs="Arial"/>
          <w:color w:val="000000" w:themeColor="text1"/>
          <w:sz w:val="36"/>
          <w:szCs w:val="36"/>
        </w:rPr>
        <w:lastRenderedPageBreak/>
        <w:t>I</w:t>
      </w:r>
      <w:r w:rsidR="00E777D4" w:rsidRPr="00033C09">
        <w:rPr>
          <w:rFonts w:ascii="Arial" w:hAnsi="Arial" w:cs="Arial"/>
          <w:color w:val="000000" w:themeColor="text1"/>
          <w:sz w:val="36"/>
          <w:szCs w:val="36"/>
        </w:rPr>
        <w:t xml:space="preserve">. </w:t>
      </w:r>
      <w:r w:rsidR="00E777D4">
        <w:rPr>
          <w:rFonts w:ascii="Arial" w:hAnsi="Arial" w:cs="Arial"/>
          <w:color w:val="000000" w:themeColor="text1"/>
          <w:sz w:val="36"/>
          <w:szCs w:val="36"/>
        </w:rPr>
        <w:t>Zusammenfassung</w:t>
      </w:r>
      <w:bookmarkEnd w:id="0"/>
    </w:p>
    <w:p w14:paraId="1E675974" w14:textId="77777777" w:rsidR="00C23F1E" w:rsidRDefault="00C23F1E" w:rsidP="00C23F1E">
      <w:pPr>
        <w:spacing w:line="360" w:lineRule="auto"/>
        <w:jc w:val="both"/>
        <w:rPr>
          <w:rFonts w:ascii="Arial" w:hAnsi="Arial" w:cs="Arial"/>
          <w:color w:val="000000" w:themeColor="text1"/>
        </w:rPr>
      </w:pPr>
      <w:r w:rsidRPr="00C23F1E">
        <w:rPr>
          <w:rFonts w:ascii="Arial" w:hAnsi="Arial" w:cs="Arial"/>
          <w:color w:val="000000" w:themeColor="text1"/>
        </w:rPr>
        <w:t xml:space="preserve">In den letzten Jahren ist ein Trend zu beobachten, bei dem bestimmte Spiele eine Reduktion an Gameplay und Mechaniken aufweisen. </w:t>
      </w:r>
      <w:r>
        <w:rPr>
          <w:rFonts w:ascii="Arial" w:hAnsi="Arial" w:cs="Arial"/>
          <w:color w:val="000000" w:themeColor="text1"/>
        </w:rPr>
        <w:t xml:space="preserve">Dieses Phänomen überschneidet sich mit der globalen Verbreitung von Mobiltelefonen und den steigenden Markt von Mobile-Spielen. </w:t>
      </w:r>
    </w:p>
    <w:p w14:paraId="50DA6BD1" w14:textId="275F3E9B" w:rsidR="00C23F1E" w:rsidRPr="00C23F1E" w:rsidRDefault="00C23F1E" w:rsidP="00C23F1E">
      <w:pPr>
        <w:spacing w:line="360" w:lineRule="auto"/>
        <w:jc w:val="both"/>
        <w:rPr>
          <w:rFonts w:ascii="Arial" w:hAnsi="Arial" w:cs="Arial"/>
          <w:color w:val="000000" w:themeColor="text1"/>
        </w:rPr>
      </w:pPr>
      <w:r>
        <w:rPr>
          <w:rFonts w:ascii="Arial" w:hAnsi="Arial" w:cs="Arial"/>
          <w:color w:val="000000" w:themeColor="text1"/>
        </w:rPr>
        <w:t xml:space="preserve">Jedes Spiel und jedes Genre </w:t>
      </w:r>
      <w:r w:rsidR="00AF4CE0">
        <w:rPr>
          <w:rFonts w:ascii="Arial" w:hAnsi="Arial" w:cs="Arial"/>
          <w:color w:val="000000" w:themeColor="text1"/>
        </w:rPr>
        <w:t>müssen</w:t>
      </w:r>
      <w:r>
        <w:rPr>
          <w:rFonts w:ascii="Arial" w:hAnsi="Arial" w:cs="Arial"/>
          <w:color w:val="000000" w:themeColor="text1"/>
        </w:rPr>
        <w:t xml:space="preserve"> sich an den stetig wandelnden Markt anpassen und sich </w:t>
      </w:r>
      <w:proofErr w:type="gramStart"/>
      <w:r>
        <w:rPr>
          <w:rFonts w:ascii="Arial" w:hAnsi="Arial" w:cs="Arial"/>
          <w:color w:val="000000" w:themeColor="text1"/>
        </w:rPr>
        <w:t>weiter entwickeln</w:t>
      </w:r>
      <w:proofErr w:type="gramEnd"/>
      <w:r>
        <w:rPr>
          <w:rFonts w:ascii="Arial" w:hAnsi="Arial" w:cs="Arial"/>
          <w:color w:val="000000" w:themeColor="text1"/>
        </w:rPr>
        <w:t>. Insb</w:t>
      </w:r>
      <w:r w:rsidRPr="00C23F1E">
        <w:rPr>
          <w:rFonts w:ascii="Arial" w:hAnsi="Arial" w:cs="Arial"/>
          <w:color w:val="000000" w:themeColor="text1"/>
        </w:rPr>
        <w:t>esonder</w:t>
      </w:r>
      <w:r>
        <w:rPr>
          <w:rFonts w:ascii="Arial" w:hAnsi="Arial" w:cs="Arial"/>
          <w:color w:val="000000" w:themeColor="text1"/>
        </w:rPr>
        <w:t>e</w:t>
      </w:r>
      <w:r w:rsidRPr="00C23F1E">
        <w:rPr>
          <w:rFonts w:ascii="Arial" w:hAnsi="Arial" w:cs="Arial"/>
          <w:color w:val="000000" w:themeColor="text1"/>
        </w:rPr>
        <w:t xml:space="preserve"> </w:t>
      </w:r>
      <w:r>
        <w:rPr>
          <w:rFonts w:ascii="Arial" w:hAnsi="Arial" w:cs="Arial"/>
          <w:color w:val="000000" w:themeColor="text1"/>
        </w:rPr>
        <w:t>die</w:t>
      </w:r>
      <w:r w:rsidRPr="00C23F1E">
        <w:rPr>
          <w:rFonts w:ascii="Arial" w:hAnsi="Arial" w:cs="Arial"/>
          <w:color w:val="000000" w:themeColor="text1"/>
        </w:rPr>
        <w:t xml:space="preserve"> </w:t>
      </w:r>
      <w:r w:rsidR="00364152">
        <w:rPr>
          <w:rFonts w:ascii="Arial" w:hAnsi="Arial" w:cs="Arial"/>
          <w:color w:val="000000" w:themeColor="text1"/>
        </w:rPr>
        <w:t>beiden</w:t>
      </w:r>
      <w:r w:rsidRPr="00C23F1E">
        <w:rPr>
          <w:rFonts w:ascii="Arial" w:hAnsi="Arial" w:cs="Arial"/>
          <w:color w:val="000000" w:themeColor="text1"/>
        </w:rPr>
        <w:t xml:space="preserve"> aufkommenden Genres Survivor-Like und Autobattler</w:t>
      </w:r>
      <w:r>
        <w:rPr>
          <w:rFonts w:ascii="Arial" w:hAnsi="Arial" w:cs="Arial"/>
          <w:color w:val="000000" w:themeColor="text1"/>
        </w:rPr>
        <w:t xml:space="preserve"> </w:t>
      </w:r>
      <w:r w:rsidR="00364152">
        <w:rPr>
          <w:rFonts w:ascii="Arial" w:hAnsi="Arial" w:cs="Arial"/>
          <w:color w:val="000000" w:themeColor="text1"/>
        </w:rPr>
        <w:t>bewältigen</w:t>
      </w:r>
      <w:r>
        <w:rPr>
          <w:rFonts w:ascii="Arial" w:hAnsi="Arial" w:cs="Arial"/>
          <w:color w:val="000000" w:themeColor="text1"/>
        </w:rPr>
        <w:t xml:space="preserve"> diese Herausforderung durch Innovation und</w:t>
      </w:r>
      <w:r w:rsidR="00364152">
        <w:rPr>
          <w:rFonts w:ascii="Arial" w:hAnsi="Arial" w:cs="Arial"/>
          <w:color w:val="000000" w:themeColor="text1"/>
        </w:rPr>
        <w:t xml:space="preserve"> der</w:t>
      </w:r>
      <w:r>
        <w:rPr>
          <w:rFonts w:ascii="Arial" w:hAnsi="Arial" w:cs="Arial"/>
          <w:color w:val="000000" w:themeColor="text1"/>
        </w:rPr>
        <w:t xml:space="preserve"> Kombination</w:t>
      </w:r>
      <w:r w:rsidR="00364152">
        <w:rPr>
          <w:rFonts w:ascii="Arial" w:hAnsi="Arial" w:cs="Arial"/>
          <w:color w:val="000000" w:themeColor="text1"/>
        </w:rPr>
        <w:t xml:space="preserve"> von</w:t>
      </w:r>
      <w:r>
        <w:rPr>
          <w:rFonts w:ascii="Arial" w:hAnsi="Arial" w:cs="Arial"/>
          <w:color w:val="000000" w:themeColor="text1"/>
        </w:rPr>
        <w:t xml:space="preserve"> </w:t>
      </w:r>
      <w:r w:rsidR="00364152">
        <w:rPr>
          <w:rFonts w:ascii="Arial" w:hAnsi="Arial" w:cs="Arial"/>
          <w:color w:val="000000" w:themeColor="text1"/>
        </w:rPr>
        <w:t>bekannten und etablierten</w:t>
      </w:r>
      <w:r>
        <w:rPr>
          <w:rFonts w:ascii="Arial" w:hAnsi="Arial" w:cs="Arial"/>
          <w:color w:val="000000" w:themeColor="text1"/>
        </w:rPr>
        <w:t xml:space="preserve"> Mechaniken. </w:t>
      </w:r>
      <w:r w:rsidR="00364152" w:rsidRPr="00364152">
        <w:rPr>
          <w:rFonts w:ascii="Arial" w:hAnsi="Arial" w:cs="Arial"/>
          <w:color w:val="000000" w:themeColor="text1"/>
        </w:rPr>
        <w:t>Dennoch lassen sich ihre Wurzeln verallgemeinern und Grundlagen des modernen Game Designs ableiten.</w:t>
      </w:r>
    </w:p>
    <w:p w14:paraId="26D707EB" w14:textId="78519C83" w:rsidR="006B4ADC" w:rsidRDefault="00C23F1E" w:rsidP="00364152">
      <w:pPr>
        <w:spacing w:line="360" w:lineRule="auto"/>
        <w:rPr>
          <w:rFonts w:ascii="Arial" w:hAnsi="Arial" w:cs="Arial"/>
          <w:color w:val="000000" w:themeColor="text1"/>
        </w:rPr>
      </w:pPr>
      <w:r w:rsidRPr="00C23F1E">
        <w:rPr>
          <w:rFonts w:ascii="Arial" w:hAnsi="Arial" w:cs="Arial"/>
          <w:color w:val="000000" w:themeColor="text1"/>
        </w:rPr>
        <w:t>Dies führt zur</w:t>
      </w:r>
      <w:r w:rsidR="00364152">
        <w:rPr>
          <w:rFonts w:ascii="Arial" w:hAnsi="Arial" w:cs="Arial"/>
          <w:color w:val="000000" w:themeColor="text1"/>
        </w:rPr>
        <w:t xml:space="preserve"> </w:t>
      </w:r>
      <w:r w:rsidR="00364152" w:rsidRPr="00364152">
        <w:rPr>
          <w:rFonts w:ascii="Arial" w:hAnsi="Arial" w:cs="Arial"/>
          <w:color w:val="000000" w:themeColor="text1"/>
        </w:rPr>
        <w:t xml:space="preserve">zentralen </w:t>
      </w:r>
      <w:r w:rsidRPr="00C23F1E">
        <w:rPr>
          <w:rFonts w:ascii="Arial" w:hAnsi="Arial" w:cs="Arial"/>
          <w:color w:val="000000" w:themeColor="text1"/>
        </w:rPr>
        <w:t>Frage, wie viele Mechaniken und wie viel Gameplay ein Spiel benötigt, um eine unterhaltsame Erfahrung zu bieten, und wodurch diese Entwicklung ausgelöst wird.</w:t>
      </w:r>
    </w:p>
    <w:p w14:paraId="3E63306A" w14:textId="0A8B55EA" w:rsidR="00C23F1E" w:rsidRDefault="00C23F1E" w:rsidP="00C23F1E">
      <w:pPr>
        <w:spacing w:line="360" w:lineRule="auto"/>
        <w:jc w:val="both"/>
        <w:rPr>
          <w:rFonts w:ascii="Arial" w:hAnsi="Arial" w:cs="Arial"/>
          <w:color w:val="000000" w:themeColor="text1"/>
        </w:rPr>
      </w:pPr>
      <w:r>
        <w:rPr>
          <w:rFonts w:ascii="Arial" w:hAnsi="Arial" w:cs="Arial"/>
          <w:color w:val="000000" w:themeColor="text1"/>
        </w:rPr>
        <w:t>Basierend auf meiner Forschung habe ich selbst ein Autobattler mit verschiedenen Variationen von Interaktion und Entscheidungen</w:t>
      </w:r>
      <w:r w:rsidR="00364152">
        <w:rPr>
          <w:rFonts w:ascii="Arial" w:hAnsi="Arial" w:cs="Arial"/>
          <w:color w:val="000000" w:themeColor="text1"/>
        </w:rPr>
        <w:t xml:space="preserve"> entwickelt</w:t>
      </w:r>
      <w:r>
        <w:rPr>
          <w:rFonts w:ascii="Arial" w:hAnsi="Arial" w:cs="Arial"/>
          <w:color w:val="000000" w:themeColor="text1"/>
        </w:rPr>
        <w:t xml:space="preserve">. </w:t>
      </w:r>
      <w:r w:rsidR="00364152" w:rsidRPr="00364152">
        <w:rPr>
          <w:rFonts w:ascii="Arial" w:hAnsi="Arial" w:cs="Arial"/>
          <w:color w:val="000000" w:themeColor="text1"/>
        </w:rPr>
        <w:t>Auf diese Weise versuche ich die Frage zu beantworten: „Wie viel Gameplay braucht ein Spiel?“</w:t>
      </w:r>
    </w:p>
    <w:p w14:paraId="22577FE4" w14:textId="77777777" w:rsidR="006B4ADC" w:rsidRDefault="006B4ADC" w:rsidP="006B4ADC">
      <w:pPr>
        <w:spacing w:line="360" w:lineRule="auto"/>
        <w:jc w:val="both"/>
        <w:rPr>
          <w:rFonts w:ascii="Arial" w:hAnsi="Arial" w:cs="Arial"/>
          <w:color w:val="000000" w:themeColor="text1"/>
          <w:sz w:val="36"/>
          <w:szCs w:val="36"/>
        </w:rPr>
      </w:pPr>
    </w:p>
    <w:p w14:paraId="11D2062D" w14:textId="77777777" w:rsidR="006B4ADC" w:rsidRDefault="006B4ADC" w:rsidP="006B4ADC">
      <w:pPr>
        <w:jc w:val="both"/>
        <w:rPr>
          <w:rFonts w:ascii="Arial" w:hAnsi="Arial" w:cs="Arial"/>
          <w:color w:val="000000" w:themeColor="text1"/>
          <w:sz w:val="36"/>
          <w:szCs w:val="36"/>
        </w:rPr>
      </w:pPr>
      <w:r>
        <w:rPr>
          <w:rFonts w:ascii="Arial" w:hAnsi="Arial" w:cs="Arial"/>
          <w:color w:val="000000" w:themeColor="text1"/>
          <w:sz w:val="36"/>
          <w:szCs w:val="36"/>
        </w:rPr>
        <w:br w:type="page"/>
      </w:r>
    </w:p>
    <w:p w14:paraId="1BD81B50" w14:textId="4353E5ED" w:rsidR="00F73767" w:rsidRPr="00033C09" w:rsidRDefault="00391321" w:rsidP="00B47C8B">
      <w:pPr>
        <w:pStyle w:val="berschrift1"/>
        <w:spacing w:line="360" w:lineRule="auto"/>
        <w:jc w:val="both"/>
        <w:rPr>
          <w:rFonts w:ascii="Arial" w:hAnsi="Arial" w:cs="Arial"/>
          <w:color w:val="000000" w:themeColor="text1"/>
          <w:sz w:val="36"/>
          <w:szCs w:val="36"/>
        </w:rPr>
      </w:pPr>
      <w:bookmarkStart w:id="1" w:name="_Toc170382317"/>
      <w:r>
        <w:rPr>
          <w:rFonts w:ascii="Arial" w:hAnsi="Arial" w:cs="Arial"/>
          <w:color w:val="000000" w:themeColor="text1"/>
          <w:sz w:val="36"/>
          <w:szCs w:val="36"/>
        </w:rPr>
        <w:lastRenderedPageBreak/>
        <w:t>II</w:t>
      </w:r>
      <w:r w:rsidR="00F73767" w:rsidRPr="00033C09">
        <w:rPr>
          <w:rFonts w:ascii="Arial" w:hAnsi="Arial" w:cs="Arial"/>
          <w:color w:val="000000" w:themeColor="text1"/>
          <w:sz w:val="36"/>
          <w:szCs w:val="36"/>
        </w:rPr>
        <w:t xml:space="preserve">. </w:t>
      </w:r>
      <w:r w:rsidR="00F73767">
        <w:rPr>
          <w:rFonts w:ascii="Arial" w:hAnsi="Arial" w:cs="Arial"/>
          <w:color w:val="000000" w:themeColor="text1"/>
          <w:sz w:val="36"/>
          <w:szCs w:val="36"/>
        </w:rPr>
        <w:t>Motivation</w:t>
      </w:r>
      <w:bookmarkEnd w:id="1"/>
    </w:p>
    <w:p w14:paraId="3B20A05E" w14:textId="18048061" w:rsidR="00E777D4" w:rsidRDefault="00A5018D" w:rsidP="00B47C8B">
      <w:pPr>
        <w:spacing w:line="360" w:lineRule="auto"/>
        <w:jc w:val="both"/>
        <w:rPr>
          <w:rFonts w:ascii="Arial" w:hAnsi="Arial" w:cs="Arial"/>
          <w:color w:val="000000" w:themeColor="text1"/>
        </w:rPr>
      </w:pPr>
      <w:r>
        <w:rPr>
          <w:rFonts w:ascii="Arial" w:hAnsi="Arial" w:cs="Arial"/>
          <w:color w:val="000000" w:themeColor="text1"/>
        </w:rPr>
        <w:t>Seit meiner Kindheit an spiele ich Videospiele</w:t>
      </w:r>
      <w:r w:rsidR="00B47C8B">
        <w:rPr>
          <w:rFonts w:ascii="Arial" w:hAnsi="Arial" w:cs="Arial"/>
          <w:color w:val="000000" w:themeColor="text1"/>
        </w:rPr>
        <w:t xml:space="preserve">, dabei sind mir insbesondere in den letzten Jahren Veränderungen in den Design Prinzipien und dem Grundlegenden Gameplay vieler Spiele aufgefallen. Immer öfters habe ich mich als Spieler </w:t>
      </w:r>
      <w:proofErr w:type="gramStart"/>
      <w:r w:rsidR="00B47C8B">
        <w:rPr>
          <w:rFonts w:ascii="Arial" w:hAnsi="Arial" w:cs="Arial"/>
          <w:color w:val="000000" w:themeColor="text1"/>
        </w:rPr>
        <w:t>bevormundet</w:t>
      </w:r>
      <w:proofErr w:type="gramEnd"/>
      <w:r w:rsidR="00B47C8B">
        <w:rPr>
          <w:rFonts w:ascii="Arial" w:hAnsi="Arial" w:cs="Arial"/>
          <w:color w:val="000000" w:themeColor="text1"/>
        </w:rPr>
        <w:t xml:space="preserve"> gefühlt, da Entscheidungen vom Spiel aus für mich getroffen wurden. Gleichzeitig gab es immer wieder Situationen, in denen ich auf das Spiel gewartet habe und nichts aktiv machen konnte.</w:t>
      </w:r>
    </w:p>
    <w:p w14:paraId="3078A210" w14:textId="73A5763E"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Als ich mich genauer mit dem Thema befasst habe, sind mir zwei Genre aufgefallen, nämlich die Survivor-Like und die Autobattler. In beiden werden die Optionen und Interaktionsmöglichkeiten der Spieler eingeschränkt, dennoch hatte ich sehr viel Spaß beim Spielen und wollte sie immer wieder starten und einen weiteren Versuch beginnen. Aus diesen Erfahrungen stellte ich mir die Frage, was diese Spiele anders machen und ob ihre Einzigartigkeit der Grund für ihren Erfolg in den letzten Jahren war. Ebenso wollte ich wissen, wie extrem man deren Design Prinzipien führen kann und ab wann das Spiel zusammenbricht. Wie viel Gameplay braucht man, um überhaupt ein Spiel zu haben? Wie viel Gameplay braucht man, damit es Spaß macht? Wie sieht ein Spiel aus, bei dem man das Gameplay komplett reduziert?</w:t>
      </w:r>
    </w:p>
    <w:p w14:paraId="1636D38E" w14:textId="251D5D37" w:rsidR="00B47C8B" w:rsidRDefault="00B47C8B" w:rsidP="00B47C8B">
      <w:pPr>
        <w:spacing w:line="360" w:lineRule="auto"/>
        <w:jc w:val="both"/>
        <w:rPr>
          <w:rFonts w:ascii="Arial" w:hAnsi="Arial" w:cs="Arial"/>
          <w:color w:val="000000" w:themeColor="text1"/>
        </w:rPr>
      </w:pPr>
      <w:r>
        <w:rPr>
          <w:rFonts w:ascii="Arial" w:hAnsi="Arial" w:cs="Arial"/>
          <w:color w:val="000000" w:themeColor="text1"/>
        </w:rPr>
        <w:t xml:space="preserve">Um diese Fragen zu beantworten </w:t>
      </w:r>
      <w:r w:rsidR="00DA222B">
        <w:rPr>
          <w:rFonts w:ascii="Arial" w:hAnsi="Arial" w:cs="Arial"/>
          <w:color w:val="000000" w:themeColor="text1"/>
        </w:rPr>
        <w:t xml:space="preserve">habe ich vor ein eigenen Autobattler zu kreieren mit mehreren Optionen um die Entscheidungen und Interaktionsmöglichkeiten quantitativ so wie qualitativ anzupassen. Daraus wollte ich durch eigen Analyse </w:t>
      </w:r>
      <w:r w:rsidR="00976131">
        <w:rPr>
          <w:rFonts w:ascii="Arial" w:hAnsi="Arial" w:cs="Arial"/>
          <w:color w:val="000000" w:themeColor="text1"/>
        </w:rPr>
        <w:t>feststellen,</w:t>
      </w:r>
      <w:r w:rsidR="00DA222B">
        <w:rPr>
          <w:rFonts w:ascii="Arial" w:hAnsi="Arial" w:cs="Arial"/>
          <w:color w:val="000000" w:themeColor="text1"/>
        </w:rPr>
        <w:t xml:space="preserve"> wo der Kern eines Spieles liegt und wie viele Elemente man hinzufügen kann, bevor es zu chaotisch wird.</w:t>
      </w:r>
      <w:r w:rsidR="00976131">
        <w:rPr>
          <w:rFonts w:ascii="Arial" w:hAnsi="Arial" w:cs="Arial"/>
          <w:color w:val="000000" w:themeColor="text1"/>
        </w:rPr>
        <w:t xml:space="preserve"> Ebenso möchte ich bekannte Elemente aus Autobattler-Spielen und Survivor-Likes zusammenbringen.</w:t>
      </w:r>
    </w:p>
    <w:p w14:paraId="0ABE6AE7" w14:textId="77777777" w:rsidR="00B47C8B" w:rsidRDefault="00B47C8B" w:rsidP="00B47C8B">
      <w:pPr>
        <w:spacing w:line="360" w:lineRule="auto"/>
        <w:jc w:val="both"/>
        <w:rPr>
          <w:rFonts w:ascii="Arial" w:hAnsi="Arial" w:cs="Arial"/>
          <w:color w:val="000000" w:themeColor="text1"/>
        </w:rPr>
      </w:pPr>
    </w:p>
    <w:p w14:paraId="0A9E12B0" w14:textId="77777777" w:rsidR="00391321" w:rsidRDefault="00391321"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304082DA" w14:textId="41A7EE94" w:rsidR="00BC747A" w:rsidRDefault="00F3299A">
          <w:pPr>
            <w:pStyle w:val="Verzeichnis1"/>
            <w:tabs>
              <w:tab w:val="right" w:leader="dot" w:pos="8494"/>
            </w:tabs>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70382316" w:history="1">
            <w:r w:rsidR="00BC747A" w:rsidRPr="009B55FE">
              <w:rPr>
                <w:rStyle w:val="Hyperlink"/>
                <w:rFonts w:ascii="Arial" w:hAnsi="Arial" w:cs="Arial"/>
                <w:noProof/>
              </w:rPr>
              <w:t>I. Zusammenfassung</w:t>
            </w:r>
            <w:r w:rsidR="00BC747A">
              <w:rPr>
                <w:noProof/>
                <w:webHidden/>
              </w:rPr>
              <w:tab/>
            </w:r>
            <w:r w:rsidR="00BC747A">
              <w:rPr>
                <w:noProof/>
                <w:webHidden/>
              </w:rPr>
              <w:fldChar w:fldCharType="begin"/>
            </w:r>
            <w:r w:rsidR="00BC747A">
              <w:rPr>
                <w:noProof/>
                <w:webHidden/>
              </w:rPr>
              <w:instrText xml:space="preserve"> PAGEREF _Toc170382316 \h </w:instrText>
            </w:r>
            <w:r w:rsidR="00BC747A">
              <w:rPr>
                <w:noProof/>
                <w:webHidden/>
              </w:rPr>
            </w:r>
            <w:r w:rsidR="00BC747A">
              <w:rPr>
                <w:noProof/>
                <w:webHidden/>
              </w:rPr>
              <w:fldChar w:fldCharType="separate"/>
            </w:r>
            <w:r w:rsidR="00BC747A">
              <w:rPr>
                <w:noProof/>
                <w:webHidden/>
              </w:rPr>
              <w:t>2</w:t>
            </w:r>
            <w:r w:rsidR="00BC747A">
              <w:rPr>
                <w:noProof/>
                <w:webHidden/>
              </w:rPr>
              <w:fldChar w:fldCharType="end"/>
            </w:r>
          </w:hyperlink>
        </w:p>
        <w:p w14:paraId="35E8A1D0" w14:textId="0BD73EA0" w:rsidR="00BC747A" w:rsidRDefault="00BC747A">
          <w:pPr>
            <w:pStyle w:val="Verzeichnis1"/>
            <w:tabs>
              <w:tab w:val="right" w:leader="dot" w:pos="8494"/>
            </w:tabs>
            <w:rPr>
              <w:noProof/>
              <w:kern w:val="2"/>
              <w:sz w:val="24"/>
              <w:szCs w:val="24"/>
              <w14:ligatures w14:val="standardContextual"/>
            </w:rPr>
          </w:pPr>
          <w:hyperlink w:anchor="_Toc170382317" w:history="1">
            <w:r w:rsidRPr="009B55FE">
              <w:rPr>
                <w:rStyle w:val="Hyperlink"/>
                <w:rFonts w:ascii="Arial" w:hAnsi="Arial" w:cs="Arial"/>
                <w:noProof/>
              </w:rPr>
              <w:t>II. Motivation</w:t>
            </w:r>
            <w:r>
              <w:rPr>
                <w:noProof/>
                <w:webHidden/>
              </w:rPr>
              <w:tab/>
            </w:r>
            <w:r>
              <w:rPr>
                <w:noProof/>
                <w:webHidden/>
              </w:rPr>
              <w:fldChar w:fldCharType="begin"/>
            </w:r>
            <w:r>
              <w:rPr>
                <w:noProof/>
                <w:webHidden/>
              </w:rPr>
              <w:instrText xml:space="preserve"> PAGEREF _Toc170382317 \h </w:instrText>
            </w:r>
            <w:r>
              <w:rPr>
                <w:noProof/>
                <w:webHidden/>
              </w:rPr>
            </w:r>
            <w:r>
              <w:rPr>
                <w:noProof/>
                <w:webHidden/>
              </w:rPr>
              <w:fldChar w:fldCharType="separate"/>
            </w:r>
            <w:r>
              <w:rPr>
                <w:noProof/>
                <w:webHidden/>
              </w:rPr>
              <w:t>3</w:t>
            </w:r>
            <w:r>
              <w:rPr>
                <w:noProof/>
                <w:webHidden/>
              </w:rPr>
              <w:fldChar w:fldCharType="end"/>
            </w:r>
          </w:hyperlink>
        </w:p>
        <w:p w14:paraId="38948061" w14:textId="79D9D9FC" w:rsidR="00BC747A" w:rsidRDefault="00BC747A">
          <w:pPr>
            <w:pStyle w:val="Verzeichnis1"/>
            <w:tabs>
              <w:tab w:val="right" w:leader="dot" w:pos="8494"/>
            </w:tabs>
            <w:rPr>
              <w:noProof/>
              <w:kern w:val="2"/>
              <w:sz w:val="24"/>
              <w:szCs w:val="24"/>
              <w14:ligatures w14:val="standardContextual"/>
            </w:rPr>
          </w:pPr>
          <w:hyperlink w:anchor="_Toc170382318" w:history="1">
            <w:r w:rsidRPr="009B55FE">
              <w:rPr>
                <w:rStyle w:val="Hyperlink"/>
                <w:rFonts w:ascii="Arial" w:hAnsi="Arial" w:cs="Arial"/>
                <w:noProof/>
              </w:rPr>
              <w:t>III. Theorie und Analyse</w:t>
            </w:r>
            <w:r>
              <w:rPr>
                <w:noProof/>
                <w:webHidden/>
              </w:rPr>
              <w:tab/>
            </w:r>
            <w:r>
              <w:rPr>
                <w:noProof/>
                <w:webHidden/>
              </w:rPr>
              <w:fldChar w:fldCharType="begin"/>
            </w:r>
            <w:r>
              <w:rPr>
                <w:noProof/>
                <w:webHidden/>
              </w:rPr>
              <w:instrText xml:space="preserve"> PAGEREF _Toc170382318 \h </w:instrText>
            </w:r>
            <w:r>
              <w:rPr>
                <w:noProof/>
                <w:webHidden/>
              </w:rPr>
            </w:r>
            <w:r>
              <w:rPr>
                <w:noProof/>
                <w:webHidden/>
              </w:rPr>
              <w:fldChar w:fldCharType="separate"/>
            </w:r>
            <w:r>
              <w:rPr>
                <w:noProof/>
                <w:webHidden/>
              </w:rPr>
              <w:t>5</w:t>
            </w:r>
            <w:r>
              <w:rPr>
                <w:noProof/>
                <w:webHidden/>
              </w:rPr>
              <w:fldChar w:fldCharType="end"/>
            </w:r>
          </w:hyperlink>
        </w:p>
        <w:p w14:paraId="340DDE95" w14:textId="1EB53A82" w:rsidR="00BC747A" w:rsidRDefault="00BC747A">
          <w:pPr>
            <w:pStyle w:val="Verzeichnis1"/>
            <w:tabs>
              <w:tab w:val="right" w:leader="dot" w:pos="8494"/>
            </w:tabs>
            <w:rPr>
              <w:noProof/>
              <w:kern w:val="2"/>
              <w:sz w:val="24"/>
              <w:szCs w:val="24"/>
              <w14:ligatures w14:val="standardContextual"/>
            </w:rPr>
          </w:pPr>
          <w:hyperlink w:anchor="_Toc170382319" w:history="1">
            <w:r w:rsidRPr="009B55FE">
              <w:rPr>
                <w:rStyle w:val="Hyperlink"/>
                <w:rFonts w:ascii="Arial" w:hAnsi="Arial" w:cs="Arial"/>
                <w:noProof/>
              </w:rPr>
              <w:t>1. Was sind Videospiele?</w:t>
            </w:r>
            <w:r>
              <w:rPr>
                <w:noProof/>
                <w:webHidden/>
              </w:rPr>
              <w:tab/>
            </w:r>
            <w:r>
              <w:rPr>
                <w:noProof/>
                <w:webHidden/>
              </w:rPr>
              <w:fldChar w:fldCharType="begin"/>
            </w:r>
            <w:r>
              <w:rPr>
                <w:noProof/>
                <w:webHidden/>
              </w:rPr>
              <w:instrText xml:space="preserve"> PAGEREF _Toc170382319 \h </w:instrText>
            </w:r>
            <w:r>
              <w:rPr>
                <w:noProof/>
                <w:webHidden/>
              </w:rPr>
            </w:r>
            <w:r>
              <w:rPr>
                <w:noProof/>
                <w:webHidden/>
              </w:rPr>
              <w:fldChar w:fldCharType="separate"/>
            </w:r>
            <w:r>
              <w:rPr>
                <w:noProof/>
                <w:webHidden/>
              </w:rPr>
              <w:t>5</w:t>
            </w:r>
            <w:r>
              <w:rPr>
                <w:noProof/>
                <w:webHidden/>
              </w:rPr>
              <w:fldChar w:fldCharType="end"/>
            </w:r>
          </w:hyperlink>
        </w:p>
        <w:p w14:paraId="1320CFB3" w14:textId="1B734769" w:rsidR="00BC747A" w:rsidRDefault="00BC747A">
          <w:pPr>
            <w:pStyle w:val="Verzeichnis1"/>
            <w:tabs>
              <w:tab w:val="left" w:pos="720"/>
              <w:tab w:val="right" w:leader="dot" w:pos="8494"/>
            </w:tabs>
            <w:rPr>
              <w:noProof/>
              <w:kern w:val="2"/>
              <w:sz w:val="24"/>
              <w:szCs w:val="24"/>
              <w14:ligatures w14:val="standardContextual"/>
            </w:rPr>
          </w:pPr>
          <w:hyperlink w:anchor="_Toc170382320" w:history="1">
            <w:r w:rsidRPr="009B55FE">
              <w:rPr>
                <w:rStyle w:val="Hyperlink"/>
                <w:rFonts w:ascii="Arial" w:hAnsi="Arial" w:cs="Arial"/>
                <w:noProof/>
              </w:rPr>
              <w:t>1.1.</w:t>
            </w:r>
            <w:r>
              <w:rPr>
                <w:noProof/>
                <w:kern w:val="2"/>
                <w:sz w:val="24"/>
                <w:szCs w:val="24"/>
                <w14:ligatures w14:val="standardContextual"/>
              </w:rPr>
              <w:tab/>
            </w:r>
            <w:r w:rsidRPr="009B55FE">
              <w:rPr>
                <w:rStyle w:val="Hyperlink"/>
                <w:rFonts w:ascii="Arial" w:hAnsi="Arial" w:cs="Arial"/>
                <w:noProof/>
              </w:rPr>
              <w:t>Unterschied zu Filmen oder Simulationen</w:t>
            </w:r>
            <w:r>
              <w:rPr>
                <w:noProof/>
                <w:webHidden/>
              </w:rPr>
              <w:tab/>
            </w:r>
            <w:r>
              <w:rPr>
                <w:noProof/>
                <w:webHidden/>
              </w:rPr>
              <w:fldChar w:fldCharType="begin"/>
            </w:r>
            <w:r>
              <w:rPr>
                <w:noProof/>
                <w:webHidden/>
              </w:rPr>
              <w:instrText xml:space="preserve"> PAGEREF _Toc170382320 \h </w:instrText>
            </w:r>
            <w:r>
              <w:rPr>
                <w:noProof/>
                <w:webHidden/>
              </w:rPr>
            </w:r>
            <w:r>
              <w:rPr>
                <w:noProof/>
                <w:webHidden/>
              </w:rPr>
              <w:fldChar w:fldCharType="separate"/>
            </w:r>
            <w:r>
              <w:rPr>
                <w:noProof/>
                <w:webHidden/>
              </w:rPr>
              <w:t>6</w:t>
            </w:r>
            <w:r>
              <w:rPr>
                <w:noProof/>
                <w:webHidden/>
              </w:rPr>
              <w:fldChar w:fldCharType="end"/>
            </w:r>
          </w:hyperlink>
        </w:p>
        <w:p w14:paraId="6CCCCA22" w14:textId="68DC517E" w:rsidR="00BC747A" w:rsidRDefault="00BC747A">
          <w:pPr>
            <w:pStyle w:val="Verzeichnis1"/>
            <w:tabs>
              <w:tab w:val="left" w:pos="720"/>
              <w:tab w:val="right" w:leader="dot" w:pos="8494"/>
            </w:tabs>
            <w:rPr>
              <w:noProof/>
              <w:kern w:val="2"/>
              <w:sz w:val="24"/>
              <w:szCs w:val="24"/>
              <w14:ligatures w14:val="standardContextual"/>
            </w:rPr>
          </w:pPr>
          <w:hyperlink w:anchor="_Toc170382321" w:history="1">
            <w:r w:rsidRPr="009B55FE">
              <w:rPr>
                <w:rStyle w:val="Hyperlink"/>
                <w:rFonts w:ascii="Arial" w:hAnsi="Arial" w:cs="Arial"/>
                <w:noProof/>
              </w:rPr>
              <w:t>1.2.</w:t>
            </w:r>
            <w:r>
              <w:rPr>
                <w:noProof/>
                <w:kern w:val="2"/>
                <w:sz w:val="24"/>
                <w:szCs w:val="24"/>
                <w14:ligatures w14:val="standardContextual"/>
              </w:rPr>
              <w:tab/>
            </w:r>
            <w:r w:rsidRPr="009B55FE">
              <w:rPr>
                <w:rStyle w:val="Hyperlink"/>
                <w:rFonts w:ascii="Arial" w:hAnsi="Arial" w:cs="Arial"/>
                <w:noProof/>
              </w:rPr>
              <w:t>Entscheidungen bewerten und kategorisieren</w:t>
            </w:r>
            <w:r>
              <w:rPr>
                <w:noProof/>
                <w:webHidden/>
              </w:rPr>
              <w:tab/>
            </w:r>
            <w:r>
              <w:rPr>
                <w:noProof/>
                <w:webHidden/>
              </w:rPr>
              <w:fldChar w:fldCharType="begin"/>
            </w:r>
            <w:r>
              <w:rPr>
                <w:noProof/>
                <w:webHidden/>
              </w:rPr>
              <w:instrText xml:space="preserve"> PAGEREF _Toc170382321 \h </w:instrText>
            </w:r>
            <w:r>
              <w:rPr>
                <w:noProof/>
                <w:webHidden/>
              </w:rPr>
            </w:r>
            <w:r>
              <w:rPr>
                <w:noProof/>
                <w:webHidden/>
              </w:rPr>
              <w:fldChar w:fldCharType="separate"/>
            </w:r>
            <w:r>
              <w:rPr>
                <w:noProof/>
                <w:webHidden/>
              </w:rPr>
              <w:t>7</w:t>
            </w:r>
            <w:r>
              <w:rPr>
                <w:noProof/>
                <w:webHidden/>
              </w:rPr>
              <w:fldChar w:fldCharType="end"/>
            </w:r>
          </w:hyperlink>
        </w:p>
        <w:p w14:paraId="07737ED4" w14:textId="47E7CA01" w:rsidR="00BC747A" w:rsidRDefault="00BC747A">
          <w:pPr>
            <w:pStyle w:val="Verzeichnis1"/>
            <w:tabs>
              <w:tab w:val="right" w:leader="dot" w:pos="8494"/>
            </w:tabs>
            <w:rPr>
              <w:noProof/>
              <w:kern w:val="2"/>
              <w:sz w:val="24"/>
              <w:szCs w:val="24"/>
              <w14:ligatures w14:val="standardContextual"/>
            </w:rPr>
          </w:pPr>
          <w:hyperlink w:anchor="_Toc170382322" w:history="1">
            <w:r w:rsidRPr="009B55FE">
              <w:rPr>
                <w:rStyle w:val="Hyperlink"/>
                <w:rFonts w:ascii="Arial" w:hAnsi="Arial" w:cs="Arial"/>
                <w:noProof/>
              </w:rPr>
              <w:t>2. Zielgruppenentwicklung: Gaming für den Mainstream</w:t>
            </w:r>
            <w:r>
              <w:rPr>
                <w:noProof/>
                <w:webHidden/>
              </w:rPr>
              <w:tab/>
            </w:r>
            <w:r>
              <w:rPr>
                <w:noProof/>
                <w:webHidden/>
              </w:rPr>
              <w:fldChar w:fldCharType="begin"/>
            </w:r>
            <w:r>
              <w:rPr>
                <w:noProof/>
                <w:webHidden/>
              </w:rPr>
              <w:instrText xml:space="preserve"> PAGEREF _Toc170382322 \h </w:instrText>
            </w:r>
            <w:r>
              <w:rPr>
                <w:noProof/>
                <w:webHidden/>
              </w:rPr>
            </w:r>
            <w:r>
              <w:rPr>
                <w:noProof/>
                <w:webHidden/>
              </w:rPr>
              <w:fldChar w:fldCharType="separate"/>
            </w:r>
            <w:r>
              <w:rPr>
                <w:noProof/>
                <w:webHidden/>
              </w:rPr>
              <w:t>10</w:t>
            </w:r>
            <w:r>
              <w:rPr>
                <w:noProof/>
                <w:webHidden/>
              </w:rPr>
              <w:fldChar w:fldCharType="end"/>
            </w:r>
          </w:hyperlink>
        </w:p>
        <w:p w14:paraId="74D543E2" w14:textId="485422F4" w:rsidR="00BC747A" w:rsidRDefault="00BC747A">
          <w:pPr>
            <w:pStyle w:val="Verzeichnis1"/>
            <w:tabs>
              <w:tab w:val="right" w:leader="dot" w:pos="8494"/>
            </w:tabs>
            <w:rPr>
              <w:noProof/>
              <w:kern w:val="2"/>
              <w:sz w:val="24"/>
              <w:szCs w:val="24"/>
              <w14:ligatures w14:val="standardContextual"/>
            </w:rPr>
          </w:pPr>
          <w:hyperlink w:anchor="_Toc170382323" w:history="1">
            <w:r w:rsidRPr="009B55FE">
              <w:rPr>
                <w:rStyle w:val="Hyperlink"/>
                <w:rFonts w:ascii="Arial" w:hAnsi="Arial" w:cs="Arial"/>
                <w:noProof/>
              </w:rPr>
              <w:t>2.1. Einfluss von Filmen auf Spiele</w:t>
            </w:r>
            <w:r>
              <w:rPr>
                <w:noProof/>
                <w:webHidden/>
              </w:rPr>
              <w:tab/>
            </w:r>
            <w:r>
              <w:rPr>
                <w:noProof/>
                <w:webHidden/>
              </w:rPr>
              <w:fldChar w:fldCharType="begin"/>
            </w:r>
            <w:r>
              <w:rPr>
                <w:noProof/>
                <w:webHidden/>
              </w:rPr>
              <w:instrText xml:space="preserve"> PAGEREF _Toc170382323 \h </w:instrText>
            </w:r>
            <w:r>
              <w:rPr>
                <w:noProof/>
                <w:webHidden/>
              </w:rPr>
            </w:r>
            <w:r>
              <w:rPr>
                <w:noProof/>
                <w:webHidden/>
              </w:rPr>
              <w:fldChar w:fldCharType="separate"/>
            </w:r>
            <w:r>
              <w:rPr>
                <w:noProof/>
                <w:webHidden/>
              </w:rPr>
              <w:t>12</w:t>
            </w:r>
            <w:r>
              <w:rPr>
                <w:noProof/>
                <w:webHidden/>
              </w:rPr>
              <w:fldChar w:fldCharType="end"/>
            </w:r>
          </w:hyperlink>
        </w:p>
        <w:p w14:paraId="349A3023" w14:textId="379AF7A9" w:rsidR="00BC747A" w:rsidRDefault="00BC747A">
          <w:pPr>
            <w:pStyle w:val="Verzeichnis1"/>
            <w:tabs>
              <w:tab w:val="right" w:leader="dot" w:pos="8494"/>
            </w:tabs>
            <w:rPr>
              <w:noProof/>
              <w:kern w:val="2"/>
              <w:sz w:val="24"/>
              <w:szCs w:val="24"/>
              <w14:ligatures w14:val="standardContextual"/>
            </w:rPr>
          </w:pPr>
          <w:hyperlink w:anchor="_Toc170382324" w:history="1">
            <w:r w:rsidRPr="009B55FE">
              <w:rPr>
                <w:rStyle w:val="Hyperlink"/>
                <w:rFonts w:ascii="Arial" w:hAnsi="Arial" w:cs="Arial"/>
                <w:noProof/>
              </w:rPr>
              <w:t>2.2. Anpassung von Spielen</w:t>
            </w:r>
            <w:r>
              <w:rPr>
                <w:noProof/>
                <w:webHidden/>
              </w:rPr>
              <w:tab/>
            </w:r>
            <w:r>
              <w:rPr>
                <w:noProof/>
                <w:webHidden/>
              </w:rPr>
              <w:fldChar w:fldCharType="begin"/>
            </w:r>
            <w:r>
              <w:rPr>
                <w:noProof/>
                <w:webHidden/>
              </w:rPr>
              <w:instrText xml:space="preserve"> PAGEREF _Toc170382324 \h </w:instrText>
            </w:r>
            <w:r>
              <w:rPr>
                <w:noProof/>
                <w:webHidden/>
              </w:rPr>
            </w:r>
            <w:r>
              <w:rPr>
                <w:noProof/>
                <w:webHidden/>
              </w:rPr>
              <w:fldChar w:fldCharType="separate"/>
            </w:r>
            <w:r>
              <w:rPr>
                <w:noProof/>
                <w:webHidden/>
              </w:rPr>
              <w:t>12</w:t>
            </w:r>
            <w:r>
              <w:rPr>
                <w:noProof/>
                <w:webHidden/>
              </w:rPr>
              <w:fldChar w:fldCharType="end"/>
            </w:r>
          </w:hyperlink>
        </w:p>
        <w:p w14:paraId="1A356C15" w14:textId="4E9D36F4" w:rsidR="00BC747A" w:rsidRDefault="00BC747A">
          <w:pPr>
            <w:pStyle w:val="Verzeichnis1"/>
            <w:tabs>
              <w:tab w:val="right" w:leader="dot" w:pos="8494"/>
            </w:tabs>
            <w:rPr>
              <w:noProof/>
              <w:kern w:val="2"/>
              <w:sz w:val="24"/>
              <w:szCs w:val="24"/>
              <w14:ligatures w14:val="standardContextual"/>
            </w:rPr>
          </w:pPr>
          <w:hyperlink w:anchor="_Toc170382325" w:history="1">
            <w:r w:rsidRPr="009B55FE">
              <w:rPr>
                <w:rStyle w:val="Hyperlink"/>
                <w:rFonts w:ascii="Arial" w:hAnsi="Arial" w:cs="Arial"/>
                <w:noProof/>
              </w:rPr>
              <w:t>3. Aufkommen zweier neuer Genres: Survivor-Like und Autobattler</w:t>
            </w:r>
            <w:r>
              <w:rPr>
                <w:noProof/>
                <w:webHidden/>
              </w:rPr>
              <w:tab/>
            </w:r>
            <w:r>
              <w:rPr>
                <w:noProof/>
                <w:webHidden/>
              </w:rPr>
              <w:fldChar w:fldCharType="begin"/>
            </w:r>
            <w:r>
              <w:rPr>
                <w:noProof/>
                <w:webHidden/>
              </w:rPr>
              <w:instrText xml:space="preserve"> PAGEREF _Toc170382325 \h </w:instrText>
            </w:r>
            <w:r>
              <w:rPr>
                <w:noProof/>
                <w:webHidden/>
              </w:rPr>
            </w:r>
            <w:r>
              <w:rPr>
                <w:noProof/>
                <w:webHidden/>
              </w:rPr>
              <w:fldChar w:fldCharType="separate"/>
            </w:r>
            <w:r>
              <w:rPr>
                <w:noProof/>
                <w:webHidden/>
              </w:rPr>
              <w:t>12</w:t>
            </w:r>
            <w:r>
              <w:rPr>
                <w:noProof/>
                <w:webHidden/>
              </w:rPr>
              <w:fldChar w:fldCharType="end"/>
            </w:r>
          </w:hyperlink>
        </w:p>
        <w:p w14:paraId="0E803268" w14:textId="1E2C7424" w:rsidR="00BC747A" w:rsidRDefault="00BC747A">
          <w:pPr>
            <w:pStyle w:val="Verzeichnis1"/>
            <w:tabs>
              <w:tab w:val="right" w:leader="dot" w:pos="8494"/>
            </w:tabs>
            <w:rPr>
              <w:noProof/>
              <w:kern w:val="2"/>
              <w:sz w:val="24"/>
              <w:szCs w:val="24"/>
              <w14:ligatures w14:val="standardContextual"/>
            </w:rPr>
          </w:pPr>
          <w:hyperlink w:anchor="_Toc170382326" w:history="1">
            <w:r w:rsidRPr="009B55FE">
              <w:rPr>
                <w:rStyle w:val="Hyperlink"/>
                <w:rFonts w:ascii="Arial" w:hAnsi="Arial" w:cs="Arial"/>
                <w:noProof/>
              </w:rPr>
              <w:t>3.1. Geschichte der Autobattler</w:t>
            </w:r>
            <w:r>
              <w:rPr>
                <w:noProof/>
                <w:webHidden/>
              </w:rPr>
              <w:tab/>
            </w:r>
            <w:r>
              <w:rPr>
                <w:noProof/>
                <w:webHidden/>
              </w:rPr>
              <w:fldChar w:fldCharType="begin"/>
            </w:r>
            <w:r>
              <w:rPr>
                <w:noProof/>
                <w:webHidden/>
              </w:rPr>
              <w:instrText xml:space="preserve"> PAGEREF _Toc170382326 \h </w:instrText>
            </w:r>
            <w:r>
              <w:rPr>
                <w:noProof/>
                <w:webHidden/>
              </w:rPr>
            </w:r>
            <w:r>
              <w:rPr>
                <w:noProof/>
                <w:webHidden/>
              </w:rPr>
              <w:fldChar w:fldCharType="separate"/>
            </w:r>
            <w:r>
              <w:rPr>
                <w:noProof/>
                <w:webHidden/>
              </w:rPr>
              <w:t>12</w:t>
            </w:r>
            <w:r>
              <w:rPr>
                <w:noProof/>
                <w:webHidden/>
              </w:rPr>
              <w:fldChar w:fldCharType="end"/>
            </w:r>
          </w:hyperlink>
        </w:p>
        <w:p w14:paraId="671A6BE9" w14:textId="194D6AC6" w:rsidR="00BC747A" w:rsidRDefault="00BC747A">
          <w:pPr>
            <w:pStyle w:val="Verzeichnis1"/>
            <w:tabs>
              <w:tab w:val="right" w:leader="dot" w:pos="8494"/>
            </w:tabs>
            <w:rPr>
              <w:noProof/>
              <w:kern w:val="2"/>
              <w:sz w:val="24"/>
              <w:szCs w:val="24"/>
              <w14:ligatures w14:val="standardContextual"/>
            </w:rPr>
          </w:pPr>
          <w:hyperlink w:anchor="_Toc170382327" w:history="1">
            <w:r w:rsidRPr="009B55FE">
              <w:rPr>
                <w:rStyle w:val="Hyperlink"/>
                <w:rFonts w:ascii="Arial" w:hAnsi="Arial" w:cs="Arial"/>
                <w:noProof/>
                <w:lang w:val="en-US"/>
              </w:rPr>
              <w:t>3.2. Moderne Autobattler</w:t>
            </w:r>
            <w:r>
              <w:rPr>
                <w:noProof/>
                <w:webHidden/>
              </w:rPr>
              <w:tab/>
            </w:r>
            <w:r>
              <w:rPr>
                <w:noProof/>
                <w:webHidden/>
              </w:rPr>
              <w:fldChar w:fldCharType="begin"/>
            </w:r>
            <w:r>
              <w:rPr>
                <w:noProof/>
                <w:webHidden/>
              </w:rPr>
              <w:instrText xml:space="preserve"> PAGEREF _Toc170382327 \h </w:instrText>
            </w:r>
            <w:r>
              <w:rPr>
                <w:noProof/>
                <w:webHidden/>
              </w:rPr>
            </w:r>
            <w:r>
              <w:rPr>
                <w:noProof/>
                <w:webHidden/>
              </w:rPr>
              <w:fldChar w:fldCharType="separate"/>
            </w:r>
            <w:r>
              <w:rPr>
                <w:noProof/>
                <w:webHidden/>
              </w:rPr>
              <w:t>14</w:t>
            </w:r>
            <w:r>
              <w:rPr>
                <w:noProof/>
                <w:webHidden/>
              </w:rPr>
              <w:fldChar w:fldCharType="end"/>
            </w:r>
          </w:hyperlink>
        </w:p>
        <w:p w14:paraId="7BAAC952" w14:textId="38D34874" w:rsidR="00BC747A" w:rsidRDefault="00BC747A">
          <w:pPr>
            <w:pStyle w:val="Verzeichnis1"/>
            <w:tabs>
              <w:tab w:val="right" w:leader="dot" w:pos="8494"/>
            </w:tabs>
            <w:rPr>
              <w:noProof/>
              <w:kern w:val="2"/>
              <w:sz w:val="24"/>
              <w:szCs w:val="24"/>
              <w14:ligatures w14:val="standardContextual"/>
            </w:rPr>
          </w:pPr>
          <w:hyperlink w:anchor="_Toc170382328" w:history="1">
            <w:r w:rsidRPr="009B55FE">
              <w:rPr>
                <w:rStyle w:val="Hyperlink"/>
                <w:rFonts w:ascii="Arial" w:hAnsi="Arial" w:cs="Arial"/>
                <w:noProof/>
                <w:lang w:val="en-US"/>
              </w:rPr>
              <w:t>3.2.1. Tea</w:t>
            </w:r>
            <w:r w:rsidRPr="009B55FE">
              <w:rPr>
                <w:rStyle w:val="Hyperlink"/>
                <w:rFonts w:ascii="Arial" w:hAnsi="Arial" w:cs="Arial"/>
                <w:noProof/>
                <w:lang w:val="en-US"/>
              </w:rPr>
              <w:t>m</w:t>
            </w:r>
            <w:r w:rsidRPr="009B55FE">
              <w:rPr>
                <w:rStyle w:val="Hyperlink"/>
                <w:rFonts w:ascii="Arial" w:hAnsi="Arial" w:cs="Arial"/>
                <w:noProof/>
                <w:lang w:val="en-US"/>
              </w:rPr>
              <w:t>fight Tactics</w:t>
            </w:r>
            <w:r>
              <w:rPr>
                <w:noProof/>
                <w:webHidden/>
              </w:rPr>
              <w:tab/>
            </w:r>
            <w:r>
              <w:rPr>
                <w:noProof/>
                <w:webHidden/>
              </w:rPr>
              <w:fldChar w:fldCharType="begin"/>
            </w:r>
            <w:r>
              <w:rPr>
                <w:noProof/>
                <w:webHidden/>
              </w:rPr>
              <w:instrText xml:space="preserve"> PAGEREF _Toc170382328 \h </w:instrText>
            </w:r>
            <w:r>
              <w:rPr>
                <w:noProof/>
                <w:webHidden/>
              </w:rPr>
            </w:r>
            <w:r>
              <w:rPr>
                <w:noProof/>
                <w:webHidden/>
              </w:rPr>
              <w:fldChar w:fldCharType="separate"/>
            </w:r>
            <w:r>
              <w:rPr>
                <w:noProof/>
                <w:webHidden/>
              </w:rPr>
              <w:t>14</w:t>
            </w:r>
            <w:r>
              <w:rPr>
                <w:noProof/>
                <w:webHidden/>
              </w:rPr>
              <w:fldChar w:fldCharType="end"/>
            </w:r>
          </w:hyperlink>
        </w:p>
        <w:p w14:paraId="61FA3C68" w14:textId="4068FB6D" w:rsidR="00BC747A" w:rsidRDefault="00BC747A">
          <w:pPr>
            <w:pStyle w:val="Verzeichnis1"/>
            <w:tabs>
              <w:tab w:val="right" w:leader="dot" w:pos="8494"/>
            </w:tabs>
            <w:rPr>
              <w:noProof/>
              <w:kern w:val="2"/>
              <w:sz w:val="24"/>
              <w:szCs w:val="24"/>
              <w14:ligatures w14:val="standardContextual"/>
            </w:rPr>
          </w:pPr>
          <w:hyperlink w:anchor="_Toc170382329" w:history="1">
            <w:r w:rsidRPr="009B55FE">
              <w:rPr>
                <w:rStyle w:val="Hyperlink"/>
                <w:rFonts w:ascii="Arial" w:hAnsi="Arial" w:cs="Arial"/>
                <w:noProof/>
              </w:rPr>
              <w:t>3.2.2. Super Auto Pets</w:t>
            </w:r>
            <w:r>
              <w:rPr>
                <w:noProof/>
                <w:webHidden/>
              </w:rPr>
              <w:tab/>
            </w:r>
            <w:r>
              <w:rPr>
                <w:noProof/>
                <w:webHidden/>
              </w:rPr>
              <w:fldChar w:fldCharType="begin"/>
            </w:r>
            <w:r>
              <w:rPr>
                <w:noProof/>
                <w:webHidden/>
              </w:rPr>
              <w:instrText xml:space="preserve"> PAGEREF _Toc170382329 \h </w:instrText>
            </w:r>
            <w:r>
              <w:rPr>
                <w:noProof/>
                <w:webHidden/>
              </w:rPr>
            </w:r>
            <w:r>
              <w:rPr>
                <w:noProof/>
                <w:webHidden/>
              </w:rPr>
              <w:fldChar w:fldCharType="separate"/>
            </w:r>
            <w:r>
              <w:rPr>
                <w:noProof/>
                <w:webHidden/>
              </w:rPr>
              <w:t>15</w:t>
            </w:r>
            <w:r>
              <w:rPr>
                <w:noProof/>
                <w:webHidden/>
              </w:rPr>
              <w:fldChar w:fldCharType="end"/>
            </w:r>
          </w:hyperlink>
        </w:p>
        <w:p w14:paraId="57EC5818" w14:textId="660EF32C" w:rsidR="00BC747A" w:rsidRDefault="00BC747A">
          <w:pPr>
            <w:pStyle w:val="Verzeichnis1"/>
            <w:tabs>
              <w:tab w:val="right" w:leader="dot" w:pos="8494"/>
            </w:tabs>
            <w:rPr>
              <w:noProof/>
              <w:kern w:val="2"/>
              <w:sz w:val="24"/>
              <w:szCs w:val="24"/>
              <w14:ligatures w14:val="standardContextual"/>
            </w:rPr>
          </w:pPr>
          <w:hyperlink w:anchor="_Toc170382330" w:history="1">
            <w:r w:rsidRPr="009B55FE">
              <w:rPr>
                <w:rStyle w:val="Hyperlink"/>
                <w:rFonts w:ascii="Arial" w:hAnsi="Arial" w:cs="Arial"/>
                <w:noProof/>
              </w:rPr>
              <w:t>3.3. Geschichte des Survivor-Like Genres</w:t>
            </w:r>
            <w:r>
              <w:rPr>
                <w:noProof/>
                <w:webHidden/>
              </w:rPr>
              <w:tab/>
            </w:r>
            <w:r>
              <w:rPr>
                <w:noProof/>
                <w:webHidden/>
              </w:rPr>
              <w:fldChar w:fldCharType="begin"/>
            </w:r>
            <w:r>
              <w:rPr>
                <w:noProof/>
                <w:webHidden/>
              </w:rPr>
              <w:instrText xml:space="preserve"> PAGEREF _Toc170382330 \h </w:instrText>
            </w:r>
            <w:r>
              <w:rPr>
                <w:noProof/>
                <w:webHidden/>
              </w:rPr>
            </w:r>
            <w:r>
              <w:rPr>
                <w:noProof/>
                <w:webHidden/>
              </w:rPr>
              <w:fldChar w:fldCharType="separate"/>
            </w:r>
            <w:r>
              <w:rPr>
                <w:noProof/>
                <w:webHidden/>
              </w:rPr>
              <w:t>16</w:t>
            </w:r>
            <w:r>
              <w:rPr>
                <w:noProof/>
                <w:webHidden/>
              </w:rPr>
              <w:fldChar w:fldCharType="end"/>
            </w:r>
          </w:hyperlink>
        </w:p>
        <w:p w14:paraId="20FC634B" w14:textId="5B4A4662" w:rsidR="00BC747A" w:rsidRDefault="00BC747A">
          <w:pPr>
            <w:pStyle w:val="Verzeichnis1"/>
            <w:tabs>
              <w:tab w:val="right" w:leader="dot" w:pos="8494"/>
            </w:tabs>
            <w:rPr>
              <w:noProof/>
              <w:kern w:val="2"/>
              <w:sz w:val="24"/>
              <w:szCs w:val="24"/>
              <w14:ligatures w14:val="standardContextual"/>
            </w:rPr>
          </w:pPr>
          <w:hyperlink w:anchor="_Toc170382331" w:history="1">
            <w:r w:rsidRPr="009B55FE">
              <w:rPr>
                <w:rStyle w:val="Hyperlink"/>
                <w:rFonts w:ascii="Arial" w:hAnsi="Arial" w:cs="Arial"/>
                <w:noProof/>
              </w:rPr>
              <w:t>3.4. Moderne Survivor-Like</w:t>
            </w:r>
            <w:r>
              <w:rPr>
                <w:noProof/>
                <w:webHidden/>
              </w:rPr>
              <w:tab/>
            </w:r>
            <w:r>
              <w:rPr>
                <w:noProof/>
                <w:webHidden/>
              </w:rPr>
              <w:fldChar w:fldCharType="begin"/>
            </w:r>
            <w:r>
              <w:rPr>
                <w:noProof/>
                <w:webHidden/>
              </w:rPr>
              <w:instrText xml:space="preserve"> PAGEREF _Toc170382331 \h </w:instrText>
            </w:r>
            <w:r>
              <w:rPr>
                <w:noProof/>
                <w:webHidden/>
              </w:rPr>
            </w:r>
            <w:r>
              <w:rPr>
                <w:noProof/>
                <w:webHidden/>
              </w:rPr>
              <w:fldChar w:fldCharType="separate"/>
            </w:r>
            <w:r>
              <w:rPr>
                <w:noProof/>
                <w:webHidden/>
              </w:rPr>
              <w:t>19</w:t>
            </w:r>
            <w:r>
              <w:rPr>
                <w:noProof/>
                <w:webHidden/>
              </w:rPr>
              <w:fldChar w:fldCharType="end"/>
            </w:r>
          </w:hyperlink>
        </w:p>
        <w:p w14:paraId="0D79EE2B" w14:textId="4F3CF4B4" w:rsidR="00BC747A" w:rsidRDefault="00BC747A">
          <w:pPr>
            <w:pStyle w:val="Verzeichnis1"/>
            <w:tabs>
              <w:tab w:val="right" w:leader="dot" w:pos="8494"/>
            </w:tabs>
            <w:rPr>
              <w:noProof/>
              <w:kern w:val="2"/>
              <w:sz w:val="24"/>
              <w:szCs w:val="24"/>
              <w14:ligatures w14:val="standardContextual"/>
            </w:rPr>
          </w:pPr>
          <w:hyperlink w:anchor="_Toc170382332" w:history="1">
            <w:r w:rsidRPr="009B55FE">
              <w:rPr>
                <w:rStyle w:val="Hyperlink"/>
                <w:rFonts w:ascii="Arial" w:hAnsi="Arial" w:cs="Arial"/>
                <w:noProof/>
                <w:lang w:val="en-US"/>
              </w:rPr>
              <w:t>3.4.1. Vampire Survivors</w:t>
            </w:r>
            <w:r>
              <w:rPr>
                <w:noProof/>
                <w:webHidden/>
              </w:rPr>
              <w:tab/>
            </w:r>
            <w:r>
              <w:rPr>
                <w:noProof/>
                <w:webHidden/>
              </w:rPr>
              <w:fldChar w:fldCharType="begin"/>
            </w:r>
            <w:r>
              <w:rPr>
                <w:noProof/>
                <w:webHidden/>
              </w:rPr>
              <w:instrText xml:space="preserve"> PAGEREF _Toc170382332 \h </w:instrText>
            </w:r>
            <w:r>
              <w:rPr>
                <w:noProof/>
                <w:webHidden/>
              </w:rPr>
            </w:r>
            <w:r>
              <w:rPr>
                <w:noProof/>
                <w:webHidden/>
              </w:rPr>
              <w:fldChar w:fldCharType="separate"/>
            </w:r>
            <w:r>
              <w:rPr>
                <w:noProof/>
                <w:webHidden/>
              </w:rPr>
              <w:t>20</w:t>
            </w:r>
            <w:r>
              <w:rPr>
                <w:noProof/>
                <w:webHidden/>
              </w:rPr>
              <w:fldChar w:fldCharType="end"/>
            </w:r>
          </w:hyperlink>
        </w:p>
        <w:p w14:paraId="19B2AAC2" w14:textId="311DC3B4" w:rsidR="00BC747A" w:rsidRDefault="00BC747A">
          <w:pPr>
            <w:pStyle w:val="Verzeichnis1"/>
            <w:tabs>
              <w:tab w:val="right" w:leader="dot" w:pos="8494"/>
            </w:tabs>
            <w:rPr>
              <w:noProof/>
              <w:kern w:val="2"/>
              <w:sz w:val="24"/>
              <w:szCs w:val="24"/>
              <w14:ligatures w14:val="standardContextual"/>
            </w:rPr>
          </w:pPr>
          <w:hyperlink w:anchor="_Toc170382333" w:history="1">
            <w:r w:rsidRPr="009B55FE">
              <w:rPr>
                <w:rStyle w:val="Hyperlink"/>
                <w:rFonts w:ascii="Arial" w:hAnsi="Arial" w:cs="Arial"/>
                <w:noProof/>
                <w:lang w:val="en-US"/>
              </w:rPr>
              <w:t>3.4.2. Brotato</w:t>
            </w:r>
            <w:r>
              <w:rPr>
                <w:noProof/>
                <w:webHidden/>
              </w:rPr>
              <w:tab/>
            </w:r>
            <w:r>
              <w:rPr>
                <w:noProof/>
                <w:webHidden/>
              </w:rPr>
              <w:fldChar w:fldCharType="begin"/>
            </w:r>
            <w:r>
              <w:rPr>
                <w:noProof/>
                <w:webHidden/>
              </w:rPr>
              <w:instrText xml:space="preserve"> PAGEREF _Toc170382333 \h </w:instrText>
            </w:r>
            <w:r>
              <w:rPr>
                <w:noProof/>
                <w:webHidden/>
              </w:rPr>
            </w:r>
            <w:r>
              <w:rPr>
                <w:noProof/>
                <w:webHidden/>
              </w:rPr>
              <w:fldChar w:fldCharType="separate"/>
            </w:r>
            <w:r>
              <w:rPr>
                <w:noProof/>
                <w:webHidden/>
              </w:rPr>
              <w:t>20</w:t>
            </w:r>
            <w:r>
              <w:rPr>
                <w:noProof/>
                <w:webHidden/>
              </w:rPr>
              <w:fldChar w:fldCharType="end"/>
            </w:r>
          </w:hyperlink>
        </w:p>
        <w:p w14:paraId="764DA4B9" w14:textId="7774C314" w:rsidR="00BC747A" w:rsidRDefault="00BC747A">
          <w:pPr>
            <w:pStyle w:val="Verzeichnis1"/>
            <w:tabs>
              <w:tab w:val="right" w:leader="dot" w:pos="8494"/>
            </w:tabs>
            <w:rPr>
              <w:noProof/>
              <w:kern w:val="2"/>
              <w:sz w:val="24"/>
              <w:szCs w:val="24"/>
              <w14:ligatures w14:val="standardContextual"/>
            </w:rPr>
          </w:pPr>
          <w:hyperlink w:anchor="_Toc170382334" w:history="1">
            <w:r w:rsidRPr="009B55FE">
              <w:rPr>
                <w:rStyle w:val="Hyperlink"/>
                <w:rFonts w:ascii="Arial" w:hAnsi="Arial" w:cs="Arial"/>
                <w:noProof/>
              </w:rPr>
              <w:t>3.4.3. 20 Minutes Till Dawn</w:t>
            </w:r>
            <w:r>
              <w:rPr>
                <w:noProof/>
                <w:webHidden/>
              </w:rPr>
              <w:tab/>
            </w:r>
            <w:r>
              <w:rPr>
                <w:noProof/>
                <w:webHidden/>
              </w:rPr>
              <w:fldChar w:fldCharType="begin"/>
            </w:r>
            <w:r>
              <w:rPr>
                <w:noProof/>
                <w:webHidden/>
              </w:rPr>
              <w:instrText xml:space="preserve"> PAGEREF _Toc170382334 \h </w:instrText>
            </w:r>
            <w:r>
              <w:rPr>
                <w:noProof/>
                <w:webHidden/>
              </w:rPr>
            </w:r>
            <w:r>
              <w:rPr>
                <w:noProof/>
                <w:webHidden/>
              </w:rPr>
              <w:fldChar w:fldCharType="separate"/>
            </w:r>
            <w:r>
              <w:rPr>
                <w:noProof/>
                <w:webHidden/>
              </w:rPr>
              <w:t>20</w:t>
            </w:r>
            <w:r>
              <w:rPr>
                <w:noProof/>
                <w:webHidden/>
              </w:rPr>
              <w:fldChar w:fldCharType="end"/>
            </w:r>
          </w:hyperlink>
        </w:p>
        <w:p w14:paraId="1BB53BA7" w14:textId="1282D65F" w:rsidR="00BC747A" w:rsidRDefault="00BC747A">
          <w:pPr>
            <w:pStyle w:val="Verzeichnis1"/>
            <w:tabs>
              <w:tab w:val="right" w:leader="dot" w:pos="8494"/>
            </w:tabs>
            <w:rPr>
              <w:noProof/>
              <w:kern w:val="2"/>
              <w:sz w:val="24"/>
              <w:szCs w:val="24"/>
              <w14:ligatures w14:val="standardContextual"/>
            </w:rPr>
          </w:pPr>
          <w:hyperlink w:anchor="_Toc170382335" w:history="1">
            <w:r w:rsidRPr="009B55FE">
              <w:rPr>
                <w:rStyle w:val="Hyperlink"/>
                <w:rFonts w:ascii="Arial" w:hAnsi="Arial" w:cs="Arial"/>
                <w:noProof/>
              </w:rPr>
              <w:t>3.5. Trend zur Reduktion der Entscheidungen</w:t>
            </w:r>
            <w:r>
              <w:rPr>
                <w:noProof/>
                <w:webHidden/>
              </w:rPr>
              <w:tab/>
            </w:r>
            <w:r>
              <w:rPr>
                <w:noProof/>
                <w:webHidden/>
              </w:rPr>
              <w:fldChar w:fldCharType="begin"/>
            </w:r>
            <w:r>
              <w:rPr>
                <w:noProof/>
                <w:webHidden/>
              </w:rPr>
              <w:instrText xml:space="preserve"> PAGEREF _Toc170382335 \h </w:instrText>
            </w:r>
            <w:r>
              <w:rPr>
                <w:noProof/>
                <w:webHidden/>
              </w:rPr>
            </w:r>
            <w:r>
              <w:rPr>
                <w:noProof/>
                <w:webHidden/>
              </w:rPr>
              <w:fldChar w:fldCharType="separate"/>
            </w:r>
            <w:r>
              <w:rPr>
                <w:noProof/>
                <w:webHidden/>
              </w:rPr>
              <w:t>23</w:t>
            </w:r>
            <w:r>
              <w:rPr>
                <w:noProof/>
                <w:webHidden/>
              </w:rPr>
              <w:fldChar w:fldCharType="end"/>
            </w:r>
          </w:hyperlink>
        </w:p>
        <w:p w14:paraId="12BE459F" w14:textId="5274FF83" w:rsidR="00BC747A" w:rsidRDefault="00BC747A">
          <w:pPr>
            <w:pStyle w:val="Verzeichnis1"/>
            <w:tabs>
              <w:tab w:val="right" w:leader="dot" w:pos="8494"/>
            </w:tabs>
            <w:rPr>
              <w:noProof/>
              <w:kern w:val="2"/>
              <w:sz w:val="24"/>
              <w:szCs w:val="24"/>
              <w14:ligatures w14:val="standardContextual"/>
            </w:rPr>
          </w:pPr>
          <w:hyperlink w:anchor="_Toc170382336" w:history="1">
            <w:r w:rsidRPr="009B55FE">
              <w:rPr>
                <w:rStyle w:val="Hyperlink"/>
                <w:rFonts w:ascii="Arial" w:hAnsi="Arial" w:cs="Arial"/>
                <w:noProof/>
              </w:rPr>
              <w:t>3.6. Reduktion in den Beispielen</w:t>
            </w:r>
            <w:r>
              <w:rPr>
                <w:noProof/>
                <w:webHidden/>
              </w:rPr>
              <w:tab/>
            </w:r>
            <w:r>
              <w:rPr>
                <w:noProof/>
                <w:webHidden/>
              </w:rPr>
              <w:fldChar w:fldCharType="begin"/>
            </w:r>
            <w:r>
              <w:rPr>
                <w:noProof/>
                <w:webHidden/>
              </w:rPr>
              <w:instrText xml:space="preserve"> PAGEREF _Toc170382336 \h </w:instrText>
            </w:r>
            <w:r>
              <w:rPr>
                <w:noProof/>
                <w:webHidden/>
              </w:rPr>
            </w:r>
            <w:r>
              <w:rPr>
                <w:noProof/>
                <w:webHidden/>
              </w:rPr>
              <w:fldChar w:fldCharType="separate"/>
            </w:r>
            <w:r>
              <w:rPr>
                <w:noProof/>
                <w:webHidden/>
              </w:rPr>
              <w:t>23</w:t>
            </w:r>
            <w:r>
              <w:rPr>
                <w:noProof/>
                <w:webHidden/>
              </w:rPr>
              <w:fldChar w:fldCharType="end"/>
            </w:r>
          </w:hyperlink>
        </w:p>
        <w:p w14:paraId="288190F9" w14:textId="30056047" w:rsidR="00BC747A" w:rsidRDefault="00BC747A">
          <w:pPr>
            <w:pStyle w:val="Verzeichnis1"/>
            <w:tabs>
              <w:tab w:val="right" w:leader="dot" w:pos="8494"/>
            </w:tabs>
            <w:rPr>
              <w:noProof/>
              <w:kern w:val="2"/>
              <w:sz w:val="24"/>
              <w:szCs w:val="24"/>
              <w14:ligatures w14:val="standardContextual"/>
            </w:rPr>
          </w:pPr>
          <w:hyperlink w:anchor="_Toc170382337" w:history="1">
            <w:r w:rsidRPr="009B55FE">
              <w:rPr>
                <w:rStyle w:val="Hyperlink"/>
                <w:rFonts w:ascii="Arial" w:hAnsi="Arial" w:cs="Arial"/>
                <w:noProof/>
              </w:rPr>
              <w:t>4. Fazit</w:t>
            </w:r>
            <w:r>
              <w:rPr>
                <w:noProof/>
                <w:webHidden/>
              </w:rPr>
              <w:tab/>
            </w:r>
            <w:r>
              <w:rPr>
                <w:noProof/>
                <w:webHidden/>
              </w:rPr>
              <w:fldChar w:fldCharType="begin"/>
            </w:r>
            <w:r>
              <w:rPr>
                <w:noProof/>
                <w:webHidden/>
              </w:rPr>
              <w:instrText xml:space="preserve"> PAGEREF _Toc170382337 \h </w:instrText>
            </w:r>
            <w:r>
              <w:rPr>
                <w:noProof/>
                <w:webHidden/>
              </w:rPr>
            </w:r>
            <w:r>
              <w:rPr>
                <w:noProof/>
                <w:webHidden/>
              </w:rPr>
              <w:fldChar w:fldCharType="separate"/>
            </w:r>
            <w:r>
              <w:rPr>
                <w:noProof/>
                <w:webHidden/>
              </w:rPr>
              <w:t>23</w:t>
            </w:r>
            <w:r>
              <w:rPr>
                <w:noProof/>
                <w:webHidden/>
              </w:rPr>
              <w:fldChar w:fldCharType="end"/>
            </w:r>
          </w:hyperlink>
        </w:p>
        <w:p w14:paraId="0DA35A61" w14:textId="063A129F" w:rsidR="00BC747A" w:rsidRDefault="00BC747A">
          <w:pPr>
            <w:pStyle w:val="Verzeichnis1"/>
            <w:tabs>
              <w:tab w:val="right" w:leader="dot" w:pos="8494"/>
            </w:tabs>
            <w:rPr>
              <w:noProof/>
              <w:kern w:val="2"/>
              <w:sz w:val="24"/>
              <w:szCs w:val="24"/>
              <w14:ligatures w14:val="standardContextual"/>
            </w:rPr>
          </w:pPr>
          <w:hyperlink w:anchor="_Toc170382338" w:history="1">
            <w:r w:rsidRPr="009B55FE">
              <w:rPr>
                <w:rStyle w:val="Hyperlink"/>
                <w:rFonts w:ascii="Arial" w:hAnsi="Arial" w:cs="Arial"/>
                <w:noProof/>
              </w:rPr>
              <w:t>IV. Praktische Umsetzung</w:t>
            </w:r>
            <w:r>
              <w:rPr>
                <w:noProof/>
                <w:webHidden/>
              </w:rPr>
              <w:tab/>
            </w:r>
            <w:r>
              <w:rPr>
                <w:noProof/>
                <w:webHidden/>
              </w:rPr>
              <w:fldChar w:fldCharType="begin"/>
            </w:r>
            <w:r>
              <w:rPr>
                <w:noProof/>
                <w:webHidden/>
              </w:rPr>
              <w:instrText xml:space="preserve"> PAGEREF _Toc170382338 \h </w:instrText>
            </w:r>
            <w:r>
              <w:rPr>
                <w:noProof/>
                <w:webHidden/>
              </w:rPr>
            </w:r>
            <w:r>
              <w:rPr>
                <w:noProof/>
                <w:webHidden/>
              </w:rPr>
              <w:fldChar w:fldCharType="separate"/>
            </w:r>
            <w:r>
              <w:rPr>
                <w:noProof/>
                <w:webHidden/>
              </w:rPr>
              <w:t>23</w:t>
            </w:r>
            <w:r>
              <w:rPr>
                <w:noProof/>
                <w:webHidden/>
              </w:rPr>
              <w:fldChar w:fldCharType="end"/>
            </w:r>
          </w:hyperlink>
        </w:p>
        <w:p w14:paraId="4ECEFE60" w14:textId="5692079C" w:rsidR="00BC747A" w:rsidRDefault="00BC747A">
          <w:pPr>
            <w:pStyle w:val="Verzeichnis1"/>
            <w:tabs>
              <w:tab w:val="right" w:leader="dot" w:pos="8494"/>
            </w:tabs>
            <w:rPr>
              <w:noProof/>
              <w:kern w:val="2"/>
              <w:sz w:val="24"/>
              <w:szCs w:val="24"/>
              <w14:ligatures w14:val="standardContextual"/>
            </w:rPr>
          </w:pPr>
          <w:hyperlink w:anchor="_Toc170382339" w:history="1">
            <w:r w:rsidRPr="009B55FE">
              <w:rPr>
                <w:rStyle w:val="Hyperlink"/>
                <w:rFonts w:ascii="Arial" w:hAnsi="Arial" w:cs="Arial"/>
                <w:noProof/>
              </w:rPr>
              <w:t>1. Umsetzung</w:t>
            </w:r>
            <w:r>
              <w:rPr>
                <w:noProof/>
                <w:webHidden/>
              </w:rPr>
              <w:tab/>
            </w:r>
            <w:r>
              <w:rPr>
                <w:noProof/>
                <w:webHidden/>
              </w:rPr>
              <w:fldChar w:fldCharType="begin"/>
            </w:r>
            <w:r>
              <w:rPr>
                <w:noProof/>
                <w:webHidden/>
              </w:rPr>
              <w:instrText xml:space="preserve"> PAGEREF _Toc170382339 \h </w:instrText>
            </w:r>
            <w:r>
              <w:rPr>
                <w:noProof/>
                <w:webHidden/>
              </w:rPr>
            </w:r>
            <w:r>
              <w:rPr>
                <w:noProof/>
                <w:webHidden/>
              </w:rPr>
              <w:fldChar w:fldCharType="separate"/>
            </w:r>
            <w:r>
              <w:rPr>
                <w:noProof/>
                <w:webHidden/>
              </w:rPr>
              <w:t>23</w:t>
            </w:r>
            <w:r>
              <w:rPr>
                <w:noProof/>
                <w:webHidden/>
              </w:rPr>
              <w:fldChar w:fldCharType="end"/>
            </w:r>
          </w:hyperlink>
        </w:p>
        <w:p w14:paraId="7601791F" w14:textId="7CC4EDC8" w:rsidR="00BC747A" w:rsidRDefault="00BC747A">
          <w:pPr>
            <w:pStyle w:val="Verzeichnis1"/>
            <w:tabs>
              <w:tab w:val="right" w:leader="dot" w:pos="8494"/>
            </w:tabs>
            <w:rPr>
              <w:noProof/>
              <w:kern w:val="2"/>
              <w:sz w:val="24"/>
              <w:szCs w:val="24"/>
              <w14:ligatures w14:val="standardContextual"/>
            </w:rPr>
          </w:pPr>
          <w:hyperlink w:anchor="_Toc170382340" w:history="1">
            <w:r w:rsidRPr="009B55FE">
              <w:rPr>
                <w:rStyle w:val="Hyperlink"/>
                <w:rFonts w:ascii="Arial" w:hAnsi="Arial" w:cs="Arial"/>
                <w:noProof/>
              </w:rPr>
              <w:t>2. Analyse</w:t>
            </w:r>
            <w:r>
              <w:rPr>
                <w:noProof/>
                <w:webHidden/>
              </w:rPr>
              <w:tab/>
            </w:r>
            <w:r>
              <w:rPr>
                <w:noProof/>
                <w:webHidden/>
              </w:rPr>
              <w:fldChar w:fldCharType="begin"/>
            </w:r>
            <w:r>
              <w:rPr>
                <w:noProof/>
                <w:webHidden/>
              </w:rPr>
              <w:instrText xml:space="preserve"> PAGEREF _Toc170382340 \h </w:instrText>
            </w:r>
            <w:r>
              <w:rPr>
                <w:noProof/>
                <w:webHidden/>
              </w:rPr>
            </w:r>
            <w:r>
              <w:rPr>
                <w:noProof/>
                <w:webHidden/>
              </w:rPr>
              <w:fldChar w:fldCharType="separate"/>
            </w:r>
            <w:r>
              <w:rPr>
                <w:noProof/>
                <w:webHidden/>
              </w:rPr>
              <w:t>23</w:t>
            </w:r>
            <w:r>
              <w:rPr>
                <w:noProof/>
                <w:webHidden/>
              </w:rPr>
              <w:fldChar w:fldCharType="end"/>
            </w:r>
          </w:hyperlink>
        </w:p>
        <w:p w14:paraId="319088B5" w14:textId="4D591FAA" w:rsidR="00BC747A" w:rsidRDefault="00BC747A">
          <w:pPr>
            <w:pStyle w:val="Verzeichnis1"/>
            <w:tabs>
              <w:tab w:val="right" w:leader="dot" w:pos="8494"/>
            </w:tabs>
            <w:rPr>
              <w:noProof/>
              <w:kern w:val="2"/>
              <w:sz w:val="24"/>
              <w:szCs w:val="24"/>
              <w14:ligatures w14:val="standardContextual"/>
            </w:rPr>
          </w:pPr>
          <w:hyperlink w:anchor="_Toc170382341" w:history="1">
            <w:r w:rsidRPr="009B55FE">
              <w:rPr>
                <w:rStyle w:val="Hyperlink"/>
                <w:rFonts w:ascii="Arial" w:hAnsi="Arial" w:cs="Arial"/>
                <w:noProof/>
              </w:rPr>
              <w:t>3. Ergebnisse</w:t>
            </w:r>
            <w:r>
              <w:rPr>
                <w:noProof/>
                <w:webHidden/>
              </w:rPr>
              <w:tab/>
            </w:r>
            <w:r>
              <w:rPr>
                <w:noProof/>
                <w:webHidden/>
              </w:rPr>
              <w:fldChar w:fldCharType="begin"/>
            </w:r>
            <w:r>
              <w:rPr>
                <w:noProof/>
                <w:webHidden/>
              </w:rPr>
              <w:instrText xml:space="preserve"> PAGEREF _Toc170382341 \h </w:instrText>
            </w:r>
            <w:r>
              <w:rPr>
                <w:noProof/>
                <w:webHidden/>
              </w:rPr>
            </w:r>
            <w:r>
              <w:rPr>
                <w:noProof/>
                <w:webHidden/>
              </w:rPr>
              <w:fldChar w:fldCharType="separate"/>
            </w:r>
            <w:r>
              <w:rPr>
                <w:noProof/>
                <w:webHidden/>
              </w:rPr>
              <w:t>23</w:t>
            </w:r>
            <w:r>
              <w:rPr>
                <w:noProof/>
                <w:webHidden/>
              </w:rPr>
              <w:fldChar w:fldCharType="end"/>
            </w:r>
          </w:hyperlink>
        </w:p>
        <w:p w14:paraId="10D957B5" w14:textId="2A4BF0E8" w:rsidR="00BC747A" w:rsidRDefault="00BC747A">
          <w:pPr>
            <w:pStyle w:val="Verzeichnis1"/>
            <w:tabs>
              <w:tab w:val="right" w:leader="dot" w:pos="8494"/>
            </w:tabs>
            <w:rPr>
              <w:noProof/>
              <w:kern w:val="2"/>
              <w:sz w:val="24"/>
              <w:szCs w:val="24"/>
              <w14:ligatures w14:val="standardContextual"/>
            </w:rPr>
          </w:pPr>
          <w:hyperlink w:anchor="_Toc170382342" w:history="1">
            <w:r w:rsidRPr="009B55FE">
              <w:rPr>
                <w:rStyle w:val="Hyperlink"/>
                <w:rFonts w:ascii="Arial" w:hAnsi="Arial" w:cs="Arial"/>
                <w:noProof/>
              </w:rPr>
              <w:t>V. Schluss</w:t>
            </w:r>
            <w:r>
              <w:rPr>
                <w:noProof/>
                <w:webHidden/>
              </w:rPr>
              <w:tab/>
            </w:r>
            <w:r>
              <w:rPr>
                <w:noProof/>
                <w:webHidden/>
              </w:rPr>
              <w:fldChar w:fldCharType="begin"/>
            </w:r>
            <w:r>
              <w:rPr>
                <w:noProof/>
                <w:webHidden/>
              </w:rPr>
              <w:instrText xml:space="preserve"> PAGEREF _Toc170382342 \h </w:instrText>
            </w:r>
            <w:r>
              <w:rPr>
                <w:noProof/>
                <w:webHidden/>
              </w:rPr>
            </w:r>
            <w:r>
              <w:rPr>
                <w:noProof/>
                <w:webHidden/>
              </w:rPr>
              <w:fldChar w:fldCharType="separate"/>
            </w:r>
            <w:r>
              <w:rPr>
                <w:noProof/>
                <w:webHidden/>
              </w:rPr>
              <w:t>23</w:t>
            </w:r>
            <w:r>
              <w:rPr>
                <w:noProof/>
                <w:webHidden/>
              </w:rPr>
              <w:fldChar w:fldCharType="end"/>
            </w:r>
          </w:hyperlink>
        </w:p>
        <w:p w14:paraId="7D0666F5" w14:textId="02FAE5B1" w:rsidR="00BC747A" w:rsidRDefault="00BC747A">
          <w:pPr>
            <w:pStyle w:val="Verzeichnis1"/>
            <w:tabs>
              <w:tab w:val="right" w:leader="dot" w:pos="8494"/>
            </w:tabs>
            <w:rPr>
              <w:noProof/>
              <w:kern w:val="2"/>
              <w:sz w:val="24"/>
              <w:szCs w:val="24"/>
              <w14:ligatures w14:val="standardContextual"/>
            </w:rPr>
          </w:pPr>
          <w:hyperlink w:anchor="_Toc170382343" w:history="1">
            <w:r w:rsidRPr="009B55FE">
              <w:rPr>
                <w:rStyle w:val="Hyperlink"/>
                <w:rFonts w:ascii="Arial" w:hAnsi="Arial" w:cs="Arial"/>
                <w:noProof/>
              </w:rPr>
              <w:t>1. Fazit</w:t>
            </w:r>
            <w:r>
              <w:rPr>
                <w:noProof/>
                <w:webHidden/>
              </w:rPr>
              <w:tab/>
            </w:r>
            <w:r>
              <w:rPr>
                <w:noProof/>
                <w:webHidden/>
              </w:rPr>
              <w:fldChar w:fldCharType="begin"/>
            </w:r>
            <w:r>
              <w:rPr>
                <w:noProof/>
                <w:webHidden/>
              </w:rPr>
              <w:instrText xml:space="preserve"> PAGEREF _Toc170382343 \h </w:instrText>
            </w:r>
            <w:r>
              <w:rPr>
                <w:noProof/>
                <w:webHidden/>
              </w:rPr>
            </w:r>
            <w:r>
              <w:rPr>
                <w:noProof/>
                <w:webHidden/>
              </w:rPr>
              <w:fldChar w:fldCharType="separate"/>
            </w:r>
            <w:r>
              <w:rPr>
                <w:noProof/>
                <w:webHidden/>
              </w:rPr>
              <w:t>23</w:t>
            </w:r>
            <w:r>
              <w:rPr>
                <w:noProof/>
                <w:webHidden/>
              </w:rPr>
              <w:fldChar w:fldCharType="end"/>
            </w:r>
          </w:hyperlink>
        </w:p>
        <w:p w14:paraId="79A8CBA6" w14:textId="77F9BD94" w:rsidR="00BC747A" w:rsidRDefault="00BC747A">
          <w:pPr>
            <w:pStyle w:val="Verzeichnis1"/>
            <w:tabs>
              <w:tab w:val="right" w:leader="dot" w:pos="8494"/>
            </w:tabs>
            <w:rPr>
              <w:noProof/>
              <w:kern w:val="2"/>
              <w:sz w:val="24"/>
              <w:szCs w:val="24"/>
              <w14:ligatures w14:val="standardContextual"/>
            </w:rPr>
          </w:pPr>
          <w:hyperlink w:anchor="_Toc170382344" w:history="1">
            <w:r w:rsidRPr="009B55FE">
              <w:rPr>
                <w:rStyle w:val="Hyperlink"/>
                <w:rFonts w:ascii="Arial" w:hAnsi="Arial" w:cs="Arial"/>
                <w:noProof/>
              </w:rPr>
              <w:t>2. Ausblick</w:t>
            </w:r>
            <w:r>
              <w:rPr>
                <w:noProof/>
                <w:webHidden/>
              </w:rPr>
              <w:tab/>
            </w:r>
            <w:r>
              <w:rPr>
                <w:noProof/>
                <w:webHidden/>
              </w:rPr>
              <w:fldChar w:fldCharType="begin"/>
            </w:r>
            <w:r>
              <w:rPr>
                <w:noProof/>
                <w:webHidden/>
              </w:rPr>
              <w:instrText xml:space="preserve"> PAGEREF _Toc170382344 \h </w:instrText>
            </w:r>
            <w:r>
              <w:rPr>
                <w:noProof/>
                <w:webHidden/>
              </w:rPr>
            </w:r>
            <w:r>
              <w:rPr>
                <w:noProof/>
                <w:webHidden/>
              </w:rPr>
              <w:fldChar w:fldCharType="separate"/>
            </w:r>
            <w:r>
              <w:rPr>
                <w:noProof/>
                <w:webHidden/>
              </w:rPr>
              <w:t>23</w:t>
            </w:r>
            <w:r>
              <w:rPr>
                <w:noProof/>
                <w:webHidden/>
              </w:rPr>
              <w:fldChar w:fldCharType="end"/>
            </w:r>
          </w:hyperlink>
        </w:p>
        <w:p w14:paraId="5B9988E1" w14:textId="4705E57A" w:rsidR="00BC747A" w:rsidRDefault="00BC747A">
          <w:pPr>
            <w:pStyle w:val="Verzeichnis1"/>
            <w:tabs>
              <w:tab w:val="right" w:leader="dot" w:pos="8494"/>
            </w:tabs>
            <w:rPr>
              <w:noProof/>
              <w:kern w:val="2"/>
              <w:sz w:val="24"/>
              <w:szCs w:val="24"/>
              <w14:ligatures w14:val="standardContextual"/>
            </w:rPr>
          </w:pPr>
          <w:hyperlink w:anchor="_Toc170382345" w:history="1">
            <w:r w:rsidRPr="009B55FE">
              <w:rPr>
                <w:rStyle w:val="Hyperlink"/>
                <w:rFonts w:ascii="Arial" w:hAnsi="Arial" w:cs="Arial"/>
                <w:noProof/>
              </w:rPr>
              <w:t>Literaturverzeichnis</w:t>
            </w:r>
            <w:r>
              <w:rPr>
                <w:noProof/>
                <w:webHidden/>
              </w:rPr>
              <w:tab/>
            </w:r>
            <w:r>
              <w:rPr>
                <w:noProof/>
                <w:webHidden/>
              </w:rPr>
              <w:fldChar w:fldCharType="begin"/>
            </w:r>
            <w:r>
              <w:rPr>
                <w:noProof/>
                <w:webHidden/>
              </w:rPr>
              <w:instrText xml:space="preserve"> PAGEREF _Toc170382345 \h </w:instrText>
            </w:r>
            <w:r>
              <w:rPr>
                <w:noProof/>
                <w:webHidden/>
              </w:rPr>
            </w:r>
            <w:r>
              <w:rPr>
                <w:noProof/>
                <w:webHidden/>
              </w:rPr>
              <w:fldChar w:fldCharType="separate"/>
            </w:r>
            <w:r>
              <w:rPr>
                <w:noProof/>
                <w:webHidden/>
              </w:rPr>
              <w:t>24</w:t>
            </w:r>
            <w:r>
              <w:rPr>
                <w:noProof/>
                <w:webHidden/>
              </w:rPr>
              <w:fldChar w:fldCharType="end"/>
            </w:r>
          </w:hyperlink>
        </w:p>
        <w:p w14:paraId="40993D33" w14:textId="2C24F708"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4EAA1EFA" w14:textId="76D8ED37" w:rsidR="00391321" w:rsidRDefault="006B4ADC" w:rsidP="00C47AE0">
      <w:pPr>
        <w:pStyle w:val="berschrift1"/>
        <w:spacing w:line="360" w:lineRule="auto"/>
        <w:jc w:val="both"/>
        <w:rPr>
          <w:rFonts w:ascii="Arial" w:hAnsi="Arial" w:cs="Arial"/>
          <w:color w:val="000000" w:themeColor="text1"/>
          <w:sz w:val="36"/>
          <w:szCs w:val="36"/>
        </w:rPr>
      </w:pPr>
      <w:bookmarkStart w:id="2" w:name="_Ref106028403"/>
      <w:bookmarkStart w:id="3" w:name="_Toc170382318"/>
      <w:r>
        <w:rPr>
          <w:rFonts w:ascii="Arial" w:hAnsi="Arial" w:cs="Arial"/>
          <w:color w:val="000000" w:themeColor="text1"/>
          <w:sz w:val="36"/>
          <w:szCs w:val="36"/>
        </w:rPr>
        <w:t>I</w:t>
      </w:r>
      <w:r w:rsidR="00391321">
        <w:rPr>
          <w:rFonts w:ascii="Arial" w:hAnsi="Arial" w:cs="Arial"/>
          <w:color w:val="000000" w:themeColor="text1"/>
          <w:sz w:val="36"/>
          <w:szCs w:val="36"/>
        </w:rPr>
        <w:t>II</w:t>
      </w:r>
      <w:r w:rsidR="00391321" w:rsidRPr="00033C09">
        <w:rPr>
          <w:rFonts w:ascii="Arial" w:hAnsi="Arial" w:cs="Arial"/>
          <w:color w:val="000000" w:themeColor="text1"/>
          <w:sz w:val="36"/>
          <w:szCs w:val="36"/>
        </w:rPr>
        <w:t xml:space="preserve">. </w:t>
      </w:r>
      <w:r w:rsidR="00391321">
        <w:rPr>
          <w:rFonts w:ascii="Arial" w:hAnsi="Arial" w:cs="Arial"/>
          <w:color w:val="000000" w:themeColor="text1"/>
          <w:sz w:val="36"/>
          <w:szCs w:val="36"/>
        </w:rPr>
        <w:t>Theorie und Analyse</w:t>
      </w:r>
      <w:bookmarkEnd w:id="3"/>
    </w:p>
    <w:p w14:paraId="77CBD242" w14:textId="4821AB01" w:rsidR="009C536B" w:rsidRPr="00033C09" w:rsidRDefault="00F3299A" w:rsidP="00C47AE0">
      <w:pPr>
        <w:pStyle w:val="berschrift1"/>
        <w:spacing w:line="360" w:lineRule="auto"/>
        <w:jc w:val="both"/>
        <w:rPr>
          <w:rFonts w:ascii="Arial" w:hAnsi="Arial" w:cs="Arial"/>
          <w:color w:val="000000" w:themeColor="text1"/>
          <w:sz w:val="36"/>
          <w:szCs w:val="36"/>
        </w:rPr>
      </w:pPr>
      <w:bookmarkStart w:id="4" w:name="_Toc170382319"/>
      <w:r w:rsidRPr="00033C09">
        <w:rPr>
          <w:rFonts w:ascii="Arial" w:hAnsi="Arial" w:cs="Arial"/>
          <w:color w:val="000000" w:themeColor="text1"/>
          <w:sz w:val="36"/>
          <w:szCs w:val="36"/>
        </w:rPr>
        <w:t>1.</w:t>
      </w:r>
      <w:r w:rsidR="00473CA0" w:rsidRPr="00033C09">
        <w:rPr>
          <w:rFonts w:ascii="Arial" w:hAnsi="Arial" w:cs="Arial"/>
          <w:color w:val="000000" w:themeColor="text1"/>
          <w:sz w:val="36"/>
          <w:szCs w:val="36"/>
        </w:rPr>
        <w:t xml:space="preserve"> </w:t>
      </w:r>
      <w:bookmarkEnd w:id="2"/>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4"/>
    </w:p>
    <w:p w14:paraId="13F4D731" w14:textId="3A5D5679"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w:t>
      </w:r>
      <w:r w:rsidR="00AC41D2">
        <w:rPr>
          <w:rFonts w:ascii="Arial" w:hAnsi="Arial" w:cs="Arial"/>
          <w:color w:val="000000" w:themeColor="text1"/>
        </w:rPr>
        <w:t>zunehmend bedeutender</w:t>
      </w:r>
      <w:r w:rsidRPr="00033C09">
        <w:rPr>
          <w:rFonts w:ascii="Arial" w:hAnsi="Arial" w:cs="Arial"/>
          <w:color w:val="000000" w:themeColor="text1"/>
        </w:rPr>
        <w:t xml:space="preserve"> Teil der modernen Pop</w:t>
      </w:r>
      <w:r w:rsidR="00AC41D2">
        <w:rPr>
          <w:rFonts w:ascii="Arial" w:hAnsi="Arial" w:cs="Arial"/>
          <w:color w:val="000000" w:themeColor="text1"/>
        </w:rPr>
        <w:t>k</w:t>
      </w:r>
      <w:r w:rsidRPr="00033C09">
        <w:rPr>
          <w:rFonts w:ascii="Arial" w:hAnsi="Arial" w:cs="Arial"/>
          <w:color w:val="000000" w:themeColor="text1"/>
        </w:rPr>
        <w:t xml:space="preserve">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AC41D2" w:rsidRPr="00AC41D2">
        <w:rPr>
          <w:rFonts w:ascii="Arial" w:hAnsi="Arial" w:cs="Arial"/>
          <w:color w:val="000000" w:themeColor="text1"/>
        </w:rPr>
        <w:t xml:space="preserve">Obwohl es sie bereits seit über 50 Jahren </w:t>
      </w:r>
      <w:proofErr w:type="gramStart"/>
      <w:r w:rsidR="00AC41D2" w:rsidRPr="00AC41D2">
        <w:rPr>
          <w:rFonts w:ascii="Arial" w:hAnsi="Arial" w:cs="Arial"/>
          <w:color w:val="000000" w:themeColor="text1"/>
        </w:rPr>
        <w:t>gibt</w:t>
      </w:r>
      <w:proofErr w:type="gramEnd"/>
      <w:r w:rsidR="000A6A0B" w:rsidRPr="00033C09">
        <w:rPr>
          <w:rFonts w:ascii="Arial" w:hAnsi="Arial" w:cs="Arial"/>
          <w:color w:val="000000" w:themeColor="text1"/>
        </w:rPr>
        <w:t xml:space="preserve">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AC41D2" w:rsidRPr="00AC41D2">
        <w:rPr>
          <w:rFonts w:ascii="Arial" w:hAnsi="Arial" w:cs="Arial"/>
          <w:color w:val="000000" w:themeColor="text1"/>
        </w:rPr>
        <w:t>, bleibt der Begriff "Videospiel" oft vage und ungenau. Daher möchte ich diesen zunächst genauer betrachten und definieren.</w:t>
      </w:r>
    </w:p>
    <w:p w14:paraId="19811775" w14:textId="34E249E8" w:rsidR="009E19DD" w:rsidRPr="00033C09" w:rsidRDefault="00AC41D2" w:rsidP="00C47AE0">
      <w:pPr>
        <w:spacing w:line="360" w:lineRule="auto"/>
        <w:jc w:val="both"/>
        <w:rPr>
          <w:rFonts w:ascii="Arial" w:hAnsi="Arial" w:cs="Arial"/>
          <w:color w:val="000000" w:themeColor="text1"/>
        </w:rPr>
      </w:pPr>
      <w:r w:rsidRPr="00AC41D2">
        <w:rPr>
          <w:rFonts w:ascii="Arial" w:hAnsi="Arial" w:cs="Arial"/>
          <w:color w:val="000000" w:themeColor="text1"/>
        </w:rPr>
        <w:t>Schon in jungen Jahren spielen Kinder mit verschiedenen Gegenständen und erlernen dabei motorische Fähigkeiten, logische Grundlagen sowie das Verständnis der Welt um sie herum</w:t>
      </w:r>
      <w:r>
        <w:rPr>
          <w:rFonts w:ascii="Arial" w:hAnsi="Arial" w:cs="Arial"/>
          <w:color w:val="000000" w:themeColor="text1"/>
        </w:rPr>
        <w:t xml:space="preserve">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111F02" w:rsidRPr="00111F02">
        <w:rPr>
          <w:rFonts w:ascii="Arial" w:hAnsi="Arial" w:cs="Arial"/>
          <w:color w:val="000000" w:themeColor="text1"/>
        </w:rPr>
        <w:t>So werden beispielsweise einfache Bausteine zu Türmen gebaut, verschieden geformte Gegenstände in passende Öffnungen gesteckt oder einfache Rollenspiele wie „Räuber und Gendarmen“ gespielt.</w:t>
      </w:r>
      <w:r w:rsidR="00502930" w:rsidRPr="00033C09">
        <w:rPr>
          <w:rFonts w:ascii="Arial" w:hAnsi="Arial" w:cs="Arial"/>
          <w:color w:val="000000" w:themeColor="text1"/>
        </w:rPr>
        <w:t xml:space="preserve"> </w:t>
      </w:r>
    </w:p>
    <w:p w14:paraId="215496A4" w14:textId="2CA572D5" w:rsidR="00502930" w:rsidRPr="00033C09" w:rsidRDefault="00111F02" w:rsidP="00C47AE0">
      <w:pPr>
        <w:spacing w:line="360" w:lineRule="auto"/>
        <w:jc w:val="both"/>
        <w:rPr>
          <w:rFonts w:ascii="Arial" w:hAnsi="Arial" w:cs="Arial"/>
          <w:color w:val="000000" w:themeColor="text1"/>
        </w:rPr>
      </w:pPr>
      <w:r w:rsidRPr="00111F02">
        <w:rPr>
          <w:rFonts w:ascii="Arial" w:hAnsi="Arial" w:cs="Arial"/>
          <w:color w:val="000000" w:themeColor="text1"/>
        </w:rPr>
        <w:t xml:space="preserve">Mit zunehmendem Alter entdecken Kinder neue Spielkonzepte, beginnend mit simplen Spielen wie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Die zuvor gespielten Spiele werden uninteressant, doch auch die neuen Spiele verlieren irgendwann ihren Reiz. Im Falle von Tic </w:t>
      </w:r>
      <w:proofErr w:type="spellStart"/>
      <w:r w:rsidRPr="00111F02">
        <w:rPr>
          <w:rFonts w:ascii="Arial" w:hAnsi="Arial" w:cs="Arial"/>
          <w:color w:val="000000" w:themeColor="text1"/>
        </w:rPr>
        <w:t>Tac</w:t>
      </w:r>
      <w:proofErr w:type="spellEnd"/>
      <w:r w:rsidRPr="00111F02">
        <w:rPr>
          <w:rFonts w:ascii="Arial" w:hAnsi="Arial" w:cs="Arial"/>
          <w:color w:val="000000" w:themeColor="text1"/>
        </w:rPr>
        <w:t xml:space="preserve"> Toe geschieht dies meist, wenn die Kinder erkennen, wie man jede Partie zu einem Unentschieden führt. Sie durchschauen schnell die Muster und Regeln </w:t>
      </w:r>
      <w:r>
        <w:rPr>
          <w:rFonts w:ascii="Arial" w:hAnsi="Arial" w:cs="Arial"/>
          <w:color w:val="000000" w:themeColor="text1"/>
        </w:rPr>
        <w:t>simpler</w:t>
      </w:r>
      <w:r w:rsidRPr="00111F02">
        <w:rPr>
          <w:rFonts w:ascii="Arial" w:hAnsi="Arial" w:cs="Arial"/>
          <w:color w:val="000000" w:themeColor="text1"/>
        </w:rPr>
        <w:t xml:space="preserve"> Spiele</w:t>
      </w:r>
      <w:r>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0D3BF247"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w:t>
      </w:r>
      <w:r w:rsidR="00111F02">
        <w:rPr>
          <w:rFonts w:ascii="Arial" w:hAnsi="Arial" w:cs="Arial"/>
          <w:color w:val="000000" w:themeColor="text1"/>
        </w:rPr>
        <w:t>darauffolgenden Spiele</w:t>
      </w:r>
      <w:r w:rsidRPr="00033C09">
        <w:rPr>
          <w:rFonts w:ascii="Arial" w:hAnsi="Arial" w:cs="Arial"/>
          <w:color w:val="000000" w:themeColor="text1"/>
        </w:rPr>
        <w:t xml:space="preserve"> haben allesamt eins gemeinsam</w:t>
      </w:r>
      <w:r w:rsidR="00111F02">
        <w:rPr>
          <w:rFonts w:ascii="Arial" w:hAnsi="Arial" w:cs="Arial"/>
          <w:color w:val="000000" w:themeColor="text1"/>
        </w:rPr>
        <w:t>:</w:t>
      </w:r>
      <w:r w:rsidRPr="00033C09">
        <w:rPr>
          <w:rFonts w:ascii="Arial" w:hAnsi="Arial" w:cs="Arial"/>
          <w:color w:val="000000" w:themeColor="text1"/>
        </w:rPr>
        <w:t xml:space="preserve"> </w:t>
      </w:r>
      <w:r w:rsidR="00111F02">
        <w:rPr>
          <w:rFonts w:ascii="Arial" w:hAnsi="Arial" w:cs="Arial"/>
          <w:color w:val="000000" w:themeColor="text1"/>
        </w:rPr>
        <w:t>Sie</w:t>
      </w:r>
      <w:r w:rsidRPr="00033C09">
        <w:rPr>
          <w:rFonts w:ascii="Arial" w:hAnsi="Arial" w:cs="Arial"/>
          <w:color w:val="000000" w:themeColor="text1"/>
        </w:rPr>
        <w:t xml:space="preserve">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627220FE"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w:t>
      </w:r>
      <w:r w:rsidR="00111F02" w:rsidRPr="00111F02">
        <w:rPr>
          <w:rFonts w:ascii="Arial" w:hAnsi="Arial" w:cs="Arial"/>
          <w:color w:val="000000" w:themeColor="text1"/>
        </w:rPr>
        <w:t>das aus mehreren Regeln und Mustern besteht,</w:t>
      </w:r>
      <w:r w:rsidR="00111F02">
        <w:rPr>
          <w:rFonts w:ascii="Arial" w:hAnsi="Arial" w:cs="Arial"/>
          <w:color w:val="000000" w:themeColor="text1"/>
        </w:rPr>
        <w:t xml:space="preserve"> </w:t>
      </w:r>
      <w:r w:rsidRPr="00033C09">
        <w:rPr>
          <w:rFonts w:ascii="Arial" w:hAnsi="Arial" w:cs="Arial"/>
          <w:color w:val="000000" w:themeColor="text1"/>
        </w:rPr>
        <w:t xml:space="preserve">denen man folgen muss, um </w:t>
      </w:r>
      <w:r w:rsidR="00111F02">
        <w:rPr>
          <w:rFonts w:ascii="Arial" w:hAnsi="Arial" w:cs="Arial"/>
          <w:color w:val="000000" w:themeColor="text1"/>
        </w:rPr>
        <w:t>es</w:t>
      </w:r>
      <w:r w:rsidRPr="00033C09">
        <w:rPr>
          <w:rFonts w:ascii="Arial" w:hAnsi="Arial" w:cs="Arial"/>
          <w:color w:val="000000" w:themeColor="text1"/>
        </w:rPr>
        <w:t xml:space="preserve"> zu spielen. </w:t>
      </w:r>
      <w:r w:rsidR="00111F02" w:rsidRPr="00111F02">
        <w:rPr>
          <w:rFonts w:ascii="Arial" w:hAnsi="Arial" w:cs="Arial"/>
          <w:color w:val="000000" w:themeColor="text1"/>
        </w:rPr>
        <w:t>Während des Spielens lernt der Spieler, wie die einzelnen Regeln und Vorgaben miteinander interagieren und wie die Gegenstände in der dargestellten digitalen Welt funktionieren</w:t>
      </w:r>
      <w:r w:rsidRPr="00033C09">
        <w:rPr>
          <w:rFonts w:ascii="Arial" w:hAnsi="Arial" w:cs="Arial"/>
          <w:color w:val="000000" w:themeColor="text1"/>
        </w:rPr>
        <w: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5"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3B875D34"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6" w:name="_Toc170382320"/>
      <w:r>
        <w:rPr>
          <w:rFonts w:ascii="Arial" w:hAnsi="Arial" w:cs="Arial"/>
          <w:color w:val="000000" w:themeColor="text1"/>
          <w:sz w:val="36"/>
          <w:szCs w:val="36"/>
        </w:rPr>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6"/>
    </w:p>
    <w:p w14:paraId="181ACB19" w14:textId="6F1DAED3" w:rsidR="006C580C" w:rsidRDefault="006F116C" w:rsidP="00C47AE0">
      <w:pPr>
        <w:spacing w:line="360" w:lineRule="auto"/>
        <w:jc w:val="both"/>
        <w:rPr>
          <w:rFonts w:ascii="Arial" w:hAnsi="Arial" w:cs="Arial"/>
          <w:color w:val="000000" w:themeColor="text1"/>
        </w:rPr>
      </w:pPr>
      <w:r w:rsidRPr="006F116C">
        <w:rPr>
          <w:rFonts w:ascii="Arial" w:hAnsi="Arial" w:cs="Arial"/>
          <w:color w:val="000000" w:themeColor="text1"/>
        </w:rPr>
        <w:t>Eine alternative Methode zur Definition eines Begriffs besteht darin, seine Abgrenzungen festzustellen und zu bestimmen, wann ein anderer Begriff angemessener wäre</w:t>
      </w:r>
      <w:r w:rsidR="006C580C">
        <w:rPr>
          <w:rFonts w:ascii="Arial" w:hAnsi="Arial" w:cs="Arial"/>
          <w:color w:val="000000" w:themeColor="text1"/>
        </w:rPr>
        <w:t>.</w:t>
      </w:r>
    </w:p>
    <w:p w14:paraId="6CBA7F5F" w14:textId="1BC74C6E"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 xml:space="preserve">Ebenso verfolgt man oft eine Geschichte, die einem durch diese Welt führt. Die Grenze zwischen diesen beiden Medien identifiziert Sid Meier darin, dass Spiele eine Reihe an interessanten Entscheidungen </w:t>
      </w:r>
      <w:proofErr w:type="gramStart"/>
      <w:r w:rsidR="008F4B0D">
        <w:rPr>
          <w:rFonts w:ascii="Arial" w:hAnsi="Arial" w:cs="Arial"/>
          <w:color w:val="000000" w:themeColor="text1"/>
        </w:rPr>
        <w:t>sind</w:t>
      </w:r>
      <w:proofErr w:type="gramEnd"/>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Pr>
              <w:rFonts w:ascii="Arial" w:hAnsi="Arial" w:cs="Arial"/>
              <w:noProof/>
              <w:color w:val="000000" w:themeColor="text1"/>
            </w:rPr>
            <w:t xml:space="preserve"> </w:t>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27915C97"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w:t>
      </w:r>
      <w:r w:rsidR="006F116C" w:rsidRPr="006F116C">
        <w:rPr>
          <w:rFonts w:ascii="Arial" w:hAnsi="Arial" w:cs="Arial"/>
          <w:color w:val="000000" w:themeColor="text1"/>
        </w:rPr>
        <w:t>und das Publikum kann das Ergebnis genießen</w:t>
      </w:r>
      <w:r>
        <w:rPr>
          <w:rFonts w:ascii="Arial" w:hAnsi="Arial" w:cs="Arial"/>
          <w:color w:val="000000" w:themeColor="text1"/>
        </w:rPr>
        <w:t>.</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w:t>
      </w:r>
      <w:r w:rsidR="006F116C">
        <w:rPr>
          <w:rFonts w:ascii="Arial" w:hAnsi="Arial" w:cs="Arial"/>
          <w:color w:val="000000" w:themeColor="text1"/>
        </w:rPr>
        <w:t>wurden</w:t>
      </w:r>
      <w:r w:rsidR="0011628F">
        <w:rPr>
          <w:rFonts w:ascii="Arial" w:hAnsi="Arial" w:cs="Arial"/>
          <w:color w:val="000000" w:themeColor="text1"/>
        </w:rPr>
        <w:t xml:space="preserve">,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2D5AE5DF"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of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1F3A79" w:rsidRPr="001F3A79">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17C06A2B"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w:t>
      </w:r>
      <w:r w:rsidR="006F116C">
        <w:rPr>
          <w:rFonts w:ascii="Arial" w:hAnsi="Arial" w:cs="Arial"/>
          <w:color w:val="000000" w:themeColor="text1"/>
        </w:rPr>
        <w:t>?</w:t>
      </w:r>
      <w:r>
        <w:rPr>
          <w:rFonts w:ascii="Arial" w:hAnsi="Arial" w:cs="Arial"/>
          <w:color w:val="000000" w:themeColor="text1"/>
        </w:rPr>
        <w:t xml:space="preserve">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65E82010"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7" w:name="_Toc170382321"/>
      <w:r>
        <w:rPr>
          <w:rFonts w:ascii="Arial" w:hAnsi="Arial" w:cs="Arial"/>
          <w:color w:val="000000" w:themeColor="text1"/>
          <w:sz w:val="36"/>
          <w:szCs w:val="36"/>
        </w:rPr>
        <w:t>Entscheidungen bewerten und kategorisieren</w:t>
      </w:r>
      <w:bookmarkEnd w:id="7"/>
    </w:p>
    <w:p w14:paraId="11C641CB" w14:textId="5EC58C45"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w:t>
      </w:r>
      <w:r w:rsidR="006F116C" w:rsidRPr="006F116C">
        <w:rPr>
          <w:rFonts w:ascii="Arial" w:hAnsi="Arial" w:cs="Arial"/>
          <w:color w:val="000000" w:themeColor="text1"/>
        </w:rPr>
        <w:t xml:space="preserve">wesentliche </w:t>
      </w:r>
      <w:r w:rsidR="008C2AB9">
        <w:rPr>
          <w:rFonts w:ascii="Arial" w:hAnsi="Arial" w:cs="Arial"/>
          <w:color w:val="000000" w:themeColor="text1"/>
        </w:rPr>
        <w:t>Aspekt an Spielen sind, d</w:t>
      </w:r>
      <w:r w:rsidR="006F116C">
        <w:rPr>
          <w:rFonts w:ascii="Arial" w:hAnsi="Arial" w:cs="Arial"/>
          <w:color w:val="000000" w:themeColor="text1"/>
        </w:rPr>
        <w:t>es</w:t>
      </w:r>
      <w:r w:rsidR="008C2AB9">
        <w:rPr>
          <w:rFonts w:ascii="Arial" w:hAnsi="Arial" w:cs="Arial"/>
          <w:color w:val="000000" w:themeColor="text1"/>
        </w:rPr>
        <w:t xml:space="preserve"> </w:t>
      </w:r>
      <w:r w:rsidR="006F116C">
        <w:rPr>
          <w:rFonts w:ascii="Arial" w:hAnsi="Arial" w:cs="Arial"/>
          <w:color w:val="000000" w:themeColor="text1"/>
        </w:rPr>
        <w:t xml:space="preserve">sie </w:t>
      </w:r>
      <w:r w:rsidR="008C2AB9">
        <w:rPr>
          <w:rFonts w:ascii="Arial" w:hAnsi="Arial" w:cs="Arial"/>
          <w:color w:val="000000" w:themeColor="text1"/>
        </w:rPr>
        <w:t xml:space="preserve">von anderen Medien abgrenzt. Als nächstes möchte ich diesen Entscheidungen genauer analysieren und identifizieren, wodurch sich diese zusammensetzten und wie man diese </w:t>
      </w:r>
      <w:r w:rsidR="006F116C">
        <w:rPr>
          <w:rFonts w:ascii="Arial" w:hAnsi="Arial" w:cs="Arial"/>
          <w:color w:val="000000" w:themeColor="text1"/>
        </w:rPr>
        <w:t>k</w:t>
      </w:r>
      <w:r w:rsidR="008C2AB9">
        <w:rPr>
          <w:rFonts w:ascii="Arial" w:hAnsi="Arial" w:cs="Arial"/>
          <w:color w:val="000000" w:themeColor="text1"/>
        </w:rPr>
        <w:t>ategorisieren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1A5824C4"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1F3A79" w:rsidRPr="001F3A79">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72672872"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0DF301B6" w:rsidR="002853E5" w:rsidRDefault="00D9284F" w:rsidP="00EC59C7">
      <w:pPr>
        <w:spacing w:line="360" w:lineRule="auto"/>
        <w:jc w:val="both"/>
        <w:rPr>
          <w:rFonts w:ascii="Arial" w:hAnsi="Arial" w:cs="Arial"/>
          <w:color w:val="000000" w:themeColor="text1"/>
        </w:rPr>
      </w:pPr>
      <w:r w:rsidRPr="00D9284F">
        <w:rPr>
          <w:rFonts w:ascii="Arial" w:hAnsi="Arial" w:cs="Arial"/>
          <w:color w:val="000000" w:themeColor="text1"/>
        </w:rPr>
        <w:t>Kompromisse werden in Spielen oft dargestellt, indem einer positiven Option negative Konsequenzen angehängt werden.</w:t>
      </w:r>
      <w:r w:rsidR="002853E5">
        <w:rPr>
          <w:rFonts w:ascii="Arial" w:hAnsi="Arial" w:cs="Arial"/>
          <w:color w:val="000000" w:themeColor="text1"/>
        </w:rPr>
        <w:t xml:space="preserve"> Beispielsweise wenn man in einem Rennspiel die Wahl zwischen einem schnellen Auto mit schlechter Steuerung oder einem langsameren Auto mit guter Steuerung hat. Beides mal gibt es verschiedene Hauptargumente eine der beiden Optionen zu wählen, jedoch sind auch an beide negative Effekte angehängt.</w:t>
      </w:r>
    </w:p>
    <w:p w14:paraId="49D20937" w14:textId="62BABAC0"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 xml:space="preserve">könnte so etwa vor der Autoauswahl angesagt werden, ob die nächste Rennstrecke kurvig oder grade wäre, wodurch man einen anderen Zugang zu der Bedingung der Steuerung hat. Ebenso kann es auch bedeuten, dass eine Wahloption einer Entscheidung nur in einer Situation sehr gut </w:t>
      </w:r>
      <w:r w:rsidR="00D9284F">
        <w:rPr>
          <w:rFonts w:ascii="Arial" w:hAnsi="Arial" w:cs="Arial"/>
          <w:color w:val="000000" w:themeColor="text1"/>
        </w:rPr>
        <w:t>ist</w:t>
      </w:r>
      <w:r w:rsidR="00C47AE0">
        <w:rPr>
          <w:rFonts w:ascii="Arial" w:hAnsi="Arial" w:cs="Arial"/>
          <w:color w:val="000000" w:themeColor="text1"/>
        </w:rPr>
        <w:t xml:space="preserve">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w:t>
      </w:r>
      <w:r>
        <w:rPr>
          <w:rFonts w:ascii="Arial" w:hAnsi="Arial" w:cs="Arial"/>
          <w:color w:val="000000" w:themeColor="text1"/>
        </w:rPr>
        <w:lastRenderedPageBreak/>
        <w:t>unterschiedlich verhalten. Dadurch können Spieler genauer sich mit ihrem digitalen Avatar identifizieren und ihren Spielstil stärker repräsentieren. Ein anderes Beispiel für persönliche Entscheidungen lässt sich in vielen Strategiespielen finden, dort gibt es meist 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4F879FF9"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w:t>
      </w:r>
      <w:r w:rsidR="00D9284F">
        <w:rPr>
          <w:rFonts w:ascii="Arial" w:hAnsi="Arial" w:cs="Arial"/>
          <w:color w:val="000000" w:themeColor="text1"/>
        </w:rPr>
        <w:t>,</w:t>
      </w:r>
      <w:r>
        <w:rPr>
          <w:rFonts w:ascii="Arial" w:hAnsi="Arial" w:cs="Arial"/>
          <w:color w:val="000000" w:themeColor="text1"/>
        </w:rPr>
        <w:t xml:space="preserve"> denken die meisten Spieler länger drüber nach und versuchen die richtige Wahl zu treffen. So etwa in dem Beispiel von verschiedenen Rennautos, wäre eine langfristige Implementierung der Auswahl der Autos umsetzbar, indem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w:t>
      </w:r>
      <w:proofErr w:type="gramStart"/>
      <w:r w:rsidR="00482F90">
        <w:rPr>
          <w:rFonts w:ascii="Arial" w:hAnsi="Arial" w:cs="Arial"/>
          <w:color w:val="000000" w:themeColor="text1"/>
        </w:rPr>
        <w:t>sind</w:t>
      </w:r>
      <w:proofErr w:type="gramEnd"/>
      <w:r w:rsidR="00482F90">
        <w:rPr>
          <w:rFonts w:ascii="Arial" w:hAnsi="Arial" w:cs="Arial"/>
          <w:color w:val="000000" w:themeColor="text1"/>
        </w:rPr>
        <w:t xml:space="preserve">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1F3A79" w:rsidRPr="001F3A79">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3D3A5615"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Reward, Kurz- versus Langfristig, Playstyle und Persönlichkeit, Zielorientiert, und Customization/Personalisierung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697D3BE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Als erstes stellen Risk versus Reward Entscheidungen die Spieler auf die Probe, ob sie ein Risiko für eine große Belohnung eingehen wollen oder können, oder ob sie lieber die sichere, aber weniger lukrative, Lösung wählen. Ein Beispiel aus dem oben erwähnten Rennspiel könnte eine schwierig zu</w:t>
      </w:r>
      <w:r w:rsidR="00D9284F">
        <w:rPr>
          <w:rFonts w:ascii="Arial" w:hAnsi="Arial" w:cs="Arial"/>
          <w:color w:val="000000" w:themeColor="text1"/>
        </w:rPr>
        <w:t xml:space="preserve"> </w:t>
      </w:r>
      <w:r w:rsidR="00D9284F" w:rsidRPr="00D9284F">
        <w:rPr>
          <w:rFonts w:ascii="Arial" w:hAnsi="Arial" w:cs="Arial"/>
          <w:color w:val="000000" w:themeColor="text1"/>
        </w:rPr>
        <w:t xml:space="preserve">fahrende </w:t>
      </w:r>
      <w:r>
        <w:rPr>
          <w:rFonts w:ascii="Arial" w:hAnsi="Arial" w:cs="Arial"/>
          <w:color w:val="000000" w:themeColor="text1"/>
        </w:rPr>
        <w:t>Abkürzung sein. Auf der einen Seite kann man einen Vorsprung erhalten, wenn man es schafft die Strecke richtig zu fahren. Auf der anderen Seite könnte man sich verfahren oder einen Unfall bauen, wodurch man weiter nach hinten fallen würde</w:t>
      </w:r>
      <w:r w:rsidR="00D9284F">
        <w:rPr>
          <w:rFonts w:ascii="Arial" w:hAnsi="Arial" w:cs="Arial"/>
          <w:color w:val="000000" w:themeColor="text1"/>
        </w:rPr>
        <w:t>.</w:t>
      </w:r>
      <w:r w:rsidR="00D9284F" w:rsidRPr="00D9284F">
        <w:rPr>
          <w:rFonts w:ascii="Arial" w:hAnsi="Arial" w:cs="Arial"/>
          <w:color w:val="000000" w:themeColor="text1"/>
        </w:rPr>
        <w:t xml:space="preserve"> Im Gegensatz dazu bietet die sichere Option das Fahren der regulären Strecke ohne sofortige Aussicht auf eine deutliche Verbesserung der Position.</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lastRenderedPageBreak/>
        <w:t>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Kategorie. Idealerweise sind die Optionen ähnlich stark und die Spieler entscheiden sich für ihre persönliche Präferenz.</w:t>
      </w:r>
    </w:p>
    <w:p w14:paraId="59940A13" w14:textId="2FA3C63A" w:rsidR="00EA5773" w:rsidRDefault="006864D3" w:rsidP="00E736B1">
      <w:pPr>
        <w:spacing w:line="360" w:lineRule="auto"/>
        <w:jc w:val="both"/>
        <w:rPr>
          <w:rFonts w:ascii="Arial" w:hAnsi="Arial" w:cs="Arial"/>
          <w:color w:val="000000" w:themeColor="text1"/>
        </w:rPr>
      </w:pPr>
      <w:r w:rsidRPr="006864D3">
        <w:rPr>
          <w:rFonts w:ascii="Arial" w:hAnsi="Arial" w:cs="Arial"/>
          <w:color w:val="000000" w:themeColor="text1"/>
        </w:rPr>
        <w:t>Eine weitere Art von Entscheidungen sind jene, die mehrere verschiedene Wege und Ziele gegeneinander abwägen.</w:t>
      </w:r>
      <w:r w:rsidR="00EA5773">
        <w:rPr>
          <w:rFonts w:ascii="Arial" w:hAnsi="Arial" w:cs="Arial"/>
          <w:color w:val="000000" w:themeColor="text1"/>
        </w:rPr>
        <w:t xml:space="preserve">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3B52DAA2"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Customization oder Personalisierung des Aussehens. Das kann beispielsweise durch verschiedene Outfits für spielbare Charaktere geschehen. Dadurch können Spieler wieder mehr ihre persönlichen Interessen und Vorlieben zur </w:t>
      </w:r>
      <w:r w:rsidR="006864D3">
        <w:rPr>
          <w:rFonts w:ascii="Arial" w:hAnsi="Arial" w:cs="Arial"/>
          <w:color w:val="000000" w:themeColor="text1"/>
        </w:rPr>
        <w:t>Schau</w:t>
      </w:r>
      <w:r>
        <w:rPr>
          <w:rFonts w:ascii="Arial" w:hAnsi="Arial" w:cs="Arial"/>
          <w:color w:val="000000" w:themeColor="text1"/>
        </w:rPr>
        <w:t xml:space="preserve">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647F5E7D"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37FE34BF"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1F3A79" w:rsidRPr="001F3A79">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2F5A84B0"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2197FB77"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lastRenderedPageBreak/>
        <w:t>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of War“ verwendet, um gegnerische Einheiten zu verstecken, bis die Spieler sie selbst finden</w:t>
      </w:r>
      <w:r w:rsidR="00930480">
        <w:rPr>
          <w:rFonts w:ascii="Arial" w:hAnsi="Arial" w:cs="Arial"/>
          <w:color w:val="000000" w:themeColor="text1"/>
        </w:rPr>
        <w:t>.</w:t>
      </w:r>
      <w:r>
        <w:rPr>
          <w:rFonts w:ascii="Arial" w:hAnsi="Arial" w:cs="Arial"/>
          <w:color w:val="000000" w:themeColor="text1"/>
        </w:rPr>
        <w:t xml:space="preserve"> </w:t>
      </w:r>
      <w:r w:rsidR="00930480">
        <w:rPr>
          <w:rFonts w:ascii="Arial" w:hAnsi="Arial" w:cs="Arial"/>
          <w:color w:val="000000" w:themeColor="text1"/>
        </w:rPr>
        <w:t>D</w:t>
      </w:r>
      <w:r>
        <w:rPr>
          <w:rFonts w:ascii="Arial" w:hAnsi="Arial" w:cs="Arial"/>
          <w:color w:val="000000" w:themeColor="text1"/>
        </w:rPr>
        <w:t xml:space="preserve">adurch sollen die Spieler am Anfang einer 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46DE74F8" w:rsidR="00C30A33" w:rsidRPr="00EB0E78" w:rsidRDefault="00930480" w:rsidP="00930480">
      <w:pPr>
        <w:spacing w:line="360" w:lineRule="auto"/>
        <w:jc w:val="both"/>
        <w:rPr>
          <w:rFonts w:ascii="Arial" w:hAnsi="Arial" w:cs="Arial"/>
          <w:color w:val="000000" w:themeColor="text1"/>
        </w:rPr>
      </w:pPr>
      <w:r w:rsidRPr="00930480">
        <w:rPr>
          <w:rFonts w:ascii="Arial" w:hAnsi="Arial" w:cs="Arial"/>
          <w:color w:val="000000" w:themeColor="text1"/>
        </w:rPr>
        <w:t>Eine weitere wichtige Möglichkeit, um Entscheidungen besser an die Spieler anzupassen, ist die Anpassung der zur Verfügung stehenden Zeit, um eine Entscheidung zu treffen</w:t>
      </w:r>
      <w:r w:rsidR="007B2BEF">
        <w:rPr>
          <w:rFonts w:ascii="Arial" w:hAnsi="Arial" w:cs="Arial"/>
          <w:color w:val="000000" w:themeColor="text1"/>
        </w:rPr>
        <w:t xml:space="preserve">.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w:t>
      </w:r>
      <w:proofErr w:type="gramStart"/>
      <w:r w:rsidR="00B34AFD">
        <w:rPr>
          <w:rFonts w:ascii="Arial" w:hAnsi="Arial" w:cs="Arial"/>
          <w:color w:val="000000" w:themeColor="text1"/>
        </w:rPr>
        <w:t>hat</w:t>
      </w:r>
      <w:proofErr w:type="gramEnd"/>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1F3A79" w:rsidRPr="001F3A79">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 xml:space="preserve">2016 veröffentlichte </w:t>
      </w:r>
      <w:proofErr w:type="spellStart"/>
      <w:r w:rsidR="00E736B1" w:rsidRPr="00EB0E78">
        <w:rPr>
          <w:rFonts w:ascii="Arial" w:hAnsi="Arial" w:cs="Arial"/>
          <w:color w:val="000000" w:themeColor="text1"/>
        </w:rPr>
        <w:t>Superhot</w:t>
      </w:r>
      <w:proofErr w:type="spellEnd"/>
      <w:r w:rsidR="00E736B1" w:rsidRPr="00EB0E78">
        <w:rPr>
          <w:rFonts w:ascii="Arial" w:hAnsi="Arial" w:cs="Arial"/>
          <w:color w:val="000000" w:themeColor="text1"/>
        </w:rPr>
        <w:t>, welches im Grunde ein Action-Shoot</w:t>
      </w:r>
      <w:r>
        <w:rPr>
          <w:rFonts w:ascii="Arial" w:hAnsi="Arial" w:cs="Arial"/>
          <w:color w:val="000000" w:themeColor="text1"/>
        </w:rPr>
        <w:t>er</w:t>
      </w:r>
      <w:r w:rsidR="00E736B1" w:rsidRPr="00EB0E78">
        <w:rPr>
          <w:rFonts w:ascii="Arial" w:hAnsi="Arial" w:cs="Arial"/>
          <w:color w:val="000000" w:themeColor="text1"/>
        </w:rPr>
        <w:t xml:space="preserve">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79055721" w:rsidR="000718B8" w:rsidRDefault="000718B8" w:rsidP="009C1C3A">
      <w:pPr>
        <w:pStyle w:val="berschrift1"/>
        <w:spacing w:line="360" w:lineRule="auto"/>
        <w:rPr>
          <w:rFonts w:ascii="Arial" w:hAnsi="Arial" w:cs="Arial"/>
          <w:color w:val="000000" w:themeColor="text1"/>
          <w:sz w:val="36"/>
          <w:szCs w:val="36"/>
        </w:rPr>
      </w:pPr>
      <w:bookmarkStart w:id="8" w:name="_Toc170382322"/>
      <w:r>
        <w:rPr>
          <w:rFonts w:ascii="Arial" w:hAnsi="Arial" w:cs="Arial"/>
          <w:color w:val="000000" w:themeColor="text1"/>
          <w:sz w:val="36"/>
          <w:szCs w:val="36"/>
        </w:rPr>
        <w:t>2</w:t>
      </w:r>
      <w:r w:rsidRPr="00033C09">
        <w:rPr>
          <w:rFonts w:ascii="Arial" w:hAnsi="Arial" w:cs="Arial"/>
          <w:color w:val="000000" w:themeColor="text1"/>
          <w:sz w:val="36"/>
          <w:szCs w:val="36"/>
        </w:rPr>
        <w:t>.</w:t>
      </w:r>
      <w:r w:rsidR="00A74D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8"/>
    </w:p>
    <w:p w14:paraId="4666620C" w14:textId="766954C1" w:rsidR="00A74D09" w:rsidRDefault="00A74D09" w:rsidP="00A74D09">
      <w:pPr>
        <w:rPr>
          <w:rFonts w:ascii="Arial" w:hAnsi="Arial" w:cs="Arial"/>
          <w:color w:val="000000" w:themeColor="text1"/>
        </w:rPr>
      </w:pPr>
    </w:p>
    <w:p w14:paraId="2AAFC70C" w14:textId="1C203A5B" w:rsidR="00A74D09" w:rsidRDefault="00A74D09" w:rsidP="009C1C3A">
      <w:pPr>
        <w:spacing w:line="360" w:lineRule="auto"/>
        <w:jc w:val="both"/>
        <w:rPr>
          <w:rFonts w:ascii="Arial" w:hAnsi="Arial" w:cs="Arial"/>
          <w:color w:val="000000" w:themeColor="text1"/>
        </w:rPr>
      </w:pPr>
      <w:r>
        <w:rPr>
          <w:rFonts w:ascii="Arial" w:hAnsi="Arial" w:cs="Arial"/>
          <w:color w:val="000000" w:themeColor="text1"/>
        </w:rPr>
        <w:t xml:space="preserve">In den Medien werden Spieler traditionell als </w:t>
      </w:r>
      <w:r w:rsidR="001F3A79">
        <w:rPr>
          <w:rFonts w:ascii="Arial" w:hAnsi="Arial" w:cs="Arial"/>
          <w:color w:val="000000" w:themeColor="text1"/>
        </w:rPr>
        <w:t>eine Nischengruppe von einsamen Männern</w:t>
      </w:r>
      <w:r>
        <w:rPr>
          <w:rFonts w:ascii="Arial" w:hAnsi="Arial" w:cs="Arial"/>
          <w:color w:val="000000" w:themeColor="text1"/>
        </w:rPr>
        <w:t xml:space="preserve"> in einem Keller dargestellt, doch dieses Vorurteil entspricht nicht der Wirklichkeit. </w:t>
      </w:r>
      <w:r w:rsidR="001F3A79">
        <w:rPr>
          <w:rFonts w:ascii="Arial" w:hAnsi="Arial" w:cs="Arial"/>
          <w:color w:val="000000" w:themeColor="text1"/>
        </w:rPr>
        <w:t xml:space="preserve">In Deutschland gab es </w:t>
      </w:r>
      <w:r w:rsidR="003213C3">
        <w:rPr>
          <w:rFonts w:ascii="Arial" w:hAnsi="Arial" w:cs="Arial"/>
          <w:color w:val="000000" w:themeColor="text1"/>
        </w:rPr>
        <w:t xml:space="preserve">2020 über 34 Millionen Videospieler, das entspricht mehr als 41% </w:t>
      </w:r>
      <w:r w:rsidR="003213C3">
        <w:rPr>
          <w:rFonts w:ascii="Arial" w:hAnsi="Arial" w:cs="Arial"/>
          <w:color w:val="000000" w:themeColor="text1"/>
        </w:rPr>
        <w:lastRenderedPageBreak/>
        <w:t xml:space="preserve">der gesamten Bevölkerung inklusive </w:t>
      </w:r>
      <w:r w:rsidR="00793023">
        <w:rPr>
          <w:rFonts w:ascii="Arial" w:hAnsi="Arial" w:cs="Arial"/>
          <w:color w:val="000000" w:themeColor="text1"/>
        </w:rPr>
        <w:t>Kleink</w:t>
      </w:r>
      <w:r w:rsidR="003213C3">
        <w:rPr>
          <w:rFonts w:ascii="Arial" w:hAnsi="Arial" w:cs="Arial"/>
          <w:color w:val="000000" w:themeColor="text1"/>
        </w:rPr>
        <w:t xml:space="preserve">inder und </w:t>
      </w:r>
      <w:r w:rsidR="0020375B">
        <w:rPr>
          <w:rFonts w:ascii="Arial" w:hAnsi="Arial" w:cs="Arial"/>
          <w:color w:val="000000" w:themeColor="text1"/>
        </w:rPr>
        <w:t>ä</w:t>
      </w:r>
      <w:r w:rsidR="003213C3">
        <w:rPr>
          <w:rFonts w:ascii="Arial" w:hAnsi="Arial" w:cs="Arial"/>
          <w:color w:val="000000" w:themeColor="text1"/>
        </w:rPr>
        <w:t>ltere</w:t>
      </w:r>
      <w:r w:rsidR="00793023">
        <w:rPr>
          <w:rFonts w:ascii="Arial" w:hAnsi="Arial" w:cs="Arial"/>
          <w:color w:val="000000" w:themeColor="text1"/>
        </w:rPr>
        <w:t xml:space="preserve"> Menschen</w:t>
      </w:r>
      <w:r w:rsidR="003213C3">
        <w:rPr>
          <w:rFonts w:ascii="Arial" w:hAnsi="Arial" w:cs="Arial"/>
          <w:color w:val="000000" w:themeColor="text1"/>
        </w:rPr>
        <w:t xml:space="preserve">. Davon waren über 48% weiblich, das heißt das moderne Spiele nicht mehr eine männerdominierte Branche ist und definitiv nicht mehr eine Nische ist, in der sich </w:t>
      </w:r>
      <w:r w:rsidR="00793023">
        <w:rPr>
          <w:rFonts w:ascii="Arial" w:hAnsi="Arial" w:cs="Arial"/>
          <w:color w:val="000000" w:themeColor="text1"/>
        </w:rPr>
        <w:t>nur Nerds</w:t>
      </w:r>
      <w:r w:rsidR="003213C3">
        <w:rPr>
          <w:rFonts w:ascii="Arial" w:hAnsi="Arial" w:cs="Arial"/>
          <w:color w:val="000000" w:themeColor="text1"/>
        </w:rPr>
        <w:t xml:space="preserve"> aufhalten </w:t>
      </w:r>
      <w:sdt>
        <w:sdtPr>
          <w:rPr>
            <w:rFonts w:ascii="Arial" w:hAnsi="Arial" w:cs="Arial"/>
            <w:color w:val="000000" w:themeColor="text1"/>
          </w:rPr>
          <w:id w:val="1787229447"/>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gam20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(game.de, 2020)</w:t>
          </w:r>
          <w:r w:rsidR="003213C3">
            <w:rPr>
              <w:rFonts w:ascii="Arial" w:hAnsi="Arial" w:cs="Arial"/>
              <w:color w:val="000000" w:themeColor="text1"/>
            </w:rPr>
            <w:fldChar w:fldCharType="end"/>
          </w:r>
        </w:sdtContent>
      </w:sdt>
      <w:r w:rsidR="003213C3">
        <w:rPr>
          <w:rFonts w:ascii="Arial" w:hAnsi="Arial" w:cs="Arial"/>
          <w:color w:val="000000" w:themeColor="text1"/>
        </w:rPr>
        <w:t xml:space="preserve">. </w:t>
      </w:r>
      <w:r w:rsidR="009D292E">
        <w:rPr>
          <w:rFonts w:ascii="Arial" w:hAnsi="Arial" w:cs="Arial"/>
          <w:color w:val="000000" w:themeColor="text1"/>
        </w:rPr>
        <w:t xml:space="preserve">Im Jahre 2020 haben über 35% der Weltbevölkerung regelmäßig Videospiele gespielt, darauf basierend erwarten </w:t>
      </w:r>
      <w:r w:rsidR="003213C3">
        <w:rPr>
          <w:rFonts w:ascii="Arial" w:hAnsi="Arial" w:cs="Arial"/>
          <w:color w:val="000000" w:themeColor="text1"/>
        </w:rPr>
        <w:t xml:space="preserve">Experten eine weitere Entwicklung, </w:t>
      </w:r>
      <w:r w:rsidR="009D292E">
        <w:rPr>
          <w:rFonts w:ascii="Arial" w:hAnsi="Arial" w:cs="Arial"/>
          <w:color w:val="000000" w:themeColor="text1"/>
        </w:rPr>
        <w:t xml:space="preserve">so </w:t>
      </w:r>
      <w:r w:rsidR="003213C3">
        <w:rPr>
          <w:rFonts w:ascii="Arial" w:hAnsi="Arial" w:cs="Arial"/>
          <w:color w:val="000000" w:themeColor="text1"/>
        </w:rPr>
        <w:t xml:space="preserve">dass bis 2040 über 50% der globalen Bevölkerung Videospiele spielen werden </w:t>
      </w:r>
      <w:sdt>
        <w:sdtPr>
          <w:rPr>
            <w:rFonts w:ascii="Arial" w:hAnsi="Arial" w:cs="Arial"/>
            <w:color w:val="000000" w:themeColor="text1"/>
          </w:rPr>
          <w:id w:val="235589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Fie23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(Fields, 2023)</w:t>
          </w:r>
          <w:r w:rsidR="003213C3">
            <w:rPr>
              <w:rFonts w:ascii="Arial" w:hAnsi="Arial" w:cs="Arial"/>
              <w:color w:val="000000" w:themeColor="text1"/>
            </w:rPr>
            <w:fldChar w:fldCharType="end"/>
          </w:r>
        </w:sdtContent>
      </w:sdt>
      <w:r w:rsidR="003213C3">
        <w:rPr>
          <w:rFonts w:ascii="Arial" w:hAnsi="Arial" w:cs="Arial"/>
          <w:color w:val="000000" w:themeColor="text1"/>
        </w:rPr>
        <w:t xml:space="preserve">. Ebenso wird auch erwartet, dass die Mehrheit der Spieler in der Zukunft weiblich sein werden und die Geschlechtsverteilung, die es bei der Entstehung von Videospielen gab, umgedreht wird </w:t>
      </w:r>
      <w:sdt>
        <w:sdtPr>
          <w:rPr>
            <w:rFonts w:ascii="Arial" w:hAnsi="Arial" w:cs="Arial"/>
            <w:color w:val="000000" w:themeColor="text1"/>
          </w:rPr>
          <w:id w:val="1858617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Kos14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(Koster, 2014)</w:t>
          </w:r>
          <w:r w:rsidR="003213C3">
            <w:rPr>
              <w:rFonts w:ascii="Arial" w:hAnsi="Arial" w:cs="Arial"/>
              <w:color w:val="000000" w:themeColor="text1"/>
            </w:rPr>
            <w:fldChar w:fldCharType="end"/>
          </w:r>
        </w:sdtContent>
      </w:sdt>
      <w:r w:rsidR="003213C3">
        <w:rPr>
          <w:rFonts w:ascii="Arial" w:hAnsi="Arial" w:cs="Arial"/>
          <w:color w:val="000000" w:themeColor="text1"/>
        </w:rPr>
        <w:t>.</w:t>
      </w:r>
    </w:p>
    <w:p w14:paraId="710EAE25" w14:textId="77777777" w:rsidR="003213C3" w:rsidRDefault="003213C3" w:rsidP="009C1C3A">
      <w:pPr>
        <w:spacing w:line="360" w:lineRule="auto"/>
        <w:jc w:val="both"/>
        <w:rPr>
          <w:rFonts w:ascii="Arial" w:hAnsi="Arial" w:cs="Arial"/>
          <w:color w:val="000000" w:themeColor="text1"/>
        </w:rPr>
      </w:pPr>
    </w:p>
    <w:p w14:paraId="3C749508" w14:textId="2E9A41A0" w:rsidR="003213C3" w:rsidRDefault="003213C3" w:rsidP="009C1C3A">
      <w:pPr>
        <w:spacing w:line="360" w:lineRule="auto"/>
        <w:jc w:val="both"/>
        <w:rPr>
          <w:rFonts w:ascii="Arial" w:hAnsi="Arial" w:cs="Arial"/>
          <w:color w:val="000000" w:themeColor="text1"/>
        </w:rPr>
      </w:pPr>
      <w:r>
        <w:rPr>
          <w:rFonts w:ascii="Arial" w:hAnsi="Arial" w:cs="Arial"/>
          <w:color w:val="000000" w:themeColor="text1"/>
        </w:rPr>
        <w:t xml:space="preserve">Jetzt entsteht die Frage, wie so ein grundlegender Wandel in einem Medium stattfinden kann. Dafür gibt es verschiedene hinreichende Erklärungen, so etwa sind laut Koster Frauen langfristig treuere Kunden und werden die gleichen Spiele und Spielereihen viele Jahre lang unterstützen, während Männer insbesondere im mittleren Alter das Hobby oft aufgeben und sich andere Freizeitbeschäftigungen suchen </w:t>
      </w:r>
      <w:sdt>
        <w:sdtPr>
          <w:rPr>
            <w:rFonts w:ascii="Arial" w:hAnsi="Arial" w:cs="Arial"/>
            <w:color w:val="000000" w:themeColor="text1"/>
          </w:rPr>
          <w:id w:val="-21274119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3213C3">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w:t>
      </w:r>
    </w:p>
    <w:p w14:paraId="009CFD7E" w14:textId="3C718550" w:rsidR="0060641B" w:rsidRDefault="00AD6138" w:rsidP="009C1C3A">
      <w:pPr>
        <w:spacing w:line="360" w:lineRule="auto"/>
        <w:jc w:val="both"/>
        <w:rPr>
          <w:rFonts w:ascii="Arial" w:hAnsi="Arial" w:cs="Arial"/>
          <w:color w:val="000000" w:themeColor="text1"/>
        </w:rPr>
      </w:pPr>
      <w:r>
        <w:rPr>
          <w:rFonts w:ascii="Arial" w:hAnsi="Arial" w:cs="Arial"/>
          <w:color w:val="000000" w:themeColor="text1"/>
        </w:rPr>
        <w:t xml:space="preserve">Eine andere faktenorientierte Herangehensweise </w:t>
      </w:r>
      <w:r w:rsidR="009D292E">
        <w:rPr>
          <w:rFonts w:ascii="Arial" w:hAnsi="Arial" w:cs="Arial"/>
          <w:color w:val="000000" w:themeColor="text1"/>
        </w:rPr>
        <w:t>beinhaltet</w:t>
      </w:r>
      <w:r>
        <w:rPr>
          <w:rFonts w:ascii="Arial" w:hAnsi="Arial" w:cs="Arial"/>
          <w:color w:val="000000" w:themeColor="text1"/>
        </w:rPr>
        <w:t xml:space="preserve"> die globale Verteilung von Mobiltelefonen als Hauptgrund für die steigenden Nutzerzahlen. </w:t>
      </w:r>
      <w:r w:rsidR="009D292E">
        <w:rPr>
          <w:rFonts w:ascii="Arial" w:hAnsi="Arial" w:cs="Arial"/>
          <w:color w:val="000000" w:themeColor="text1"/>
        </w:rPr>
        <w:t xml:space="preserve">So etwa </w:t>
      </w:r>
      <w:r>
        <w:rPr>
          <w:rFonts w:ascii="Arial" w:hAnsi="Arial" w:cs="Arial"/>
          <w:color w:val="000000" w:themeColor="text1"/>
        </w:rPr>
        <w:t xml:space="preserve">wurden </w:t>
      </w:r>
      <w:r w:rsidR="009D292E">
        <w:rPr>
          <w:rFonts w:ascii="Arial" w:hAnsi="Arial" w:cs="Arial"/>
          <w:color w:val="000000" w:themeColor="text1"/>
        </w:rPr>
        <w:t xml:space="preserve">Spieler </w:t>
      </w:r>
      <w:r>
        <w:rPr>
          <w:rFonts w:ascii="Arial" w:hAnsi="Arial" w:cs="Arial"/>
          <w:color w:val="000000" w:themeColor="text1"/>
        </w:rPr>
        <w:t>befragt, auf welchen Geräten sie am öftesten Spielen</w:t>
      </w:r>
      <w:r w:rsidR="009D292E">
        <w:rPr>
          <w:rFonts w:ascii="Arial" w:hAnsi="Arial" w:cs="Arial"/>
          <w:color w:val="000000" w:themeColor="text1"/>
        </w:rPr>
        <w:t xml:space="preserve">, dabei waren die zwei häufigsten Antworten Handys und Tablets </w:t>
      </w:r>
      <w:sdt>
        <w:sdtPr>
          <w:rPr>
            <w:rFonts w:ascii="Arial" w:hAnsi="Arial" w:cs="Arial"/>
            <w:color w:val="000000" w:themeColor="text1"/>
          </w:rPr>
          <w:id w:val="1375649781"/>
          <w:citation/>
        </w:sdtPr>
        <w:sdtContent>
          <w:r w:rsidR="009D292E">
            <w:rPr>
              <w:rFonts w:ascii="Arial" w:hAnsi="Arial" w:cs="Arial"/>
              <w:color w:val="000000" w:themeColor="text1"/>
            </w:rPr>
            <w:fldChar w:fldCharType="begin"/>
          </w:r>
          <w:r w:rsidR="009D292E">
            <w:rPr>
              <w:rFonts w:ascii="Arial" w:hAnsi="Arial" w:cs="Arial"/>
              <w:color w:val="000000" w:themeColor="text1"/>
            </w:rPr>
            <w:instrText xml:space="preserve"> CITATION GWI21 \l 1031 </w:instrText>
          </w:r>
          <w:r w:rsidR="009D292E">
            <w:rPr>
              <w:rFonts w:ascii="Arial" w:hAnsi="Arial" w:cs="Arial"/>
              <w:color w:val="000000" w:themeColor="text1"/>
            </w:rPr>
            <w:fldChar w:fldCharType="separate"/>
          </w:r>
          <w:r w:rsidR="009D292E" w:rsidRPr="009D292E">
            <w:rPr>
              <w:rFonts w:ascii="Arial" w:hAnsi="Arial" w:cs="Arial"/>
              <w:noProof/>
              <w:color w:val="000000" w:themeColor="text1"/>
            </w:rPr>
            <w:t>(GWI, 2021)</w:t>
          </w:r>
          <w:r w:rsidR="009D292E">
            <w:rPr>
              <w:rFonts w:ascii="Arial" w:hAnsi="Arial" w:cs="Arial"/>
              <w:color w:val="000000" w:themeColor="text1"/>
            </w:rPr>
            <w:fldChar w:fldCharType="end"/>
          </w:r>
        </w:sdtContent>
      </w:sdt>
      <w:r w:rsidR="009D292E">
        <w:rPr>
          <w:rFonts w:ascii="Arial" w:hAnsi="Arial" w:cs="Arial"/>
          <w:color w:val="000000" w:themeColor="text1"/>
        </w:rPr>
        <w:t xml:space="preserve">. In technologisch fortgeschrittenen Ländern wie beispielsweise Deutschland war die Diskrepanz zwischen PC-, Konsolen- so wie Laptop-Spielern und Mobile- und Tablet-Spielern gering. Aber insbesondere in Ländern, in denen erst im Laufe der letzten Jahre Technologie </w:t>
      </w:r>
      <w:r w:rsidR="0020375B">
        <w:rPr>
          <w:rFonts w:ascii="Arial" w:hAnsi="Arial" w:cs="Arial"/>
          <w:color w:val="000000" w:themeColor="text1"/>
        </w:rPr>
        <w:t>flächen</w:t>
      </w:r>
      <w:r w:rsidR="009D292E">
        <w:rPr>
          <w:rFonts w:ascii="Arial" w:hAnsi="Arial" w:cs="Arial"/>
          <w:color w:val="000000" w:themeColor="text1"/>
        </w:rPr>
        <w:t>deckend</w:t>
      </w:r>
      <w:r w:rsidR="0020375B">
        <w:rPr>
          <w:rFonts w:ascii="Arial" w:hAnsi="Arial" w:cs="Arial"/>
          <w:color w:val="000000" w:themeColor="text1"/>
        </w:rPr>
        <w:t xml:space="preserve"> </w:t>
      </w:r>
      <w:r w:rsidR="009D292E">
        <w:rPr>
          <w:rFonts w:ascii="Arial" w:hAnsi="Arial" w:cs="Arial"/>
          <w:color w:val="000000" w:themeColor="text1"/>
        </w:rPr>
        <w:t xml:space="preserve">verbreitet </w:t>
      </w:r>
      <w:proofErr w:type="gramStart"/>
      <w:r w:rsidR="009D292E">
        <w:rPr>
          <w:rFonts w:ascii="Arial" w:hAnsi="Arial" w:cs="Arial"/>
          <w:color w:val="000000" w:themeColor="text1"/>
        </w:rPr>
        <w:t>wurde</w:t>
      </w:r>
      <w:proofErr w:type="gramEnd"/>
      <w:r w:rsidR="009D292E">
        <w:rPr>
          <w:rFonts w:ascii="Arial" w:hAnsi="Arial" w:cs="Arial"/>
          <w:color w:val="000000" w:themeColor="text1"/>
        </w:rPr>
        <w:t xml:space="preserve"> wie etwa Thailand oder den Philippinen wurden Handys mit Abstand als häufigstes Spielmedium genannt. </w:t>
      </w:r>
      <w:r w:rsidR="00372C06">
        <w:rPr>
          <w:rFonts w:ascii="Arial" w:hAnsi="Arial" w:cs="Arial"/>
          <w:color w:val="000000" w:themeColor="text1"/>
        </w:rPr>
        <w:t xml:space="preserve">Jeweils haben über 90%, der befragten Spieler, angegeben auf ihrem Handy zu spielen, während in den Philippinen nur 46% auf einem Laptop oder PC </w:t>
      </w:r>
      <w:proofErr w:type="gramStart"/>
      <w:r w:rsidR="00372C06">
        <w:rPr>
          <w:rFonts w:ascii="Arial" w:hAnsi="Arial" w:cs="Arial"/>
          <w:color w:val="000000" w:themeColor="text1"/>
        </w:rPr>
        <w:t>spielen</w:t>
      </w:r>
      <w:proofErr w:type="gramEnd"/>
      <w:r w:rsidR="00372C06">
        <w:rPr>
          <w:rFonts w:ascii="Arial" w:hAnsi="Arial" w:cs="Arial"/>
          <w:color w:val="000000" w:themeColor="text1"/>
        </w:rPr>
        <w:t xml:space="preserve"> </w:t>
      </w:r>
      <w:sdt>
        <w:sdtPr>
          <w:rPr>
            <w:rFonts w:ascii="Arial" w:hAnsi="Arial" w:cs="Arial"/>
            <w:color w:val="000000" w:themeColor="text1"/>
          </w:rPr>
          <w:id w:val="188961529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Dat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(DataReportal, &amp; We Are Social, &amp; Hootsuite, 2024)</w:t>
          </w:r>
          <w:r w:rsidR="00372C06">
            <w:rPr>
              <w:rFonts w:ascii="Arial" w:hAnsi="Arial" w:cs="Arial"/>
              <w:color w:val="000000" w:themeColor="text1"/>
            </w:rPr>
            <w:fldChar w:fldCharType="end"/>
          </w:r>
        </w:sdtContent>
      </w:sdt>
      <w:r w:rsidR="00372C06">
        <w:rPr>
          <w:rFonts w:ascii="Arial" w:hAnsi="Arial" w:cs="Arial"/>
          <w:color w:val="000000" w:themeColor="text1"/>
        </w:rPr>
        <w:t xml:space="preserve">. In Thailand waren es sogar nur 36% die regelmäßig auf einem Laptop oder Desktop spielen </w:t>
      </w:r>
      <w:sdt>
        <w:sdtPr>
          <w:rPr>
            <w:rFonts w:ascii="Arial" w:hAnsi="Arial" w:cs="Arial"/>
            <w:color w:val="000000" w:themeColor="text1"/>
          </w:rPr>
          <w:id w:val="-84924995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WeA21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(We Are Social, &amp; Hootsuite, &amp; DataReportal, 2021)</w:t>
          </w:r>
          <w:r w:rsidR="00372C06">
            <w:rPr>
              <w:rFonts w:ascii="Arial" w:hAnsi="Arial" w:cs="Arial"/>
              <w:color w:val="000000" w:themeColor="text1"/>
            </w:rPr>
            <w:fldChar w:fldCharType="end"/>
          </w:r>
        </w:sdtContent>
      </w:sdt>
      <w:r w:rsidR="00372C06">
        <w:rPr>
          <w:rFonts w:ascii="Arial" w:hAnsi="Arial" w:cs="Arial"/>
          <w:color w:val="000000" w:themeColor="text1"/>
        </w:rPr>
        <w:t>. Das heißt, das global betrachtet ein Großteil der Spieler auf einem Handy zwischendurch oder unterwegs spielen.</w:t>
      </w:r>
    </w:p>
    <w:p w14:paraId="1B47ADBB" w14:textId="77777777" w:rsidR="003213C3" w:rsidRDefault="003213C3" w:rsidP="009C1C3A">
      <w:pPr>
        <w:jc w:val="both"/>
        <w:rPr>
          <w:rFonts w:ascii="Arial" w:hAnsi="Arial" w:cs="Arial"/>
          <w:color w:val="000000" w:themeColor="text1"/>
        </w:rPr>
      </w:pPr>
    </w:p>
    <w:p w14:paraId="0B321376" w14:textId="0D2EA27C" w:rsidR="00A74D09" w:rsidRDefault="004D1D95" w:rsidP="00793023">
      <w:pPr>
        <w:spacing w:line="360" w:lineRule="auto"/>
        <w:jc w:val="both"/>
        <w:rPr>
          <w:rFonts w:ascii="Arial" w:hAnsi="Arial" w:cs="Arial"/>
          <w:color w:val="000000" w:themeColor="text1"/>
        </w:rPr>
      </w:pPr>
      <w:r>
        <w:rPr>
          <w:rFonts w:ascii="Arial" w:hAnsi="Arial" w:cs="Arial"/>
          <w:color w:val="000000" w:themeColor="text1"/>
        </w:rPr>
        <w:t xml:space="preserve">An den sich stetig wandelnden Markt müssen sich Spieleentwickler anpassen, um monetär erfolgreich sein zu können. Eine naheliegende Lösung liegt darin, sich gezielt auf den Mobile-Markt zu fokussieren und Spiele nicht mehr primär für PC und Konsolen zu entwickeln, sondern für Handys und Tablets </w:t>
      </w:r>
      <w:sdt>
        <w:sdtPr>
          <w:rPr>
            <w:rFonts w:ascii="Arial" w:hAnsi="Arial" w:cs="Arial"/>
            <w:color w:val="000000" w:themeColor="text1"/>
          </w:rPr>
          <w:id w:val="-1141575274"/>
          <w:citation/>
        </w:sdtPr>
        <w:sdtContent>
          <w:r>
            <w:rPr>
              <w:rFonts w:ascii="Arial" w:hAnsi="Arial" w:cs="Arial"/>
              <w:color w:val="000000" w:themeColor="text1"/>
            </w:rPr>
            <w:fldChar w:fldCharType="begin"/>
          </w:r>
          <w:r>
            <w:rPr>
              <w:rFonts w:ascii="Arial" w:hAnsi="Arial" w:cs="Arial"/>
              <w:color w:val="000000" w:themeColor="text1"/>
            </w:rPr>
            <w:instrText xml:space="preserve"> CITATION Fie23 \l 1031 </w:instrText>
          </w:r>
          <w:r>
            <w:rPr>
              <w:rFonts w:ascii="Arial" w:hAnsi="Arial" w:cs="Arial"/>
              <w:color w:val="000000" w:themeColor="text1"/>
            </w:rPr>
            <w:fldChar w:fldCharType="separate"/>
          </w:r>
          <w:r w:rsidRPr="004D1D95">
            <w:rPr>
              <w:rFonts w:ascii="Arial" w:hAnsi="Arial" w:cs="Arial"/>
              <w:noProof/>
              <w:color w:val="000000" w:themeColor="text1"/>
            </w:rPr>
            <w:t>(Fields, 2023)</w:t>
          </w:r>
          <w:r>
            <w:rPr>
              <w:rFonts w:ascii="Arial" w:hAnsi="Arial" w:cs="Arial"/>
              <w:color w:val="000000" w:themeColor="text1"/>
            </w:rPr>
            <w:fldChar w:fldCharType="end"/>
          </w:r>
        </w:sdtContent>
      </w:sdt>
      <w:r>
        <w:rPr>
          <w:rFonts w:ascii="Arial" w:hAnsi="Arial" w:cs="Arial"/>
          <w:color w:val="000000" w:themeColor="text1"/>
        </w:rPr>
        <w:t xml:space="preserve">. </w:t>
      </w:r>
      <w:r w:rsidR="00771B6F">
        <w:rPr>
          <w:rFonts w:ascii="Arial" w:hAnsi="Arial" w:cs="Arial"/>
          <w:color w:val="000000" w:themeColor="text1"/>
        </w:rPr>
        <w:t xml:space="preserve">Jedoch kann man nicht einfach das gleiche Spiel sowohl für PC als auch für Handys veröffentlichen. Bereits bei den verschiedenen Inputmöglichkeiten entstehen große Unterschiede, ob man nun </w:t>
      </w:r>
      <w:r w:rsidR="00771B6F">
        <w:rPr>
          <w:rFonts w:ascii="Arial" w:hAnsi="Arial" w:cs="Arial"/>
          <w:color w:val="000000" w:themeColor="text1"/>
        </w:rPr>
        <w:lastRenderedPageBreak/>
        <w:t>einen Controller, eine Tastatur und Maus oder einen Touchscreen zur Verfügung hat</w:t>
      </w:r>
      <w:r w:rsidR="00531FDA">
        <w:rPr>
          <w:rFonts w:ascii="Arial" w:hAnsi="Arial" w:cs="Arial"/>
          <w:color w:val="000000" w:themeColor="text1"/>
        </w:rPr>
        <w:t>. Dies</w:t>
      </w:r>
      <w:r w:rsidR="00771B6F">
        <w:rPr>
          <w:rFonts w:ascii="Arial" w:hAnsi="Arial" w:cs="Arial"/>
          <w:color w:val="000000" w:themeColor="text1"/>
        </w:rPr>
        <w:t xml:space="preserve"> können grundlegende Einschränkungen für ein Spiel sein. Ebenso muss man auch bedenken, dass verschiedene Arten von Spielern verschiedene Interessen und Präferenzen haben </w:t>
      </w:r>
      <w:sdt>
        <w:sdtPr>
          <w:rPr>
            <w:rFonts w:ascii="Arial" w:hAnsi="Arial" w:cs="Arial"/>
            <w:color w:val="000000" w:themeColor="text1"/>
          </w:rPr>
          <w:id w:val="602308997"/>
          <w:citation/>
        </w:sdtPr>
        <w:sdtContent>
          <w:r w:rsidR="00771B6F">
            <w:rPr>
              <w:rFonts w:ascii="Arial" w:hAnsi="Arial" w:cs="Arial"/>
              <w:color w:val="000000" w:themeColor="text1"/>
            </w:rPr>
            <w:fldChar w:fldCharType="begin"/>
          </w:r>
          <w:r w:rsidR="00771B6F">
            <w:rPr>
              <w:rFonts w:ascii="Arial" w:hAnsi="Arial" w:cs="Arial"/>
              <w:color w:val="000000" w:themeColor="text1"/>
            </w:rPr>
            <w:instrText xml:space="preserve"> CITATION Kos14 \l 1031 </w:instrText>
          </w:r>
          <w:r w:rsidR="00771B6F">
            <w:rPr>
              <w:rFonts w:ascii="Arial" w:hAnsi="Arial" w:cs="Arial"/>
              <w:color w:val="000000" w:themeColor="text1"/>
            </w:rPr>
            <w:fldChar w:fldCharType="separate"/>
          </w:r>
          <w:r w:rsidR="00771B6F" w:rsidRPr="00771B6F">
            <w:rPr>
              <w:rFonts w:ascii="Arial" w:hAnsi="Arial" w:cs="Arial"/>
              <w:noProof/>
              <w:color w:val="000000" w:themeColor="text1"/>
            </w:rPr>
            <w:t>(Koster, 2014)</w:t>
          </w:r>
          <w:r w:rsidR="00771B6F">
            <w:rPr>
              <w:rFonts w:ascii="Arial" w:hAnsi="Arial" w:cs="Arial"/>
              <w:color w:val="000000" w:themeColor="text1"/>
            </w:rPr>
            <w:fldChar w:fldCharType="end"/>
          </w:r>
        </w:sdtContent>
      </w:sdt>
      <w:r w:rsidR="00771B6F">
        <w:rPr>
          <w:rFonts w:ascii="Arial" w:hAnsi="Arial" w:cs="Arial"/>
          <w:color w:val="000000" w:themeColor="text1"/>
        </w:rPr>
        <w:t xml:space="preserve">. So etwa ist das Umfeld ein anderes, ob man nun im täglichen Transit im Zug am Handy spielt oder abends in Ruhe daheim. </w:t>
      </w:r>
      <w:r w:rsidR="00620DE0">
        <w:rPr>
          <w:rFonts w:ascii="Arial" w:hAnsi="Arial" w:cs="Arial"/>
          <w:color w:val="000000" w:themeColor="text1"/>
        </w:rPr>
        <w:t xml:space="preserve">Allein die Dauer einer durchschnittlichen Spielsitzung variiert je nach Endgerät sehr. Beispielsweise dauerte eine durchschnittliche Game Session in den USA 2022 auf Konsolen zu 61% der Zeit über eine Stunde. Ähnlich ergeht es bei Desktop Spielern, da gaben 50% der Befragten an über eine Stunde am PC pro Sitzung zu spielen. Auf der anderen Seite </w:t>
      </w:r>
      <w:r w:rsidR="0065771F">
        <w:rPr>
          <w:rFonts w:ascii="Arial" w:hAnsi="Arial" w:cs="Arial"/>
          <w:color w:val="000000" w:themeColor="text1"/>
        </w:rPr>
        <w:t>gaben 62% der Handyspieler an weniger als eine Stunde zu spielen, davon sogar 41% weniger als 30 Minuten. Bei Tablet-Nutzern waren es sogar 66% die weniger als eine Stunde spielen und 46% die</w:t>
      </w:r>
      <w:r w:rsidR="009C1C3A">
        <w:rPr>
          <w:rFonts w:ascii="Arial" w:hAnsi="Arial" w:cs="Arial"/>
          <w:color w:val="000000" w:themeColor="text1"/>
        </w:rPr>
        <w:t xml:space="preserve"> bei</w:t>
      </w:r>
      <w:r w:rsidR="0065771F">
        <w:rPr>
          <w:rFonts w:ascii="Arial" w:hAnsi="Arial" w:cs="Arial"/>
          <w:color w:val="000000" w:themeColor="text1"/>
        </w:rPr>
        <w:t xml:space="preserve"> unter 30 Minuten lagen </w:t>
      </w:r>
      <w:sdt>
        <w:sdtPr>
          <w:rPr>
            <w:rFonts w:ascii="Arial" w:hAnsi="Arial" w:cs="Arial"/>
            <w:color w:val="000000" w:themeColor="text1"/>
          </w:rPr>
          <w:id w:val="98773056"/>
          <w:citation/>
        </w:sdtPr>
        <w:sdtContent>
          <w:r w:rsidR="0065771F">
            <w:rPr>
              <w:rFonts w:ascii="Arial" w:hAnsi="Arial" w:cs="Arial"/>
              <w:color w:val="000000" w:themeColor="text1"/>
            </w:rPr>
            <w:fldChar w:fldCharType="begin"/>
          </w:r>
          <w:r w:rsidR="0065771F">
            <w:rPr>
              <w:rFonts w:ascii="Arial" w:hAnsi="Arial" w:cs="Arial"/>
              <w:color w:val="000000" w:themeColor="text1"/>
            </w:rPr>
            <w:instrText xml:space="preserve"> CITATION Sta22 \l 1031 </w:instrText>
          </w:r>
          <w:r w:rsidR="0065771F">
            <w:rPr>
              <w:rFonts w:ascii="Arial" w:hAnsi="Arial" w:cs="Arial"/>
              <w:color w:val="000000" w:themeColor="text1"/>
            </w:rPr>
            <w:fldChar w:fldCharType="separate"/>
          </w:r>
          <w:r w:rsidR="0065771F" w:rsidRPr="0065771F">
            <w:rPr>
              <w:rFonts w:ascii="Arial" w:hAnsi="Arial" w:cs="Arial"/>
              <w:noProof/>
              <w:color w:val="000000" w:themeColor="text1"/>
            </w:rPr>
            <w:t>(Statista, 2022)</w:t>
          </w:r>
          <w:r w:rsidR="0065771F">
            <w:rPr>
              <w:rFonts w:ascii="Arial" w:hAnsi="Arial" w:cs="Arial"/>
              <w:color w:val="000000" w:themeColor="text1"/>
            </w:rPr>
            <w:fldChar w:fldCharType="end"/>
          </w:r>
        </w:sdtContent>
      </w:sdt>
      <w:r w:rsidR="0065771F">
        <w:rPr>
          <w:rFonts w:ascii="Arial" w:hAnsi="Arial" w:cs="Arial"/>
          <w:color w:val="000000" w:themeColor="text1"/>
        </w:rPr>
        <w:t>.</w:t>
      </w:r>
      <w:r w:rsidR="009C1C3A">
        <w:rPr>
          <w:rFonts w:ascii="Arial" w:hAnsi="Arial" w:cs="Arial"/>
          <w:color w:val="000000" w:themeColor="text1"/>
        </w:rPr>
        <w:t xml:space="preserve"> Je nach Spielgenre ist dies sehr relevant. Beispielsweise beträgt die Dauer eines erfolgreich abgeschlossenen Versuches in Strategie Rogue-Like Spielen wie </w:t>
      </w:r>
      <w:proofErr w:type="spellStart"/>
      <w:r w:rsidR="009C1C3A">
        <w:rPr>
          <w:rFonts w:ascii="Arial" w:hAnsi="Arial" w:cs="Arial"/>
          <w:color w:val="000000" w:themeColor="text1"/>
        </w:rPr>
        <w:t>Slay</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Spire</w:t>
      </w:r>
      <w:proofErr w:type="spellEnd"/>
      <w:r w:rsidR="009C1C3A">
        <w:rPr>
          <w:rFonts w:ascii="Arial" w:hAnsi="Arial" w:cs="Arial"/>
          <w:color w:val="000000" w:themeColor="text1"/>
        </w:rPr>
        <w:t xml:space="preserve"> oder </w:t>
      </w:r>
      <w:proofErr w:type="spellStart"/>
      <w:r w:rsidR="009C1C3A">
        <w:rPr>
          <w:rFonts w:ascii="Arial" w:hAnsi="Arial" w:cs="Arial"/>
          <w:color w:val="000000" w:themeColor="text1"/>
        </w:rPr>
        <w:t>Into</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Breach</w:t>
      </w:r>
      <w:proofErr w:type="spellEnd"/>
      <w:r w:rsidR="009C1C3A">
        <w:rPr>
          <w:rFonts w:ascii="Arial" w:hAnsi="Arial" w:cs="Arial"/>
          <w:color w:val="000000" w:themeColor="text1"/>
        </w:rPr>
        <w:t xml:space="preserve"> zwischen zwei und vier Stunden </w:t>
      </w:r>
      <w:sdt>
        <w:sdtPr>
          <w:rPr>
            <w:rFonts w:ascii="Arial" w:hAnsi="Arial" w:cs="Arial"/>
            <w:color w:val="000000" w:themeColor="text1"/>
          </w:rPr>
          <w:id w:val="-642348429"/>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Meg19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(Mega Crit, 2019)</w:t>
          </w:r>
          <w:r w:rsidR="009C1C3A">
            <w:rPr>
              <w:rFonts w:ascii="Arial" w:hAnsi="Arial" w:cs="Arial"/>
              <w:color w:val="000000" w:themeColor="text1"/>
            </w:rPr>
            <w:fldChar w:fldCharType="end"/>
          </w:r>
        </w:sdtContent>
      </w:sdt>
      <w:r w:rsidR="009C1C3A">
        <w:rPr>
          <w:rFonts w:ascii="Arial" w:hAnsi="Arial" w:cs="Arial"/>
          <w:color w:val="000000" w:themeColor="text1"/>
        </w:rPr>
        <w:t xml:space="preserve"> </w:t>
      </w:r>
      <w:sdt>
        <w:sdtPr>
          <w:rPr>
            <w:rFonts w:ascii="Arial" w:hAnsi="Arial" w:cs="Arial"/>
            <w:color w:val="000000" w:themeColor="text1"/>
          </w:rPr>
          <w:id w:val="-291597507"/>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Sub18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(Subset Games, 2018)</w:t>
          </w:r>
          <w:r w:rsidR="009C1C3A">
            <w:rPr>
              <w:rFonts w:ascii="Arial" w:hAnsi="Arial" w:cs="Arial"/>
              <w:color w:val="000000" w:themeColor="text1"/>
            </w:rPr>
            <w:fldChar w:fldCharType="end"/>
          </w:r>
        </w:sdtContent>
      </w:sdt>
      <w:r w:rsidR="009C1C3A">
        <w:rPr>
          <w:rFonts w:ascii="Arial" w:hAnsi="Arial" w:cs="Arial"/>
          <w:color w:val="000000" w:themeColor="text1"/>
        </w:rPr>
        <w:t>. Daher muss man den Core Gameplay-Loop bei derartigen Spielen präzise an die Anforderungen anpassen und gegebenenfalls kürzen, um der Zielgruppe gerecht zu werden.</w:t>
      </w:r>
    </w:p>
    <w:p w14:paraId="508A9CA2" w14:textId="77777777" w:rsidR="00A74D09" w:rsidRPr="00A74D09" w:rsidRDefault="00A74D09" w:rsidP="00A74D09"/>
    <w:p w14:paraId="5A40CE04" w14:textId="5981AAEA" w:rsidR="000718B8" w:rsidRDefault="000718B8" w:rsidP="00C47AE0">
      <w:pPr>
        <w:pStyle w:val="berschrift1"/>
        <w:spacing w:line="360" w:lineRule="auto"/>
        <w:jc w:val="both"/>
        <w:rPr>
          <w:rFonts w:ascii="Arial" w:hAnsi="Arial" w:cs="Arial"/>
          <w:color w:val="000000" w:themeColor="text1"/>
          <w:sz w:val="36"/>
          <w:szCs w:val="36"/>
        </w:rPr>
      </w:pPr>
      <w:bookmarkStart w:id="9" w:name="_Toc170382323"/>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9"/>
    </w:p>
    <w:p w14:paraId="54806B69" w14:textId="6214E4BC" w:rsidR="00793023" w:rsidRDefault="00793023" w:rsidP="00793023">
      <w:r>
        <w:rPr>
          <w:rFonts w:ascii="Arial" w:hAnsi="Arial" w:cs="Arial"/>
          <w:color w:val="000000" w:themeColor="text1"/>
        </w:rPr>
        <w:t>und 46</w:t>
      </w:r>
    </w:p>
    <w:p w14:paraId="3300D121" w14:textId="77777777" w:rsidR="00793023" w:rsidRPr="00793023" w:rsidRDefault="00793023" w:rsidP="00793023"/>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10" w:name="_Toc170382324"/>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10"/>
    </w:p>
    <w:p w14:paraId="7B711BB5" w14:textId="77777777" w:rsidR="000718B8" w:rsidRPr="000718B8" w:rsidRDefault="000718B8" w:rsidP="00C47AE0">
      <w:pPr>
        <w:jc w:val="both"/>
      </w:pPr>
    </w:p>
    <w:p w14:paraId="09F3FE80" w14:textId="43253F21" w:rsidR="00EB0E78" w:rsidRDefault="000718B8" w:rsidP="00EB0E78">
      <w:pPr>
        <w:pStyle w:val="berschrift1"/>
        <w:spacing w:line="360" w:lineRule="auto"/>
        <w:jc w:val="both"/>
        <w:rPr>
          <w:rFonts w:ascii="Arial" w:hAnsi="Arial" w:cs="Arial"/>
          <w:color w:val="000000" w:themeColor="text1"/>
          <w:sz w:val="36"/>
          <w:szCs w:val="36"/>
        </w:rPr>
      </w:pPr>
      <w:bookmarkStart w:id="11" w:name="_Toc170382325"/>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Aufkommen zweier neuer Genres: Survivor-Like und Autobattler</w:t>
      </w:r>
      <w:bookmarkEnd w:id="11"/>
    </w:p>
    <w:p w14:paraId="59875564" w14:textId="77777777" w:rsidR="00AC6339" w:rsidRPr="00EB0E78" w:rsidRDefault="00AC6339"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bookmarkStart w:id="12" w:name="_Toc170382326"/>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Geschichte der Autobattler</w:t>
      </w:r>
      <w:bookmarkEnd w:id="12"/>
    </w:p>
    <w:p w14:paraId="52A2A193" w14:textId="77777777" w:rsidR="00256C2E" w:rsidRDefault="00E3293E" w:rsidP="00E86510">
      <w:pPr>
        <w:spacing w:line="360" w:lineRule="auto"/>
        <w:jc w:val="both"/>
        <w:rPr>
          <w:rFonts w:ascii="Arial" w:hAnsi="Arial" w:cs="Arial"/>
          <w:color w:val="000000" w:themeColor="text1"/>
        </w:rPr>
      </w:pPr>
      <w:r>
        <w:rPr>
          <w:rFonts w:ascii="Arial" w:hAnsi="Arial" w:cs="Arial"/>
          <w:color w:val="000000" w:themeColor="text1"/>
        </w:rPr>
        <w:t xml:space="preserve">Autobattler entstanden aus der Reduktion von Multiplayer Online Battle Arena (MOBA) Spielen, mit dem Ziel die </w:t>
      </w:r>
      <w:r w:rsidR="00F028C8">
        <w:rPr>
          <w:rFonts w:ascii="Arial" w:hAnsi="Arial" w:cs="Arial"/>
          <w:color w:val="000000" w:themeColor="text1"/>
        </w:rPr>
        <w:t>s</w:t>
      </w:r>
      <w:r>
        <w:rPr>
          <w:rFonts w:ascii="Arial" w:hAnsi="Arial" w:cs="Arial"/>
          <w:color w:val="000000" w:themeColor="text1"/>
        </w:rPr>
        <w:t xml:space="preserve">trategischen Elemente des </w:t>
      </w:r>
      <w:proofErr w:type="gramStart"/>
      <w:r>
        <w:rPr>
          <w:rFonts w:ascii="Arial" w:hAnsi="Arial" w:cs="Arial"/>
          <w:color w:val="000000" w:themeColor="text1"/>
        </w:rPr>
        <w:t>MOBA Genres</w:t>
      </w:r>
      <w:proofErr w:type="gramEnd"/>
      <w:r>
        <w:rPr>
          <w:rFonts w:ascii="Arial" w:hAnsi="Arial" w:cs="Arial"/>
          <w:color w:val="000000" w:themeColor="text1"/>
        </w:rPr>
        <w:t xml:space="preserve"> zu betonen und auf eine Einzelspieler Version zu reduzieren.</w:t>
      </w:r>
      <w:r w:rsidR="00F578CC">
        <w:rPr>
          <w:rFonts w:ascii="Arial" w:hAnsi="Arial" w:cs="Arial"/>
          <w:color w:val="000000" w:themeColor="text1"/>
        </w:rPr>
        <w:t xml:space="preserve"> Sie kombinieren Elemente aus Rogue-Like Spielen und kompetitiven Onlinespielen.</w:t>
      </w:r>
      <w:r w:rsidR="00256C2E">
        <w:rPr>
          <w:rFonts w:ascii="Arial" w:hAnsi="Arial" w:cs="Arial"/>
          <w:color w:val="000000" w:themeColor="text1"/>
        </w:rPr>
        <w:t xml:space="preserve"> </w:t>
      </w:r>
    </w:p>
    <w:p w14:paraId="2B65A27C" w14:textId="4118811C" w:rsidR="0027770C" w:rsidRDefault="00F578CC" w:rsidP="00E86510">
      <w:pPr>
        <w:spacing w:line="360" w:lineRule="auto"/>
        <w:jc w:val="both"/>
        <w:rPr>
          <w:rFonts w:ascii="Arial" w:hAnsi="Arial" w:cs="Arial"/>
          <w:color w:val="000000" w:themeColor="text1"/>
        </w:rPr>
      </w:pPr>
      <w:r>
        <w:rPr>
          <w:rFonts w:ascii="Arial" w:hAnsi="Arial" w:cs="Arial"/>
          <w:color w:val="000000" w:themeColor="text1"/>
        </w:rPr>
        <w:lastRenderedPageBreak/>
        <w:t>Wie viele andere Genre entstand der erste Autobattler als Modifikation eines existierenden Spieles</w:t>
      </w:r>
      <w:r w:rsidR="000E053E">
        <w:rPr>
          <w:rFonts w:ascii="Arial" w:hAnsi="Arial" w:cs="Arial"/>
          <w:color w:val="000000" w:themeColor="text1"/>
        </w:rPr>
        <w:t xml:space="preserve">. In dem Fall der Autobattler geschah dies im Januar 2019 durch Dota Auto Chess, eine Modifikation des Spieles Dota 2 </w:t>
      </w:r>
      <w:sdt>
        <w:sdtPr>
          <w:rPr>
            <w:rFonts w:ascii="Arial" w:hAnsi="Arial" w:cs="Arial"/>
            <w:color w:val="000000" w:themeColor="text1"/>
          </w:rPr>
          <w:id w:val="82973308"/>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Dro19 \l 1031 </w:instrText>
          </w:r>
          <w:r w:rsidR="000E053E">
            <w:rPr>
              <w:rFonts w:ascii="Arial" w:hAnsi="Arial" w:cs="Arial"/>
              <w:color w:val="000000" w:themeColor="text1"/>
            </w:rPr>
            <w:fldChar w:fldCharType="separate"/>
          </w:r>
          <w:r w:rsidR="000E053E" w:rsidRPr="000E053E">
            <w:rPr>
              <w:rFonts w:ascii="Arial" w:hAnsi="Arial" w:cs="Arial"/>
              <w:noProof/>
              <w:color w:val="000000" w:themeColor="text1"/>
            </w:rPr>
            <w:t>(Drodo Studio, 2019)</w:t>
          </w:r>
          <w:r w:rsidR="000E053E">
            <w:rPr>
              <w:rFonts w:ascii="Arial" w:hAnsi="Arial" w:cs="Arial"/>
              <w:color w:val="000000" w:themeColor="text1"/>
            </w:rPr>
            <w:fldChar w:fldCharType="end"/>
          </w:r>
        </w:sdtContent>
      </w:sdt>
      <w:sdt>
        <w:sdtPr>
          <w:rPr>
            <w:rFonts w:ascii="Arial" w:hAnsi="Arial" w:cs="Arial"/>
            <w:color w:val="000000" w:themeColor="text1"/>
          </w:rPr>
          <w:id w:val="1576782659"/>
          <w:citation/>
        </w:sdtPr>
        <w:sdtContent>
          <w:r w:rsidR="000E053E">
            <w:rPr>
              <w:rFonts w:ascii="Arial" w:hAnsi="Arial" w:cs="Arial"/>
              <w:color w:val="000000" w:themeColor="text1"/>
            </w:rPr>
            <w:fldChar w:fldCharType="begin"/>
          </w:r>
          <w:r w:rsidR="000E053E">
            <w:rPr>
              <w:rFonts w:ascii="Arial" w:hAnsi="Arial" w:cs="Arial"/>
              <w:color w:val="000000" w:themeColor="text1"/>
            </w:rPr>
            <w:instrText xml:space="preserve"> CITATION Val13 \l 1031 </w:instrText>
          </w:r>
          <w:r w:rsidR="000E053E">
            <w:rPr>
              <w:rFonts w:ascii="Arial" w:hAnsi="Arial" w:cs="Arial"/>
              <w:color w:val="000000" w:themeColor="text1"/>
            </w:rPr>
            <w:fldChar w:fldCharType="separate"/>
          </w:r>
          <w:r w:rsidR="000E053E">
            <w:rPr>
              <w:rFonts w:ascii="Arial" w:hAnsi="Arial" w:cs="Arial"/>
              <w:noProof/>
              <w:color w:val="000000" w:themeColor="text1"/>
            </w:rPr>
            <w:t xml:space="preserve"> </w:t>
          </w:r>
          <w:r w:rsidR="000E053E" w:rsidRPr="000E053E">
            <w:rPr>
              <w:rFonts w:ascii="Arial" w:hAnsi="Arial" w:cs="Arial"/>
              <w:noProof/>
              <w:color w:val="000000" w:themeColor="text1"/>
            </w:rPr>
            <w:t>(Valve, 2013)</w:t>
          </w:r>
          <w:r w:rsidR="000E053E">
            <w:rPr>
              <w:rFonts w:ascii="Arial" w:hAnsi="Arial" w:cs="Arial"/>
              <w:color w:val="000000" w:themeColor="text1"/>
            </w:rPr>
            <w:fldChar w:fldCharType="end"/>
          </w:r>
        </w:sdtContent>
      </w:sdt>
      <w:r w:rsidR="000E053E">
        <w:rPr>
          <w:rFonts w:ascii="Arial" w:hAnsi="Arial" w:cs="Arial"/>
          <w:color w:val="000000" w:themeColor="text1"/>
        </w:rPr>
        <w:t>. Die spielbaren Charaktere aus Dota 2 werden auf einem schachähnlichen Brett platziert und bekämpfen sich gegenseitig. Dabei können die Spieler nur vor Beginn des Kampfes auf das Ergebnis Einfluss auswirken</w:t>
      </w:r>
      <w:r w:rsidR="00F028C8">
        <w:rPr>
          <w:rFonts w:ascii="Arial" w:hAnsi="Arial" w:cs="Arial"/>
          <w:color w:val="000000" w:themeColor="text1"/>
        </w:rPr>
        <w:t>. Dies geschieht,</w:t>
      </w:r>
      <w:r w:rsidR="000E053E">
        <w:rPr>
          <w:rFonts w:ascii="Arial" w:hAnsi="Arial" w:cs="Arial"/>
          <w:color w:val="000000" w:themeColor="text1"/>
        </w:rPr>
        <w:t xml:space="preserve"> indem sie die Charaktere unterschiedlich platzieren und ihre Ausrüstung anpassen. Sobald der Kampf begonnen hat, können sie nur noch zuschauen, wie ihre Einheiten selbständig kämpfen.</w:t>
      </w:r>
      <w:r w:rsidR="00256C2E">
        <w:rPr>
          <w:rFonts w:ascii="Arial" w:hAnsi="Arial" w:cs="Arial"/>
          <w:color w:val="000000" w:themeColor="text1"/>
        </w:rPr>
        <w:t xml:space="preserve"> Die Spieler kämpfen in einem Round-Robin-System gegeneinander, das heißt jede Runde spielt man gegen einen anderen Gegner, bis alle Spieler einmal gegen alle anderen gekämpft haben. Zu den Items und Ausrüstungen kann man die sowohl die Anzahl der platzierbaren Charaktere, gegen den Eintausch von Währung, erhöhen, aber insbesondere auch die Charaktere verbessern und ihr Werte verstärken.</w:t>
      </w:r>
    </w:p>
    <w:p w14:paraId="7FADC829" w14:textId="77777777" w:rsidR="00256C2E" w:rsidRDefault="00256C2E" w:rsidP="00E86510">
      <w:pPr>
        <w:spacing w:line="360" w:lineRule="auto"/>
        <w:jc w:val="both"/>
        <w:rPr>
          <w:rFonts w:ascii="Arial" w:hAnsi="Arial" w:cs="Arial"/>
          <w:color w:val="000000" w:themeColor="text1"/>
        </w:rPr>
      </w:pPr>
    </w:p>
    <w:p w14:paraId="026A61F3" w14:textId="376515CF" w:rsidR="0027770C" w:rsidRDefault="000E053E" w:rsidP="00E86510">
      <w:pPr>
        <w:spacing w:line="360" w:lineRule="auto"/>
        <w:jc w:val="both"/>
        <w:rPr>
          <w:rFonts w:ascii="Arial" w:hAnsi="Arial" w:cs="Arial"/>
          <w:color w:val="000000" w:themeColor="text1"/>
        </w:rPr>
      </w:pPr>
      <w:r>
        <w:rPr>
          <w:rFonts w:ascii="Arial" w:hAnsi="Arial" w:cs="Arial"/>
          <w:color w:val="000000" w:themeColor="text1"/>
        </w:rPr>
        <w:t xml:space="preserve">Die Modifikation </w:t>
      </w:r>
      <w:r w:rsidR="00914D03">
        <w:rPr>
          <w:rFonts w:ascii="Arial" w:hAnsi="Arial" w:cs="Arial"/>
          <w:color w:val="000000" w:themeColor="text1"/>
        </w:rPr>
        <w:t>war ein großer Erfolg und hatte bereits innerhalb der nächsten Vier Monate über acht Millionen Spieler, davon waren beständig zwischen 100.000 und 200.000 Online, das entspr</w:t>
      </w:r>
      <w:r w:rsidR="00F028C8">
        <w:rPr>
          <w:rFonts w:ascii="Arial" w:hAnsi="Arial" w:cs="Arial"/>
          <w:color w:val="000000" w:themeColor="text1"/>
        </w:rPr>
        <w:t>ach damals</w:t>
      </w:r>
      <w:r w:rsidR="00914D03">
        <w:rPr>
          <w:rFonts w:ascii="Arial" w:hAnsi="Arial" w:cs="Arial"/>
          <w:color w:val="000000" w:themeColor="text1"/>
        </w:rPr>
        <w:t xml:space="preserve"> etwa 15-20% der Spieleranzahl von dem Originalspiel Dota 2 </w:t>
      </w:r>
      <w:sdt>
        <w:sdtPr>
          <w:rPr>
            <w:rFonts w:ascii="Arial" w:hAnsi="Arial" w:cs="Arial"/>
            <w:color w:val="000000" w:themeColor="text1"/>
          </w:rPr>
          <w:id w:val="155116867"/>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PCG24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(PCGamesN, 2024)</w:t>
          </w:r>
          <w:r w:rsidR="00914D03">
            <w:rPr>
              <w:rFonts w:ascii="Arial" w:hAnsi="Arial" w:cs="Arial"/>
              <w:color w:val="000000" w:themeColor="text1"/>
            </w:rPr>
            <w:fldChar w:fldCharType="end"/>
          </w:r>
        </w:sdtContent>
      </w:sdt>
      <w:r w:rsidR="00914D03">
        <w:rPr>
          <w:rFonts w:ascii="Arial" w:hAnsi="Arial" w:cs="Arial"/>
          <w:color w:val="000000" w:themeColor="text1"/>
        </w:rPr>
        <w:t xml:space="preserve"> </w:t>
      </w:r>
      <w:sdt>
        <w:sdtPr>
          <w:rPr>
            <w:rFonts w:ascii="Arial" w:hAnsi="Arial" w:cs="Arial"/>
            <w:color w:val="000000" w:themeColor="text1"/>
          </w:rPr>
          <w:id w:val="-752511821"/>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Ste24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(Steamcharts, 2024)</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CA53DB">
        <w:rPr>
          <w:rFonts w:ascii="Arial" w:hAnsi="Arial" w:cs="Arial"/>
          <w:color w:val="000000" w:themeColor="text1"/>
        </w:rPr>
        <w:t xml:space="preserve">Von dem Erfolg motiviert </w:t>
      </w:r>
      <w:r w:rsidR="00906182">
        <w:rPr>
          <w:rFonts w:ascii="Arial" w:hAnsi="Arial" w:cs="Arial"/>
          <w:color w:val="000000" w:themeColor="text1"/>
        </w:rPr>
        <w:t xml:space="preserve">veröffentlichte </w:t>
      </w:r>
      <w:proofErr w:type="spellStart"/>
      <w:r w:rsidR="00CA53DB">
        <w:rPr>
          <w:rFonts w:ascii="Arial" w:hAnsi="Arial" w:cs="Arial"/>
          <w:color w:val="000000" w:themeColor="text1"/>
        </w:rPr>
        <w:t>Drodo</w:t>
      </w:r>
      <w:proofErr w:type="spellEnd"/>
      <w:r w:rsidR="00906182">
        <w:rPr>
          <w:rFonts w:ascii="Arial" w:hAnsi="Arial" w:cs="Arial"/>
          <w:color w:val="000000" w:themeColor="text1"/>
        </w:rPr>
        <w:t xml:space="preserve"> Studio</w:t>
      </w:r>
      <w:r w:rsidR="00CA53DB">
        <w:rPr>
          <w:rFonts w:ascii="Arial" w:hAnsi="Arial" w:cs="Arial"/>
          <w:color w:val="000000" w:themeColor="text1"/>
        </w:rPr>
        <w:t>, das Studio</w:t>
      </w:r>
      <w:r w:rsidR="00906182">
        <w:rPr>
          <w:rFonts w:ascii="Arial" w:hAnsi="Arial" w:cs="Arial"/>
          <w:color w:val="000000" w:themeColor="text1"/>
        </w:rPr>
        <w:t xml:space="preserve"> hinter Dota Auto Chess</w:t>
      </w:r>
      <w:r w:rsidR="00CA53DB">
        <w:rPr>
          <w:rFonts w:ascii="Arial" w:hAnsi="Arial" w:cs="Arial"/>
          <w:color w:val="000000" w:themeColor="text1"/>
        </w:rPr>
        <w:t>, wenige Monate später</w:t>
      </w:r>
      <w:r w:rsidR="00906182">
        <w:rPr>
          <w:rFonts w:ascii="Arial" w:hAnsi="Arial" w:cs="Arial"/>
          <w:color w:val="000000" w:themeColor="text1"/>
        </w:rPr>
        <w:t xml:space="preserve"> ihre eigene alleinstehende Version in der Form eines Mobile-Spiels. </w:t>
      </w:r>
      <w:r w:rsidR="00CA53DB">
        <w:rPr>
          <w:rFonts w:ascii="Arial" w:hAnsi="Arial" w:cs="Arial"/>
          <w:color w:val="000000" w:themeColor="text1"/>
        </w:rPr>
        <w:t>Auto Chess</w:t>
      </w:r>
      <w:r w:rsidR="00906182">
        <w:rPr>
          <w:rFonts w:ascii="Arial" w:hAnsi="Arial" w:cs="Arial"/>
          <w:color w:val="000000" w:themeColor="text1"/>
        </w:rPr>
        <w:t xml:space="preserve"> erschien im April 2019 für Android und im Mai </w:t>
      </w:r>
      <w:r w:rsidR="00CA53DB">
        <w:rPr>
          <w:rFonts w:ascii="Arial" w:hAnsi="Arial" w:cs="Arial"/>
          <w:color w:val="000000" w:themeColor="text1"/>
        </w:rPr>
        <w:t xml:space="preserve">2019 </w:t>
      </w:r>
      <w:r w:rsidR="00906182">
        <w:rPr>
          <w:rFonts w:ascii="Arial" w:hAnsi="Arial" w:cs="Arial"/>
          <w:color w:val="000000" w:themeColor="text1"/>
        </w:rPr>
        <w:t>für iOS</w:t>
      </w:r>
      <w:r w:rsidR="00CA53DB">
        <w:rPr>
          <w:rFonts w:ascii="Arial" w:hAnsi="Arial" w:cs="Arial"/>
          <w:color w:val="000000" w:themeColor="text1"/>
        </w:rPr>
        <w:t xml:space="preserve">. Dabei wird der gleiche </w:t>
      </w:r>
      <w:r w:rsidR="00906182">
        <w:rPr>
          <w:rFonts w:ascii="Arial" w:hAnsi="Arial" w:cs="Arial"/>
          <w:color w:val="000000" w:themeColor="text1"/>
        </w:rPr>
        <w:t xml:space="preserve">Gameplay-Loop wie </w:t>
      </w:r>
      <w:r w:rsidR="00CA53DB">
        <w:rPr>
          <w:rFonts w:ascii="Arial" w:hAnsi="Arial" w:cs="Arial"/>
          <w:color w:val="000000" w:themeColor="text1"/>
        </w:rPr>
        <w:t>bei der</w:t>
      </w:r>
      <w:r w:rsidR="00906182">
        <w:rPr>
          <w:rFonts w:ascii="Arial" w:hAnsi="Arial" w:cs="Arial"/>
          <w:color w:val="000000" w:themeColor="text1"/>
        </w:rPr>
        <w:t xml:space="preserve"> Modifikation</w:t>
      </w:r>
      <w:r w:rsidR="00CA53DB">
        <w:rPr>
          <w:rFonts w:ascii="Arial" w:hAnsi="Arial" w:cs="Arial"/>
          <w:color w:val="000000" w:themeColor="text1"/>
        </w:rPr>
        <w:t xml:space="preserve"> verwendet nur diesmal mit eigenen Charakteren </w:t>
      </w:r>
      <w:sdt>
        <w:sdtPr>
          <w:rPr>
            <w:rFonts w:ascii="Arial" w:hAnsi="Arial" w:cs="Arial"/>
            <w:color w:val="000000" w:themeColor="text1"/>
          </w:rPr>
          <w:id w:val="-699000689"/>
          <w:citation/>
        </w:sdtPr>
        <w:sdtContent>
          <w:r w:rsidR="00CA53DB">
            <w:rPr>
              <w:rFonts w:ascii="Arial" w:hAnsi="Arial" w:cs="Arial"/>
              <w:color w:val="000000" w:themeColor="text1"/>
            </w:rPr>
            <w:fldChar w:fldCharType="begin"/>
          </w:r>
          <w:r w:rsidR="00CA53DB">
            <w:rPr>
              <w:rFonts w:ascii="Arial" w:hAnsi="Arial" w:cs="Arial"/>
              <w:color w:val="000000" w:themeColor="text1"/>
            </w:rPr>
            <w:instrText xml:space="preserve"> CITATION Dro191 \l 1031 </w:instrText>
          </w:r>
          <w:r w:rsidR="00CA53DB">
            <w:rPr>
              <w:rFonts w:ascii="Arial" w:hAnsi="Arial" w:cs="Arial"/>
              <w:color w:val="000000" w:themeColor="text1"/>
            </w:rPr>
            <w:fldChar w:fldCharType="separate"/>
          </w:r>
          <w:r w:rsidR="00CA53DB" w:rsidRPr="00CA53DB">
            <w:rPr>
              <w:rFonts w:ascii="Arial" w:hAnsi="Arial" w:cs="Arial"/>
              <w:noProof/>
              <w:color w:val="000000" w:themeColor="text1"/>
            </w:rPr>
            <w:t>(Drodo Studio, 2019)</w:t>
          </w:r>
          <w:r w:rsidR="00CA53DB">
            <w:rPr>
              <w:rFonts w:ascii="Arial" w:hAnsi="Arial" w:cs="Arial"/>
              <w:color w:val="000000" w:themeColor="text1"/>
            </w:rPr>
            <w:fldChar w:fldCharType="end"/>
          </w:r>
        </w:sdtContent>
      </w:sdt>
      <w:r w:rsidR="00CA53DB">
        <w:rPr>
          <w:rFonts w:ascii="Arial" w:hAnsi="Arial" w:cs="Arial"/>
          <w:color w:val="000000" w:themeColor="text1"/>
        </w:rPr>
        <w:t>.</w:t>
      </w:r>
    </w:p>
    <w:p w14:paraId="6B4AFA71" w14:textId="77777777" w:rsidR="00256C2E" w:rsidRDefault="00256C2E" w:rsidP="00E86510">
      <w:pPr>
        <w:spacing w:line="360" w:lineRule="auto"/>
        <w:jc w:val="both"/>
        <w:rPr>
          <w:rFonts w:ascii="Arial" w:hAnsi="Arial" w:cs="Arial"/>
          <w:color w:val="000000" w:themeColor="text1"/>
        </w:rPr>
      </w:pPr>
    </w:p>
    <w:p w14:paraId="0C475B24" w14:textId="56506097" w:rsidR="0027770C" w:rsidRDefault="00CA53DB" w:rsidP="00E86510">
      <w:pPr>
        <w:spacing w:line="360" w:lineRule="auto"/>
        <w:jc w:val="both"/>
        <w:rPr>
          <w:rFonts w:ascii="Arial" w:hAnsi="Arial" w:cs="Arial"/>
          <w:color w:val="000000" w:themeColor="text1"/>
        </w:rPr>
      </w:pPr>
      <w:r>
        <w:rPr>
          <w:rFonts w:ascii="Arial" w:hAnsi="Arial" w:cs="Arial"/>
          <w:color w:val="000000" w:themeColor="text1"/>
        </w:rPr>
        <w:t>Kurze Zeit später</w:t>
      </w:r>
      <w:r w:rsidR="00914D03">
        <w:rPr>
          <w:rFonts w:ascii="Arial" w:hAnsi="Arial" w:cs="Arial"/>
          <w:color w:val="000000" w:themeColor="text1"/>
        </w:rPr>
        <w:t xml:space="preserve"> begannen die Entwickler von Dota 2 eine eigene Version der Modifikation zu entwickeln. Nur fünf Monate nach der Veröffentlichung der Modifikation erschien im Juni 2019 das Spiel Dota Underlords in Early Access. Im Laufe der nächsten Monate wurde über mehrere Updates das Spiel finalisiert und erschien im Februar 2020 als </w:t>
      </w:r>
      <w:proofErr w:type="spellStart"/>
      <w:r w:rsidR="00914D03">
        <w:rPr>
          <w:rFonts w:ascii="Arial" w:hAnsi="Arial" w:cs="Arial"/>
          <w:color w:val="000000" w:themeColor="text1"/>
        </w:rPr>
        <w:t>Full</w:t>
      </w:r>
      <w:proofErr w:type="spellEnd"/>
      <w:r w:rsidR="00914D03">
        <w:rPr>
          <w:rFonts w:ascii="Arial" w:hAnsi="Arial" w:cs="Arial"/>
          <w:color w:val="000000" w:themeColor="text1"/>
        </w:rPr>
        <w:t xml:space="preserve"> Release </w:t>
      </w:r>
      <w:sdt>
        <w:sdtPr>
          <w:rPr>
            <w:rFonts w:ascii="Arial" w:hAnsi="Arial" w:cs="Arial"/>
            <w:color w:val="000000" w:themeColor="text1"/>
          </w:rPr>
          <w:id w:val="-1769380379"/>
          <w:citation/>
        </w:sdtPr>
        <w:sdtContent>
          <w:r w:rsidR="00914D03">
            <w:rPr>
              <w:rFonts w:ascii="Arial" w:hAnsi="Arial" w:cs="Arial"/>
              <w:color w:val="000000" w:themeColor="text1"/>
            </w:rPr>
            <w:fldChar w:fldCharType="begin"/>
          </w:r>
          <w:r w:rsidR="00914D03">
            <w:rPr>
              <w:rFonts w:ascii="Arial" w:hAnsi="Arial" w:cs="Arial"/>
              <w:color w:val="000000" w:themeColor="text1"/>
            </w:rPr>
            <w:instrText xml:space="preserve"> CITATION Val20 \l 1031 </w:instrText>
          </w:r>
          <w:r w:rsidR="00914D03">
            <w:rPr>
              <w:rFonts w:ascii="Arial" w:hAnsi="Arial" w:cs="Arial"/>
              <w:color w:val="000000" w:themeColor="text1"/>
            </w:rPr>
            <w:fldChar w:fldCharType="separate"/>
          </w:r>
          <w:r w:rsidR="00914D03" w:rsidRPr="00914D03">
            <w:rPr>
              <w:rFonts w:ascii="Arial" w:hAnsi="Arial" w:cs="Arial"/>
              <w:noProof/>
              <w:color w:val="000000" w:themeColor="text1"/>
            </w:rPr>
            <w:t>(Valve, 2020)</w:t>
          </w:r>
          <w:r w:rsidR="00914D03">
            <w:rPr>
              <w:rFonts w:ascii="Arial" w:hAnsi="Arial" w:cs="Arial"/>
              <w:color w:val="000000" w:themeColor="text1"/>
            </w:rPr>
            <w:fldChar w:fldCharType="end"/>
          </w:r>
        </w:sdtContent>
      </w:sdt>
      <w:r w:rsidR="00914D03">
        <w:rPr>
          <w:rFonts w:ascii="Arial" w:hAnsi="Arial" w:cs="Arial"/>
          <w:color w:val="000000" w:themeColor="text1"/>
        </w:rPr>
        <w:t>.</w:t>
      </w:r>
      <w:r w:rsidR="00256C2E">
        <w:rPr>
          <w:rFonts w:ascii="Arial" w:hAnsi="Arial" w:cs="Arial"/>
          <w:color w:val="000000" w:themeColor="text1"/>
        </w:rPr>
        <w:t xml:space="preserve"> </w:t>
      </w:r>
      <w:r w:rsidR="00F028C8">
        <w:rPr>
          <w:rFonts w:ascii="Arial" w:hAnsi="Arial" w:cs="Arial"/>
          <w:color w:val="000000" w:themeColor="text1"/>
        </w:rPr>
        <w:t xml:space="preserve">In dem gleichen Zeitraum begannen die Entwickler hinter dem MOBA League of Legends ihre eigene Version eines Autobattler Spiel zu entwickeln. So wurde am 26ten Juni </w:t>
      </w:r>
      <w:proofErr w:type="spellStart"/>
      <w:r w:rsidR="00331D5B">
        <w:rPr>
          <w:rFonts w:ascii="Arial" w:hAnsi="Arial" w:cs="Arial"/>
          <w:color w:val="000000" w:themeColor="text1"/>
        </w:rPr>
        <w:t>Teamfight</w:t>
      </w:r>
      <w:proofErr w:type="spellEnd"/>
      <w:r w:rsidR="00331D5B">
        <w:rPr>
          <w:rFonts w:ascii="Arial" w:hAnsi="Arial" w:cs="Arial"/>
          <w:color w:val="000000" w:themeColor="text1"/>
        </w:rPr>
        <w:t xml:space="preserve"> </w:t>
      </w:r>
      <w:proofErr w:type="spellStart"/>
      <w:r w:rsidR="00331D5B">
        <w:rPr>
          <w:rFonts w:ascii="Arial" w:hAnsi="Arial" w:cs="Arial"/>
          <w:color w:val="000000" w:themeColor="text1"/>
        </w:rPr>
        <w:t>Tactics</w:t>
      </w:r>
      <w:proofErr w:type="spellEnd"/>
      <w:r w:rsidR="00331D5B">
        <w:rPr>
          <w:rFonts w:ascii="Arial" w:hAnsi="Arial" w:cs="Arial"/>
          <w:color w:val="000000" w:themeColor="text1"/>
        </w:rPr>
        <w:t xml:space="preserve"> veröffentlicht </w:t>
      </w:r>
      <w:sdt>
        <w:sdtPr>
          <w:rPr>
            <w:rFonts w:ascii="Arial" w:hAnsi="Arial" w:cs="Arial"/>
            <w:color w:val="000000" w:themeColor="text1"/>
          </w:rPr>
          <w:id w:val="-1739236340"/>
          <w:citation/>
        </w:sdtPr>
        <w:sdtContent>
          <w:r w:rsidR="00331D5B">
            <w:rPr>
              <w:rFonts w:ascii="Arial" w:hAnsi="Arial" w:cs="Arial"/>
              <w:color w:val="000000" w:themeColor="text1"/>
            </w:rPr>
            <w:fldChar w:fldCharType="begin"/>
          </w:r>
          <w:r w:rsidR="00331D5B">
            <w:rPr>
              <w:rFonts w:ascii="Arial" w:hAnsi="Arial" w:cs="Arial"/>
              <w:color w:val="000000" w:themeColor="text1"/>
            </w:rPr>
            <w:instrText xml:space="preserve"> CITATION Rio19 \l 1031 </w:instrText>
          </w:r>
          <w:r w:rsidR="00331D5B">
            <w:rPr>
              <w:rFonts w:ascii="Arial" w:hAnsi="Arial" w:cs="Arial"/>
              <w:color w:val="000000" w:themeColor="text1"/>
            </w:rPr>
            <w:fldChar w:fldCharType="separate"/>
          </w:r>
          <w:r w:rsidR="00331D5B" w:rsidRPr="00331D5B">
            <w:rPr>
              <w:rFonts w:ascii="Arial" w:hAnsi="Arial" w:cs="Arial"/>
              <w:noProof/>
              <w:color w:val="000000" w:themeColor="text1"/>
            </w:rPr>
            <w:t>(Riot Games, 2019)</w:t>
          </w:r>
          <w:r w:rsidR="00331D5B">
            <w:rPr>
              <w:rFonts w:ascii="Arial" w:hAnsi="Arial" w:cs="Arial"/>
              <w:color w:val="000000" w:themeColor="text1"/>
            </w:rPr>
            <w:fldChar w:fldCharType="end"/>
          </w:r>
        </w:sdtContent>
      </w:sdt>
      <w:r w:rsidR="00331D5B">
        <w:rPr>
          <w:rFonts w:ascii="Arial" w:hAnsi="Arial" w:cs="Arial"/>
          <w:color w:val="000000" w:themeColor="text1"/>
        </w:rPr>
        <w:t xml:space="preserve">. Das Grundprinzip blieb das gleiche wie bei Dota Auto Chess, nur verwendet </w:t>
      </w:r>
      <w:proofErr w:type="spellStart"/>
      <w:r w:rsidR="00331D5B">
        <w:rPr>
          <w:rFonts w:ascii="Arial" w:hAnsi="Arial" w:cs="Arial"/>
          <w:color w:val="000000" w:themeColor="text1"/>
        </w:rPr>
        <w:t>Teamfight</w:t>
      </w:r>
      <w:proofErr w:type="spellEnd"/>
      <w:r w:rsidR="00331D5B">
        <w:rPr>
          <w:rFonts w:ascii="Arial" w:hAnsi="Arial" w:cs="Arial"/>
          <w:color w:val="000000" w:themeColor="text1"/>
        </w:rPr>
        <w:t xml:space="preserve"> </w:t>
      </w:r>
      <w:proofErr w:type="spellStart"/>
      <w:r w:rsidR="00331D5B">
        <w:rPr>
          <w:rFonts w:ascii="Arial" w:hAnsi="Arial" w:cs="Arial"/>
          <w:color w:val="000000" w:themeColor="text1"/>
        </w:rPr>
        <w:t>Tactics</w:t>
      </w:r>
      <w:proofErr w:type="spellEnd"/>
      <w:r w:rsidR="00331D5B">
        <w:rPr>
          <w:rFonts w:ascii="Arial" w:hAnsi="Arial" w:cs="Arial"/>
          <w:color w:val="000000" w:themeColor="text1"/>
        </w:rPr>
        <w:t xml:space="preserve"> Charaktere aus League of Legends</w:t>
      </w:r>
      <w:r w:rsidR="00E45AF8">
        <w:rPr>
          <w:rFonts w:ascii="Arial" w:hAnsi="Arial" w:cs="Arial"/>
          <w:color w:val="000000" w:themeColor="text1"/>
        </w:rPr>
        <w:t xml:space="preserve">. </w:t>
      </w:r>
      <w:r w:rsidR="00E45AF8" w:rsidRPr="00E45AF8">
        <w:rPr>
          <w:rFonts w:ascii="Arial" w:hAnsi="Arial" w:cs="Arial"/>
          <w:color w:val="000000" w:themeColor="text1"/>
        </w:rPr>
        <w:t>Ein großer Unterschied ist die Verwendung eines hexagonalen Rasters, das sich von den bisherigen rechteckigen Gittern deutlich unterscheidet.</w:t>
      </w:r>
    </w:p>
    <w:p w14:paraId="75E03ED1" w14:textId="77777777" w:rsidR="00256C2E" w:rsidRDefault="00256C2E" w:rsidP="00E86510">
      <w:pPr>
        <w:spacing w:line="360" w:lineRule="auto"/>
        <w:jc w:val="both"/>
        <w:rPr>
          <w:rFonts w:ascii="Arial" w:hAnsi="Arial" w:cs="Arial"/>
          <w:color w:val="000000" w:themeColor="text1"/>
        </w:rPr>
      </w:pPr>
    </w:p>
    <w:p w14:paraId="0E5B0A96" w14:textId="6C7CDA9A" w:rsidR="00E5259C" w:rsidRDefault="00CA53DB" w:rsidP="00E86510">
      <w:pPr>
        <w:spacing w:line="360" w:lineRule="auto"/>
        <w:jc w:val="both"/>
        <w:rPr>
          <w:rFonts w:ascii="Arial" w:hAnsi="Arial" w:cs="Arial"/>
          <w:color w:val="000000" w:themeColor="text1"/>
        </w:rPr>
      </w:pPr>
      <w:r>
        <w:rPr>
          <w:rFonts w:ascii="Arial" w:hAnsi="Arial" w:cs="Arial"/>
          <w:color w:val="000000" w:themeColor="text1"/>
        </w:rPr>
        <w:lastRenderedPageBreak/>
        <w:t xml:space="preserve">Im Jahre 2020 erschien </w:t>
      </w:r>
      <w:r w:rsidRPr="00CA53DB">
        <w:rPr>
          <w:rFonts w:ascii="Arial" w:hAnsi="Arial" w:cs="Arial"/>
          <w:color w:val="000000" w:themeColor="text1"/>
        </w:rPr>
        <w:t>Might &amp; Magic: Chess Royale</w:t>
      </w:r>
      <w:r>
        <w:rPr>
          <w:rFonts w:ascii="Arial" w:hAnsi="Arial" w:cs="Arial"/>
          <w:color w:val="000000" w:themeColor="text1"/>
        </w:rPr>
        <w:t xml:space="preserve"> von </w:t>
      </w:r>
      <w:r w:rsidR="00E66590">
        <w:rPr>
          <w:rFonts w:ascii="Arial" w:hAnsi="Arial" w:cs="Arial"/>
          <w:color w:val="000000" w:themeColor="text1"/>
        </w:rPr>
        <w:t xml:space="preserve">Ubisoft und kombinierte das Battle Royale Genre mit herkömmlichen Autobattler Mechaniken. Die Grundlagen blieben dieselben und beinhalteten ein rechteckiges Raster, auf dem jede Runde die Charaktere der Spieler gegen, die der Gegner kämpfen. Der große Unterschied liegt in der Spieleranzahl, bei Spielen wie </w:t>
      </w:r>
      <w:proofErr w:type="spellStart"/>
      <w:r w:rsidR="00E66590">
        <w:rPr>
          <w:rFonts w:ascii="Arial" w:hAnsi="Arial" w:cs="Arial"/>
          <w:color w:val="000000" w:themeColor="text1"/>
        </w:rPr>
        <w:t>Teamfight</w:t>
      </w:r>
      <w:proofErr w:type="spellEnd"/>
      <w:r w:rsidR="00E66590">
        <w:rPr>
          <w:rFonts w:ascii="Arial" w:hAnsi="Arial" w:cs="Arial"/>
          <w:color w:val="000000" w:themeColor="text1"/>
        </w:rPr>
        <w:t xml:space="preserve"> </w:t>
      </w:r>
      <w:proofErr w:type="spellStart"/>
      <w:r w:rsidR="00E66590">
        <w:rPr>
          <w:rFonts w:ascii="Arial" w:hAnsi="Arial" w:cs="Arial"/>
          <w:color w:val="000000" w:themeColor="text1"/>
        </w:rPr>
        <w:t>Tactics</w:t>
      </w:r>
      <w:proofErr w:type="spellEnd"/>
      <w:r w:rsidR="00E66590">
        <w:rPr>
          <w:rFonts w:ascii="Arial" w:hAnsi="Arial" w:cs="Arial"/>
          <w:color w:val="000000" w:themeColor="text1"/>
        </w:rPr>
        <w:t xml:space="preserve"> kämpfen Acht Spieler in einem Round-Robin-System gegeneinander, währenddessen treten in Might &amp; Magic: Chess Royale über 90 Spieler in einem Turnier an. Dabei besitzt jeder Spieler Drei Leben und verliert eins davon, wenn man eine Runde verliert. Der Spieler, der am Ende noch Leben </w:t>
      </w:r>
      <w:proofErr w:type="gramStart"/>
      <w:r w:rsidR="0015419F">
        <w:rPr>
          <w:rFonts w:ascii="Arial" w:hAnsi="Arial" w:cs="Arial"/>
          <w:color w:val="000000" w:themeColor="text1"/>
        </w:rPr>
        <w:t>übrig hat</w:t>
      </w:r>
      <w:proofErr w:type="gramEnd"/>
      <w:r w:rsidR="00E66590">
        <w:rPr>
          <w:rFonts w:ascii="Arial" w:hAnsi="Arial" w:cs="Arial"/>
          <w:color w:val="000000" w:themeColor="text1"/>
        </w:rPr>
        <w:t>, gewinnt.</w:t>
      </w:r>
    </w:p>
    <w:p w14:paraId="27759D6C" w14:textId="77777777" w:rsidR="00E3293E" w:rsidRDefault="00E3293E" w:rsidP="006912D2">
      <w:pPr>
        <w:spacing w:line="360" w:lineRule="auto"/>
        <w:jc w:val="both"/>
        <w:rPr>
          <w:rFonts w:ascii="Arial" w:hAnsi="Arial" w:cs="Arial"/>
          <w:color w:val="000000" w:themeColor="text1"/>
        </w:rPr>
      </w:pPr>
    </w:p>
    <w:p w14:paraId="181CE019" w14:textId="5AD81126" w:rsidR="007F03F9" w:rsidRPr="00C23F1E" w:rsidRDefault="003F28A3" w:rsidP="00C47AE0">
      <w:pPr>
        <w:pStyle w:val="berschrift1"/>
        <w:spacing w:line="360" w:lineRule="auto"/>
        <w:jc w:val="both"/>
        <w:rPr>
          <w:rFonts w:ascii="Arial" w:hAnsi="Arial" w:cs="Arial"/>
          <w:color w:val="000000" w:themeColor="text1"/>
          <w:sz w:val="36"/>
          <w:szCs w:val="36"/>
          <w:lang w:val="en-US"/>
        </w:rPr>
      </w:pPr>
      <w:bookmarkStart w:id="13" w:name="_Toc170382327"/>
      <w:r w:rsidRPr="00C23F1E">
        <w:rPr>
          <w:rFonts w:ascii="Arial" w:hAnsi="Arial" w:cs="Arial"/>
          <w:color w:val="000000" w:themeColor="text1"/>
          <w:sz w:val="36"/>
          <w:szCs w:val="36"/>
          <w:lang w:val="en-US"/>
        </w:rPr>
        <w:t>3.</w:t>
      </w:r>
      <w:r w:rsidR="00AC6339" w:rsidRPr="00C23F1E">
        <w:rPr>
          <w:rFonts w:ascii="Arial" w:hAnsi="Arial" w:cs="Arial"/>
          <w:color w:val="000000" w:themeColor="text1"/>
          <w:sz w:val="36"/>
          <w:szCs w:val="36"/>
          <w:lang w:val="en-US"/>
        </w:rPr>
        <w:t>2</w:t>
      </w:r>
      <w:r w:rsidRPr="00C23F1E">
        <w:rPr>
          <w:rFonts w:ascii="Arial" w:hAnsi="Arial" w:cs="Arial"/>
          <w:color w:val="000000" w:themeColor="text1"/>
          <w:sz w:val="36"/>
          <w:szCs w:val="36"/>
          <w:lang w:val="en-US"/>
        </w:rPr>
        <w:t>. Moderne Autobattler</w:t>
      </w:r>
      <w:bookmarkEnd w:id="13"/>
    </w:p>
    <w:p w14:paraId="5B0512DC" w14:textId="77777777" w:rsidR="00AC6339" w:rsidRPr="00C23F1E" w:rsidRDefault="00AC6339" w:rsidP="00AC6339">
      <w:pPr>
        <w:rPr>
          <w:lang w:val="en-US"/>
        </w:rPr>
      </w:pPr>
    </w:p>
    <w:p w14:paraId="3E592440" w14:textId="77777777" w:rsidR="00E3293E" w:rsidRPr="00C23F1E" w:rsidRDefault="00E3293E" w:rsidP="00E3293E">
      <w:pPr>
        <w:spacing w:line="360" w:lineRule="auto"/>
        <w:jc w:val="both"/>
        <w:rPr>
          <w:rFonts w:ascii="Arial" w:hAnsi="Arial" w:cs="Arial"/>
          <w:color w:val="000000" w:themeColor="text1"/>
          <w:lang w:val="en-US"/>
        </w:rPr>
      </w:pPr>
    </w:p>
    <w:p w14:paraId="4576021A" w14:textId="33685EED" w:rsidR="00E87312" w:rsidRDefault="00E3293E" w:rsidP="008C1779">
      <w:pPr>
        <w:pStyle w:val="berschrift1"/>
        <w:spacing w:line="360" w:lineRule="auto"/>
        <w:jc w:val="both"/>
        <w:rPr>
          <w:rFonts w:ascii="Arial" w:hAnsi="Arial" w:cs="Arial"/>
          <w:color w:val="000000" w:themeColor="text1"/>
          <w:lang w:val="en-US"/>
        </w:rPr>
      </w:pPr>
      <w:bookmarkStart w:id="14" w:name="_Toc170382328"/>
      <w:r w:rsidRPr="00E3293E">
        <w:rPr>
          <w:rFonts w:ascii="Arial" w:hAnsi="Arial" w:cs="Arial"/>
          <w:color w:val="000000" w:themeColor="text1"/>
          <w:sz w:val="36"/>
          <w:szCs w:val="36"/>
          <w:lang w:val="en-US"/>
        </w:rPr>
        <w:t xml:space="preserve">3.2.1. </w:t>
      </w:r>
      <w:proofErr w:type="spellStart"/>
      <w:r w:rsidRPr="00E3293E">
        <w:rPr>
          <w:rFonts w:ascii="Arial" w:hAnsi="Arial" w:cs="Arial"/>
          <w:color w:val="000000" w:themeColor="text1"/>
          <w:sz w:val="36"/>
          <w:szCs w:val="36"/>
          <w:lang w:val="en-US"/>
        </w:rPr>
        <w:t>Teamfight</w:t>
      </w:r>
      <w:proofErr w:type="spellEnd"/>
      <w:r w:rsidRPr="00E3293E">
        <w:rPr>
          <w:rFonts w:ascii="Arial" w:hAnsi="Arial" w:cs="Arial"/>
          <w:color w:val="000000" w:themeColor="text1"/>
          <w:sz w:val="36"/>
          <w:szCs w:val="36"/>
          <w:lang w:val="en-US"/>
        </w:rPr>
        <w:t xml:space="preserve"> T</w:t>
      </w:r>
      <w:r>
        <w:rPr>
          <w:rFonts w:ascii="Arial" w:hAnsi="Arial" w:cs="Arial"/>
          <w:color w:val="000000" w:themeColor="text1"/>
          <w:sz w:val="36"/>
          <w:szCs w:val="36"/>
          <w:lang w:val="en-US"/>
        </w:rPr>
        <w:t>actics</w:t>
      </w:r>
      <w:bookmarkEnd w:id="14"/>
    </w:p>
    <w:p w14:paraId="238DBA0D" w14:textId="1197D607" w:rsidR="00503A3E" w:rsidRDefault="00E87312" w:rsidP="00E3293E">
      <w:pPr>
        <w:spacing w:line="360" w:lineRule="auto"/>
        <w:jc w:val="both"/>
        <w:rPr>
          <w:rFonts w:ascii="Arial" w:hAnsi="Arial" w:cs="Arial"/>
          <w:color w:val="000000" w:themeColor="text1"/>
        </w:rPr>
      </w:pPr>
      <w:r>
        <w:rPr>
          <w:rFonts w:ascii="Arial" w:hAnsi="Arial" w:cs="Arial"/>
          <w:color w:val="000000" w:themeColor="text1"/>
        </w:rPr>
        <w:t>Einer der Autobattler</w:t>
      </w:r>
      <w:r w:rsidR="001C3E2E">
        <w:rPr>
          <w:rFonts w:ascii="Arial" w:hAnsi="Arial" w:cs="Arial"/>
          <w:color w:val="000000" w:themeColor="text1"/>
        </w:rPr>
        <w:t>,</w:t>
      </w:r>
      <w:r>
        <w:rPr>
          <w:rFonts w:ascii="Arial" w:hAnsi="Arial" w:cs="Arial"/>
          <w:color w:val="000000" w:themeColor="text1"/>
        </w:rPr>
        <w:t xml:space="preserve"> der am schnellsten gewachsen ist, ist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Tactis</w:t>
      </w:r>
      <w:proofErr w:type="spellEnd"/>
      <w:r>
        <w:rPr>
          <w:rFonts w:ascii="Arial" w:hAnsi="Arial" w:cs="Arial"/>
          <w:color w:val="000000" w:themeColor="text1"/>
        </w:rPr>
        <w:t xml:space="preserve">. Laut eigenen Angaben spielten in den ersten drei Monaten über 33 Millionen Spieler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w:t>
      </w:r>
      <w:sdt>
        <w:sdtPr>
          <w:rPr>
            <w:rFonts w:ascii="Arial" w:hAnsi="Arial" w:cs="Arial"/>
            <w:color w:val="000000" w:themeColor="text1"/>
          </w:rPr>
          <w:id w:val="-785958970"/>
          <w:citation/>
        </w:sdtPr>
        <w:sdtContent>
          <w:r>
            <w:rPr>
              <w:rFonts w:ascii="Arial" w:hAnsi="Arial" w:cs="Arial"/>
              <w:color w:val="000000" w:themeColor="text1"/>
            </w:rPr>
            <w:fldChar w:fldCharType="begin"/>
          </w:r>
          <w:r>
            <w:rPr>
              <w:rFonts w:ascii="Arial" w:hAnsi="Arial" w:cs="Arial"/>
              <w:color w:val="000000" w:themeColor="text1"/>
            </w:rPr>
            <w:instrText xml:space="preserve"> CITATION Lea24 \l 1031 </w:instrText>
          </w:r>
          <w:r>
            <w:rPr>
              <w:rFonts w:ascii="Arial" w:hAnsi="Arial" w:cs="Arial"/>
              <w:color w:val="000000" w:themeColor="text1"/>
            </w:rPr>
            <w:fldChar w:fldCharType="separate"/>
          </w:r>
          <w:r w:rsidRPr="00E87312">
            <w:rPr>
              <w:rFonts w:ascii="Arial" w:hAnsi="Arial" w:cs="Arial"/>
              <w:noProof/>
              <w:color w:val="000000" w:themeColor="text1"/>
            </w:rPr>
            <w:t>(League of Legends, 2024)</w:t>
          </w:r>
          <w:r>
            <w:rPr>
              <w:rFonts w:ascii="Arial" w:hAnsi="Arial" w:cs="Arial"/>
              <w:color w:val="000000" w:themeColor="text1"/>
            </w:rPr>
            <w:fldChar w:fldCharType="end"/>
          </w:r>
        </w:sdtContent>
      </w:sdt>
      <w:r>
        <w:rPr>
          <w:rFonts w:ascii="Arial" w:hAnsi="Arial" w:cs="Arial"/>
          <w:color w:val="000000" w:themeColor="text1"/>
        </w:rPr>
        <w:t xml:space="preserve">. Auch nach dem </w:t>
      </w:r>
      <w:r w:rsidR="001C3E2E">
        <w:rPr>
          <w:rFonts w:ascii="Arial" w:hAnsi="Arial" w:cs="Arial"/>
          <w:color w:val="000000" w:themeColor="text1"/>
        </w:rPr>
        <w:t>anfänglichen</w:t>
      </w:r>
      <w:r>
        <w:rPr>
          <w:rFonts w:ascii="Arial" w:hAnsi="Arial" w:cs="Arial"/>
          <w:color w:val="000000" w:themeColor="text1"/>
        </w:rPr>
        <w:t xml:space="preserve"> </w:t>
      </w:r>
      <w:r w:rsidR="001C3E2E">
        <w:rPr>
          <w:rFonts w:ascii="Arial" w:hAnsi="Arial" w:cs="Arial"/>
          <w:color w:val="000000" w:themeColor="text1"/>
        </w:rPr>
        <w:t xml:space="preserve">Aufschwung </w:t>
      </w:r>
      <w:r>
        <w:rPr>
          <w:rFonts w:ascii="Arial" w:hAnsi="Arial" w:cs="Arial"/>
          <w:color w:val="000000" w:themeColor="text1"/>
        </w:rPr>
        <w:t>ist das Spiel auch noch fünf Jahre nach der Veröffentlichung populär, so etwa wurden im Juni 2024 pro 48 Stunden über 850.000 Runden gespielt</w:t>
      </w:r>
      <w:r w:rsidR="001C3E2E">
        <w:rPr>
          <w:rFonts w:ascii="Arial" w:hAnsi="Arial" w:cs="Arial"/>
          <w:color w:val="000000" w:themeColor="text1"/>
        </w:rPr>
        <w:t xml:space="preserve"> </w:t>
      </w:r>
      <w:sdt>
        <w:sdtPr>
          <w:rPr>
            <w:rFonts w:ascii="Arial" w:hAnsi="Arial" w:cs="Arial"/>
            <w:color w:val="000000" w:themeColor="text1"/>
          </w:rPr>
          <w:id w:val="1962690693"/>
          <w:citation/>
        </w:sdtPr>
        <w:sdtContent>
          <w:r w:rsidR="001C3E2E">
            <w:rPr>
              <w:rFonts w:ascii="Arial" w:hAnsi="Arial" w:cs="Arial"/>
              <w:color w:val="000000" w:themeColor="text1"/>
            </w:rPr>
            <w:fldChar w:fldCharType="begin"/>
          </w:r>
          <w:r w:rsidR="001C3E2E">
            <w:rPr>
              <w:rFonts w:ascii="Arial" w:hAnsi="Arial" w:cs="Arial"/>
              <w:color w:val="000000" w:themeColor="text1"/>
            </w:rPr>
            <w:instrText xml:space="preserve"> CITATION OP24 \l 1031 </w:instrText>
          </w:r>
          <w:r w:rsidR="001C3E2E">
            <w:rPr>
              <w:rFonts w:ascii="Arial" w:hAnsi="Arial" w:cs="Arial"/>
              <w:color w:val="000000" w:themeColor="text1"/>
            </w:rPr>
            <w:fldChar w:fldCharType="separate"/>
          </w:r>
          <w:r w:rsidR="001C3E2E" w:rsidRPr="001C3E2E">
            <w:rPr>
              <w:rFonts w:ascii="Arial" w:hAnsi="Arial" w:cs="Arial"/>
              <w:noProof/>
              <w:color w:val="000000" w:themeColor="text1"/>
            </w:rPr>
            <w:t>(OP, 2024)</w:t>
          </w:r>
          <w:r w:rsidR="001C3E2E">
            <w:rPr>
              <w:rFonts w:ascii="Arial" w:hAnsi="Arial" w:cs="Arial"/>
              <w:color w:val="000000" w:themeColor="text1"/>
            </w:rPr>
            <w:fldChar w:fldCharType="end"/>
          </w:r>
        </w:sdtContent>
      </w:sdt>
      <w:r>
        <w:rPr>
          <w:rFonts w:ascii="Arial" w:hAnsi="Arial" w:cs="Arial"/>
          <w:color w:val="000000" w:themeColor="text1"/>
        </w:rPr>
        <w:t>.</w:t>
      </w:r>
    </w:p>
    <w:p w14:paraId="04C704D7" w14:textId="77777777" w:rsidR="0063050D" w:rsidRPr="00E87312" w:rsidRDefault="0063050D" w:rsidP="00E3293E">
      <w:pPr>
        <w:spacing w:line="360" w:lineRule="auto"/>
        <w:jc w:val="both"/>
        <w:rPr>
          <w:rFonts w:ascii="Arial" w:hAnsi="Arial" w:cs="Arial"/>
          <w:color w:val="000000" w:themeColor="text1"/>
        </w:rPr>
      </w:pPr>
    </w:p>
    <w:p w14:paraId="28F49939" w14:textId="01D08DBA" w:rsidR="005A319B" w:rsidRDefault="001C3E2E" w:rsidP="00E3293E">
      <w:pPr>
        <w:spacing w:line="360" w:lineRule="auto"/>
        <w:jc w:val="both"/>
        <w:rPr>
          <w:rFonts w:ascii="Arial" w:hAnsi="Arial" w:cs="Arial"/>
          <w:color w:val="000000" w:themeColor="text1"/>
        </w:rPr>
      </w:pPr>
      <w:r>
        <w:rPr>
          <w:rFonts w:ascii="Arial" w:hAnsi="Arial" w:cs="Arial"/>
          <w:color w:val="000000" w:themeColor="text1"/>
        </w:rPr>
        <w:t xml:space="preserve">Wie zuvor bereits erwähnt stammen die Charaktere in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aus dem Flaggschiff Spiel von Riot Games, League of Legends.</w:t>
      </w:r>
      <w:r w:rsidR="005A319B">
        <w:rPr>
          <w:rFonts w:ascii="Arial" w:hAnsi="Arial" w:cs="Arial"/>
          <w:color w:val="000000" w:themeColor="text1"/>
        </w:rPr>
        <w:t xml:space="preserve"> In der Ausrüstungsphase platzieren die Spieler diese auf einem Raster bestehend aus Sechsecken. Dabei ist ihre Platzierung ausschlaggebend für den Erfolg des Teams, da es Nah- und Fernkämpfer so wie Verteidiger gibt.</w:t>
      </w:r>
    </w:p>
    <w:p w14:paraId="4F532B63" w14:textId="77777777" w:rsidR="0063050D" w:rsidRDefault="0063050D" w:rsidP="00E3293E">
      <w:pPr>
        <w:spacing w:line="360" w:lineRule="auto"/>
        <w:jc w:val="both"/>
        <w:rPr>
          <w:rFonts w:ascii="Arial" w:hAnsi="Arial" w:cs="Arial"/>
          <w:color w:val="000000" w:themeColor="text1"/>
        </w:rPr>
      </w:pPr>
    </w:p>
    <w:p w14:paraId="22B8029C" w14:textId="163A8310" w:rsidR="005A319B" w:rsidRDefault="00133CC5" w:rsidP="00E3293E">
      <w:pPr>
        <w:spacing w:line="360" w:lineRule="auto"/>
        <w:jc w:val="both"/>
        <w:rPr>
          <w:rFonts w:ascii="Arial" w:hAnsi="Arial" w:cs="Arial"/>
          <w:color w:val="000000" w:themeColor="text1"/>
        </w:rPr>
      </w:pPr>
      <w:r w:rsidRPr="00133CC5">
        <w:rPr>
          <w:rFonts w:ascii="Arial" w:hAnsi="Arial" w:cs="Arial"/>
          <w:color w:val="000000" w:themeColor="text1"/>
        </w:rPr>
        <w:t xml:space="preserve">Die Spieler haben mehrere Möglichkeiten, ihre Einheiten in </w:t>
      </w:r>
      <w:proofErr w:type="spellStart"/>
      <w:r w:rsidRPr="00133CC5">
        <w:rPr>
          <w:rFonts w:ascii="Arial" w:hAnsi="Arial" w:cs="Arial"/>
          <w:color w:val="000000" w:themeColor="text1"/>
        </w:rPr>
        <w:t>Teamfight</w:t>
      </w:r>
      <w:proofErr w:type="spellEnd"/>
      <w:r w:rsidRPr="00133CC5">
        <w:rPr>
          <w:rFonts w:ascii="Arial" w:hAnsi="Arial" w:cs="Arial"/>
          <w:color w:val="000000" w:themeColor="text1"/>
        </w:rPr>
        <w:t xml:space="preserve"> </w:t>
      </w:r>
      <w:proofErr w:type="spellStart"/>
      <w:r w:rsidRPr="00133CC5">
        <w:rPr>
          <w:rFonts w:ascii="Arial" w:hAnsi="Arial" w:cs="Arial"/>
          <w:color w:val="000000" w:themeColor="text1"/>
        </w:rPr>
        <w:t>Tactics</w:t>
      </w:r>
      <w:proofErr w:type="spellEnd"/>
      <w:r w:rsidRPr="00133CC5">
        <w:rPr>
          <w:rFonts w:ascii="Arial" w:hAnsi="Arial" w:cs="Arial"/>
          <w:color w:val="000000" w:themeColor="text1"/>
        </w:rPr>
        <w:t xml:space="preserve"> zu verstärken. Zum Beispiel können sie sie mit Gegenständen ausstatten, die ihre Werte verbessern und zusätzliche Effekte bieten.</w:t>
      </w:r>
      <w:r w:rsidR="005A319B">
        <w:rPr>
          <w:rFonts w:ascii="Arial" w:hAnsi="Arial" w:cs="Arial"/>
          <w:color w:val="000000" w:themeColor="text1"/>
        </w:rPr>
        <w:t xml:space="preserve"> Alternativ kann man das Level der Charaktere erhöhen</w:t>
      </w:r>
      <w:r>
        <w:rPr>
          <w:rFonts w:ascii="Arial" w:hAnsi="Arial" w:cs="Arial"/>
          <w:color w:val="000000" w:themeColor="text1"/>
        </w:rPr>
        <w:t xml:space="preserve">, </w:t>
      </w:r>
      <w:r w:rsidRPr="00133CC5">
        <w:rPr>
          <w:rFonts w:ascii="Arial" w:hAnsi="Arial" w:cs="Arial"/>
          <w:color w:val="000000" w:themeColor="text1"/>
        </w:rPr>
        <w:t>indem sie identische Einheiten fusionieren</w:t>
      </w:r>
      <w:r w:rsidR="005A319B">
        <w:rPr>
          <w:rFonts w:ascii="Arial" w:hAnsi="Arial" w:cs="Arial"/>
          <w:color w:val="000000" w:themeColor="text1"/>
        </w:rPr>
        <w:t xml:space="preserve">. </w:t>
      </w:r>
      <w:r w:rsidRPr="00133CC5">
        <w:rPr>
          <w:rFonts w:ascii="Arial" w:hAnsi="Arial" w:cs="Arial"/>
          <w:color w:val="000000" w:themeColor="text1"/>
        </w:rPr>
        <w:t>Für eine Stufe 2 Einheit benötigt man zwei Stufe 1 Versionen derselben Einheit, für Stufe 3 benötigt man zwei Stufe 2 Versionen usw</w:t>
      </w:r>
      <w:r>
        <w:rPr>
          <w:rFonts w:ascii="Arial" w:hAnsi="Arial" w:cs="Arial"/>
          <w:color w:val="000000" w:themeColor="text1"/>
        </w:rPr>
        <w:t>.</w:t>
      </w:r>
      <w:r w:rsidR="005A319B">
        <w:rPr>
          <w:rFonts w:ascii="Arial" w:hAnsi="Arial" w:cs="Arial"/>
          <w:color w:val="000000" w:themeColor="text1"/>
        </w:rPr>
        <w:t xml:space="preserve"> Zusätzlich erhalten die Einheiten sogenannte </w:t>
      </w:r>
      <w:r w:rsidRPr="00133CC5">
        <w:rPr>
          <w:rFonts w:ascii="Arial" w:hAnsi="Arial" w:cs="Arial"/>
          <w:color w:val="000000" w:themeColor="text1"/>
        </w:rPr>
        <w:t>Klassen-Boni</w:t>
      </w:r>
      <w:r>
        <w:rPr>
          <w:rFonts w:ascii="Arial" w:hAnsi="Arial" w:cs="Arial"/>
          <w:color w:val="000000" w:themeColor="text1"/>
        </w:rPr>
        <w:t>.</w:t>
      </w:r>
      <w:r w:rsidR="005A319B">
        <w:rPr>
          <w:rFonts w:ascii="Arial" w:hAnsi="Arial" w:cs="Arial"/>
          <w:color w:val="000000" w:themeColor="text1"/>
        </w:rPr>
        <w:t xml:space="preserve"> </w:t>
      </w:r>
      <w:r w:rsidRPr="00133CC5">
        <w:rPr>
          <w:rFonts w:ascii="Arial" w:hAnsi="Arial" w:cs="Arial"/>
          <w:color w:val="000000" w:themeColor="text1"/>
        </w:rPr>
        <w:t>Diese Boni werden aktiviert, wenn Spieler mehrere Einheiten derselben Klasse verwenden</w:t>
      </w:r>
      <w:r w:rsidR="005A319B">
        <w:rPr>
          <w:rFonts w:ascii="Arial" w:hAnsi="Arial" w:cs="Arial"/>
          <w:color w:val="000000" w:themeColor="text1"/>
        </w:rPr>
        <w:t xml:space="preserve">. </w:t>
      </w:r>
      <w:r w:rsidRPr="00133CC5">
        <w:rPr>
          <w:rFonts w:ascii="Arial" w:hAnsi="Arial" w:cs="Arial"/>
          <w:color w:val="000000" w:themeColor="text1"/>
        </w:rPr>
        <w:t xml:space="preserve">Zum </w:t>
      </w:r>
      <w:r w:rsidRPr="00133CC5">
        <w:rPr>
          <w:rFonts w:ascii="Arial" w:hAnsi="Arial" w:cs="Arial"/>
          <w:color w:val="000000" w:themeColor="text1"/>
        </w:rPr>
        <w:lastRenderedPageBreak/>
        <w:t>Beispiel gewähren 2, 4 oder 6 Warden im Spiel allen Einheiten 10%, 20% bzw. 30% Schadensreduktion</w:t>
      </w:r>
      <w:r>
        <w:rPr>
          <w:rFonts w:ascii="Arial" w:hAnsi="Arial" w:cs="Arial"/>
          <w:color w:val="000000" w:themeColor="text1"/>
        </w:rPr>
        <w:t>.</w:t>
      </w:r>
      <w:r w:rsidR="00810EFE">
        <w:rPr>
          <w:rFonts w:ascii="Arial" w:hAnsi="Arial" w:cs="Arial"/>
          <w:color w:val="000000" w:themeColor="text1"/>
        </w:rPr>
        <w:t xml:space="preserve"> </w:t>
      </w:r>
      <w:r w:rsidR="00810EFE" w:rsidRPr="00810EFE">
        <w:rPr>
          <w:rFonts w:ascii="Arial" w:hAnsi="Arial" w:cs="Arial"/>
          <w:color w:val="000000" w:themeColor="text1"/>
        </w:rPr>
        <w:t>Ähnliche Klassen-Boni</w:t>
      </w:r>
      <w:r w:rsidR="00810EFE">
        <w:rPr>
          <w:rFonts w:ascii="Arial" w:hAnsi="Arial" w:cs="Arial"/>
          <w:color w:val="000000" w:themeColor="text1"/>
        </w:rPr>
        <w:t>-Systeme</w:t>
      </w:r>
      <w:r w:rsidR="00810EFE" w:rsidRPr="00810EFE">
        <w:rPr>
          <w:rFonts w:ascii="Arial" w:hAnsi="Arial" w:cs="Arial"/>
          <w:color w:val="000000" w:themeColor="text1"/>
        </w:rPr>
        <w:t xml:space="preserve"> finden sich auch in vielen anderen Autobattlern und sogar in Spielen außerhalb dieses Genres.</w:t>
      </w:r>
    </w:p>
    <w:p w14:paraId="55093D74" w14:textId="77777777" w:rsidR="0063050D" w:rsidRDefault="0063050D" w:rsidP="00E3293E">
      <w:pPr>
        <w:spacing w:line="360" w:lineRule="auto"/>
        <w:jc w:val="both"/>
        <w:rPr>
          <w:rFonts w:ascii="Arial" w:hAnsi="Arial" w:cs="Arial"/>
          <w:color w:val="000000" w:themeColor="text1"/>
        </w:rPr>
      </w:pPr>
    </w:p>
    <w:p w14:paraId="1275E719" w14:textId="467EC188" w:rsidR="00810EFE" w:rsidRDefault="00810EFE" w:rsidP="00E3293E">
      <w:pPr>
        <w:spacing w:line="360" w:lineRule="auto"/>
        <w:jc w:val="both"/>
        <w:rPr>
          <w:rFonts w:ascii="Arial" w:hAnsi="Arial" w:cs="Arial"/>
          <w:color w:val="000000" w:themeColor="text1"/>
        </w:rPr>
      </w:pPr>
      <w:r>
        <w:rPr>
          <w:rFonts w:ascii="Arial" w:hAnsi="Arial" w:cs="Arial"/>
          <w:color w:val="000000" w:themeColor="text1"/>
        </w:rPr>
        <w:t xml:space="preserve">Eine der Hauptmechaniken von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liegt darin, dass alle Spieler einer Runde gleichzeitig agieren. Dementsprechend hat man nicht unbegrenzt Zeit in der Ausrüstungsphase und die Kampfphase geschieht in Echtzeit. Zusätzlich gibt es alle paar Runden einen </w:t>
      </w:r>
      <w:r w:rsidR="00F17690">
        <w:rPr>
          <w:rFonts w:ascii="Arial" w:hAnsi="Arial" w:cs="Arial"/>
          <w:color w:val="000000" w:themeColor="text1"/>
        </w:rPr>
        <w:t>Karussell-Auswahl,</w:t>
      </w:r>
      <w:r>
        <w:rPr>
          <w:rFonts w:ascii="Arial" w:hAnsi="Arial" w:cs="Arial"/>
          <w:color w:val="000000" w:themeColor="text1"/>
        </w:rPr>
        <w:t xml:space="preserve"> bei dem die Spieler aus </w:t>
      </w:r>
      <w:r w:rsidR="00F17690">
        <w:rPr>
          <w:rFonts w:ascii="Arial" w:hAnsi="Arial" w:cs="Arial"/>
          <w:color w:val="000000" w:themeColor="text1"/>
        </w:rPr>
        <w:t>einem rotierenden Kreis von Charakteren kostenlos neue, stärkere Einheiten rekrutieren können. Dabei dürfen die Spieler mit weniger Lebenspunkten beginnen, dadurch entsteht eine Möglichkeit den verlorenen Vorsprung wieder aufzuholen.</w:t>
      </w:r>
    </w:p>
    <w:p w14:paraId="2B2EEFE8" w14:textId="77777777" w:rsidR="0063050D" w:rsidRDefault="0063050D" w:rsidP="00E3293E">
      <w:pPr>
        <w:spacing w:line="360" w:lineRule="auto"/>
        <w:jc w:val="both"/>
        <w:rPr>
          <w:rFonts w:ascii="Arial" w:hAnsi="Arial" w:cs="Arial"/>
          <w:color w:val="000000" w:themeColor="text1"/>
        </w:rPr>
      </w:pPr>
    </w:p>
    <w:p w14:paraId="0DEBA3D2" w14:textId="3B7AE267" w:rsidR="0063050D" w:rsidRDefault="0063050D" w:rsidP="00E3293E">
      <w:pPr>
        <w:spacing w:line="360" w:lineRule="auto"/>
        <w:jc w:val="both"/>
        <w:rPr>
          <w:rFonts w:ascii="Arial" w:hAnsi="Arial" w:cs="Arial"/>
          <w:color w:val="000000" w:themeColor="text1"/>
        </w:rPr>
      </w:pPr>
      <w:r>
        <w:rPr>
          <w:rFonts w:ascii="Arial" w:hAnsi="Arial" w:cs="Arial"/>
          <w:color w:val="000000" w:themeColor="text1"/>
        </w:rPr>
        <w:t xml:space="preserve">Alle paar Monate wird das verfügbare Set </w:t>
      </w:r>
      <w:r w:rsidR="00B0655B" w:rsidRPr="00B0655B">
        <w:rPr>
          <w:rFonts w:ascii="Arial" w:hAnsi="Arial" w:cs="Arial"/>
          <w:color w:val="000000" w:themeColor="text1"/>
        </w:rPr>
        <w:t>komplett überarbeitet</w:t>
      </w:r>
      <w:r>
        <w:rPr>
          <w:rFonts w:ascii="Arial" w:hAnsi="Arial" w:cs="Arial"/>
          <w:color w:val="000000" w:themeColor="text1"/>
        </w:rPr>
        <w:t xml:space="preserve">. Das </w:t>
      </w:r>
      <w:r w:rsidR="00B0655B" w:rsidRPr="00B0655B">
        <w:rPr>
          <w:rFonts w:ascii="Arial" w:hAnsi="Arial" w:cs="Arial"/>
          <w:color w:val="000000" w:themeColor="text1"/>
        </w:rPr>
        <w:t>bedeutet</w:t>
      </w:r>
      <w:r w:rsidR="00B0655B">
        <w:rPr>
          <w:rFonts w:ascii="Arial" w:hAnsi="Arial" w:cs="Arial"/>
          <w:color w:val="000000" w:themeColor="text1"/>
        </w:rPr>
        <w:t xml:space="preserve">, dass </w:t>
      </w:r>
      <w:r>
        <w:rPr>
          <w:rFonts w:ascii="Arial" w:hAnsi="Arial" w:cs="Arial"/>
          <w:color w:val="000000" w:themeColor="text1"/>
        </w:rPr>
        <w:t>die verfügbaren Charaktere, Ausrüstungen und Fähigkeiten gravierend angepasst</w:t>
      </w:r>
      <w:r w:rsidR="00B0655B">
        <w:rPr>
          <w:rFonts w:ascii="Arial" w:hAnsi="Arial" w:cs="Arial"/>
          <w:color w:val="000000" w:themeColor="text1"/>
        </w:rPr>
        <w:t xml:space="preserve"> </w:t>
      </w:r>
      <w:r w:rsidR="00B0655B">
        <w:rPr>
          <w:rFonts w:ascii="Arial" w:hAnsi="Arial" w:cs="Arial"/>
          <w:color w:val="000000" w:themeColor="text1"/>
        </w:rPr>
        <w:t>werden</w:t>
      </w:r>
      <w:r>
        <w:rPr>
          <w:rFonts w:ascii="Arial" w:hAnsi="Arial" w:cs="Arial"/>
          <w:color w:val="000000" w:themeColor="text1"/>
        </w:rPr>
        <w:t>. Oft werden gleichzeitig neue Mechaniken und Balance-Veränderungen eingeführt. Ebenso werden die erreichten Ränge der Spieler zurückgesetzt.</w:t>
      </w:r>
      <w:r w:rsidR="008F3B03">
        <w:rPr>
          <w:rFonts w:ascii="Arial" w:hAnsi="Arial" w:cs="Arial"/>
          <w:color w:val="000000" w:themeColor="text1"/>
        </w:rPr>
        <w:t xml:space="preserve"> Dadurch </w:t>
      </w:r>
      <w:r w:rsidR="00B0655B">
        <w:rPr>
          <w:rFonts w:ascii="Arial" w:hAnsi="Arial" w:cs="Arial"/>
          <w:color w:val="000000" w:themeColor="text1"/>
        </w:rPr>
        <w:t>ver</w:t>
      </w:r>
      <w:r w:rsidR="008F3B03">
        <w:rPr>
          <w:rFonts w:ascii="Arial" w:hAnsi="Arial" w:cs="Arial"/>
          <w:color w:val="000000" w:themeColor="text1"/>
        </w:rPr>
        <w:t xml:space="preserve">ändern sich die verfügbaren Kombinationen und Strategien </w:t>
      </w:r>
      <w:r w:rsidR="00B0655B">
        <w:rPr>
          <w:rFonts w:ascii="Arial" w:hAnsi="Arial" w:cs="Arial"/>
          <w:color w:val="000000" w:themeColor="text1"/>
        </w:rPr>
        <w:t>erheblich</w:t>
      </w:r>
      <w:r w:rsidR="008F3B03">
        <w:rPr>
          <w:rFonts w:ascii="Arial" w:hAnsi="Arial" w:cs="Arial"/>
          <w:color w:val="000000" w:themeColor="text1"/>
        </w:rPr>
        <w:t xml:space="preserve">, wodurch auch erfahrene Spieler aufgerufen werden, erneut zu spielen. </w:t>
      </w:r>
      <w:r w:rsidR="00B0655B" w:rsidRPr="00B0655B">
        <w:rPr>
          <w:rFonts w:ascii="Arial" w:hAnsi="Arial" w:cs="Arial"/>
          <w:color w:val="000000" w:themeColor="text1"/>
        </w:rPr>
        <w:t xml:space="preserve">Sie versuchen entweder, ihren früheren Rang wieder zu erreichen oder neue Kombinationen und Mechaniken auszuprobieren. Insgesamt wird der Wiederspielwert von </w:t>
      </w:r>
      <w:proofErr w:type="spellStart"/>
      <w:r w:rsidR="00B0655B" w:rsidRPr="00B0655B">
        <w:rPr>
          <w:rFonts w:ascii="Arial" w:hAnsi="Arial" w:cs="Arial"/>
          <w:color w:val="000000" w:themeColor="text1"/>
        </w:rPr>
        <w:t>Teamfight</w:t>
      </w:r>
      <w:proofErr w:type="spellEnd"/>
      <w:r w:rsidR="00B0655B" w:rsidRPr="00B0655B">
        <w:rPr>
          <w:rFonts w:ascii="Arial" w:hAnsi="Arial" w:cs="Arial"/>
          <w:color w:val="000000" w:themeColor="text1"/>
        </w:rPr>
        <w:t xml:space="preserve"> </w:t>
      </w:r>
      <w:proofErr w:type="spellStart"/>
      <w:r w:rsidR="00B0655B" w:rsidRPr="00B0655B">
        <w:rPr>
          <w:rFonts w:ascii="Arial" w:hAnsi="Arial" w:cs="Arial"/>
          <w:color w:val="000000" w:themeColor="text1"/>
        </w:rPr>
        <w:t>Tactics</w:t>
      </w:r>
      <w:proofErr w:type="spellEnd"/>
      <w:r w:rsidR="00B0655B" w:rsidRPr="00B0655B">
        <w:rPr>
          <w:rFonts w:ascii="Arial" w:hAnsi="Arial" w:cs="Arial"/>
          <w:color w:val="000000" w:themeColor="text1"/>
        </w:rPr>
        <w:t xml:space="preserve"> dadurch deutlich erhöht</w:t>
      </w:r>
      <w:r w:rsidR="00A058AB">
        <w:rPr>
          <w:rFonts w:ascii="Arial" w:hAnsi="Arial" w:cs="Arial"/>
          <w:color w:val="000000" w:themeColor="text1"/>
        </w:rPr>
        <w:t xml:space="preserve"> </w:t>
      </w:r>
      <w:sdt>
        <w:sdtPr>
          <w:rPr>
            <w:rFonts w:ascii="Arial" w:hAnsi="Arial" w:cs="Arial"/>
            <w:color w:val="000000" w:themeColor="text1"/>
          </w:rPr>
          <w:id w:val="-723439305"/>
          <w:citation/>
        </w:sdtPr>
        <w:sdtContent>
          <w:r w:rsidR="00A058AB">
            <w:rPr>
              <w:rFonts w:ascii="Arial" w:hAnsi="Arial" w:cs="Arial"/>
              <w:color w:val="000000" w:themeColor="text1"/>
            </w:rPr>
            <w:fldChar w:fldCharType="begin"/>
          </w:r>
          <w:r w:rsidR="00A058AB">
            <w:rPr>
              <w:rFonts w:ascii="Arial" w:hAnsi="Arial" w:cs="Arial"/>
              <w:color w:val="000000" w:themeColor="text1"/>
            </w:rPr>
            <w:instrText xml:space="preserve"> CITATION Rio19 \l 1031 </w:instrText>
          </w:r>
          <w:r w:rsidR="00A058AB">
            <w:rPr>
              <w:rFonts w:ascii="Arial" w:hAnsi="Arial" w:cs="Arial"/>
              <w:color w:val="000000" w:themeColor="text1"/>
            </w:rPr>
            <w:fldChar w:fldCharType="separate"/>
          </w:r>
          <w:r w:rsidR="00A058AB" w:rsidRPr="00A058AB">
            <w:rPr>
              <w:rFonts w:ascii="Arial" w:hAnsi="Arial" w:cs="Arial"/>
              <w:noProof/>
              <w:color w:val="000000" w:themeColor="text1"/>
            </w:rPr>
            <w:t>(Riot Games, 2019)</w:t>
          </w:r>
          <w:r w:rsidR="00A058AB">
            <w:rPr>
              <w:rFonts w:ascii="Arial" w:hAnsi="Arial" w:cs="Arial"/>
              <w:color w:val="000000" w:themeColor="text1"/>
            </w:rPr>
            <w:fldChar w:fldCharType="end"/>
          </w:r>
        </w:sdtContent>
      </w:sdt>
      <w:r w:rsidR="00B0655B" w:rsidRPr="00B0655B">
        <w:rPr>
          <w:rFonts w:ascii="Arial" w:hAnsi="Arial" w:cs="Arial"/>
          <w:color w:val="000000" w:themeColor="text1"/>
        </w:rPr>
        <w:t>.</w:t>
      </w:r>
    </w:p>
    <w:p w14:paraId="0C347DD4" w14:textId="77777777" w:rsidR="001C3E2E" w:rsidRPr="00E87312" w:rsidRDefault="001C3E2E" w:rsidP="00E3293E">
      <w:pPr>
        <w:spacing w:line="360" w:lineRule="auto"/>
        <w:jc w:val="both"/>
        <w:rPr>
          <w:rFonts w:ascii="Arial" w:hAnsi="Arial" w:cs="Arial"/>
          <w:color w:val="000000" w:themeColor="text1"/>
        </w:rPr>
      </w:pPr>
    </w:p>
    <w:p w14:paraId="4BCA76C4" w14:textId="6AB3AD3B" w:rsidR="00E3293E" w:rsidRPr="000D4BEE" w:rsidRDefault="00E3293E" w:rsidP="00E3293E">
      <w:pPr>
        <w:pStyle w:val="berschrift1"/>
        <w:spacing w:line="360" w:lineRule="auto"/>
        <w:jc w:val="both"/>
        <w:rPr>
          <w:rFonts w:ascii="Arial" w:hAnsi="Arial" w:cs="Arial"/>
          <w:color w:val="000000" w:themeColor="text1"/>
          <w:sz w:val="36"/>
          <w:szCs w:val="36"/>
        </w:rPr>
      </w:pPr>
      <w:bookmarkStart w:id="15" w:name="_Toc170382329"/>
      <w:r w:rsidRPr="00503A3E">
        <w:rPr>
          <w:rFonts w:ascii="Arial" w:hAnsi="Arial" w:cs="Arial"/>
          <w:color w:val="000000" w:themeColor="text1"/>
          <w:sz w:val="36"/>
          <w:szCs w:val="36"/>
        </w:rPr>
        <w:t xml:space="preserve">3.2.2. </w:t>
      </w:r>
      <w:r w:rsidRPr="000D4BEE">
        <w:rPr>
          <w:rFonts w:ascii="Arial" w:hAnsi="Arial" w:cs="Arial"/>
          <w:color w:val="000000" w:themeColor="text1"/>
          <w:sz w:val="36"/>
          <w:szCs w:val="36"/>
        </w:rPr>
        <w:t xml:space="preserve">Super Auto </w:t>
      </w:r>
      <w:proofErr w:type="spellStart"/>
      <w:r w:rsidRPr="000D4BEE">
        <w:rPr>
          <w:rFonts w:ascii="Arial" w:hAnsi="Arial" w:cs="Arial"/>
          <w:color w:val="000000" w:themeColor="text1"/>
          <w:sz w:val="36"/>
          <w:szCs w:val="36"/>
        </w:rPr>
        <w:t>Pets</w:t>
      </w:r>
      <w:bookmarkEnd w:id="15"/>
      <w:proofErr w:type="spellEnd"/>
    </w:p>
    <w:p w14:paraId="2B676726" w14:textId="5C8A9CFE" w:rsidR="00771904" w:rsidRDefault="003F1192" w:rsidP="00771904">
      <w:pPr>
        <w:spacing w:line="360" w:lineRule="auto"/>
        <w:jc w:val="both"/>
        <w:rPr>
          <w:rFonts w:ascii="Arial" w:hAnsi="Arial" w:cs="Arial"/>
          <w:color w:val="000000" w:themeColor="text1"/>
        </w:rPr>
      </w:pPr>
      <w:r w:rsidRPr="003F1192">
        <w:rPr>
          <w:rFonts w:ascii="Arial" w:hAnsi="Arial" w:cs="Arial"/>
          <w:color w:val="000000" w:themeColor="text1"/>
        </w:rPr>
        <w:t>Im September 2021 erschien Super A</w:t>
      </w:r>
      <w:r>
        <w:rPr>
          <w:rFonts w:ascii="Arial" w:hAnsi="Arial" w:cs="Arial"/>
          <w:color w:val="000000" w:themeColor="text1"/>
        </w:rPr>
        <w:t xml:space="preserve">uto </w:t>
      </w:r>
      <w:proofErr w:type="spellStart"/>
      <w:r>
        <w:rPr>
          <w:rFonts w:ascii="Arial" w:hAnsi="Arial" w:cs="Arial"/>
          <w:color w:val="000000" w:themeColor="text1"/>
        </w:rPr>
        <w:t>Pets</w:t>
      </w:r>
      <w:proofErr w:type="spellEnd"/>
      <w:r>
        <w:rPr>
          <w:rFonts w:ascii="Arial" w:hAnsi="Arial" w:cs="Arial"/>
          <w:color w:val="000000" w:themeColor="text1"/>
        </w:rPr>
        <w:t xml:space="preserve"> von </w:t>
      </w:r>
      <w:r w:rsidRPr="003F1192">
        <w:rPr>
          <w:rFonts w:ascii="Arial" w:hAnsi="Arial" w:cs="Arial"/>
          <w:color w:val="000000" w:themeColor="text1"/>
        </w:rPr>
        <w:t>Team Wood Games</w:t>
      </w:r>
      <w:r>
        <w:rPr>
          <w:rFonts w:ascii="Arial" w:hAnsi="Arial" w:cs="Arial"/>
          <w:color w:val="000000" w:themeColor="text1"/>
        </w:rPr>
        <w:t>, eine</w:t>
      </w:r>
      <w:r w:rsidR="008041E9">
        <w:rPr>
          <w:rFonts w:ascii="Arial" w:hAnsi="Arial" w:cs="Arial"/>
          <w:color w:val="000000" w:themeColor="text1"/>
        </w:rPr>
        <w:t xml:space="preserve"> einladende und</w:t>
      </w:r>
      <w:r>
        <w:rPr>
          <w:rFonts w:ascii="Arial" w:hAnsi="Arial" w:cs="Arial"/>
          <w:color w:val="000000" w:themeColor="text1"/>
        </w:rPr>
        <w:t xml:space="preserve"> visuell </w:t>
      </w:r>
      <w:r w:rsidR="00742DFC">
        <w:rPr>
          <w:rFonts w:ascii="Arial" w:hAnsi="Arial" w:cs="Arial"/>
          <w:color w:val="000000" w:themeColor="text1"/>
        </w:rPr>
        <w:t>verspieltere</w:t>
      </w:r>
      <w:r w:rsidR="008041E9">
        <w:rPr>
          <w:rFonts w:ascii="Arial" w:hAnsi="Arial" w:cs="Arial"/>
          <w:color w:val="000000" w:themeColor="text1"/>
        </w:rPr>
        <w:t xml:space="preserve"> </w:t>
      </w:r>
      <w:r>
        <w:rPr>
          <w:rFonts w:ascii="Arial" w:hAnsi="Arial" w:cs="Arial"/>
          <w:color w:val="000000" w:themeColor="text1"/>
        </w:rPr>
        <w:t>Version des Autobattler Genre</w:t>
      </w:r>
      <w:r w:rsidR="00EB1E24">
        <w:rPr>
          <w:rFonts w:ascii="Arial" w:hAnsi="Arial" w:cs="Arial"/>
          <w:color w:val="000000" w:themeColor="text1"/>
        </w:rPr>
        <w:t>s</w:t>
      </w:r>
      <w:r>
        <w:rPr>
          <w:rFonts w:ascii="Arial" w:hAnsi="Arial" w:cs="Arial"/>
          <w:color w:val="000000" w:themeColor="text1"/>
        </w:rPr>
        <w:t xml:space="preserve"> als herkömmlichen Titeln wie </w:t>
      </w:r>
      <w:proofErr w:type="spellStart"/>
      <w:r>
        <w:rPr>
          <w:rFonts w:ascii="Arial" w:hAnsi="Arial" w:cs="Arial"/>
          <w:color w:val="000000" w:themeColor="text1"/>
        </w:rPr>
        <w:t>Teamfight</w:t>
      </w:r>
      <w:proofErr w:type="spellEnd"/>
      <w:r>
        <w:rPr>
          <w:rFonts w:ascii="Arial" w:hAnsi="Arial" w:cs="Arial"/>
          <w:color w:val="000000" w:themeColor="text1"/>
        </w:rPr>
        <w:t xml:space="preserve"> </w:t>
      </w:r>
      <w:proofErr w:type="spellStart"/>
      <w:r>
        <w:rPr>
          <w:rFonts w:ascii="Arial" w:hAnsi="Arial" w:cs="Arial"/>
          <w:color w:val="000000" w:themeColor="text1"/>
        </w:rPr>
        <w:t>Tactics</w:t>
      </w:r>
      <w:proofErr w:type="spellEnd"/>
      <w:r>
        <w:rPr>
          <w:rFonts w:ascii="Arial" w:hAnsi="Arial" w:cs="Arial"/>
          <w:color w:val="000000" w:themeColor="text1"/>
        </w:rPr>
        <w:t xml:space="preserve"> und Dota Underlords</w:t>
      </w:r>
      <w:r w:rsidR="00BE0918">
        <w:rPr>
          <w:rFonts w:ascii="Arial" w:hAnsi="Arial" w:cs="Arial"/>
          <w:color w:val="000000" w:themeColor="text1"/>
        </w:rPr>
        <w:t xml:space="preserve"> </w:t>
      </w:r>
      <w:sdt>
        <w:sdtPr>
          <w:rPr>
            <w:rFonts w:ascii="Arial" w:hAnsi="Arial" w:cs="Arial"/>
            <w:color w:val="000000" w:themeColor="text1"/>
          </w:rPr>
          <w:id w:val="-1888181326"/>
          <w:citation/>
        </w:sdtPr>
        <w:sdtContent>
          <w:r w:rsidR="00BE0918">
            <w:rPr>
              <w:rFonts w:ascii="Arial" w:hAnsi="Arial" w:cs="Arial"/>
              <w:color w:val="000000" w:themeColor="text1"/>
            </w:rPr>
            <w:fldChar w:fldCharType="begin"/>
          </w:r>
          <w:r w:rsidR="00BE0918">
            <w:rPr>
              <w:rFonts w:ascii="Arial" w:hAnsi="Arial" w:cs="Arial"/>
              <w:color w:val="000000" w:themeColor="text1"/>
            </w:rPr>
            <w:instrText xml:space="preserve"> CITATION Tea21 \l 1031 </w:instrText>
          </w:r>
          <w:r w:rsidR="00BE0918">
            <w:rPr>
              <w:rFonts w:ascii="Arial" w:hAnsi="Arial" w:cs="Arial"/>
              <w:color w:val="000000" w:themeColor="text1"/>
            </w:rPr>
            <w:fldChar w:fldCharType="separate"/>
          </w:r>
          <w:r w:rsidR="00BE0918" w:rsidRPr="00BE0918">
            <w:rPr>
              <w:rFonts w:ascii="Arial" w:hAnsi="Arial" w:cs="Arial"/>
              <w:noProof/>
              <w:color w:val="000000" w:themeColor="text1"/>
            </w:rPr>
            <w:t>(Team Wood Games, 2021)</w:t>
          </w:r>
          <w:r w:rsidR="00BE0918">
            <w:rPr>
              <w:rFonts w:ascii="Arial" w:hAnsi="Arial" w:cs="Arial"/>
              <w:color w:val="000000" w:themeColor="text1"/>
            </w:rPr>
            <w:fldChar w:fldCharType="end"/>
          </w:r>
        </w:sdtContent>
      </w:sdt>
      <w:r>
        <w:rPr>
          <w:rFonts w:ascii="Arial" w:hAnsi="Arial" w:cs="Arial"/>
          <w:color w:val="000000" w:themeColor="text1"/>
        </w:rPr>
        <w:t xml:space="preserve">. Die Grundphasen </w:t>
      </w:r>
      <w:r w:rsidR="00037D04">
        <w:rPr>
          <w:rFonts w:ascii="Arial" w:hAnsi="Arial" w:cs="Arial"/>
          <w:color w:val="000000" w:themeColor="text1"/>
        </w:rPr>
        <w:t>sind</w:t>
      </w:r>
      <w:r>
        <w:rPr>
          <w:rFonts w:ascii="Arial" w:hAnsi="Arial" w:cs="Arial"/>
          <w:color w:val="000000" w:themeColor="text1"/>
        </w:rPr>
        <w:t xml:space="preserve"> die gleichen</w:t>
      </w:r>
      <w:r w:rsidR="00037D04">
        <w:rPr>
          <w:rFonts w:ascii="Arial" w:hAnsi="Arial" w:cs="Arial"/>
          <w:color w:val="000000" w:themeColor="text1"/>
        </w:rPr>
        <w:t>.</w:t>
      </w:r>
      <w:r>
        <w:rPr>
          <w:rFonts w:ascii="Arial" w:hAnsi="Arial" w:cs="Arial"/>
          <w:color w:val="000000" w:themeColor="text1"/>
        </w:rPr>
        <w:t xml:space="preserve"> </w:t>
      </w:r>
      <w:r w:rsidR="00037D04">
        <w:rPr>
          <w:rFonts w:ascii="Arial" w:hAnsi="Arial" w:cs="Arial"/>
          <w:color w:val="000000" w:themeColor="text1"/>
        </w:rPr>
        <w:t>Z</w:t>
      </w:r>
      <w:r>
        <w:rPr>
          <w:rFonts w:ascii="Arial" w:hAnsi="Arial" w:cs="Arial"/>
          <w:color w:val="000000" w:themeColor="text1"/>
        </w:rPr>
        <w:t xml:space="preserve">unächst befindet man sich in einer Kaufphase, in der man seine Einheiten ausrüsten kann und </w:t>
      </w:r>
      <w:r w:rsidR="00037D04">
        <w:rPr>
          <w:rFonts w:ascii="Arial" w:hAnsi="Arial" w:cs="Arial"/>
          <w:color w:val="000000" w:themeColor="text1"/>
        </w:rPr>
        <w:t>neuplatzieren kann.</w:t>
      </w:r>
      <w:r w:rsidR="00E86510">
        <w:rPr>
          <w:rFonts w:ascii="Arial" w:hAnsi="Arial" w:cs="Arial"/>
          <w:color w:val="000000" w:themeColor="text1"/>
        </w:rPr>
        <w:t xml:space="preserve"> Diese wird gefolgt von der Kampfphase, in der die Einheiten autonom gegen andere Spieler kämpfen.</w:t>
      </w:r>
    </w:p>
    <w:p w14:paraId="64498729" w14:textId="77777777" w:rsidR="0063050D" w:rsidRDefault="0063050D" w:rsidP="00771904">
      <w:pPr>
        <w:spacing w:line="360" w:lineRule="auto"/>
        <w:jc w:val="both"/>
        <w:rPr>
          <w:rFonts w:ascii="Arial" w:hAnsi="Arial" w:cs="Arial"/>
          <w:color w:val="000000" w:themeColor="text1"/>
        </w:rPr>
      </w:pPr>
    </w:p>
    <w:p w14:paraId="567401AC" w14:textId="07EE4EAD" w:rsidR="00BE0918" w:rsidRDefault="00771904" w:rsidP="00771904">
      <w:pPr>
        <w:spacing w:line="360" w:lineRule="auto"/>
        <w:jc w:val="both"/>
        <w:rPr>
          <w:rFonts w:ascii="Arial" w:hAnsi="Arial" w:cs="Arial"/>
          <w:color w:val="000000" w:themeColor="text1"/>
        </w:rPr>
      </w:pPr>
      <w:r>
        <w:rPr>
          <w:rFonts w:ascii="Arial" w:hAnsi="Arial" w:cs="Arial"/>
          <w:color w:val="000000" w:themeColor="text1"/>
        </w:rPr>
        <w:t>Innerhalb eines Versuches erstell</w:t>
      </w:r>
      <w:r w:rsidR="00037D04">
        <w:rPr>
          <w:rFonts w:ascii="Arial" w:hAnsi="Arial" w:cs="Arial"/>
          <w:color w:val="000000" w:themeColor="text1"/>
        </w:rPr>
        <w:t>en die Spieler</w:t>
      </w:r>
      <w:r>
        <w:rPr>
          <w:rFonts w:ascii="Arial" w:hAnsi="Arial" w:cs="Arial"/>
          <w:color w:val="000000" w:themeColor="text1"/>
        </w:rPr>
        <w:t xml:space="preserve"> ein Team bestehend aus bis zu fünf Tieren. Diese sind die namensgebenden Einheiten des Spiels. </w:t>
      </w:r>
      <w:r w:rsidR="00E86510">
        <w:rPr>
          <w:rFonts w:ascii="Arial" w:hAnsi="Arial" w:cs="Arial"/>
          <w:color w:val="000000" w:themeColor="text1"/>
        </w:rPr>
        <w:t>Um dem anfängerfreundlichen</w:t>
      </w:r>
      <w:r w:rsidR="00037D04">
        <w:rPr>
          <w:rFonts w:ascii="Arial" w:hAnsi="Arial" w:cs="Arial"/>
          <w:color w:val="000000" w:themeColor="text1"/>
        </w:rPr>
        <w:t>,</w:t>
      </w:r>
      <w:r w:rsidR="00E86510">
        <w:rPr>
          <w:rFonts w:ascii="Arial" w:hAnsi="Arial" w:cs="Arial"/>
          <w:color w:val="000000" w:themeColor="text1"/>
        </w:rPr>
        <w:t xml:space="preserve"> visuellen Stil gerecht zu werden, wurde ein neues Kampfsystem entworfen, das sehr stark von </w:t>
      </w:r>
      <w:r w:rsidR="00037D04">
        <w:rPr>
          <w:rFonts w:ascii="Arial" w:hAnsi="Arial" w:cs="Arial"/>
          <w:color w:val="000000" w:themeColor="text1"/>
        </w:rPr>
        <w:t>herkömmlichen</w:t>
      </w:r>
      <w:r w:rsidR="00E86510">
        <w:rPr>
          <w:rFonts w:ascii="Arial" w:hAnsi="Arial" w:cs="Arial"/>
          <w:color w:val="000000" w:themeColor="text1"/>
        </w:rPr>
        <w:t xml:space="preserve"> Systemen</w:t>
      </w:r>
      <w:r w:rsidR="00037D04">
        <w:rPr>
          <w:rFonts w:ascii="Arial" w:hAnsi="Arial" w:cs="Arial"/>
          <w:color w:val="000000" w:themeColor="text1"/>
        </w:rPr>
        <w:t>,</w:t>
      </w:r>
      <w:r w:rsidR="00E86510">
        <w:rPr>
          <w:rFonts w:ascii="Arial" w:hAnsi="Arial" w:cs="Arial"/>
          <w:color w:val="000000" w:themeColor="text1"/>
        </w:rPr>
        <w:t xml:space="preserve"> wie </w:t>
      </w:r>
      <w:r w:rsidR="00037D04">
        <w:rPr>
          <w:rFonts w:ascii="Arial" w:hAnsi="Arial" w:cs="Arial"/>
          <w:color w:val="000000" w:themeColor="text1"/>
        </w:rPr>
        <w:t xml:space="preserve">sie </w:t>
      </w:r>
      <w:r w:rsidR="00E86510">
        <w:rPr>
          <w:rFonts w:ascii="Arial" w:hAnsi="Arial" w:cs="Arial"/>
          <w:color w:val="000000" w:themeColor="text1"/>
        </w:rPr>
        <w:t xml:space="preserve">in </w:t>
      </w:r>
      <w:proofErr w:type="spellStart"/>
      <w:r w:rsidR="00E86510">
        <w:rPr>
          <w:rFonts w:ascii="Arial" w:hAnsi="Arial" w:cs="Arial"/>
          <w:color w:val="000000" w:themeColor="text1"/>
        </w:rPr>
        <w:t>Teamfight</w:t>
      </w:r>
      <w:proofErr w:type="spellEnd"/>
      <w:r w:rsidR="00E86510">
        <w:rPr>
          <w:rFonts w:ascii="Arial" w:hAnsi="Arial" w:cs="Arial"/>
          <w:color w:val="000000" w:themeColor="text1"/>
        </w:rPr>
        <w:t xml:space="preserve"> </w:t>
      </w:r>
      <w:proofErr w:type="spellStart"/>
      <w:r w:rsidR="00E86510">
        <w:rPr>
          <w:rFonts w:ascii="Arial" w:hAnsi="Arial" w:cs="Arial"/>
          <w:color w:val="000000" w:themeColor="text1"/>
        </w:rPr>
        <w:t>Tactics</w:t>
      </w:r>
      <w:proofErr w:type="spellEnd"/>
      <w:r w:rsidR="00E86510">
        <w:rPr>
          <w:rFonts w:ascii="Arial" w:hAnsi="Arial" w:cs="Arial"/>
          <w:color w:val="000000" w:themeColor="text1"/>
        </w:rPr>
        <w:t xml:space="preserve"> oder Auto Chess</w:t>
      </w:r>
      <w:r w:rsidR="00037D04">
        <w:rPr>
          <w:rFonts w:ascii="Arial" w:hAnsi="Arial" w:cs="Arial"/>
          <w:color w:val="000000" w:themeColor="text1"/>
        </w:rPr>
        <w:t xml:space="preserve"> </w:t>
      </w:r>
      <w:r w:rsidR="00037D04">
        <w:rPr>
          <w:rFonts w:ascii="Arial" w:hAnsi="Arial" w:cs="Arial"/>
          <w:color w:val="000000" w:themeColor="text1"/>
        </w:rPr>
        <w:lastRenderedPageBreak/>
        <w:t>vorhanden sind,</w:t>
      </w:r>
      <w:r w:rsidR="00E86510">
        <w:rPr>
          <w:rFonts w:ascii="Arial" w:hAnsi="Arial" w:cs="Arial"/>
          <w:color w:val="000000" w:themeColor="text1"/>
        </w:rPr>
        <w:t xml:space="preserve"> abweicht. </w:t>
      </w:r>
      <w:r w:rsidR="0064015D">
        <w:rPr>
          <w:rFonts w:ascii="Arial" w:hAnsi="Arial" w:cs="Arial"/>
          <w:color w:val="000000" w:themeColor="text1"/>
        </w:rPr>
        <w:t xml:space="preserve">Die fünf gewählten Tiere bilden eine Reihe und kämpfen zugbasiert gegen die gegnerische Reihe an Tieren, dabei greifen die </w:t>
      </w:r>
      <w:r w:rsidR="00257870">
        <w:rPr>
          <w:rFonts w:ascii="Arial" w:hAnsi="Arial" w:cs="Arial"/>
          <w:color w:val="000000" w:themeColor="text1"/>
        </w:rPr>
        <w:t xml:space="preserve">zwei </w:t>
      </w:r>
      <w:r w:rsidR="0064015D">
        <w:rPr>
          <w:rFonts w:ascii="Arial" w:hAnsi="Arial" w:cs="Arial"/>
          <w:color w:val="000000" w:themeColor="text1"/>
        </w:rPr>
        <w:t>Tiere, die sich in der Mitte treffen</w:t>
      </w:r>
      <w:r w:rsidR="00257870">
        <w:rPr>
          <w:rFonts w:ascii="Arial" w:hAnsi="Arial" w:cs="Arial"/>
          <w:color w:val="000000" w:themeColor="text1"/>
        </w:rPr>
        <w:t xml:space="preserve">, gegenseitig an. </w:t>
      </w:r>
      <w:r w:rsidR="00F73CED">
        <w:rPr>
          <w:rFonts w:ascii="Arial" w:hAnsi="Arial" w:cs="Arial"/>
          <w:color w:val="000000" w:themeColor="text1"/>
        </w:rPr>
        <w:t xml:space="preserve">Dies wird so oft wiederholt, bis alle Tiere </w:t>
      </w:r>
      <w:r w:rsidR="00EB761E">
        <w:rPr>
          <w:rFonts w:ascii="Arial" w:hAnsi="Arial" w:cs="Arial"/>
          <w:color w:val="000000" w:themeColor="text1"/>
        </w:rPr>
        <w:t>eines Spielers</w:t>
      </w:r>
      <w:r w:rsidR="00F73CED">
        <w:rPr>
          <w:rFonts w:ascii="Arial" w:hAnsi="Arial" w:cs="Arial"/>
          <w:color w:val="000000" w:themeColor="text1"/>
        </w:rPr>
        <w:t xml:space="preserve"> besiegt wurden. </w:t>
      </w:r>
      <w:r w:rsidR="00BE0918">
        <w:rPr>
          <w:rFonts w:ascii="Arial" w:hAnsi="Arial" w:cs="Arial"/>
          <w:color w:val="000000" w:themeColor="text1"/>
        </w:rPr>
        <w:t xml:space="preserve">Passend zu dem simplen Kampfsystem bestehen die Tiere </w:t>
      </w:r>
      <w:r w:rsidR="00EB761E">
        <w:rPr>
          <w:rFonts w:ascii="Arial" w:hAnsi="Arial" w:cs="Arial"/>
          <w:color w:val="000000" w:themeColor="text1"/>
        </w:rPr>
        <w:t>lediglich</w:t>
      </w:r>
      <w:r w:rsidR="00BE0918">
        <w:rPr>
          <w:rFonts w:ascii="Arial" w:hAnsi="Arial" w:cs="Arial"/>
          <w:color w:val="000000" w:themeColor="text1"/>
        </w:rPr>
        <w:t xml:space="preserve"> aus drei </w:t>
      </w:r>
      <w:r w:rsidR="00E86510">
        <w:rPr>
          <w:rFonts w:ascii="Arial" w:hAnsi="Arial" w:cs="Arial"/>
          <w:color w:val="000000" w:themeColor="text1"/>
        </w:rPr>
        <w:t>Attributen</w:t>
      </w:r>
      <w:r w:rsidR="00EB761E">
        <w:rPr>
          <w:rFonts w:ascii="Arial" w:hAnsi="Arial" w:cs="Arial"/>
          <w:color w:val="000000" w:themeColor="text1"/>
        </w:rPr>
        <w:t xml:space="preserve">: den </w:t>
      </w:r>
      <w:r>
        <w:rPr>
          <w:rFonts w:ascii="Arial" w:hAnsi="Arial" w:cs="Arial"/>
          <w:color w:val="000000" w:themeColor="text1"/>
        </w:rPr>
        <w:t>Lebenspunkte</w:t>
      </w:r>
      <w:r w:rsidR="00EB761E">
        <w:rPr>
          <w:rFonts w:ascii="Arial" w:hAnsi="Arial" w:cs="Arial"/>
          <w:color w:val="000000" w:themeColor="text1"/>
        </w:rPr>
        <w:t>n</w:t>
      </w:r>
      <w:r>
        <w:rPr>
          <w:rFonts w:ascii="Arial" w:hAnsi="Arial" w:cs="Arial"/>
          <w:color w:val="000000" w:themeColor="text1"/>
        </w:rPr>
        <w:t xml:space="preserve">, </w:t>
      </w:r>
      <w:r w:rsidR="00EB761E">
        <w:rPr>
          <w:rFonts w:ascii="Arial" w:hAnsi="Arial" w:cs="Arial"/>
          <w:color w:val="000000" w:themeColor="text1"/>
        </w:rPr>
        <w:t xml:space="preserve">den </w:t>
      </w:r>
      <w:r>
        <w:rPr>
          <w:rFonts w:ascii="Arial" w:hAnsi="Arial" w:cs="Arial"/>
          <w:color w:val="000000" w:themeColor="text1"/>
        </w:rPr>
        <w:t>Angriff</w:t>
      </w:r>
      <w:r w:rsidR="00EB761E">
        <w:rPr>
          <w:rFonts w:ascii="Arial" w:hAnsi="Arial" w:cs="Arial"/>
          <w:color w:val="000000" w:themeColor="text1"/>
        </w:rPr>
        <w:t>spunkten</w:t>
      </w:r>
      <w:r>
        <w:rPr>
          <w:rFonts w:ascii="Arial" w:hAnsi="Arial" w:cs="Arial"/>
          <w:color w:val="000000" w:themeColor="text1"/>
        </w:rPr>
        <w:t xml:space="preserve"> und eine</w:t>
      </w:r>
      <w:r w:rsidR="00BE0918">
        <w:rPr>
          <w:rFonts w:ascii="Arial" w:hAnsi="Arial" w:cs="Arial"/>
          <w:color w:val="000000" w:themeColor="text1"/>
        </w:rPr>
        <w:t>r</w:t>
      </w:r>
      <w:r>
        <w:rPr>
          <w:rFonts w:ascii="Arial" w:hAnsi="Arial" w:cs="Arial"/>
          <w:color w:val="000000" w:themeColor="text1"/>
        </w:rPr>
        <w:t xml:space="preserve"> einzigartige</w:t>
      </w:r>
      <w:r w:rsidR="00BE0918">
        <w:rPr>
          <w:rFonts w:ascii="Arial" w:hAnsi="Arial" w:cs="Arial"/>
          <w:color w:val="000000" w:themeColor="text1"/>
        </w:rPr>
        <w:t>n</w:t>
      </w:r>
      <w:r>
        <w:rPr>
          <w:rFonts w:ascii="Arial" w:hAnsi="Arial" w:cs="Arial"/>
          <w:color w:val="000000" w:themeColor="text1"/>
        </w:rPr>
        <w:t xml:space="preserve"> Fähigkeit. </w:t>
      </w:r>
      <w:r w:rsidR="00EB761E">
        <w:rPr>
          <w:rFonts w:ascii="Arial" w:hAnsi="Arial" w:cs="Arial"/>
          <w:color w:val="000000" w:themeColor="text1"/>
        </w:rPr>
        <w:t xml:space="preserve">So wird sichergestellt, dass </w:t>
      </w:r>
      <w:r w:rsidR="00BE0918">
        <w:rPr>
          <w:rFonts w:ascii="Arial" w:hAnsi="Arial" w:cs="Arial"/>
          <w:color w:val="000000" w:themeColor="text1"/>
        </w:rPr>
        <w:t>man die Funktionalität des Kampfsystems sehr schnell begreifen und die meisten Informationen direkt auf einen Blick einsehen</w:t>
      </w:r>
      <w:r w:rsidR="00EB761E">
        <w:rPr>
          <w:rFonts w:ascii="Arial" w:hAnsi="Arial" w:cs="Arial"/>
          <w:color w:val="000000" w:themeColor="text1"/>
        </w:rPr>
        <w:t xml:space="preserve"> kann</w:t>
      </w:r>
      <w:r w:rsidR="00BE0918">
        <w:rPr>
          <w:rFonts w:ascii="Arial" w:hAnsi="Arial" w:cs="Arial"/>
          <w:color w:val="000000" w:themeColor="text1"/>
        </w:rPr>
        <w:t xml:space="preserve">. Sobald </w:t>
      </w:r>
      <w:r w:rsidR="00BD246E">
        <w:rPr>
          <w:rFonts w:ascii="Arial" w:hAnsi="Arial" w:cs="Arial"/>
          <w:color w:val="000000" w:themeColor="text1"/>
        </w:rPr>
        <w:t>der Spieler</w:t>
      </w:r>
      <w:r w:rsidR="00BE0918">
        <w:rPr>
          <w:rFonts w:ascii="Arial" w:hAnsi="Arial" w:cs="Arial"/>
          <w:color w:val="000000" w:themeColor="text1"/>
        </w:rPr>
        <w:t xml:space="preserve"> zehn Runden gewonnen hat, </w:t>
      </w:r>
      <w:r w:rsidR="00BD246E">
        <w:rPr>
          <w:rFonts w:ascii="Arial" w:hAnsi="Arial" w:cs="Arial"/>
          <w:color w:val="000000" w:themeColor="text1"/>
        </w:rPr>
        <w:t xml:space="preserve">ist der </w:t>
      </w:r>
      <w:r w:rsidR="00BE0918">
        <w:rPr>
          <w:rFonts w:ascii="Arial" w:hAnsi="Arial" w:cs="Arial"/>
          <w:color w:val="000000" w:themeColor="text1"/>
        </w:rPr>
        <w:t>Versuch</w:t>
      </w:r>
      <w:r w:rsidR="00BD246E">
        <w:rPr>
          <w:rFonts w:ascii="Arial" w:hAnsi="Arial" w:cs="Arial"/>
          <w:color w:val="000000" w:themeColor="text1"/>
        </w:rPr>
        <w:t xml:space="preserve"> des Spielers erfolgreich abgeschlossen. Falls der Spieler </w:t>
      </w:r>
      <w:r w:rsidR="00BE0918">
        <w:rPr>
          <w:rFonts w:ascii="Arial" w:hAnsi="Arial" w:cs="Arial"/>
          <w:color w:val="000000" w:themeColor="text1"/>
        </w:rPr>
        <w:t xml:space="preserve">jedoch fünf Mal </w:t>
      </w:r>
      <w:r w:rsidR="00E321D3">
        <w:rPr>
          <w:rFonts w:ascii="Arial" w:hAnsi="Arial" w:cs="Arial"/>
          <w:color w:val="000000" w:themeColor="text1"/>
        </w:rPr>
        <w:t>verliert,</w:t>
      </w:r>
      <w:r w:rsidR="00BE0918">
        <w:rPr>
          <w:rFonts w:ascii="Arial" w:hAnsi="Arial" w:cs="Arial"/>
          <w:color w:val="000000" w:themeColor="text1"/>
        </w:rPr>
        <w:t xml:space="preserve"> </w:t>
      </w:r>
      <w:r w:rsidR="00BD246E">
        <w:rPr>
          <w:rFonts w:ascii="Arial" w:hAnsi="Arial" w:cs="Arial"/>
          <w:color w:val="000000" w:themeColor="text1"/>
        </w:rPr>
        <w:t xml:space="preserve">scheidet dieser aus </w:t>
      </w:r>
      <w:r w:rsidR="00BE0918">
        <w:rPr>
          <w:rFonts w:ascii="Arial" w:hAnsi="Arial" w:cs="Arial"/>
          <w:color w:val="000000" w:themeColor="text1"/>
        </w:rPr>
        <w:t>und muss von vorne beginnen.</w:t>
      </w:r>
    </w:p>
    <w:p w14:paraId="6202D9DE" w14:textId="77777777" w:rsidR="0063050D" w:rsidRDefault="0063050D" w:rsidP="00771904">
      <w:pPr>
        <w:spacing w:line="360" w:lineRule="auto"/>
        <w:jc w:val="both"/>
        <w:rPr>
          <w:rFonts w:ascii="Arial" w:hAnsi="Arial" w:cs="Arial"/>
          <w:color w:val="000000" w:themeColor="text1"/>
        </w:rPr>
      </w:pPr>
    </w:p>
    <w:p w14:paraId="1D57FE6B" w14:textId="2E81B766" w:rsidR="00BE0918" w:rsidRDefault="00BE0918" w:rsidP="00771904">
      <w:pPr>
        <w:spacing w:line="360" w:lineRule="auto"/>
        <w:jc w:val="both"/>
        <w:rPr>
          <w:rFonts w:ascii="Arial" w:hAnsi="Arial" w:cs="Arial"/>
          <w:color w:val="000000" w:themeColor="text1"/>
        </w:rPr>
      </w:pPr>
      <w:r>
        <w:rPr>
          <w:rFonts w:ascii="Arial" w:hAnsi="Arial" w:cs="Arial"/>
          <w:color w:val="000000" w:themeColor="text1"/>
        </w:rPr>
        <w:t>Eine weitere Innovation</w:t>
      </w:r>
      <w:r w:rsidR="00FF7660">
        <w:rPr>
          <w:rFonts w:ascii="Arial" w:hAnsi="Arial" w:cs="Arial"/>
          <w:color w:val="000000" w:themeColor="text1"/>
        </w:rPr>
        <w:t>,</w:t>
      </w:r>
      <w:r>
        <w:rPr>
          <w:rFonts w:ascii="Arial" w:hAnsi="Arial" w:cs="Arial"/>
          <w:color w:val="000000" w:themeColor="text1"/>
        </w:rPr>
        <w:t xml:space="preserve"> ist die Verwendung eines asynchronen Kampfablauf</w:t>
      </w:r>
      <w:r w:rsidR="00FF7660">
        <w:rPr>
          <w:rFonts w:ascii="Arial" w:hAnsi="Arial" w:cs="Arial"/>
          <w:color w:val="000000" w:themeColor="text1"/>
        </w:rPr>
        <w:t>s.</w:t>
      </w:r>
      <w:r>
        <w:rPr>
          <w:rFonts w:ascii="Arial" w:hAnsi="Arial" w:cs="Arial"/>
          <w:color w:val="000000" w:themeColor="text1"/>
        </w:rPr>
        <w:t xml:space="preserve"> </w:t>
      </w:r>
      <w:r w:rsidR="00FF7660">
        <w:rPr>
          <w:rFonts w:ascii="Arial" w:hAnsi="Arial" w:cs="Arial"/>
          <w:color w:val="000000" w:themeColor="text1"/>
        </w:rPr>
        <w:t>D</w:t>
      </w:r>
      <w:r>
        <w:rPr>
          <w:rFonts w:ascii="Arial" w:hAnsi="Arial" w:cs="Arial"/>
          <w:color w:val="000000" w:themeColor="text1"/>
        </w:rPr>
        <w:t xml:space="preserve">as heißt man kämpft nun nicht mehr direkt gegen andere Spieler, sondern gegen deren vorherige Versuche. </w:t>
      </w:r>
      <w:r w:rsidR="00FF7660">
        <w:rPr>
          <w:rFonts w:ascii="Arial" w:hAnsi="Arial" w:cs="Arial"/>
          <w:color w:val="000000" w:themeColor="text1"/>
        </w:rPr>
        <w:t>So</w:t>
      </w:r>
      <w:r w:rsidR="00E321D3">
        <w:rPr>
          <w:rFonts w:ascii="Arial" w:hAnsi="Arial" w:cs="Arial"/>
          <w:color w:val="000000" w:themeColor="text1"/>
        </w:rPr>
        <w:t xml:space="preserve"> </w:t>
      </w:r>
      <w:r w:rsidR="00765481">
        <w:rPr>
          <w:rFonts w:ascii="Arial" w:hAnsi="Arial" w:cs="Arial"/>
          <w:color w:val="000000" w:themeColor="text1"/>
        </w:rPr>
        <w:t xml:space="preserve">kann man beliebig viel Zeit in der Einkaufsphase verwenden und in der Kampfphase vorspulen oder sich den Kampf mehrfach anschauen. Ebenso hat es den Vorteil, dass man meistens gegen Gegner </w:t>
      </w:r>
      <w:r w:rsidR="0003154A">
        <w:rPr>
          <w:rFonts w:ascii="Arial" w:hAnsi="Arial" w:cs="Arial"/>
          <w:color w:val="000000" w:themeColor="text1"/>
        </w:rPr>
        <w:t>kämpft,</w:t>
      </w:r>
      <w:r w:rsidR="00765481">
        <w:rPr>
          <w:rFonts w:ascii="Arial" w:hAnsi="Arial" w:cs="Arial"/>
          <w:color w:val="000000" w:themeColor="text1"/>
        </w:rPr>
        <w:t xml:space="preserve"> die zu dem damaligen Zeitpunkt</w:t>
      </w:r>
      <w:r w:rsidR="00E526A1">
        <w:rPr>
          <w:rFonts w:ascii="Arial" w:hAnsi="Arial" w:cs="Arial"/>
          <w:color w:val="000000" w:themeColor="text1"/>
        </w:rPr>
        <w:t>,</w:t>
      </w:r>
      <w:r w:rsidR="00765481">
        <w:rPr>
          <w:rFonts w:ascii="Arial" w:hAnsi="Arial" w:cs="Arial"/>
          <w:color w:val="000000" w:themeColor="text1"/>
        </w:rPr>
        <w:t xml:space="preserve"> ähnlich viele gewonnene</w:t>
      </w:r>
      <w:r w:rsidR="00E526A1">
        <w:rPr>
          <w:rFonts w:ascii="Arial" w:hAnsi="Arial" w:cs="Arial"/>
          <w:color w:val="000000" w:themeColor="text1"/>
        </w:rPr>
        <w:t xml:space="preserve">- </w:t>
      </w:r>
      <w:r w:rsidR="00765481">
        <w:rPr>
          <w:rFonts w:ascii="Arial" w:hAnsi="Arial" w:cs="Arial"/>
          <w:color w:val="000000" w:themeColor="text1"/>
        </w:rPr>
        <w:t>und verlorene Runden ha</w:t>
      </w:r>
      <w:r w:rsidR="0003154A">
        <w:rPr>
          <w:rFonts w:ascii="Arial" w:hAnsi="Arial" w:cs="Arial"/>
          <w:color w:val="000000" w:themeColor="text1"/>
        </w:rPr>
        <w:t>tten</w:t>
      </w:r>
      <w:r w:rsidR="00765481">
        <w:rPr>
          <w:rFonts w:ascii="Arial" w:hAnsi="Arial" w:cs="Arial"/>
          <w:color w:val="000000" w:themeColor="text1"/>
        </w:rPr>
        <w:t xml:space="preserve"> wie man selbst.</w:t>
      </w:r>
      <w:r w:rsidR="0003154A">
        <w:rPr>
          <w:rFonts w:ascii="Arial" w:hAnsi="Arial" w:cs="Arial"/>
          <w:color w:val="000000" w:themeColor="text1"/>
        </w:rPr>
        <w:t xml:space="preserve"> Dieses System wurde in vielen nachfolgenden Autobattlern aufgenommen, </w:t>
      </w:r>
      <w:r w:rsidR="00E526A1">
        <w:rPr>
          <w:rFonts w:ascii="Arial" w:hAnsi="Arial" w:cs="Arial"/>
          <w:color w:val="000000" w:themeColor="text1"/>
        </w:rPr>
        <w:t xml:space="preserve">wie </w:t>
      </w:r>
      <w:r w:rsidR="0003154A">
        <w:rPr>
          <w:rFonts w:ascii="Arial" w:hAnsi="Arial" w:cs="Arial"/>
          <w:color w:val="000000" w:themeColor="text1"/>
        </w:rPr>
        <w:t xml:space="preserve">beispielsweise </w:t>
      </w:r>
      <w:proofErr w:type="spellStart"/>
      <w:r w:rsidR="0003154A">
        <w:rPr>
          <w:rFonts w:ascii="Arial" w:hAnsi="Arial" w:cs="Arial"/>
          <w:color w:val="000000" w:themeColor="text1"/>
        </w:rPr>
        <w:t>Backpack</w:t>
      </w:r>
      <w:proofErr w:type="spellEnd"/>
      <w:r w:rsidR="0003154A">
        <w:rPr>
          <w:rFonts w:ascii="Arial" w:hAnsi="Arial" w:cs="Arial"/>
          <w:color w:val="000000" w:themeColor="text1"/>
        </w:rPr>
        <w:t xml:space="preserve"> Battles </w:t>
      </w:r>
      <w:sdt>
        <w:sdtPr>
          <w:rPr>
            <w:rFonts w:ascii="Arial" w:hAnsi="Arial" w:cs="Arial"/>
            <w:color w:val="000000" w:themeColor="text1"/>
          </w:rPr>
          <w:id w:val="1651096380"/>
          <w:citation/>
        </w:sdtPr>
        <w:sdtContent>
          <w:r w:rsidR="000D4BEE">
            <w:rPr>
              <w:rFonts w:ascii="Arial" w:hAnsi="Arial" w:cs="Arial"/>
              <w:color w:val="000000" w:themeColor="text1"/>
            </w:rPr>
            <w:fldChar w:fldCharType="begin"/>
          </w:r>
          <w:r w:rsidR="000D4BEE">
            <w:rPr>
              <w:rFonts w:ascii="Arial" w:hAnsi="Arial" w:cs="Arial"/>
              <w:color w:val="000000" w:themeColor="text1"/>
            </w:rPr>
            <w:instrText xml:space="preserve"> CITATION Pla24 \l 1031 </w:instrText>
          </w:r>
          <w:r w:rsidR="000D4BEE">
            <w:rPr>
              <w:rFonts w:ascii="Arial" w:hAnsi="Arial" w:cs="Arial"/>
              <w:color w:val="000000" w:themeColor="text1"/>
            </w:rPr>
            <w:fldChar w:fldCharType="separate"/>
          </w:r>
          <w:r w:rsidR="000D4BEE" w:rsidRPr="000D4BEE">
            <w:rPr>
              <w:rFonts w:ascii="Arial" w:hAnsi="Arial" w:cs="Arial"/>
              <w:noProof/>
              <w:color w:val="000000" w:themeColor="text1"/>
            </w:rPr>
            <w:t>(PlayWithFurcifer, 2024)</w:t>
          </w:r>
          <w:r w:rsidR="000D4BEE">
            <w:rPr>
              <w:rFonts w:ascii="Arial" w:hAnsi="Arial" w:cs="Arial"/>
              <w:color w:val="000000" w:themeColor="text1"/>
            </w:rPr>
            <w:fldChar w:fldCharType="end"/>
          </w:r>
        </w:sdtContent>
      </w:sdt>
      <w:r w:rsidR="000D4BEE">
        <w:rPr>
          <w:rFonts w:ascii="Arial" w:hAnsi="Arial" w:cs="Arial"/>
          <w:color w:val="000000" w:themeColor="text1"/>
        </w:rPr>
        <w:t>.</w:t>
      </w:r>
    </w:p>
    <w:p w14:paraId="4D51FFB4" w14:textId="77777777" w:rsidR="0063050D" w:rsidRDefault="0063050D" w:rsidP="00771904">
      <w:pPr>
        <w:spacing w:line="360" w:lineRule="auto"/>
        <w:jc w:val="both"/>
        <w:rPr>
          <w:rFonts w:ascii="Arial" w:hAnsi="Arial" w:cs="Arial"/>
          <w:color w:val="000000" w:themeColor="text1"/>
        </w:rPr>
      </w:pPr>
    </w:p>
    <w:p w14:paraId="5448C08C" w14:textId="6DD97755" w:rsidR="009C270E" w:rsidRPr="009C270E" w:rsidRDefault="009C270E" w:rsidP="00771904">
      <w:pPr>
        <w:spacing w:line="360" w:lineRule="auto"/>
        <w:jc w:val="both"/>
        <w:rPr>
          <w:rFonts w:ascii="Arial" w:hAnsi="Arial" w:cs="Arial"/>
          <w:color w:val="000000" w:themeColor="text1"/>
        </w:rPr>
      </w:pPr>
      <w:r w:rsidRPr="009C270E">
        <w:rPr>
          <w:rFonts w:ascii="Arial" w:hAnsi="Arial" w:cs="Arial"/>
          <w:color w:val="000000" w:themeColor="text1"/>
        </w:rPr>
        <w:t xml:space="preserve">Super Auto </w:t>
      </w:r>
      <w:proofErr w:type="spellStart"/>
      <w:r w:rsidRPr="009C270E">
        <w:rPr>
          <w:rFonts w:ascii="Arial" w:hAnsi="Arial" w:cs="Arial"/>
          <w:color w:val="000000" w:themeColor="text1"/>
        </w:rPr>
        <w:t>Pets</w:t>
      </w:r>
      <w:proofErr w:type="spellEnd"/>
      <w:r w:rsidRPr="009C270E">
        <w:rPr>
          <w:rFonts w:ascii="Arial" w:hAnsi="Arial" w:cs="Arial"/>
          <w:color w:val="000000" w:themeColor="text1"/>
        </w:rPr>
        <w:t xml:space="preserve"> ist sehr</w:t>
      </w:r>
      <w:r>
        <w:rPr>
          <w:rFonts w:ascii="Arial" w:hAnsi="Arial" w:cs="Arial"/>
          <w:color w:val="000000" w:themeColor="text1"/>
        </w:rPr>
        <w:t xml:space="preserve"> einsteigerfreundlich</w:t>
      </w:r>
      <w:r w:rsidR="00E526A1">
        <w:rPr>
          <w:rFonts w:ascii="Arial" w:hAnsi="Arial" w:cs="Arial"/>
          <w:color w:val="000000" w:themeColor="text1"/>
        </w:rPr>
        <w:t>,</w:t>
      </w:r>
      <w:r>
        <w:rPr>
          <w:rFonts w:ascii="Arial" w:hAnsi="Arial" w:cs="Arial"/>
          <w:color w:val="000000" w:themeColor="text1"/>
        </w:rPr>
        <w:t xml:space="preserve"> bietet aber dennoch viel Tiefe durch die Kombination der einzigartigen Fähigkeiten und der Verwendung von Schlüsselwörtern. Durch die große Anzahl an verschiedenen Tieren kann man auch bei mehrfache</w:t>
      </w:r>
      <w:r w:rsidR="00E526A1">
        <w:rPr>
          <w:rFonts w:ascii="Arial" w:hAnsi="Arial" w:cs="Arial"/>
          <w:color w:val="000000" w:themeColor="text1"/>
        </w:rPr>
        <w:t>m</w:t>
      </w:r>
      <w:r>
        <w:rPr>
          <w:rFonts w:ascii="Arial" w:hAnsi="Arial" w:cs="Arial"/>
          <w:color w:val="000000" w:themeColor="text1"/>
        </w:rPr>
        <w:t xml:space="preserve"> Spielen immer wieder neue Kombinationen entdecken. Um den Wiederspielwert zu erhöhen, gibt es sogenannte </w:t>
      </w:r>
      <w:proofErr w:type="spellStart"/>
      <w:r>
        <w:rPr>
          <w:rFonts w:ascii="Arial" w:hAnsi="Arial" w:cs="Arial"/>
          <w:color w:val="000000" w:themeColor="text1"/>
        </w:rPr>
        <w:t>Pet</w:t>
      </w:r>
      <w:proofErr w:type="spellEnd"/>
      <w:r>
        <w:rPr>
          <w:rFonts w:ascii="Arial" w:hAnsi="Arial" w:cs="Arial"/>
          <w:color w:val="000000" w:themeColor="text1"/>
        </w:rPr>
        <w:t xml:space="preserve"> Packs, diese bestimmen welche Tiere in dem Pool der möglichen Einheiten sind. Jedes dieser </w:t>
      </w:r>
      <w:proofErr w:type="spellStart"/>
      <w:r>
        <w:rPr>
          <w:rFonts w:ascii="Arial" w:hAnsi="Arial" w:cs="Arial"/>
          <w:color w:val="000000" w:themeColor="text1"/>
        </w:rPr>
        <w:t>Pet</w:t>
      </w:r>
      <w:proofErr w:type="spellEnd"/>
      <w:r>
        <w:rPr>
          <w:rFonts w:ascii="Arial" w:hAnsi="Arial" w:cs="Arial"/>
          <w:color w:val="000000" w:themeColor="text1"/>
        </w:rPr>
        <w:t xml:space="preserve"> Packs beinhaltet etwa 60 verschiedene und neue Tiere, wodurch man jedes Mal andere </w:t>
      </w:r>
      <w:r w:rsidR="00D33FD0">
        <w:rPr>
          <w:rFonts w:ascii="Arial" w:hAnsi="Arial" w:cs="Arial"/>
          <w:color w:val="000000" w:themeColor="text1"/>
        </w:rPr>
        <w:t>Zusammenstellungen</w:t>
      </w:r>
      <w:r>
        <w:rPr>
          <w:rFonts w:ascii="Arial" w:hAnsi="Arial" w:cs="Arial"/>
          <w:color w:val="000000" w:themeColor="text1"/>
        </w:rPr>
        <w:t xml:space="preserve"> erhalten kann. Zusätzlich gibt es jede Woche ein </w:t>
      </w:r>
      <w:r w:rsidR="00D33FD0">
        <w:rPr>
          <w:rFonts w:ascii="Arial" w:hAnsi="Arial" w:cs="Arial"/>
          <w:color w:val="000000" w:themeColor="text1"/>
        </w:rPr>
        <w:t>zeitlich limitiertes Pack mit zufällig ausgewählten Tieren aus den regulären Packs. Durch diese verschiedenen Packs findet man immer wieder neue Ideen und Kombinationen, wodurch auch erfahrene Spieler aufgerufen werden, einen neuen Versuch zu starten.</w:t>
      </w:r>
    </w:p>
    <w:p w14:paraId="7A58F2DD" w14:textId="2D7C577E" w:rsidR="00E86510" w:rsidRPr="009C270E" w:rsidRDefault="00E86510" w:rsidP="00E86510">
      <w:pPr>
        <w:spacing w:line="360" w:lineRule="auto"/>
      </w:pPr>
    </w:p>
    <w:p w14:paraId="2622A37D" w14:textId="295364A5" w:rsidR="00123CBD" w:rsidRPr="00E3293E" w:rsidRDefault="007F03F9" w:rsidP="00E3293E">
      <w:pPr>
        <w:pStyle w:val="berschrift1"/>
        <w:spacing w:line="360" w:lineRule="auto"/>
        <w:jc w:val="both"/>
        <w:rPr>
          <w:rFonts w:ascii="Arial" w:hAnsi="Arial" w:cs="Arial"/>
          <w:color w:val="000000" w:themeColor="text1"/>
          <w:sz w:val="36"/>
          <w:szCs w:val="36"/>
        </w:rPr>
      </w:pPr>
      <w:bookmarkStart w:id="16" w:name="_Toc170382330"/>
      <w:r>
        <w:rPr>
          <w:rFonts w:ascii="Arial" w:hAnsi="Arial" w:cs="Arial"/>
          <w:color w:val="000000" w:themeColor="text1"/>
          <w:sz w:val="36"/>
          <w:szCs w:val="36"/>
        </w:rPr>
        <w:lastRenderedPageBreak/>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r w:rsidR="00123CBD">
        <w:rPr>
          <w:rFonts w:ascii="Arial" w:hAnsi="Arial" w:cs="Arial"/>
          <w:color w:val="000000" w:themeColor="text1"/>
          <w:sz w:val="36"/>
          <w:szCs w:val="36"/>
        </w:rPr>
        <w:t xml:space="preserve"> Genres</w:t>
      </w:r>
      <w:bookmarkEnd w:id="16"/>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Survivor-Like spiele reduzieren das Rogue-Like Genre und das Action-Shooter Genre auf ihre Hauptkomponenten und entfernen dabei Interaktionsmöglichkeiten zwischen 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6A49845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Pr>
              <w:rFonts w:ascii="Arial" w:hAnsi="Arial" w:cs="Arial"/>
              <w:color w:val="000000" w:themeColor="text1"/>
            </w:rPr>
            <w:instrText xml:space="preserve">CITATION Luc22 \l 1031 </w:instrText>
          </w:r>
          <w:r>
            <w:rPr>
              <w:rFonts w:ascii="Arial" w:hAnsi="Arial" w:cs="Arial"/>
              <w:color w:val="000000" w:themeColor="text1"/>
            </w:rPr>
            <w:fldChar w:fldCharType="separate"/>
          </w:r>
          <w:r w:rsidR="001F3A79" w:rsidRPr="001F3A79">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48E4C28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w:t>
      </w:r>
      <w:r w:rsidR="00256C2E">
        <w:rPr>
          <w:rFonts w:ascii="Arial" w:hAnsi="Arial" w:cs="Arial"/>
          <w:color w:val="000000" w:themeColor="text1"/>
        </w:rPr>
        <w:t xml:space="preserve"> </w:t>
      </w:r>
      <w:r>
        <w:rPr>
          <w:rFonts w:ascii="Arial" w:hAnsi="Arial" w:cs="Arial"/>
          <w:color w:val="000000" w:themeColor="text1"/>
        </w:rPr>
        <w:t>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693BE37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die Frequenz der Kugeln und den Schaden veränderten. Diese Waffen </w:t>
      </w:r>
      <w:r w:rsidR="00365781">
        <w:rPr>
          <w:rFonts w:ascii="Arial" w:hAnsi="Arial" w:cs="Arial"/>
          <w:color w:val="000000" w:themeColor="text1"/>
        </w:rPr>
        <w:t>sowie</w:t>
      </w:r>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7CD8211D"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lastRenderedPageBreak/>
        <w:t xml:space="preserve">Das im Jahre 1997 erschiene Alien </w:t>
      </w:r>
      <w:proofErr w:type="spellStart"/>
      <w:r>
        <w:rPr>
          <w:rFonts w:ascii="Arial" w:hAnsi="Arial" w:cs="Arial"/>
          <w:color w:val="000000" w:themeColor="text1"/>
        </w:rPr>
        <w:t>Phobia</w:t>
      </w:r>
      <w:proofErr w:type="spellEnd"/>
      <w:r>
        <w:rPr>
          <w:rFonts w:ascii="Arial" w:hAnsi="Arial" w:cs="Arial"/>
          <w:color w:val="000000" w:themeColor="text1"/>
        </w:rPr>
        <w:t xml:space="preserve">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proofErr w:type="spellStart"/>
      <w:r w:rsidRPr="00377B50">
        <w:rPr>
          <w:rFonts w:ascii="Arial" w:hAnsi="Arial" w:cs="Arial"/>
          <w:color w:val="000000" w:themeColor="text1"/>
        </w:rPr>
        <w:t>Phobia</w:t>
      </w:r>
      <w:proofErr w:type="spellEnd"/>
      <w:r w:rsidRPr="00377B50">
        <w:rPr>
          <w:rFonts w:ascii="Arial" w:hAnsi="Arial" w:cs="Arial"/>
          <w:color w:val="000000" w:themeColor="text1"/>
        </w:rPr>
        <w:t xml:space="preserve"> II</w:t>
      </w:r>
      <w:r>
        <w:rPr>
          <w:rFonts w:ascii="Arial" w:hAnsi="Arial" w:cs="Arial"/>
          <w:color w:val="000000" w:themeColor="text1"/>
        </w:rPr>
        <w:t xml:space="preserve"> diese Mechanik mit den verschiedenen Waffen aus 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39ABEC21"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001F3A79" w:rsidRPr="001F3A79">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w:t>
      </w:r>
      <w:proofErr w:type="spellStart"/>
      <w:r>
        <w:rPr>
          <w:rFonts w:ascii="Arial" w:hAnsi="Arial" w:cs="Arial"/>
          <w:color w:val="000000" w:themeColor="text1"/>
        </w:rPr>
        <w:t>Phobia</w:t>
      </w:r>
      <w:proofErr w:type="spellEnd"/>
      <w:r>
        <w:rPr>
          <w:rFonts w:ascii="Arial" w:hAnsi="Arial" w:cs="Arial"/>
          <w:color w:val="000000" w:themeColor="text1"/>
        </w:rPr>
        <w:t xml:space="preserve"> bewegen sich die Gegner größtenteils gezielt auf den Spieler zu, dadurch besteht großer Teil des Gameplays im Kiting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46006C4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das </w:t>
      </w:r>
      <w:r w:rsidR="00256C2E">
        <w:rPr>
          <w:rFonts w:ascii="Arial" w:hAnsi="Arial" w:cs="Arial"/>
          <w:color w:val="000000" w:themeColor="text1"/>
        </w:rPr>
        <w:t>n</w:t>
      </w:r>
      <w:r>
        <w:rPr>
          <w:rFonts w:ascii="Arial" w:hAnsi="Arial" w:cs="Arial"/>
          <w:color w:val="000000" w:themeColor="text1"/>
        </w:rPr>
        <w:t xml:space="preserve">amengebende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Pr>
              <w:rFonts w:ascii="Arial" w:hAnsi="Arial" w:cs="Arial"/>
              <w:color w:val="000000" w:themeColor="text1"/>
            </w:rPr>
            <w:instrText xml:space="preserve"> CITATION Luc22 \l 1031 </w:instrText>
          </w:r>
          <w:r>
            <w:rPr>
              <w:rFonts w:ascii="Arial" w:hAnsi="Arial" w:cs="Arial"/>
              <w:color w:val="000000" w:themeColor="text1"/>
            </w:rPr>
            <w:fldChar w:fldCharType="separate"/>
          </w:r>
          <w:r w:rsidR="001F3A79" w:rsidRPr="001F3A79">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Die Grundmechaniken sind sehr ähnlich wie bei Magic Survival, doch wurde das Upgrade System erweitert sowie das Voranschreiten im Spiel angepasst. Man konnte nun auch passive Ausrüstungen erhalten, die die Werte des Charakters oder andere Attribute verbesserten. Zusätzlich konnte man sogenannte „</w:t>
      </w:r>
      <w:proofErr w:type="spellStart"/>
      <w:r>
        <w:rPr>
          <w:rFonts w:ascii="Arial" w:hAnsi="Arial" w:cs="Arial"/>
          <w:color w:val="000000" w:themeColor="text1"/>
        </w:rPr>
        <w:t>Evolutions</w:t>
      </w:r>
      <w:proofErr w:type="spellEnd"/>
      <w:r>
        <w:rPr>
          <w:rFonts w:ascii="Arial" w:hAnsi="Arial" w:cs="Arial"/>
          <w:color w:val="000000" w:themeColor="text1"/>
        </w:rPr>
        <w:t xml:space="preserve">“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w:t>
      </w:r>
      <w:r>
        <w:rPr>
          <w:rFonts w:ascii="Arial" w:hAnsi="Arial" w:cs="Arial"/>
          <w:color w:val="000000" w:themeColor="text1"/>
        </w:rPr>
        <w:lastRenderedPageBreak/>
        <w:t>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freischalten, beispielsweise erscheinen mehr Gegner oder manche Waffen sind schwächer. 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0D0E47">
      <w:pPr>
        <w:pStyle w:val="berschrift1"/>
        <w:spacing w:line="360" w:lineRule="auto"/>
        <w:jc w:val="both"/>
        <w:rPr>
          <w:rFonts w:ascii="Arial" w:hAnsi="Arial" w:cs="Arial"/>
          <w:color w:val="000000" w:themeColor="text1"/>
          <w:sz w:val="36"/>
          <w:szCs w:val="36"/>
        </w:rPr>
      </w:pPr>
      <w:bookmarkStart w:id="17" w:name="_Toc170382331"/>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bookmarkEnd w:id="17"/>
    </w:p>
    <w:p w14:paraId="2B1AD152" w14:textId="6927DB97" w:rsidR="00123CBD" w:rsidRDefault="00FC2240" w:rsidP="000D0E47">
      <w:pPr>
        <w:spacing w:line="360" w:lineRule="auto"/>
        <w:jc w:val="both"/>
        <w:rPr>
          <w:rFonts w:ascii="Arial" w:hAnsi="Arial" w:cs="Arial"/>
          <w:color w:val="000000" w:themeColor="text1"/>
        </w:rPr>
      </w:pPr>
      <w:r w:rsidRPr="00FC2240">
        <w:rPr>
          <w:rFonts w:ascii="Arial" w:hAnsi="Arial" w:cs="Arial"/>
          <w:color w:val="000000" w:themeColor="text1"/>
        </w:rPr>
        <w:t xml:space="preserve">Moderne Survivor-Like Spiele schaffen es Tiefe und </w:t>
      </w:r>
      <w:r>
        <w:rPr>
          <w:rFonts w:ascii="Arial" w:hAnsi="Arial" w:cs="Arial"/>
          <w:color w:val="000000" w:themeColor="text1"/>
        </w:rPr>
        <w:t>Wiederspielwert zu generieren, obwohl sie innerhalb der Restriktionen des Genres bleiben. Das heißt trotz automatischem Angreifen und Zielen, reduzierte Fähigkeiten oder geringere</w:t>
      </w:r>
      <w:r w:rsidR="00B533AF">
        <w:rPr>
          <w:rFonts w:ascii="Arial" w:hAnsi="Arial" w:cs="Arial"/>
          <w:color w:val="000000" w:themeColor="text1"/>
        </w:rPr>
        <w:t>n</w:t>
      </w:r>
      <w:r>
        <w:rPr>
          <w:rFonts w:ascii="Arial" w:hAnsi="Arial" w:cs="Arial"/>
          <w:color w:val="000000" w:themeColor="text1"/>
        </w:rPr>
        <w:t xml:space="preserve"> Interaktionsmöglichkeiten ist es möglich ein interessantes Spielerlebnis zu gestalten. Dazu gibt es verschiedene Herangehensweisen, im Folgenden sind drei der erfolgreichsten modernen Survivor-Like Spiele analysiert.</w:t>
      </w:r>
    </w:p>
    <w:p w14:paraId="10587310" w14:textId="77777777" w:rsidR="00FC2240" w:rsidRPr="00123CBD" w:rsidRDefault="00FC2240" w:rsidP="000D0E47">
      <w:pPr>
        <w:jc w:val="both"/>
      </w:pPr>
    </w:p>
    <w:p w14:paraId="2C42F160" w14:textId="4ECEEDE4" w:rsidR="00FC2240" w:rsidRPr="00365781" w:rsidRDefault="00FC2240" w:rsidP="000D0E47">
      <w:pPr>
        <w:pStyle w:val="berschrift1"/>
        <w:spacing w:line="360" w:lineRule="auto"/>
        <w:jc w:val="both"/>
        <w:rPr>
          <w:rFonts w:ascii="Arial" w:hAnsi="Arial" w:cs="Arial"/>
          <w:color w:val="000000" w:themeColor="text1"/>
          <w:sz w:val="36"/>
          <w:szCs w:val="36"/>
          <w:lang w:val="en-US"/>
        </w:rPr>
      </w:pPr>
      <w:bookmarkStart w:id="18" w:name="_Toc170382332"/>
      <w:r w:rsidRPr="00365781">
        <w:rPr>
          <w:rFonts w:ascii="Arial" w:hAnsi="Arial" w:cs="Arial"/>
          <w:color w:val="000000" w:themeColor="text1"/>
          <w:sz w:val="36"/>
          <w:szCs w:val="36"/>
          <w:lang w:val="en-US"/>
        </w:rPr>
        <w:t>3.4.1. Vampire Survivors</w:t>
      </w:r>
      <w:bookmarkEnd w:id="18"/>
    </w:p>
    <w:p w14:paraId="604123FB" w14:textId="294A9DEA" w:rsidR="00FC2240" w:rsidRDefault="00E3293E" w:rsidP="000D0E47">
      <w:pPr>
        <w:jc w:val="both"/>
        <w:rPr>
          <w:rFonts w:ascii="Arial" w:hAnsi="Arial" w:cs="Arial"/>
          <w:color w:val="000000" w:themeColor="text1"/>
          <w:lang w:val="en-US"/>
        </w:rPr>
      </w:pPr>
      <w:r>
        <w:rPr>
          <w:rFonts w:ascii="Arial" w:hAnsi="Arial" w:cs="Arial"/>
          <w:color w:val="000000" w:themeColor="text1"/>
          <w:lang w:val="en-US"/>
        </w:rPr>
        <w:t>Evolutions, Chests, 30 Minutes win, different chars and weapons? Different maps</w:t>
      </w:r>
    </w:p>
    <w:p w14:paraId="63566CA1" w14:textId="77777777" w:rsidR="00E3293E" w:rsidRPr="00365781" w:rsidRDefault="00E3293E" w:rsidP="000D0E47">
      <w:pPr>
        <w:jc w:val="both"/>
        <w:rPr>
          <w:lang w:val="en-US"/>
        </w:rPr>
      </w:pPr>
    </w:p>
    <w:p w14:paraId="3E0E306C" w14:textId="3C677B7E" w:rsidR="00FC2240" w:rsidRPr="00365781" w:rsidRDefault="00FC2240" w:rsidP="000D0E47">
      <w:pPr>
        <w:pStyle w:val="berschrift1"/>
        <w:spacing w:line="360" w:lineRule="auto"/>
        <w:jc w:val="both"/>
        <w:rPr>
          <w:rFonts w:ascii="Arial" w:hAnsi="Arial" w:cs="Arial"/>
          <w:color w:val="000000" w:themeColor="text1"/>
          <w:sz w:val="36"/>
          <w:szCs w:val="36"/>
          <w:lang w:val="en-US"/>
        </w:rPr>
      </w:pPr>
      <w:bookmarkStart w:id="19" w:name="_Toc170382333"/>
      <w:r w:rsidRPr="00365781">
        <w:rPr>
          <w:rFonts w:ascii="Arial" w:hAnsi="Arial" w:cs="Arial"/>
          <w:color w:val="000000" w:themeColor="text1"/>
          <w:sz w:val="36"/>
          <w:szCs w:val="36"/>
          <w:lang w:val="en-US"/>
        </w:rPr>
        <w:t xml:space="preserve">3.4.2. </w:t>
      </w:r>
      <w:proofErr w:type="spellStart"/>
      <w:r w:rsidRPr="00365781">
        <w:rPr>
          <w:rFonts w:ascii="Arial" w:hAnsi="Arial" w:cs="Arial"/>
          <w:color w:val="000000" w:themeColor="text1"/>
          <w:sz w:val="36"/>
          <w:szCs w:val="36"/>
          <w:lang w:val="en-US"/>
        </w:rPr>
        <w:t>Brotato</w:t>
      </w:r>
      <w:bookmarkEnd w:id="19"/>
      <w:proofErr w:type="spellEnd"/>
    </w:p>
    <w:p w14:paraId="6267A7BF" w14:textId="2A1544D9" w:rsidR="00835EDC" w:rsidRPr="00835EDC" w:rsidRDefault="00835EDC" w:rsidP="000D0E47">
      <w:pPr>
        <w:jc w:val="both"/>
        <w:rPr>
          <w:rFonts w:ascii="Arial" w:hAnsi="Arial" w:cs="Arial"/>
          <w:color w:val="000000" w:themeColor="text1"/>
          <w:lang w:val="en-US"/>
        </w:rPr>
      </w:pPr>
      <w:proofErr w:type="spellStart"/>
      <w:r w:rsidRPr="00835EDC">
        <w:rPr>
          <w:rFonts w:ascii="Arial" w:hAnsi="Arial" w:cs="Arial"/>
          <w:color w:val="000000" w:themeColor="text1"/>
          <w:lang w:val="en-US"/>
        </w:rPr>
        <w:t>Keywored</w:t>
      </w:r>
      <w:proofErr w:type="spellEnd"/>
      <w:r w:rsidRPr="00835EDC">
        <w:rPr>
          <w:rFonts w:ascii="Arial" w:hAnsi="Arial" w:cs="Arial"/>
          <w:color w:val="000000" w:themeColor="text1"/>
          <w:lang w:val="en-US"/>
        </w:rPr>
        <w:t xml:space="preserve"> synergy</w:t>
      </w:r>
      <w:r>
        <w:rPr>
          <w:rFonts w:ascii="Arial" w:hAnsi="Arial" w:cs="Arial"/>
          <w:color w:val="000000" w:themeColor="text1"/>
          <w:lang w:val="en-US"/>
        </w:rPr>
        <w:t xml:space="preserve">, combine items for upgrade, </w:t>
      </w:r>
      <w:r w:rsidR="00E3293E">
        <w:rPr>
          <w:rFonts w:ascii="Arial" w:hAnsi="Arial" w:cs="Arial"/>
          <w:color w:val="000000" w:themeColor="text1"/>
          <w:lang w:val="en-US"/>
        </w:rPr>
        <w:t xml:space="preserve">shop layout akin to </w:t>
      </w:r>
      <w:proofErr w:type="spellStart"/>
      <w:r w:rsidR="00E3293E">
        <w:rPr>
          <w:rFonts w:ascii="Arial" w:hAnsi="Arial" w:cs="Arial"/>
          <w:color w:val="000000" w:themeColor="text1"/>
          <w:lang w:val="en-US"/>
        </w:rPr>
        <w:t>autobattle</w:t>
      </w:r>
      <w:proofErr w:type="spellEnd"/>
      <w:r w:rsidR="00E3293E">
        <w:rPr>
          <w:rFonts w:ascii="Arial" w:hAnsi="Arial" w:cs="Arial"/>
          <w:color w:val="000000" w:themeColor="text1"/>
          <w:lang w:val="en-US"/>
        </w:rPr>
        <w:t>, combinations of characters and items, 20 wave wins</w:t>
      </w:r>
    </w:p>
    <w:p w14:paraId="328A4D4B" w14:textId="77777777" w:rsidR="00835EDC" w:rsidRPr="00365781" w:rsidRDefault="00835EDC" w:rsidP="000D0E47">
      <w:pPr>
        <w:jc w:val="both"/>
        <w:rPr>
          <w:lang w:val="en-US"/>
        </w:rPr>
      </w:pPr>
    </w:p>
    <w:p w14:paraId="4587032B" w14:textId="10DDE302" w:rsidR="00FC2240" w:rsidRPr="00835EDC" w:rsidRDefault="00FC2240" w:rsidP="000D0E47">
      <w:pPr>
        <w:pStyle w:val="berschrift1"/>
        <w:spacing w:line="360" w:lineRule="auto"/>
        <w:jc w:val="both"/>
        <w:rPr>
          <w:rFonts w:ascii="Arial" w:hAnsi="Arial" w:cs="Arial"/>
          <w:color w:val="000000" w:themeColor="text1"/>
          <w:sz w:val="36"/>
          <w:szCs w:val="36"/>
        </w:rPr>
      </w:pPr>
      <w:bookmarkStart w:id="20" w:name="_Toc170382334"/>
      <w:r w:rsidRPr="00835EDC">
        <w:rPr>
          <w:rFonts w:ascii="Arial" w:hAnsi="Arial" w:cs="Arial"/>
          <w:color w:val="000000" w:themeColor="text1"/>
          <w:sz w:val="36"/>
          <w:szCs w:val="36"/>
        </w:rPr>
        <w:t xml:space="preserve">3.4.3. 20 </w:t>
      </w:r>
      <w:proofErr w:type="spellStart"/>
      <w:r w:rsidRPr="00835EDC">
        <w:rPr>
          <w:rFonts w:ascii="Arial" w:hAnsi="Arial" w:cs="Arial"/>
          <w:color w:val="000000" w:themeColor="text1"/>
          <w:sz w:val="36"/>
          <w:szCs w:val="36"/>
        </w:rPr>
        <w:t>Minutes</w:t>
      </w:r>
      <w:proofErr w:type="spellEnd"/>
      <w:r w:rsidRPr="00835EDC">
        <w:rPr>
          <w:rFonts w:ascii="Arial" w:hAnsi="Arial" w:cs="Arial"/>
          <w:color w:val="000000" w:themeColor="text1"/>
          <w:sz w:val="36"/>
          <w:szCs w:val="36"/>
        </w:rPr>
        <w:t xml:space="preserve"> Till Dawn</w:t>
      </w:r>
      <w:bookmarkEnd w:id="20"/>
    </w:p>
    <w:p w14:paraId="23835A73" w14:textId="1EAB27EA" w:rsidR="00FC2240" w:rsidRDefault="00B71209" w:rsidP="000D0E47">
      <w:pPr>
        <w:spacing w:line="360" w:lineRule="auto"/>
        <w:jc w:val="both"/>
        <w:rPr>
          <w:rFonts w:ascii="Arial" w:hAnsi="Arial" w:cs="Arial"/>
          <w:color w:val="000000" w:themeColor="text1"/>
        </w:rPr>
      </w:pPr>
      <w:r>
        <w:rPr>
          <w:rFonts w:ascii="Arial" w:hAnsi="Arial" w:cs="Arial"/>
          <w:color w:val="000000" w:themeColor="text1"/>
        </w:rPr>
        <w:t xml:space="preserve">Im Jahre 2022 erschien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entwickelt von </w:t>
      </w:r>
      <w:proofErr w:type="spellStart"/>
      <w:r>
        <w:rPr>
          <w:rFonts w:ascii="Arial" w:hAnsi="Arial" w:cs="Arial"/>
          <w:color w:val="000000" w:themeColor="text1"/>
        </w:rPr>
        <w:t>flanne</w:t>
      </w:r>
      <w:proofErr w:type="spellEnd"/>
      <w:r>
        <w:rPr>
          <w:rFonts w:ascii="Arial" w:hAnsi="Arial" w:cs="Arial"/>
          <w:color w:val="000000" w:themeColor="text1"/>
        </w:rPr>
        <w:t xml:space="preserve">, zunächst in </w:t>
      </w:r>
      <w:proofErr w:type="spellStart"/>
      <w:r>
        <w:rPr>
          <w:rFonts w:ascii="Arial" w:hAnsi="Arial" w:cs="Arial"/>
          <w:color w:val="000000" w:themeColor="text1"/>
        </w:rPr>
        <w:t>early</w:t>
      </w:r>
      <w:proofErr w:type="spellEnd"/>
      <w:r>
        <w:rPr>
          <w:rFonts w:ascii="Arial" w:hAnsi="Arial" w:cs="Arial"/>
          <w:color w:val="000000" w:themeColor="text1"/>
        </w:rPr>
        <w:t xml:space="preserve"> </w:t>
      </w:r>
      <w:proofErr w:type="spellStart"/>
      <w:r>
        <w:rPr>
          <w:rFonts w:ascii="Arial" w:hAnsi="Arial" w:cs="Arial"/>
          <w:color w:val="000000" w:themeColor="text1"/>
        </w:rPr>
        <w:t>access</w:t>
      </w:r>
      <w:proofErr w:type="spellEnd"/>
      <w:r>
        <w:rPr>
          <w:rFonts w:ascii="Arial" w:hAnsi="Arial" w:cs="Arial"/>
          <w:color w:val="000000" w:themeColor="text1"/>
        </w:rPr>
        <w:t xml:space="preserve"> und erhielt 2023 einen vollen Release </w:t>
      </w:r>
      <w:sdt>
        <w:sdtPr>
          <w:rPr>
            <w:rFonts w:ascii="Arial" w:hAnsi="Arial" w:cs="Arial"/>
            <w:color w:val="000000" w:themeColor="text1"/>
          </w:rPr>
          <w:id w:val="-1157680737"/>
          <w:citation/>
        </w:sdtPr>
        <w:sdtContent>
          <w:r>
            <w:rPr>
              <w:rFonts w:ascii="Arial" w:hAnsi="Arial" w:cs="Arial"/>
              <w:color w:val="000000" w:themeColor="text1"/>
            </w:rPr>
            <w:fldChar w:fldCharType="begin"/>
          </w:r>
          <w:r>
            <w:rPr>
              <w:rFonts w:ascii="Arial" w:hAnsi="Arial" w:cs="Arial"/>
              <w:color w:val="000000" w:themeColor="text1"/>
            </w:rPr>
            <w:instrText xml:space="preserve"> CITATION fla23 \l 1031 </w:instrText>
          </w:r>
          <w:r>
            <w:rPr>
              <w:rFonts w:ascii="Arial" w:hAnsi="Arial" w:cs="Arial"/>
              <w:color w:val="000000" w:themeColor="text1"/>
            </w:rPr>
            <w:fldChar w:fldCharType="separate"/>
          </w:r>
          <w:r w:rsidR="001F3A79" w:rsidRPr="001F3A79">
            <w:rPr>
              <w:rFonts w:ascii="Arial" w:hAnsi="Arial" w:cs="Arial"/>
              <w:noProof/>
              <w:color w:val="000000" w:themeColor="text1"/>
            </w:rPr>
            <w:t>(flanne, 2023)</w:t>
          </w:r>
          <w:r>
            <w:rPr>
              <w:rFonts w:ascii="Arial" w:hAnsi="Arial" w:cs="Arial"/>
              <w:color w:val="000000" w:themeColor="text1"/>
            </w:rPr>
            <w:fldChar w:fldCharType="end"/>
          </w:r>
        </w:sdtContent>
      </w:sdt>
      <w:r>
        <w:rPr>
          <w:rFonts w:ascii="Arial" w:hAnsi="Arial" w:cs="Arial"/>
          <w:color w:val="000000" w:themeColor="text1"/>
        </w:rPr>
        <w:t>. Das Spiel behält die Grundlagen, die in Klassikern wie Vampire Survivors etabliert wurden, jedoch bricht es eine grundlegende Regel des Genres</w:t>
      </w:r>
      <w:r w:rsidR="000D0E47">
        <w:rPr>
          <w:rFonts w:ascii="Arial" w:hAnsi="Arial" w:cs="Arial"/>
          <w:color w:val="000000" w:themeColor="text1"/>
        </w:rPr>
        <w:t>,</w:t>
      </w:r>
      <w:r>
        <w:rPr>
          <w:rFonts w:ascii="Arial" w:hAnsi="Arial" w:cs="Arial"/>
          <w:color w:val="000000" w:themeColor="text1"/>
        </w:rPr>
        <w:t xml:space="preserve"> </w:t>
      </w:r>
      <w:r w:rsidR="000D0E47">
        <w:rPr>
          <w:rFonts w:ascii="Arial" w:hAnsi="Arial" w:cs="Arial"/>
          <w:color w:val="000000" w:themeColor="text1"/>
        </w:rPr>
        <w:t>d</w:t>
      </w:r>
      <w:r>
        <w:rPr>
          <w:rFonts w:ascii="Arial" w:hAnsi="Arial" w:cs="Arial"/>
          <w:color w:val="000000" w:themeColor="text1"/>
        </w:rPr>
        <w:t xml:space="preserve">enn die kontrollierbaren Charaktere greifen nicht mehr automatisch an, sondern man muss aktiv klicken, damit diese </w:t>
      </w:r>
      <w:r w:rsidR="00B533AF">
        <w:rPr>
          <w:rFonts w:ascii="Arial" w:hAnsi="Arial" w:cs="Arial"/>
          <w:color w:val="000000" w:themeColor="text1"/>
        </w:rPr>
        <w:t xml:space="preserve">ihre </w:t>
      </w:r>
      <w:r>
        <w:rPr>
          <w:rFonts w:ascii="Arial" w:hAnsi="Arial" w:cs="Arial"/>
          <w:color w:val="000000" w:themeColor="text1"/>
        </w:rPr>
        <w:t>Waffe</w:t>
      </w:r>
      <w:r w:rsidR="00B533AF">
        <w:rPr>
          <w:rFonts w:ascii="Arial" w:hAnsi="Arial" w:cs="Arial"/>
          <w:color w:val="000000" w:themeColor="text1"/>
        </w:rPr>
        <w:t>n</w:t>
      </w:r>
      <w:r>
        <w:rPr>
          <w:rFonts w:ascii="Arial" w:hAnsi="Arial" w:cs="Arial"/>
          <w:color w:val="000000" w:themeColor="text1"/>
        </w:rPr>
        <w:t xml:space="preserve"> betätig</w:t>
      </w:r>
      <w:r w:rsidR="00B533AF">
        <w:rPr>
          <w:rFonts w:ascii="Arial" w:hAnsi="Arial" w:cs="Arial"/>
          <w:color w:val="000000" w:themeColor="text1"/>
        </w:rPr>
        <w:t>en</w:t>
      </w:r>
      <w:r>
        <w:rPr>
          <w:rFonts w:ascii="Arial" w:hAnsi="Arial" w:cs="Arial"/>
          <w:color w:val="000000" w:themeColor="text1"/>
        </w:rPr>
        <w:t xml:space="preserve">. Die restlichen Grundmechaniken sind sehr ähnlich wie in herkömmlichen Spielen des Genres. So etwa kommen von allen Seiten Gegner auf die </w:t>
      </w:r>
      <w:proofErr w:type="spellStart"/>
      <w:proofErr w:type="gramStart"/>
      <w:r>
        <w:rPr>
          <w:rFonts w:ascii="Arial" w:hAnsi="Arial" w:cs="Arial"/>
          <w:color w:val="000000" w:themeColor="text1"/>
        </w:rPr>
        <w:t>Spieler:innen</w:t>
      </w:r>
      <w:proofErr w:type="spellEnd"/>
      <w:proofErr w:type="gramEnd"/>
      <w:r>
        <w:rPr>
          <w:rFonts w:ascii="Arial" w:hAnsi="Arial" w:cs="Arial"/>
          <w:color w:val="000000" w:themeColor="text1"/>
        </w:rPr>
        <w:t xml:space="preserve"> zugelaufen, gegen die man sich verteidigen muss. Diese hinterlassen Erfahrungspunkte, wenn man sie besiegt. Nachdem man genug Erfahrungspunkte eingesammelt hat, erhält man ein Level-Up und kann eine von mehreren neuen Verbesserungen auswählen. Dieser Gameplay-Loop wird durch gelegentliche Boss-Gegner unterbrochen. Die Versuche spielen in einer von mehreren Aren</w:t>
      </w:r>
      <w:r w:rsidR="00B533AF">
        <w:rPr>
          <w:rFonts w:ascii="Arial" w:hAnsi="Arial" w:cs="Arial"/>
          <w:color w:val="000000" w:themeColor="text1"/>
        </w:rPr>
        <w:t>en</w:t>
      </w:r>
      <w:r>
        <w:rPr>
          <w:rFonts w:ascii="Arial" w:hAnsi="Arial" w:cs="Arial"/>
          <w:color w:val="000000" w:themeColor="text1"/>
        </w:rPr>
        <w:t>, manche sind unbegrenzt, die anderen haben verschiedene Barrieren.</w:t>
      </w:r>
      <w:r w:rsidR="00D43FE5">
        <w:rPr>
          <w:rFonts w:ascii="Arial" w:hAnsi="Arial" w:cs="Arial"/>
          <w:color w:val="000000" w:themeColor="text1"/>
        </w:rPr>
        <w:t xml:space="preserve"> Wie der Name impliziert</w:t>
      </w:r>
      <w:r w:rsidR="00B533AF">
        <w:rPr>
          <w:rFonts w:ascii="Arial" w:hAnsi="Arial" w:cs="Arial"/>
          <w:color w:val="000000" w:themeColor="text1"/>
        </w:rPr>
        <w:t>,</w:t>
      </w:r>
      <w:r w:rsidR="00D43FE5">
        <w:rPr>
          <w:rFonts w:ascii="Arial" w:hAnsi="Arial" w:cs="Arial"/>
          <w:color w:val="000000" w:themeColor="text1"/>
        </w:rPr>
        <w:t xml:space="preserve"> ist es das Ziel des Spieles 20 Minuten lang zu überleben, danach hat man einen Versuch erfolgreich absolviert.</w:t>
      </w:r>
    </w:p>
    <w:p w14:paraId="477F0E32" w14:textId="36596BE3" w:rsidR="007B5AA3" w:rsidRDefault="00037D33" w:rsidP="00B6367C">
      <w:pPr>
        <w:spacing w:line="360" w:lineRule="auto"/>
        <w:jc w:val="both"/>
        <w:rPr>
          <w:rFonts w:ascii="Arial" w:hAnsi="Arial" w:cs="Arial"/>
          <w:color w:val="000000" w:themeColor="text1"/>
        </w:rPr>
      </w:pPr>
      <w:r>
        <w:rPr>
          <w:rFonts w:ascii="Arial" w:hAnsi="Arial" w:cs="Arial"/>
          <w:color w:val="000000" w:themeColor="text1"/>
        </w:rPr>
        <w:t xml:space="preserve">Insbesondere das Angriff System ist sehr einzigartig in dem Genre, denn wie oben beschrieben greift man nicht automatisch an. Stattdessen muss man manuell auf die </w:t>
      </w:r>
      <w:r>
        <w:rPr>
          <w:rFonts w:ascii="Arial" w:hAnsi="Arial" w:cs="Arial"/>
          <w:color w:val="000000" w:themeColor="text1"/>
        </w:rPr>
        <w:lastRenderedPageBreak/>
        <w:t>Gegner zielen und zum Schießen mit der Maus klicken. Wenn man das Magazin aufgebraucht hat oder aufhört zu schießen</w:t>
      </w:r>
      <w:r w:rsidR="00B533AF">
        <w:rPr>
          <w:rFonts w:ascii="Arial" w:hAnsi="Arial" w:cs="Arial"/>
          <w:color w:val="000000" w:themeColor="text1"/>
        </w:rPr>
        <w:t>,</w:t>
      </w:r>
      <w:r>
        <w:rPr>
          <w:rFonts w:ascii="Arial" w:hAnsi="Arial" w:cs="Arial"/>
          <w:color w:val="000000" w:themeColor="text1"/>
        </w:rPr>
        <w:t xml:space="preserve"> wird die Waffe automatisch nachgeladen</w:t>
      </w:r>
      <w:r w:rsidR="00B533AF">
        <w:rPr>
          <w:rFonts w:ascii="Arial" w:hAnsi="Arial" w:cs="Arial"/>
          <w:color w:val="000000" w:themeColor="text1"/>
        </w:rPr>
        <w:t>.</w:t>
      </w:r>
      <w:r>
        <w:rPr>
          <w:rFonts w:ascii="Arial" w:hAnsi="Arial" w:cs="Arial"/>
          <w:color w:val="000000" w:themeColor="text1"/>
        </w:rPr>
        <w:t xml:space="preserve"> </w:t>
      </w:r>
      <w:r w:rsidR="00B533AF">
        <w:rPr>
          <w:rFonts w:ascii="Arial" w:hAnsi="Arial" w:cs="Arial"/>
          <w:color w:val="000000" w:themeColor="text1"/>
        </w:rPr>
        <w:t xml:space="preserve">Dies </w:t>
      </w:r>
      <w:r>
        <w:rPr>
          <w:rFonts w:ascii="Arial" w:hAnsi="Arial" w:cs="Arial"/>
          <w:color w:val="000000" w:themeColor="text1"/>
        </w:rPr>
        <w:t xml:space="preserve">kann man nur unterbrechen, solange man übrige Munition hat. Eine weitere Restriktion liegt darin, dass man sich beim Schießen langsamer bewegt, als wenn man nicht schießt. Durch diese Einschränkungen wird eine weitere Ebene dem Spiel hinzugefügt, es geht nun nicht mehr nur größtenteils um effizientes Kiten der Gegner, sondern man muss seine Munition haushalten, sowie abschätzen wann man Schießen kann, beziehungsweise wann die Gegner zu nahe sind. Diese Restriktion wurde hinzugefügt, da für </w:t>
      </w:r>
      <w:proofErr w:type="spellStart"/>
      <w:r>
        <w:rPr>
          <w:rFonts w:ascii="Arial" w:hAnsi="Arial" w:cs="Arial"/>
          <w:color w:val="000000" w:themeColor="text1"/>
        </w:rPr>
        <w:t>flanne</w:t>
      </w:r>
      <w:proofErr w:type="spellEnd"/>
      <w:r>
        <w:rPr>
          <w:rFonts w:ascii="Arial" w:hAnsi="Arial" w:cs="Arial"/>
          <w:color w:val="000000" w:themeColor="text1"/>
        </w:rPr>
        <w:t xml:space="preserve"> ein automatisches Angriff-System die </w:t>
      </w:r>
      <w:proofErr w:type="spellStart"/>
      <w:proofErr w:type="gramStart"/>
      <w:r>
        <w:rPr>
          <w:rFonts w:ascii="Arial" w:hAnsi="Arial" w:cs="Arial"/>
          <w:color w:val="000000" w:themeColor="text1"/>
        </w:rPr>
        <w:t>Spieler:innen</w:t>
      </w:r>
      <w:proofErr w:type="spellEnd"/>
      <w:proofErr w:type="gramEnd"/>
      <w:r>
        <w:rPr>
          <w:rFonts w:ascii="Arial" w:hAnsi="Arial" w:cs="Arial"/>
          <w:color w:val="000000" w:themeColor="text1"/>
        </w:rPr>
        <w:t xml:space="preserve"> nicht aktiv genug involviert </w:t>
      </w:r>
      <w:sdt>
        <w:sdtPr>
          <w:rPr>
            <w:rFonts w:ascii="Arial" w:hAnsi="Arial" w:cs="Arial"/>
            <w:color w:val="000000" w:themeColor="text1"/>
          </w:rPr>
          <w:id w:val="-1857724290"/>
          <w:citation/>
        </w:sdtPr>
        <w:sdtContent>
          <w:r>
            <w:rPr>
              <w:rFonts w:ascii="Arial" w:hAnsi="Arial" w:cs="Arial"/>
              <w:color w:val="000000" w:themeColor="text1"/>
            </w:rPr>
            <w:fldChar w:fldCharType="begin"/>
          </w:r>
          <w:r>
            <w:rPr>
              <w:rFonts w:ascii="Arial" w:hAnsi="Arial" w:cs="Arial"/>
              <w:color w:val="000000" w:themeColor="text1"/>
            </w:rPr>
            <w:instrText xml:space="preserve"> CITATION zuk23 \l 1031 </w:instrText>
          </w:r>
          <w:r>
            <w:rPr>
              <w:rFonts w:ascii="Arial" w:hAnsi="Arial" w:cs="Arial"/>
              <w:color w:val="000000" w:themeColor="text1"/>
            </w:rPr>
            <w:fldChar w:fldCharType="separate"/>
          </w:r>
          <w:r w:rsidR="001F3A79" w:rsidRPr="001F3A79">
            <w:rPr>
              <w:rFonts w:ascii="Arial" w:hAnsi="Arial" w:cs="Arial"/>
              <w:noProof/>
              <w:color w:val="000000" w:themeColor="text1"/>
            </w:rPr>
            <w:t>(zukalous, 2023)</w:t>
          </w:r>
          <w:r>
            <w:rPr>
              <w:rFonts w:ascii="Arial" w:hAnsi="Arial" w:cs="Arial"/>
              <w:color w:val="000000" w:themeColor="text1"/>
            </w:rPr>
            <w:fldChar w:fldCharType="end"/>
          </w:r>
        </w:sdtContent>
      </w:sdt>
      <w:r>
        <w:rPr>
          <w:rFonts w:ascii="Arial" w:hAnsi="Arial" w:cs="Arial"/>
          <w:color w:val="000000" w:themeColor="text1"/>
        </w:rPr>
        <w:t>.</w:t>
      </w:r>
    </w:p>
    <w:p w14:paraId="22AB52F3" w14:textId="77777777" w:rsidR="00657C61" w:rsidRDefault="007B5AA3" w:rsidP="000D0E47">
      <w:pPr>
        <w:spacing w:line="360" w:lineRule="auto"/>
        <w:jc w:val="both"/>
        <w:rPr>
          <w:rFonts w:ascii="Arial" w:hAnsi="Arial" w:cs="Arial"/>
          <w:color w:val="000000" w:themeColor="text1"/>
        </w:rPr>
      </w:pPr>
      <w:r>
        <w:rPr>
          <w:rFonts w:ascii="Arial" w:hAnsi="Arial" w:cs="Arial"/>
          <w:color w:val="000000" w:themeColor="text1"/>
        </w:rPr>
        <w:t xml:space="preserve">Eine weitere Innovation liegt in dem Upgrade System, denn die auswählbaren Items verändern nicht nur die Werte des Charakters, sondern haben oft vielschichtige und komplexe Effekte. Des Weiteren sind diese Items nur einmalig einsammelbar und dementsprechend nicht </w:t>
      </w:r>
      <w:proofErr w:type="spellStart"/>
      <w:r>
        <w:rPr>
          <w:rFonts w:ascii="Arial" w:hAnsi="Arial" w:cs="Arial"/>
          <w:color w:val="000000" w:themeColor="text1"/>
        </w:rPr>
        <w:t>stackable</w:t>
      </w:r>
      <w:proofErr w:type="spellEnd"/>
      <w:r>
        <w:rPr>
          <w:rFonts w:ascii="Arial" w:hAnsi="Arial" w:cs="Arial"/>
          <w:color w:val="000000" w:themeColor="text1"/>
        </w:rPr>
        <w:t xml:space="preserve"> (dt. stapelbar</w:t>
      </w:r>
      <w:r w:rsidR="00B6367C">
        <w:rPr>
          <w:rFonts w:ascii="Arial" w:hAnsi="Arial" w:cs="Arial"/>
          <w:color w:val="000000" w:themeColor="text1"/>
        </w:rPr>
        <w:t xml:space="preserve">, </w:t>
      </w:r>
      <w:proofErr w:type="spellStart"/>
      <w:r w:rsidR="00B6367C">
        <w:rPr>
          <w:rFonts w:ascii="Arial" w:hAnsi="Arial" w:cs="Arial"/>
          <w:color w:val="000000" w:themeColor="text1"/>
        </w:rPr>
        <w:t>akkumulierbar</w:t>
      </w:r>
      <w:proofErr w:type="spellEnd"/>
      <w:r>
        <w:rPr>
          <w:rFonts w:ascii="Arial" w:hAnsi="Arial" w:cs="Arial"/>
          <w:color w:val="000000" w:themeColor="text1"/>
        </w:rPr>
        <w:t>), das heißt, dass sich die Effekte nicht addieren oder verstärken, wenn man mehrmals das gleiche Item einsammeln würde. U</w:t>
      </w:r>
      <w:r w:rsidR="00037D33">
        <w:rPr>
          <w:rFonts w:ascii="Arial" w:hAnsi="Arial" w:cs="Arial"/>
          <w:color w:val="000000" w:themeColor="text1"/>
        </w:rPr>
        <w:t xml:space="preserve">m trotzdem Fortschritt und Combos zu </w:t>
      </w:r>
      <w:r w:rsidR="00615B34">
        <w:rPr>
          <w:rFonts w:ascii="Arial" w:hAnsi="Arial" w:cs="Arial"/>
          <w:color w:val="000000" w:themeColor="text1"/>
        </w:rPr>
        <w:t>ermöglichen,</w:t>
      </w:r>
      <w:r w:rsidR="00037D33">
        <w:rPr>
          <w:rFonts w:ascii="Arial" w:hAnsi="Arial" w:cs="Arial"/>
          <w:color w:val="000000" w:themeColor="text1"/>
        </w:rPr>
        <w:t xml:space="preserve"> schaltet man mit jedem ausgewählten Item weitere</w:t>
      </w:r>
      <w:r w:rsidR="004D4795">
        <w:rPr>
          <w:rFonts w:ascii="Arial" w:hAnsi="Arial" w:cs="Arial"/>
          <w:color w:val="000000" w:themeColor="text1"/>
        </w:rPr>
        <w:t xml:space="preserve"> verwandte Items frei. Beispielsweise gibt es ein Item, mit dem man Gegner verbrennen kann. Sobald man dieses erhalten hat, kann ein anderes Item, das die </w:t>
      </w:r>
      <w:proofErr w:type="spellStart"/>
      <w:proofErr w:type="gramStart"/>
      <w:r w:rsidR="004D4795">
        <w:rPr>
          <w:rFonts w:ascii="Arial" w:hAnsi="Arial" w:cs="Arial"/>
          <w:color w:val="000000" w:themeColor="text1"/>
        </w:rPr>
        <w:t>Spieler:innen</w:t>
      </w:r>
      <w:proofErr w:type="spellEnd"/>
      <w:proofErr w:type="gramEnd"/>
      <w:r w:rsidR="004D4795">
        <w:rPr>
          <w:rFonts w:ascii="Arial" w:hAnsi="Arial" w:cs="Arial"/>
          <w:color w:val="000000" w:themeColor="text1"/>
        </w:rPr>
        <w:t xml:space="preserve"> heilt wenn man genug Gegner verbrannt hat bei einem Level-Up erscheinen. Dadurch sind die einzelnen Items deutlich einzigartiger verglichen mit anderen Survivor-Likes, jedoch ist es auch schwieriger starke Item Kombinationen aufzubauen, da einige Kombinationen erst im Laufe eines Versuches freigeschaltet werden müssen.</w:t>
      </w:r>
      <w:r w:rsidR="001E1ECE">
        <w:rPr>
          <w:rFonts w:ascii="Arial" w:hAnsi="Arial" w:cs="Arial"/>
          <w:color w:val="000000" w:themeColor="text1"/>
        </w:rPr>
        <w:t xml:space="preserve"> </w:t>
      </w:r>
    </w:p>
    <w:p w14:paraId="4191492E" w14:textId="793934CB" w:rsidR="00365781" w:rsidRDefault="001E1ECE" w:rsidP="000D0E47">
      <w:pPr>
        <w:spacing w:line="360" w:lineRule="auto"/>
        <w:jc w:val="both"/>
        <w:rPr>
          <w:rFonts w:ascii="Arial" w:hAnsi="Arial" w:cs="Arial"/>
          <w:color w:val="000000" w:themeColor="text1"/>
        </w:rPr>
      </w:pPr>
      <w:r>
        <w:rPr>
          <w:rFonts w:ascii="Arial" w:hAnsi="Arial" w:cs="Arial"/>
          <w:color w:val="000000" w:themeColor="text1"/>
        </w:rPr>
        <w:t xml:space="preserve">Um manche Combos zu fördern und zusätzliche Vorteile zu vergeben gibt es sogenannte </w:t>
      </w:r>
      <w:proofErr w:type="spellStart"/>
      <w:r>
        <w:rPr>
          <w:rFonts w:ascii="Arial" w:hAnsi="Arial" w:cs="Arial"/>
          <w:color w:val="000000" w:themeColor="text1"/>
        </w:rPr>
        <w:t>Synergies</w:t>
      </w:r>
      <w:proofErr w:type="spellEnd"/>
      <w:r>
        <w:rPr>
          <w:rFonts w:ascii="Arial" w:hAnsi="Arial" w:cs="Arial"/>
          <w:color w:val="000000" w:themeColor="text1"/>
        </w:rPr>
        <w:t xml:space="preserve"> die in dem Item-Pool hinzugefügt werden, wenn man entsprechende zweier oder dreier Pärchen an Items ausgewählt hat. Diese variieren in Einzigartigkeit und Einfluss auf das Spiel sehr, dadurch werden auch untypische Kombinationen gefördert. Ähnliche System gibt es auch in vielen anderen Survivor-Like Spielen, beispielsweise die </w:t>
      </w:r>
      <w:proofErr w:type="spellStart"/>
      <w:r>
        <w:rPr>
          <w:rFonts w:ascii="Arial" w:hAnsi="Arial" w:cs="Arial"/>
          <w:color w:val="000000" w:themeColor="text1"/>
        </w:rPr>
        <w:t>Evolutios</w:t>
      </w:r>
      <w:proofErr w:type="spellEnd"/>
      <w:r>
        <w:rPr>
          <w:rFonts w:ascii="Arial" w:hAnsi="Arial" w:cs="Arial"/>
          <w:color w:val="000000" w:themeColor="text1"/>
        </w:rPr>
        <w:t xml:space="preserve"> in Vampire Survivors.</w:t>
      </w:r>
    </w:p>
    <w:p w14:paraId="651F77E6" w14:textId="2A7B6E09" w:rsidR="00496D21" w:rsidRDefault="00615B34" w:rsidP="000D0E47">
      <w:pPr>
        <w:spacing w:line="360" w:lineRule="auto"/>
        <w:jc w:val="both"/>
        <w:rPr>
          <w:rFonts w:ascii="Arial" w:hAnsi="Arial" w:cs="Arial"/>
          <w:color w:val="000000" w:themeColor="text1"/>
        </w:rPr>
      </w:pPr>
      <w:r>
        <w:rPr>
          <w:rFonts w:ascii="Arial" w:hAnsi="Arial" w:cs="Arial"/>
          <w:color w:val="000000" w:themeColor="text1"/>
        </w:rPr>
        <w:t xml:space="preserve">Um auf die Leitfrage „Wie viel Gameplay braucht ein Spiel?“ einzugehen, kann man die wiederholenden Entscheidungen im Spiel analysieren, kategorisieren und bewerten. Dadurch kann man feststellen wie viel Interaktion in einem Spiel vorhanden ist und </w:t>
      </w:r>
      <w:r w:rsidR="00496D21">
        <w:rPr>
          <w:rFonts w:ascii="Arial" w:hAnsi="Arial" w:cs="Arial"/>
          <w:color w:val="000000" w:themeColor="text1"/>
        </w:rPr>
        <w:t>wie viel Einfluss die Entscheidungen auf das Spielgeschehen haben.</w:t>
      </w:r>
    </w:p>
    <w:p w14:paraId="16BA368E" w14:textId="6D20D7A1" w:rsidR="00496D21" w:rsidRDefault="00866287" w:rsidP="000D0E47">
      <w:pPr>
        <w:spacing w:line="360" w:lineRule="auto"/>
        <w:jc w:val="both"/>
        <w:rPr>
          <w:rFonts w:ascii="Arial" w:hAnsi="Arial" w:cs="Arial"/>
          <w:color w:val="000000" w:themeColor="text1"/>
        </w:rPr>
      </w:pPr>
      <w:r>
        <w:rPr>
          <w:rFonts w:ascii="Arial" w:hAnsi="Arial" w:cs="Arial"/>
          <w:color w:val="000000" w:themeColor="text1"/>
        </w:rPr>
        <w:t xml:space="preserve">Als erstes muss man einen Charakter, mit Spezialfähigkeit, und eine Waffe auswählen. </w:t>
      </w:r>
      <w:r w:rsidR="000F2F96">
        <w:rPr>
          <w:rFonts w:ascii="Arial" w:hAnsi="Arial" w:cs="Arial"/>
          <w:color w:val="000000" w:themeColor="text1"/>
        </w:rPr>
        <w:t xml:space="preserve">Diese Entscheidung wird schwerer, je weiter man im Spiel vorangeschritten ist, da man weitere Waffen und Charaktere freischalten kann. Diese Entscheidung ist </w:t>
      </w:r>
      <w:r w:rsidR="00AA0BDB">
        <w:rPr>
          <w:rFonts w:ascii="Arial" w:hAnsi="Arial" w:cs="Arial"/>
          <w:color w:val="000000" w:themeColor="text1"/>
        </w:rPr>
        <w:t xml:space="preserve">im Model von </w:t>
      </w:r>
      <w:r w:rsidR="00AA0BDB">
        <w:rPr>
          <w:rFonts w:ascii="Arial" w:hAnsi="Arial" w:cs="Arial"/>
          <w:color w:val="000000" w:themeColor="text1"/>
        </w:rPr>
        <w:lastRenderedPageBreak/>
        <w:t xml:space="preserve">Sid </w:t>
      </w:r>
      <w:r w:rsidR="007C67CC">
        <w:rPr>
          <w:rFonts w:ascii="Arial" w:hAnsi="Arial" w:cs="Arial"/>
          <w:color w:val="000000" w:themeColor="text1"/>
        </w:rPr>
        <w:t>Meier,</w:t>
      </w:r>
      <w:r w:rsidR="00AA0BDB">
        <w:rPr>
          <w:rFonts w:ascii="Arial" w:hAnsi="Arial" w:cs="Arial"/>
          <w:color w:val="000000" w:themeColor="text1"/>
        </w:rPr>
        <w:t xml:space="preserve"> als Playstyle und Persönlichkeits-Entscheidung einordbar mit langfristigen Aspekten </w:t>
      </w:r>
      <w:sdt>
        <w:sdtPr>
          <w:rPr>
            <w:rFonts w:ascii="Arial" w:hAnsi="Arial" w:cs="Arial"/>
            <w:color w:val="000000" w:themeColor="text1"/>
          </w:rPr>
          <w:id w:val="746928546"/>
          <w:citation/>
        </w:sdtPr>
        <w:sdtContent>
          <w:r w:rsidR="00AA0BDB">
            <w:rPr>
              <w:rFonts w:ascii="Arial" w:hAnsi="Arial" w:cs="Arial"/>
              <w:color w:val="000000" w:themeColor="text1"/>
            </w:rPr>
            <w:fldChar w:fldCharType="begin"/>
          </w:r>
          <w:r w:rsidR="00AA0BDB">
            <w:rPr>
              <w:rFonts w:ascii="Arial" w:hAnsi="Arial" w:cs="Arial"/>
              <w:color w:val="000000" w:themeColor="text1"/>
            </w:rPr>
            <w:instrText xml:space="preserve"> CITATION Mei24 \l 1031 </w:instrText>
          </w:r>
          <w:r w:rsidR="00AA0BDB">
            <w:rPr>
              <w:rFonts w:ascii="Arial" w:hAnsi="Arial" w:cs="Arial"/>
              <w:color w:val="000000" w:themeColor="text1"/>
            </w:rPr>
            <w:fldChar w:fldCharType="separate"/>
          </w:r>
          <w:r w:rsidR="001F3A79" w:rsidRPr="001F3A79">
            <w:rPr>
              <w:rFonts w:ascii="Arial" w:hAnsi="Arial" w:cs="Arial"/>
              <w:noProof/>
              <w:color w:val="000000" w:themeColor="text1"/>
            </w:rPr>
            <w:t>(Meier, 2024)</w:t>
          </w:r>
          <w:r w:rsidR="00AA0BDB">
            <w:rPr>
              <w:rFonts w:ascii="Arial" w:hAnsi="Arial" w:cs="Arial"/>
              <w:color w:val="000000" w:themeColor="text1"/>
            </w:rPr>
            <w:fldChar w:fldCharType="end"/>
          </w:r>
        </w:sdtContent>
      </w:sdt>
      <w:r w:rsidR="00AA0BDB">
        <w:rPr>
          <w:rFonts w:ascii="Arial" w:hAnsi="Arial" w:cs="Arial"/>
          <w:color w:val="000000" w:themeColor="text1"/>
        </w:rPr>
        <w:t xml:space="preserve">. </w:t>
      </w:r>
      <w:r w:rsidR="00850AAF">
        <w:rPr>
          <w:rFonts w:ascii="Arial" w:hAnsi="Arial" w:cs="Arial"/>
          <w:color w:val="000000" w:themeColor="text1"/>
        </w:rPr>
        <w:t xml:space="preserve">Jedoch bietet sie nur eine einmalige Interaktionsmöglichkeit pro Versuch, wodurch der Wiederspielwert gesteigert wird, aber nicht die Aktivität der </w:t>
      </w:r>
      <w:proofErr w:type="spellStart"/>
      <w:proofErr w:type="gramStart"/>
      <w:r w:rsidR="00850AAF">
        <w:rPr>
          <w:rFonts w:ascii="Arial" w:hAnsi="Arial" w:cs="Arial"/>
          <w:color w:val="000000" w:themeColor="text1"/>
        </w:rPr>
        <w:t>Spieler:innen</w:t>
      </w:r>
      <w:proofErr w:type="spellEnd"/>
      <w:proofErr w:type="gramEnd"/>
      <w:r w:rsidR="00850AAF">
        <w:rPr>
          <w:rFonts w:ascii="Arial" w:hAnsi="Arial" w:cs="Arial"/>
          <w:color w:val="000000" w:themeColor="text1"/>
        </w:rPr>
        <w:t xml:space="preserve"> </w:t>
      </w:r>
      <w:r w:rsidR="00D2391B">
        <w:rPr>
          <w:rFonts w:ascii="Arial" w:hAnsi="Arial" w:cs="Arial"/>
          <w:color w:val="000000" w:themeColor="text1"/>
        </w:rPr>
        <w:t>während eines Versuches.</w:t>
      </w:r>
    </w:p>
    <w:p w14:paraId="22EB7AC6" w14:textId="23F5CB60" w:rsidR="00734BF2" w:rsidRDefault="00D2391B" w:rsidP="000D0E47">
      <w:pPr>
        <w:spacing w:line="360" w:lineRule="auto"/>
        <w:jc w:val="both"/>
        <w:rPr>
          <w:rFonts w:ascii="Arial" w:hAnsi="Arial" w:cs="Arial"/>
          <w:color w:val="000000" w:themeColor="text1"/>
        </w:rPr>
      </w:pPr>
      <w:r w:rsidRPr="00D2391B">
        <w:rPr>
          <w:rFonts w:ascii="Arial" w:hAnsi="Arial" w:cs="Arial"/>
          <w:color w:val="000000" w:themeColor="text1"/>
        </w:rPr>
        <w:t>Im Laufe eines Versuch</w:t>
      </w:r>
      <w:r>
        <w:rPr>
          <w:rFonts w:ascii="Arial" w:hAnsi="Arial" w:cs="Arial"/>
          <w:color w:val="000000" w:themeColor="text1"/>
        </w:rPr>
        <w:t>e</w:t>
      </w:r>
      <w:r w:rsidRPr="00D2391B">
        <w:rPr>
          <w:rFonts w:ascii="Arial" w:hAnsi="Arial" w:cs="Arial"/>
          <w:color w:val="000000" w:themeColor="text1"/>
        </w:rPr>
        <w:t>s muss alle paar Sekunden entschieden werden, in welche Richtung man sich bewegen möchte.</w:t>
      </w:r>
      <w:r>
        <w:rPr>
          <w:rFonts w:ascii="Arial" w:hAnsi="Arial" w:cs="Arial"/>
          <w:color w:val="000000" w:themeColor="text1"/>
        </w:rPr>
        <w:t xml:space="preserve"> Hier gibt es sowohl Ansätze von Risk versus</w:t>
      </w:r>
      <w:r w:rsidR="007C67CC">
        <w:rPr>
          <w:rFonts w:ascii="Arial" w:hAnsi="Arial" w:cs="Arial"/>
          <w:color w:val="000000" w:themeColor="text1"/>
        </w:rPr>
        <w:t xml:space="preserve"> Reward aber auch </w:t>
      </w:r>
      <w:r w:rsidR="00657C61">
        <w:rPr>
          <w:rFonts w:ascii="Arial" w:hAnsi="Arial" w:cs="Arial"/>
          <w:color w:val="000000" w:themeColor="text1"/>
        </w:rPr>
        <w:t>l</w:t>
      </w:r>
      <w:r w:rsidR="007C67CC">
        <w:rPr>
          <w:rFonts w:ascii="Arial" w:hAnsi="Arial" w:cs="Arial"/>
          <w:color w:val="000000" w:themeColor="text1"/>
        </w:rPr>
        <w:t>angfristi</w:t>
      </w:r>
      <w:r w:rsidR="000A4997">
        <w:rPr>
          <w:rFonts w:ascii="Arial" w:hAnsi="Arial" w:cs="Arial"/>
          <w:color w:val="000000" w:themeColor="text1"/>
        </w:rPr>
        <w:t>g</w:t>
      </w:r>
      <w:r w:rsidR="00657C61">
        <w:rPr>
          <w:rFonts w:ascii="Arial" w:hAnsi="Arial" w:cs="Arial"/>
          <w:color w:val="000000" w:themeColor="text1"/>
        </w:rPr>
        <w:t>e</w:t>
      </w:r>
      <w:r w:rsidR="007C67CC">
        <w:rPr>
          <w:rFonts w:ascii="Arial" w:hAnsi="Arial" w:cs="Arial"/>
          <w:color w:val="000000" w:themeColor="text1"/>
        </w:rPr>
        <w:t xml:space="preserve"> </w:t>
      </w:r>
      <w:r w:rsidR="00657C61">
        <w:rPr>
          <w:rFonts w:ascii="Arial" w:hAnsi="Arial" w:cs="Arial"/>
          <w:color w:val="000000" w:themeColor="text1"/>
        </w:rPr>
        <w:t>gegenüber kurzfristigen Vorteilen</w:t>
      </w:r>
      <w:r w:rsidR="00734BF2">
        <w:rPr>
          <w:rFonts w:ascii="Arial" w:hAnsi="Arial" w:cs="Arial"/>
          <w:color w:val="000000" w:themeColor="text1"/>
        </w:rPr>
        <w:t xml:space="preserve"> </w:t>
      </w:r>
      <w:sdt>
        <w:sdtPr>
          <w:rPr>
            <w:rFonts w:ascii="Arial" w:hAnsi="Arial" w:cs="Arial"/>
            <w:color w:val="000000" w:themeColor="text1"/>
          </w:rPr>
          <w:id w:val="1775041965"/>
          <w:citation/>
        </w:sdtPr>
        <w:sdtContent>
          <w:r w:rsidR="00734BF2">
            <w:rPr>
              <w:rFonts w:ascii="Arial" w:hAnsi="Arial" w:cs="Arial"/>
              <w:color w:val="000000" w:themeColor="text1"/>
            </w:rPr>
            <w:fldChar w:fldCharType="begin"/>
          </w:r>
          <w:r w:rsidR="00734BF2">
            <w:rPr>
              <w:rFonts w:ascii="Arial" w:hAnsi="Arial" w:cs="Arial"/>
              <w:color w:val="000000" w:themeColor="text1"/>
            </w:rPr>
            <w:instrText xml:space="preserve"> CITATION Mei24 \l 1031 </w:instrText>
          </w:r>
          <w:r w:rsidR="00734BF2">
            <w:rPr>
              <w:rFonts w:ascii="Arial" w:hAnsi="Arial" w:cs="Arial"/>
              <w:color w:val="000000" w:themeColor="text1"/>
            </w:rPr>
            <w:fldChar w:fldCharType="separate"/>
          </w:r>
          <w:r w:rsidR="001F3A79" w:rsidRPr="001F3A79">
            <w:rPr>
              <w:rFonts w:ascii="Arial" w:hAnsi="Arial" w:cs="Arial"/>
              <w:noProof/>
              <w:color w:val="000000" w:themeColor="text1"/>
            </w:rPr>
            <w:t>(Meier, 2024)</w:t>
          </w:r>
          <w:r w:rsidR="00734BF2">
            <w:rPr>
              <w:rFonts w:ascii="Arial" w:hAnsi="Arial" w:cs="Arial"/>
              <w:color w:val="000000" w:themeColor="text1"/>
            </w:rPr>
            <w:fldChar w:fldCharType="end"/>
          </w:r>
        </w:sdtContent>
      </w:sdt>
      <w:r w:rsidR="007C67CC">
        <w:rPr>
          <w:rFonts w:ascii="Arial" w:hAnsi="Arial" w:cs="Arial"/>
          <w:color w:val="000000" w:themeColor="text1"/>
        </w:rPr>
        <w:t xml:space="preserve">. Risk versus Reward insofern, da man gezielt nah an Gegnergruppen herangehen kann, um schnell viele Erfahrungspunkte auf einmal zu erhalten, jedoch mit dem Risiko, dass man überrumpelt wird und </w:t>
      </w:r>
      <w:r w:rsidR="000A4997">
        <w:rPr>
          <w:rFonts w:ascii="Arial" w:hAnsi="Arial" w:cs="Arial"/>
          <w:color w:val="000000" w:themeColor="text1"/>
        </w:rPr>
        <w:t xml:space="preserve">Schaden erhält. Dem gegenüber steht die Option möglichst weit entfernt von den Gegnern zu laufen und sicherer zu spielen. Ähnlich ergeht es mit dem Kontrast zwischen langfristigem Planen und kurzfristigen. So etwa kann man sich vorrauschauend bewegen und gezielt an Orte gehen, von denen man erwartet, dass später keine Gegner dort sein werden. Alternativ kann man kurzfristig planen und </w:t>
      </w:r>
      <w:r w:rsidR="00306930">
        <w:rPr>
          <w:rFonts w:ascii="Arial" w:hAnsi="Arial" w:cs="Arial"/>
          <w:color w:val="000000" w:themeColor="text1"/>
        </w:rPr>
        <w:t xml:space="preserve">an den nächsten Orten gehen, an dem die meisten Erfahrungspunkte liegen. Diese Art der Interaktion wiederholt sich mehrfach pro Minute, jedoch sind die jeweiligen </w:t>
      </w:r>
      <w:r w:rsidR="00734BF2">
        <w:rPr>
          <w:rFonts w:ascii="Arial" w:hAnsi="Arial" w:cs="Arial"/>
          <w:color w:val="000000" w:themeColor="text1"/>
        </w:rPr>
        <w:t>Auswirkungen nicht sehr signifikant.</w:t>
      </w:r>
      <w:r w:rsidR="00657C61">
        <w:rPr>
          <w:rFonts w:ascii="Arial" w:hAnsi="Arial" w:cs="Arial"/>
          <w:color w:val="000000" w:themeColor="text1"/>
        </w:rPr>
        <w:t xml:space="preserve"> Direkt damit verbunden ist die Entscheidung, ob man schießen möchte oder lieber nicht, da dies die Laufgeschwindigkeit des Charakters beeinflusst. Das heißt man muss abwägen, ob man einen größeren Vorteil erhält, wenn man wegläuft und kurzfristig dem Problem aus dem Weg geht oder Gegner bekämpft und mehr Erfahrung erhält so wie potenziellen Schaden präventiv verhindert, jedoch geht man dabei das Risiko ein zu langsam zu sein und Schaden zu erhalten. Diese Entscheidung hat ähnlich wie das Bewegen des Charakters eine hohe Frequenz und man muss sie mehrmals pro Minute treffen, jedoch sind die Auswirkungen langfristig betrachtet nicht sehr signifikant.</w:t>
      </w:r>
    </w:p>
    <w:p w14:paraId="7BE9BDF2" w14:textId="5549EDE8" w:rsidR="009A0A43" w:rsidRDefault="00657C61" w:rsidP="000D0E47">
      <w:pPr>
        <w:spacing w:line="360" w:lineRule="auto"/>
        <w:jc w:val="both"/>
        <w:rPr>
          <w:rFonts w:ascii="Arial" w:hAnsi="Arial" w:cs="Arial"/>
          <w:color w:val="000000" w:themeColor="text1"/>
        </w:rPr>
      </w:pPr>
      <w:r>
        <w:rPr>
          <w:rFonts w:ascii="Arial" w:hAnsi="Arial" w:cs="Arial"/>
          <w:color w:val="000000" w:themeColor="text1"/>
        </w:rPr>
        <w:t xml:space="preserve">Die letzte Interaktionsmöglichkeit innerhalb eines Versuches liegt in der Item Auswahl bei einem Level-Up. </w:t>
      </w:r>
      <w:r w:rsidR="009A0A43">
        <w:rPr>
          <w:rFonts w:ascii="Arial" w:hAnsi="Arial" w:cs="Arial"/>
          <w:color w:val="000000" w:themeColor="text1"/>
        </w:rPr>
        <w:t xml:space="preserve">Hier gibt es stellenweise Aspekte von langfristigen </w:t>
      </w:r>
      <w:proofErr w:type="gramStart"/>
      <w:r w:rsidR="009A0A43">
        <w:rPr>
          <w:rFonts w:ascii="Arial" w:hAnsi="Arial" w:cs="Arial"/>
          <w:color w:val="000000" w:themeColor="text1"/>
        </w:rPr>
        <w:t>gegenüber kurzfristigen Entscheidung</w:t>
      </w:r>
      <w:proofErr w:type="gramEnd"/>
      <w:r w:rsidR="009A0A43">
        <w:rPr>
          <w:rFonts w:ascii="Arial" w:hAnsi="Arial" w:cs="Arial"/>
          <w:color w:val="000000" w:themeColor="text1"/>
        </w:rPr>
        <w:t xml:space="preserve">, aber insbesondere Playstyle Entscheidungen </w:t>
      </w:r>
      <w:sdt>
        <w:sdtPr>
          <w:rPr>
            <w:rFonts w:ascii="Arial" w:hAnsi="Arial" w:cs="Arial"/>
            <w:color w:val="000000" w:themeColor="text1"/>
          </w:rPr>
          <w:id w:val="-1254731856"/>
          <w:citation/>
        </w:sdtPr>
        <w:sdtContent>
          <w:r w:rsidR="009A0A43">
            <w:rPr>
              <w:rFonts w:ascii="Arial" w:hAnsi="Arial" w:cs="Arial"/>
              <w:color w:val="000000" w:themeColor="text1"/>
            </w:rPr>
            <w:fldChar w:fldCharType="begin"/>
          </w:r>
          <w:r w:rsidR="009A0A43">
            <w:rPr>
              <w:rFonts w:ascii="Arial" w:hAnsi="Arial" w:cs="Arial"/>
              <w:color w:val="000000" w:themeColor="text1"/>
            </w:rPr>
            <w:instrText xml:space="preserve"> CITATION Mei24 \l 1031 </w:instrText>
          </w:r>
          <w:r w:rsidR="009A0A43">
            <w:rPr>
              <w:rFonts w:ascii="Arial" w:hAnsi="Arial" w:cs="Arial"/>
              <w:color w:val="000000" w:themeColor="text1"/>
            </w:rPr>
            <w:fldChar w:fldCharType="separate"/>
          </w:r>
          <w:r w:rsidR="001F3A79" w:rsidRPr="001F3A79">
            <w:rPr>
              <w:rFonts w:ascii="Arial" w:hAnsi="Arial" w:cs="Arial"/>
              <w:noProof/>
              <w:color w:val="000000" w:themeColor="text1"/>
            </w:rPr>
            <w:t>(Meier, 2024)</w:t>
          </w:r>
          <w:r w:rsidR="009A0A43">
            <w:rPr>
              <w:rFonts w:ascii="Arial" w:hAnsi="Arial" w:cs="Arial"/>
              <w:color w:val="000000" w:themeColor="text1"/>
            </w:rPr>
            <w:fldChar w:fldCharType="end"/>
          </w:r>
        </w:sdtContent>
      </w:sdt>
      <w:r w:rsidR="009A0A43">
        <w:rPr>
          <w:rFonts w:ascii="Arial" w:hAnsi="Arial" w:cs="Arial"/>
          <w:color w:val="000000" w:themeColor="text1"/>
        </w:rPr>
        <w:t xml:space="preserve">. Da die ausgewählten Items nicht verfallen, sondern sich ansammeln haben frühe Entscheidungen große Auswirkungen auf den Rest des Versuches. Zusätzlich schaltet man durch das Auswählen von Items weitere frei, wodurch jede Entscheidung die weiteren Optionen eines Versuches stark beeinflussen. Des Weiteren gibt es einige Items, die einen direkten Vorteil geben (bspw. Gibt es ein Item, das die </w:t>
      </w:r>
      <w:proofErr w:type="spellStart"/>
      <w:proofErr w:type="gramStart"/>
      <w:r w:rsidR="009A0A43">
        <w:rPr>
          <w:rFonts w:ascii="Arial" w:hAnsi="Arial" w:cs="Arial"/>
          <w:color w:val="000000" w:themeColor="text1"/>
        </w:rPr>
        <w:t>Spieler:innen</w:t>
      </w:r>
      <w:proofErr w:type="spellEnd"/>
      <w:proofErr w:type="gramEnd"/>
      <w:r w:rsidR="009A0A43">
        <w:rPr>
          <w:rFonts w:ascii="Arial" w:hAnsi="Arial" w:cs="Arial"/>
          <w:color w:val="000000" w:themeColor="text1"/>
        </w:rPr>
        <w:t xml:space="preserve"> um 1 Leben heilt), jedoch gibt es deutlich mehr mit einem langfristigen Vorteil (bspw. Eine Schadenserhöhung). Daher kann man stellenweise sich entscheiden lieber langfristig zu investieren oder kurzfristig sich zu heilen. Im Laufe eines Versuches erhält man zwischen 35 und 45 Level-</w:t>
      </w:r>
      <w:proofErr w:type="spellStart"/>
      <w:r w:rsidR="009A0A43">
        <w:rPr>
          <w:rFonts w:ascii="Arial" w:hAnsi="Arial" w:cs="Arial"/>
          <w:color w:val="000000" w:themeColor="text1"/>
        </w:rPr>
        <w:t>Ups</w:t>
      </w:r>
      <w:proofErr w:type="spellEnd"/>
      <w:r w:rsidR="009A0A43">
        <w:rPr>
          <w:rFonts w:ascii="Arial" w:hAnsi="Arial" w:cs="Arial"/>
          <w:color w:val="000000" w:themeColor="text1"/>
        </w:rPr>
        <w:t xml:space="preserve">, dementsprechend muss man die Auswahl eines Items etwa alle 30 Sekunden treffen. Durch die Kombinationsmöglichkeiten der Items, so wie ihrer langfristigen </w:t>
      </w:r>
      <w:r w:rsidR="009A0A43">
        <w:rPr>
          <w:rFonts w:ascii="Arial" w:hAnsi="Arial" w:cs="Arial"/>
          <w:color w:val="000000" w:themeColor="text1"/>
        </w:rPr>
        <w:lastRenderedPageBreak/>
        <w:t>Auswirkung, hat diese Entscheidung einen sehr starken Einfluss auf das Spiel und sind die primäre Interaktionsmöglichkeit mit dem Spiel. Durch eine hohe Anzahl an Items so wie eine zufällige Auswahl wird der Wiederspielwert gehoben.</w:t>
      </w:r>
    </w:p>
    <w:p w14:paraId="59F173E6" w14:textId="77777777" w:rsidR="009A0A43" w:rsidRDefault="009A0A43" w:rsidP="000D0E47">
      <w:pPr>
        <w:spacing w:line="360" w:lineRule="auto"/>
        <w:jc w:val="both"/>
        <w:rPr>
          <w:rFonts w:ascii="Arial" w:hAnsi="Arial" w:cs="Arial"/>
          <w:color w:val="000000" w:themeColor="text1"/>
        </w:rPr>
      </w:pPr>
    </w:p>
    <w:p w14:paraId="2E98EEB1" w14:textId="0B000224" w:rsidR="009A0A43" w:rsidRDefault="009A0A43" w:rsidP="000D0E47">
      <w:pPr>
        <w:spacing w:line="360" w:lineRule="auto"/>
        <w:jc w:val="both"/>
        <w:rPr>
          <w:rFonts w:ascii="Arial" w:hAnsi="Arial" w:cs="Arial"/>
          <w:color w:val="000000" w:themeColor="text1"/>
        </w:rPr>
      </w:pPr>
      <w:r>
        <w:rPr>
          <w:rFonts w:ascii="Arial" w:hAnsi="Arial" w:cs="Arial"/>
          <w:color w:val="000000" w:themeColor="text1"/>
        </w:rPr>
        <w:t xml:space="preserve">Zusammenfassend lässt sich sagen, dass </w:t>
      </w:r>
      <w:r w:rsidR="00623C66">
        <w:rPr>
          <w:rFonts w:ascii="Arial" w:hAnsi="Arial" w:cs="Arial"/>
          <w:color w:val="000000" w:themeColor="text1"/>
        </w:rPr>
        <w:t xml:space="preserve">man in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 als erstes eine sehr einflussreiche Entscheidung in der Auswahl des Charakters und der Waffe treffen muss. Im Laufe eines Versuches muss man dann alle paar Sekunden durch Bewegung und Schießen kleine Entscheidungen treffen, deren Auswirkungen sind tendenziell kurzfristig und nicht sehr einzigartig. Dies wird etwa alle 30 Sekunden durch eine sehr einflussreiche Entscheidung der Item Auswahlunterbrochen. Diese Entscheidung ist das Hauptelement des Core-Gameplay-Loop von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w:t>
      </w:r>
    </w:p>
    <w:p w14:paraId="6CEB569C" w14:textId="44856E1C" w:rsidR="009A0A43" w:rsidRDefault="009A0A43" w:rsidP="00123CBD"/>
    <w:p w14:paraId="4B59E427" w14:textId="77777777" w:rsidR="009A0A43" w:rsidRPr="00FC2240" w:rsidRDefault="009A0A43"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21" w:name="_Toc170382335"/>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21"/>
    </w:p>
    <w:p w14:paraId="55FC3747" w14:textId="77777777" w:rsidR="00B4368E" w:rsidRDefault="00B4368E" w:rsidP="00B4368E">
      <w:pPr>
        <w:jc w:val="both"/>
      </w:pPr>
    </w:p>
    <w:p w14:paraId="0990F5CA" w14:textId="77777777" w:rsidR="007673B9" w:rsidRPr="00FC2240" w:rsidRDefault="007673B9" w:rsidP="007673B9"/>
    <w:p w14:paraId="1931F37E" w14:textId="7EDB61C3" w:rsidR="007673B9" w:rsidRPr="000718B8" w:rsidRDefault="007673B9" w:rsidP="007673B9">
      <w:pPr>
        <w:pStyle w:val="berschrift1"/>
        <w:spacing w:line="360" w:lineRule="auto"/>
        <w:jc w:val="both"/>
        <w:rPr>
          <w:rFonts w:ascii="Arial" w:hAnsi="Arial" w:cs="Arial"/>
          <w:color w:val="000000" w:themeColor="text1"/>
          <w:sz w:val="36"/>
          <w:szCs w:val="36"/>
        </w:rPr>
      </w:pPr>
      <w:bookmarkStart w:id="22" w:name="_Toc170382336"/>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6. Reduktion in den Beispielen</w:t>
      </w:r>
      <w:bookmarkEnd w:id="22"/>
    </w:p>
    <w:p w14:paraId="3DC2C144" w14:textId="77777777" w:rsidR="007673B9" w:rsidRDefault="007673B9" w:rsidP="00B4368E">
      <w:pPr>
        <w:jc w:val="both"/>
      </w:pPr>
    </w:p>
    <w:p w14:paraId="00085C4F" w14:textId="77777777" w:rsidR="007673B9" w:rsidRPr="00FC2240" w:rsidRDefault="007673B9" w:rsidP="007673B9"/>
    <w:p w14:paraId="5BC9FF3D" w14:textId="31629272" w:rsidR="007673B9" w:rsidRPr="000718B8" w:rsidRDefault="007673B9" w:rsidP="007673B9">
      <w:pPr>
        <w:pStyle w:val="berschrift1"/>
        <w:spacing w:line="360" w:lineRule="auto"/>
        <w:jc w:val="both"/>
        <w:rPr>
          <w:rFonts w:ascii="Arial" w:hAnsi="Arial" w:cs="Arial"/>
          <w:color w:val="000000" w:themeColor="text1"/>
          <w:sz w:val="36"/>
          <w:szCs w:val="36"/>
        </w:rPr>
      </w:pPr>
      <w:bookmarkStart w:id="23" w:name="_Toc170382337"/>
      <w:r>
        <w:rPr>
          <w:rFonts w:ascii="Arial" w:hAnsi="Arial" w:cs="Arial"/>
          <w:color w:val="000000" w:themeColor="text1"/>
          <w:sz w:val="36"/>
          <w:szCs w:val="36"/>
        </w:rPr>
        <w:t>4. Fazit</w:t>
      </w:r>
      <w:bookmarkEnd w:id="23"/>
    </w:p>
    <w:p w14:paraId="2E5FED4C" w14:textId="299A88C4" w:rsidR="002C239A" w:rsidRDefault="002C239A" w:rsidP="00C47AE0">
      <w:pPr>
        <w:jc w:val="both"/>
      </w:pPr>
    </w:p>
    <w:p w14:paraId="1C891C96" w14:textId="77777777" w:rsidR="00A8031F" w:rsidRDefault="00A8031F" w:rsidP="00C47AE0">
      <w:pPr>
        <w:jc w:val="both"/>
      </w:pPr>
    </w:p>
    <w:p w14:paraId="742B9CF5" w14:textId="77777777" w:rsidR="00244EA8" w:rsidRDefault="00244EA8" w:rsidP="00C47AE0">
      <w:pPr>
        <w:jc w:val="both"/>
      </w:pPr>
    </w:p>
    <w:p w14:paraId="5585C2B2" w14:textId="5FBC894B" w:rsidR="00B4368E" w:rsidRPr="00A8031F" w:rsidRDefault="00B4368E" w:rsidP="00A8031F">
      <w:pPr>
        <w:pStyle w:val="berschrift1"/>
        <w:spacing w:line="360" w:lineRule="auto"/>
        <w:jc w:val="both"/>
        <w:rPr>
          <w:rFonts w:ascii="Arial" w:hAnsi="Arial" w:cs="Arial"/>
          <w:color w:val="000000" w:themeColor="text1"/>
          <w:sz w:val="36"/>
          <w:szCs w:val="36"/>
        </w:rPr>
      </w:pPr>
      <w:bookmarkStart w:id="24" w:name="_Toc170382338"/>
      <w:r>
        <w:rPr>
          <w:rFonts w:ascii="Arial" w:hAnsi="Arial" w:cs="Arial"/>
          <w:color w:val="000000" w:themeColor="text1"/>
          <w:sz w:val="36"/>
          <w:szCs w:val="36"/>
        </w:rPr>
        <w:t>IV</w:t>
      </w:r>
      <w:r w:rsidRPr="00033C09">
        <w:rPr>
          <w:rFonts w:ascii="Arial" w:hAnsi="Arial" w:cs="Arial"/>
          <w:color w:val="000000" w:themeColor="text1"/>
          <w:sz w:val="36"/>
          <w:szCs w:val="36"/>
        </w:rPr>
        <w:t xml:space="preserve">. </w:t>
      </w:r>
      <w:r>
        <w:rPr>
          <w:rFonts w:ascii="Arial" w:hAnsi="Arial" w:cs="Arial"/>
          <w:color w:val="000000" w:themeColor="text1"/>
          <w:sz w:val="36"/>
          <w:szCs w:val="36"/>
        </w:rPr>
        <w:t>Praktische Umsetzung</w:t>
      </w:r>
      <w:bookmarkEnd w:id="24"/>
    </w:p>
    <w:p w14:paraId="078B1B55" w14:textId="4023FFFB" w:rsidR="00B4368E" w:rsidRDefault="00B4368E" w:rsidP="00B4368E">
      <w:pPr>
        <w:pStyle w:val="berschrift1"/>
        <w:spacing w:line="360" w:lineRule="auto"/>
        <w:jc w:val="both"/>
        <w:rPr>
          <w:rFonts w:ascii="Arial" w:hAnsi="Arial" w:cs="Arial"/>
          <w:color w:val="000000" w:themeColor="text1"/>
          <w:sz w:val="36"/>
          <w:szCs w:val="36"/>
        </w:rPr>
      </w:pPr>
      <w:bookmarkStart w:id="25" w:name="_Toc170382339"/>
      <w:r>
        <w:rPr>
          <w:rFonts w:ascii="Arial" w:hAnsi="Arial" w:cs="Arial"/>
          <w:color w:val="000000" w:themeColor="text1"/>
          <w:sz w:val="36"/>
          <w:szCs w:val="36"/>
        </w:rPr>
        <w:t>1. Umsetzung</w:t>
      </w:r>
      <w:bookmarkEnd w:id="25"/>
    </w:p>
    <w:p w14:paraId="45946198" w14:textId="135DC011" w:rsidR="007F03F9" w:rsidRDefault="00B4368E" w:rsidP="00C47AE0">
      <w:pPr>
        <w:pStyle w:val="berschrift1"/>
        <w:spacing w:line="360" w:lineRule="auto"/>
        <w:jc w:val="both"/>
        <w:rPr>
          <w:rFonts w:ascii="Arial" w:hAnsi="Arial" w:cs="Arial"/>
          <w:color w:val="000000" w:themeColor="text1"/>
          <w:sz w:val="36"/>
          <w:szCs w:val="36"/>
        </w:rPr>
      </w:pPr>
      <w:bookmarkStart w:id="26" w:name="_Toc170382340"/>
      <w:r>
        <w:rPr>
          <w:rFonts w:ascii="Arial" w:hAnsi="Arial" w:cs="Arial"/>
          <w:color w:val="000000" w:themeColor="text1"/>
          <w:sz w:val="36"/>
          <w:szCs w:val="36"/>
        </w:rPr>
        <w:t>2</w:t>
      </w:r>
      <w:r w:rsidR="001E0FBB">
        <w:rPr>
          <w:rFonts w:ascii="Arial" w:hAnsi="Arial" w:cs="Arial"/>
          <w:color w:val="000000" w:themeColor="text1"/>
          <w:sz w:val="36"/>
          <w:szCs w:val="36"/>
        </w:rPr>
        <w:t>.</w:t>
      </w:r>
      <w:r w:rsidR="001E0FBB" w:rsidRPr="00033C09">
        <w:rPr>
          <w:rFonts w:ascii="Arial" w:hAnsi="Arial" w:cs="Arial"/>
          <w:color w:val="000000" w:themeColor="text1"/>
          <w:sz w:val="36"/>
          <w:szCs w:val="36"/>
        </w:rPr>
        <w:t xml:space="preserve"> </w:t>
      </w:r>
      <w:r w:rsidR="001E0FBB">
        <w:rPr>
          <w:rFonts w:ascii="Arial" w:hAnsi="Arial" w:cs="Arial"/>
          <w:color w:val="000000" w:themeColor="text1"/>
          <w:sz w:val="36"/>
          <w:szCs w:val="36"/>
        </w:rPr>
        <w:t>Analyse</w:t>
      </w:r>
      <w:bookmarkEnd w:id="26"/>
    </w:p>
    <w:p w14:paraId="3FFDD6F2" w14:textId="5DE42128" w:rsidR="001E0FBB" w:rsidRDefault="00B4368E" w:rsidP="00C47AE0">
      <w:pPr>
        <w:pStyle w:val="berschrift1"/>
        <w:spacing w:line="360" w:lineRule="auto"/>
        <w:jc w:val="both"/>
        <w:rPr>
          <w:rFonts w:ascii="Arial" w:hAnsi="Arial" w:cs="Arial"/>
          <w:color w:val="000000" w:themeColor="text1"/>
          <w:sz w:val="36"/>
          <w:szCs w:val="36"/>
        </w:rPr>
      </w:pPr>
      <w:bookmarkStart w:id="27" w:name="_Toc170382341"/>
      <w:r>
        <w:rPr>
          <w:rFonts w:ascii="Arial" w:hAnsi="Arial" w:cs="Arial"/>
          <w:color w:val="000000" w:themeColor="text1"/>
          <w:sz w:val="36"/>
          <w:szCs w:val="36"/>
        </w:rPr>
        <w:t>3</w:t>
      </w:r>
      <w:r w:rsidR="001E0FBB">
        <w:rPr>
          <w:rFonts w:ascii="Arial" w:hAnsi="Arial" w:cs="Arial"/>
          <w:color w:val="000000" w:themeColor="text1"/>
          <w:sz w:val="36"/>
          <w:szCs w:val="36"/>
        </w:rPr>
        <w:t>. Ergebnisse</w:t>
      </w:r>
      <w:bookmarkEnd w:id="27"/>
    </w:p>
    <w:p w14:paraId="1A557F4E" w14:textId="77777777" w:rsidR="00B4368E" w:rsidRDefault="00B4368E" w:rsidP="00B4368E"/>
    <w:p w14:paraId="39781D09" w14:textId="77777777" w:rsidR="00A8031F" w:rsidRPr="00B4368E" w:rsidRDefault="00A8031F" w:rsidP="00B4368E"/>
    <w:p w14:paraId="48D601B1" w14:textId="03916768" w:rsidR="00B4368E" w:rsidRPr="00B4368E" w:rsidRDefault="00B4368E" w:rsidP="00B4368E">
      <w:pPr>
        <w:pStyle w:val="berschrift1"/>
        <w:spacing w:line="360" w:lineRule="auto"/>
        <w:jc w:val="both"/>
        <w:rPr>
          <w:rFonts w:ascii="Arial" w:hAnsi="Arial" w:cs="Arial"/>
          <w:color w:val="000000" w:themeColor="text1"/>
          <w:sz w:val="36"/>
          <w:szCs w:val="36"/>
        </w:rPr>
      </w:pPr>
      <w:bookmarkStart w:id="28" w:name="_Toc170382342"/>
      <w:r>
        <w:rPr>
          <w:rFonts w:ascii="Arial" w:hAnsi="Arial" w:cs="Arial"/>
          <w:color w:val="000000" w:themeColor="text1"/>
          <w:sz w:val="36"/>
          <w:szCs w:val="36"/>
        </w:rPr>
        <w:t>V. Schluss</w:t>
      </w:r>
      <w:bookmarkEnd w:id="28"/>
    </w:p>
    <w:p w14:paraId="550BBF16" w14:textId="0BD8B597" w:rsidR="00B4368E" w:rsidRDefault="00B4368E" w:rsidP="00B4368E">
      <w:pPr>
        <w:pStyle w:val="berschrift1"/>
        <w:spacing w:line="360" w:lineRule="auto"/>
        <w:jc w:val="both"/>
        <w:rPr>
          <w:rFonts w:ascii="Arial" w:hAnsi="Arial" w:cs="Arial"/>
          <w:color w:val="000000" w:themeColor="text1"/>
          <w:sz w:val="36"/>
          <w:szCs w:val="36"/>
        </w:rPr>
      </w:pPr>
      <w:bookmarkStart w:id="29" w:name="_Toc170382343"/>
      <w:r>
        <w:rPr>
          <w:rFonts w:ascii="Arial" w:hAnsi="Arial" w:cs="Arial"/>
          <w:color w:val="000000" w:themeColor="text1"/>
          <w:sz w:val="36"/>
          <w:szCs w:val="36"/>
        </w:rPr>
        <w:t>1. Fazit</w:t>
      </w:r>
      <w:bookmarkEnd w:id="29"/>
    </w:p>
    <w:p w14:paraId="3EAE9C63" w14:textId="5F741689" w:rsidR="00B4368E" w:rsidRDefault="00B4368E" w:rsidP="00B4368E">
      <w:pPr>
        <w:pStyle w:val="berschrift1"/>
        <w:spacing w:line="360" w:lineRule="auto"/>
        <w:jc w:val="both"/>
        <w:rPr>
          <w:rFonts w:ascii="Arial" w:hAnsi="Arial" w:cs="Arial"/>
          <w:color w:val="000000" w:themeColor="text1"/>
          <w:sz w:val="36"/>
          <w:szCs w:val="36"/>
        </w:rPr>
      </w:pPr>
      <w:bookmarkStart w:id="30" w:name="_Toc170382344"/>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bookmarkEnd w:id="30"/>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5" w:displacedByCustomXml="next"/>
    <w:bookmarkStart w:id="31" w:name="_Toc170382345"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31"/>
        </w:p>
        <w:sdt>
          <w:sdtPr>
            <w:rPr>
              <w:rFonts w:ascii="Arial" w:hAnsi="Arial" w:cs="Arial"/>
            </w:rPr>
            <w:id w:val="111145805"/>
            <w:bibliography/>
          </w:sdtPr>
          <w:sdtContent>
            <w:p w14:paraId="10F45235" w14:textId="77777777" w:rsidR="001F3A79" w:rsidRPr="001F3A79" w:rsidRDefault="00354866" w:rsidP="001F3A79">
              <w:pPr>
                <w:pStyle w:val="Literaturverzeichnis"/>
                <w:ind w:left="720" w:hanging="720"/>
                <w:rPr>
                  <w:noProof/>
                  <w:sz w:val="24"/>
                  <w:szCs w:val="24"/>
                  <w:lang w:val="en-US"/>
                </w:rPr>
              </w:pPr>
              <w:r w:rsidRPr="00033C09">
                <w:rPr>
                  <w:rFonts w:ascii="Arial" w:hAnsi="Arial" w:cs="Arial"/>
                </w:rPr>
                <w:fldChar w:fldCharType="begin"/>
              </w:r>
              <w:r w:rsidRPr="00FC2240">
                <w:rPr>
                  <w:rFonts w:ascii="Arial" w:hAnsi="Arial" w:cs="Arial"/>
                  <w:lang w:val="en-US"/>
                </w:rPr>
                <w:instrText>BIBLIOGRAPHY</w:instrText>
              </w:r>
              <w:r w:rsidRPr="00033C09">
                <w:rPr>
                  <w:rFonts w:ascii="Arial" w:hAnsi="Arial" w:cs="Arial"/>
                </w:rPr>
                <w:fldChar w:fldCharType="separate"/>
              </w:r>
              <w:r w:rsidR="001F3A79" w:rsidRPr="001F3A79">
                <w:rPr>
                  <w:noProof/>
                  <w:lang w:val="en-US"/>
                </w:rPr>
                <w:t xml:space="preserve">Abuhamdeh, S., &amp; Csikszentmihalyi, M. (2012). The Importance of Challenge for the Enjoyment of Intrinsically Motivated, Goal-Directed Activities. </w:t>
              </w:r>
              <w:r w:rsidR="001F3A79" w:rsidRPr="001F3A79">
                <w:rPr>
                  <w:i/>
                  <w:iCs/>
                  <w:noProof/>
                  <w:lang w:val="en-US"/>
                </w:rPr>
                <w:t>Personality and Social Psychology Bulletin, 38</w:t>
              </w:r>
              <w:r w:rsidR="001F3A79" w:rsidRPr="001F3A79">
                <w:rPr>
                  <w:noProof/>
                  <w:lang w:val="en-US"/>
                </w:rPr>
                <w:t>(3), S. 317-330.</w:t>
              </w:r>
            </w:p>
            <w:p w14:paraId="0802685D" w14:textId="77777777" w:rsidR="001F3A79" w:rsidRPr="001F3A79" w:rsidRDefault="001F3A79" w:rsidP="001F3A79">
              <w:pPr>
                <w:pStyle w:val="Literaturverzeichnis"/>
                <w:ind w:left="720" w:hanging="720"/>
                <w:rPr>
                  <w:noProof/>
                  <w:lang w:val="en-US"/>
                </w:rPr>
              </w:pPr>
              <w:r w:rsidRPr="001F3A79">
                <w:rPr>
                  <w:noProof/>
                  <w:lang w:val="en-US"/>
                </w:rPr>
                <w:t xml:space="preserve">Alexander, J., Sear, J., &amp; Oikonomou, A. (2013). An investigation of the effects of game difficulty on player enjoyment. </w:t>
              </w:r>
              <w:r w:rsidRPr="001F3A79">
                <w:rPr>
                  <w:i/>
                  <w:iCs/>
                  <w:noProof/>
                  <w:lang w:val="en-US"/>
                </w:rPr>
                <w:t>Entertainment Computing, 4</w:t>
              </w:r>
              <w:r w:rsidRPr="001F3A79">
                <w:rPr>
                  <w:noProof/>
                  <w:lang w:val="en-US"/>
                </w:rPr>
                <w:t>(1), S. 53-62.</w:t>
              </w:r>
            </w:p>
            <w:p w14:paraId="5F6A7899" w14:textId="77777777" w:rsidR="001F3A79" w:rsidRPr="001F3A79" w:rsidRDefault="001F3A79" w:rsidP="001F3A79">
              <w:pPr>
                <w:pStyle w:val="Literaturverzeichnis"/>
                <w:ind w:left="720" w:hanging="720"/>
                <w:rPr>
                  <w:noProof/>
                  <w:lang w:val="en-US"/>
                </w:rPr>
              </w:pPr>
              <w:r w:rsidRPr="001F3A79">
                <w:rPr>
                  <w:noProof/>
                  <w:lang w:val="en-US"/>
                </w:rPr>
                <w:t xml:space="preserve">Chen, Y. (2019). Exploring Design Guidelines of Using User-Centered Design in Gamification Development: A Delphi Study. </w:t>
              </w:r>
              <w:r w:rsidRPr="001F3A79">
                <w:rPr>
                  <w:i/>
                  <w:iCs/>
                  <w:noProof/>
                  <w:lang w:val="en-US"/>
                </w:rPr>
                <w:t>International Journal of Human-Computer Interaction, 35</w:t>
              </w:r>
              <w:r w:rsidRPr="001F3A79">
                <w:rPr>
                  <w:noProof/>
                  <w:lang w:val="en-US"/>
                </w:rPr>
                <w:t>(13), S. 1170-1181.</w:t>
              </w:r>
            </w:p>
            <w:p w14:paraId="12A163FF" w14:textId="77777777" w:rsidR="001F3A79" w:rsidRPr="001F3A79" w:rsidRDefault="001F3A79" w:rsidP="001F3A79">
              <w:pPr>
                <w:pStyle w:val="Literaturverzeichnis"/>
                <w:ind w:left="720" w:hanging="720"/>
                <w:rPr>
                  <w:noProof/>
                  <w:lang w:val="en-US"/>
                </w:rPr>
              </w:pPr>
              <w:r w:rsidRPr="001F3A79">
                <w:rPr>
                  <w:noProof/>
                  <w:lang w:val="en-US"/>
                </w:rPr>
                <w:t xml:space="preserve">Csikszentmihalyi, M. (1975). </w:t>
              </w:r>
              <w:r w:rsidRPr="001F3A79">
                <w:rPr>
                  <w:i/>
                  <w:iCs/>
                  <w:noProof/>
                  <w:lang w:val="en-US"/>
                </w:rPr>
                <w:t>Beyond Boredom and Anxiety: Experiencing Flow in Work and Play.</w:t>
              </w:r>
              <w:r w:rsidRPr="001F3A79">
                <w:rPr>
                  <w:noProof/>
                  <w:lang w:val="en-US"/>
                </w:rPr>
                <w:t xml:space="preserve"> Jossey-Bass Publishers.</w:t>
              </w:r>
            </w:p>
            <w:p w14:paraId="5485DC04" w14:textId="77777777" w:rsidR="001F3A79" w:rsidRPr="001F3A79" w:rsidRDefault="001F3A79" w:rsidP="001F3A79">
              <w:pPr>
                <w:pStyle w:val="Literaturverzeichnis"/>
                <w:ind w:left="720" w:hanging="720"/>
                <w:rPr>
                  <w:noProof/>
                  <w:lang w:val="en-US"/>
                </w:rPr>
              </w:pPr>
              <w:r w:rsidRPr="001F3A79">
                <w:rPr>
                  <w:noProof/>
                  <w:lang w:val="en-US"/>
                </w:rPr>
                <w:t xml:space="preserve">Dagmara, D., &amp; Wojciech, W. (2018). Approaches to Measuring the Difficulty of Games in Dynamic Difficulty Adjustment Systems. </w:t>
              </w:r>
              <w:r w:rsidRPr="001F3A79">
                <w:rPr>
                  <w:i/>
                  <w:iCs/>
                  <w:noProof/>
                  <w:lang w:val="en-US"/>
                </w:rPr>
                <w:t>International Journal of Human-Computer Interaction, 34</w:t>
              </w:r>
              <w:r w:rsidRPr="001F3A79">
                <w:rPr>
                  <w:noProof/>
                  <w:lang w:val="en-US"/>
                </w:rPr>
                <w:t>(8), S. 707-715.</w:t>
              </w:r>
            </w:p>
            <w:p w14:paraId="2E567001" w14:textId="77777777" w:rsidR="001F3A79" w:rsidRDefault="001F3A79" w:rsidP="001F3A79">
              <w:pPr>
                <w:pStyle w:val="Literaturverzeichnis"/>
                <w:ind w:left="720" w:hanging="720"/>
                <w:rPr>
                  <w:noProof/>
                </w:rPr>
              </w:pPr>
              <w:r w:rsidRPr="001F3A79">
                <w:rPr>
                  <w:noProof/>
                  <w:lang w:val="en-US"/>
                </w:rPr>
                <w:t xml:space="preserve">Eugene Jarvis, Larry DeMa. </w:t>
              </w:r>
              <w:r>
                <w:rPr>
                  <w:noProof/>
                </w:rPr>
                <w:t xml:space="preserve">(1982). </w:t>
              </w:r>
              <w:r>
                <w:rPr>
                  <w:i/>
                  <w:iCs/>
                  <w:noProof/>
                </w:rPr>
                <w:t>Robotron: 2084</w:t>
              </w:r>
              <w:r>
                <w:rPr>
                  <w:noProof/>
                </w:rPr>
                <w:t>.</w:t>
              </w:r>
            </w:p>
            <w:p w14:paraId="45139514" w14:textId="77777777" w:rsidR="001F3A79" w:rsidRPr="001F3A79" w:rsidRDefault="001F3A79" w:rsidP="001F3A79">
              <w:pPr>
                <w:pStyle w:val="Literaturverzeichnis"/>
                <w:ind w:left="720" w:hanging="720"/>
                <w:rPr>
                  <w:noProof/>
                  <w:lang w:val="en-US"/>
                </w:rPr>
              </w:pPr>
              <w:r>
                <w:rPr>
                  <w:noProof/>
                </w:rPr>
                <w:t xml:space="preserve">Eugene Jarvis, Mark Turmell. </w:t>
              </w:r>
              <w:r w:rsidRPr="001F3A79">
                <w:rPr>
                  <w:noProof/>
                  <w:lang w:val="en-US"/>
                </w:rPr>
                <w:t xml:space="preserve">(1990). </w:t>
              </w:r>
              <w:r w:rsidRPr="001F3A79">
                <w:rPr>
                  <w:i/>
                  <w:iCs/>
                  <w:noProof/>
                  <w:lang w:val="en-US"/>
                </w:rPr>
                <w:t>Smash TV</w:t>
              </w:r>
              <w:r w:rsidRPr="001F3A79">
                <w:rPr>
                  <w:noProof/>
                  <w:lang w:val="en-US"/>
                </w:rPr>
                <w:t>.</w:t>
              </w:r>
            </w:p>
            <w:p w14:paraId="1B4AFB62" w14:textId="77777777" w:rsidR="001F3A79" w:rsidRPr="001F3A79" w:rsidRDefault="001F3A79" w:rsidP="001F3A79">
              <w:pPr>
                <w:pStyle w:val="Literaturverzeichnis"/>
                <w:ind w:left="720" w:hanging="720"/>
                <w:rPr>
                  <w:noProof/>
                  <w:lang w:val="en-US"/>
                </w:rPr>
              </w:pPr>
              <w:r w:rsidRPr="001F3A79">
                <w:rPr>
                  <w:noProof/>
                  <w:lang w:val="en-US"/>
                </w:rPr>
                <w:t xml:space="preserve">Fields, T. (2023). </w:t>
              </w:r>
              <w:r w:rsidRPr="001F3A79">
                <w:rPr>
                  <w:i/>
                  <w:iCs/>
                  <w:noProof/>
                  <w:lang w:val="en-US"/>
                </w:rPr>
                <w:t>Game Development 2042 - The Future of Game Design, Development and Publishing.</w:t>
              </w:r>
              <w:r w:rsidRPr="001F3A79">
                <w:rPr>
                  <w:noProof/>
                  <w:lang w:val="en-US"/>
                </w:rPr>
                <w:t xml:space="preserve"> London: CRC Press.</w:t>
              </w:r>
            </w:p>
            <w:p w14:paraId="269A8D49" w14:textId="77777777" w:rsidR="001F3A79" w:rsidRPr="001F3A79" w:rsidRDefault="001F3A79" w:rsidP="001F3A79">
              <w:pPr>
                <w:pStyle w:val="Literaturverzeichnis"/>
                <w:ind w:left="720" w:hanging="720"/>
                <w:rPr>
                  <w:noProof/>
                  <w:lang w:val="en-US"/>
                </w:rPr>
              </w:pPr>
              <w:r w:rsidRPr="001F3A79">
                <w:rPr>
                  <w:noProof/>
                  <w:lang w:val="en-US"/>
                </w:rPr>
                <w:t xml:space="preserve">flanne. (2023). </w:t>
              </w:r>
              <w:r w:rsidRPr="001F3A79">
                <w:rPr>
                  <w:i/>
                  <w:iCs/>
                  <w:noProof/>
                  <w:lang w:val="en-US"/>
                </w:rPr>
                <w:t>20 Minutes Till Dawn</w:t>
              </w:r>
              <w:r w:rsidRPr="001F3A79">
                <w:rPr>
                  <w:noProof/>
                  <w:lang w:val="en-US"/>
                </w:rPr>
                <w:t>.</w:t>
              </w:r>
            </w:p>
            <w:p w14:paraId="122AE338" w14:textId="77777777" w:rsidR="001F3A79" w:rsidRDefault="001F3A79" w:rsidP="001F3A79">
              <w:pPr>
                <w:pStyle w:val="Literaturverzeichnis"/>
                <w:ind w:left="720" w:hanging="720"/>
                <w:rPr>
                  <w:noProof/>
                </w:rPr>
              </w:pPr>
              <w:r w:rsidRPr="001F3A79">
                <w:rPr>
                  <w:i/>
                  <w:iCs/>
                  <w:noProof/>
                  <w:lang w:val="en-US"/>
                </w:rPr>
                <w:t>game.de.</w:t>
              </w:r>
              <w:r w:rsidRPr="001F3A79">
                <w:rPr>
                  <w:noProof/>
                  <w:lang w:val="en-US"/>
                </w:rPr>
                <w:t xml:space="preserve"> (2. April 2020). </w:t>
              </w:r>
              <w:r>
                <w:rPr>
                  <w:noProof/>
                </w:rPr>
                <w:t>Von Number of computer gamers in Germany in 2020, by gender (in millions) von Statista abgerufen 13 Juni 2024: https://www.statista.com/statistics/462041/computer-gamers-in-germany-by-gender/ abgerufen</w:t>
              </w:r>
            </w:p>
            <w:p w14:paraId="125B8994" w14:textId="77777777" w:rsidR="001F3A79" w:rsidRDefault="001F3A79" w:rsidP="001F3A79">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5CB9A903" w14:textId="77777777" w:rsidR="001F3A79" w:rsidRPr="001F3A79" w:rsidRDefault="001F3A79" w:rsidP="001F3A79">
              <w:pPr>
                <w:pStyle w:val="Literaturverzeichnis"/>
                <w:ind w:left="720" w:hanging="720"/>
                <w:rPr>
                  <w:noProof/>
                  <w:lang w:val="en-US"/>
                </w:rPr>
              </w:pPr>
              <w:r w:rsidRPr="001F3A79">
                <w:rPr>
                  <w:noProof/>
                  <w:lang w:val="en-US"/>
                </w:rPr>
                <w:t xml:space="preserve">Kremers, R. (2009). </w:t>
              </w:r>
              <w:r w:rsidRPr="001F3A79">
                <w:rPr>
                  <w:i/>
                  <w:iCs/>
                  <w:noProof/>
                  <w:lang w:val="en-US"/>
                </w:rPr>
                <w:t>Level design: concept, theory, and practice.</w:t>
              </w:r>
              <w:r w:rsidRPr="001F3A79">
                <w:rPr>
                  <w:noProof/>
                  <w:lang w:val="en-US"/>
                </w:rPr>
                <w:t xml:space="preserve"> Natick, Massachusetts: A K Peters.</w:t>
              </w:r>
            </w:p>
            <w:p w14:paraId="5995C569" w14:textId="77777777" w:rsidR="001F3A79" w:rsidRPr="001F3A79" w:rsidRDefault="001F3A79" w:rsidP="001F3A79">
              <w:pPr>
                <w:pStyle w:val="Literaturverzeichnis"/>
                <w:ind w:left="720" w:hanging="720"/>
                <w:rPr>
                  <w:noProof/>
                  <w:lang w:val="en-US"/>
                </w:rPr>
              </w:pPr>
              <w:r w:rsidRPr="001F3A79">
                <w:rPr>
                  <w:noProof/>
                  <w:lang w:val="en-US"/>
                </w:rPr>
                <w:t xml:space="preserve">Leme. (2019). </w:t>
              </w:r>
              <w:r w:rsidRPr="001F3A79">
                <w:rPr>
                  <w:i/>
                  <w:iCs/>
                  <w:noProof/>
                  <w:lang w:val="en-US"/>
                </w:rPr>
                <w:t>Magic Surival</w:t>
              </w:r>
              <w:r w:rsidRPr="001F3A79">
                <w:rPr>
                  <w:noProof/>
                  <w:lang w:val="en-US"/>
                </w:rPr>
                <w:t>.</w:t>
              </w:r>
            </w:p>
            <w:p w14:paraId="61C32782" w14:textId="77777777" w:rsidR="001F3A79" w:rsidRPr="001F3A79" w:rsidRDefault="001F3A79" w:rsidP="001F3A79">
              <w:pPr>
                <w:pStyle w:val="Literaturverzeichnis"/>
                <w:ind w:left="720" w:hanging="720"/>
                <w:rPr>
                  <w:noProof/>
                  <w:lang w:val="en-US"/>
                </w:rPr>
              </w:pPr>
              <w:r w:rsidRPr="001F3A79">
                <w:rPr>
                  <w:noProof/>
                  <w:lang w:val="en-US"/>
                </w:rPr>
                <w:t xml:space="preserve">Liu, C., Agrawal, P., Sarkar, N., &amp; Chen, S. (2009). Dynamic Difficulty Adjustment in Computer Games Through Real-Time Anxiety-Based Affective Feedback. </w:t>
              </w:r>
              <w:r w:rsidRPr="001F3A79">
                <w:rPr>
                  <w:i/>
                  <w:iCs/>
                  <w:noProof/>
                  <w:lang w:val="en-US"/>
                </w:rPr>
                <w:t>International Journal of Human-Computer Interaction, 25</w:t>
              </w:r>
              <w:r w:rsidRPr="001F3A79">
                <w:rPr>
                  <w:noProof/>
                  <w:lang w:val="en-US"/>
                </w:rPr>
                <w:t>(6).</w:t>
              </w:r>
            </w:p>
            <w:p w14:paraId="16CF8251" w14:textId="77777777" w:rsidR="001F3A79" w:rsidRPr="001F3A79" w:rsidRDefault="001F3A79" w:rsidP="001F3A79">
              <w:pPr>
                <w:pStyle w:val="Literaturverzeichnis"/>
                <w:ind w:left="720" w:hanging="720"/>
                <w:rPr>
                  <w:noProof/>
                  <w:lang w:val="en-US"/>
                </w:rPr>
              </w:pPr>
              <w:r w:rsidRPr="001F3A79">
                <w:rPr>
                  <w:noProof/>
                  <w:lang w:val="en-US"/>
                </w:rPr>
                <w:t xml:space="preserve">Liu, P., &amp; Li, Z. (2012). Task complexity: A review and conceptualization framework. </w:t>
              </w:r>
              <w:r w:rsidRPr="001F3A79">
                <w:rPr>
                  <w:i/>
                  <w:iCs/>
                  <w:noProof/>
                  <w:lang w:val="en-US"/>
                </w:rPr>
                <w:t>International Journal of Industrial Ergonomics, 42</w:t>
              </w:r>
              <w:r w:rsidRPr="001F3A79">
                <w:rPr>
                  <w:noProof/>
                  <w:lang w:val="en-US"/>
                </w:rPr>
                <w:t>(6), S. 553-568.</w:t>
              </w:r>
            </w:p>
            <w:p w14:paraId="31C719F8" w14:textId="77777777" w:rsidR="001F3A79" w:rsidRPr="001F3A79" w:rsidRDefault="001F3A79" w:rsidP="001F3A79">
              <w:pPr>
                <w:pStyle w:val="Literaturverzeichnis"/>
                <w:ind w:left="720" w:hanging="720"/>
                <w:rPr>
                  <w:noProof/>
                  <w:lang w:val="en-US"/>
                </w:rPr>
              </w:pPr>
              <w:r w:rsidRPr="001F3A79">
                <w:rPr>
                  <w:noProof/>
                  <w:lang w:val="en-US"/>
                </w:rPr>
                <w:t xml:space="preserve">Luca Galante. (2021). </w:t>
              </w:r>
              <w:r w:rsidRPr="001F3A79">
                <w:rPr>
                  <w:i/>
                  <w:iCs/>
                  <w:noProof/>
                  <w:lang w:val="en-US"/>
                </w:rPr>
                <w:t>Vampire Survivors</w:t>
              </w:r>
              <w:r w:rsidRPr="001F3A79">
                <w:rPr>
                  <w:noProof/>
                  <w:lang w:val="en-US"/>
                </w:rPr>
                <w:t>.</w:t>
              </w:r>
            </w:p>
            <w:p w14:paraId="3E3C0FF1" w14:textId="77777777" w:rsidR="001F3A79" w:rsidRDefault="001F3A79" w:rsidP="001F3A79">
              <w:pPr>
                <w:pStyle w:val="Literaturverzeichnis"/>
                <w:ind w:left="720" w:hanging="720"/>
                <w:rPr>
                  <w:noProof/>
                </w:rPr>
              </w:pPr>
              <w:r w:rsidRPr="001F3A79">
                <w:rPr>
                  <w:noProof/>
                  <w:lang w:val="en-US"/>
                </w:rPr>
                <w:t xml:space="preserve">Meier, S. (23. 4 2024). </w:t>
              </w:r>
              <w:r w:rsidRPr="001F3A79">
                <w:rPr>
                  <w:i/>
                  <w:iCs/>
                  <w:noProof/>
                  <w:lang w:val="en-US"/>
                </w:rPr>
                <w:t>Sid Meier's Interesting Decisions</w:t>
              </w:r>
              <w:r w:rsidRPr="001F3A79">
                <w:rPr>
                  <w:noProof/>
                  <w:lang w:val="en-US"/>
                </w:rPr>
                <w:t xml:space="preserve">. </w:t>
              </w:r>
              <w:r>
                <w:rPr>
                  <w:noProof/>
                </w:rPr>
                <w:t>Von YouTube: https://www.youtube.com/watch?v=WggIdtrqgKg abgerufen</w:t>
              </w:r>
            </w:p>
            <w:p w14:paraId="213C6A04" w14:textId="77777777" w:rsidR="001F3A79" w:rsidRDefault="001F3A79" w:rsidP="001F3A79">
              <w:pPr>
                <w:pStyle w:val="Literaturverzeichnis"/>
                <w:ind w:left="720" w:hanging="720"/>
                <w:rPr>
                  <w:noProof/>
                </w:rPr>
              </w:pPr>
              <w:r>
                <w:rPr>
                  <w:noProof/>
                </w:rPr>
                <w:t xml:space="preserve">Nebel, S., Beege, M., Schneider, S., &amp; Rey, G. (2020). </w:t>
              </w:r>
              <w:r w:rsidRPr="001F3A79">
                <w:rPr>
                  <w:i/>
                  <w:iCs/>
                  <w:noProof/>
                  <w:lang w:val="en-US"/>
                </w:rPr>
                <w:t>Competitive Agents and Adaptive Difficulty Within Educational Video Games.</w:t>
              </w:r>
              <w:r w:rsidRPr="001F3A79">
                <w:rPr>
                  <w:noProof/>
                  <w:lang w:val="en-US"/>
                </w:rPr>
                <w:t xml:space="preserve"> </w:t>
              </w:r>
              <w:r>
                <w:rPr>
                  <w:noProof/>
                </w:rPr>
                <w:t>Von Frontiers in Education: https://www.frontiersin.org/articles/10.3389/feduc.2020.00129/full abgerufen</w:t>
              </w:r>
            </w:p>
            <w:p w14:paraId="25BBF0A6" w14:textId="77777777" w:rsidR="001F3A79" w:rsidRPr="001F3A79" w:rsidRDefault="001F3A79" w:rsidP="001F3A79">
              <w:pPr>
                <w:pStyle w:val="Literaturverzeichnis"/>
                <w:ind w:left="720" w:hanging="720"/>
                <w:rPr>
                  <w:noProof/>
                  <w:lang w:val="en-US"/>
                </w:rPr>
              </w:pPr>
              <w:r w:rsidRPr="001F3A79">
                <w:rPr>
                  <w:noProof/>
                  <w:lang w:val="en-US"/>
                </w:rPr>
                <w:lastRenderedPageBreak/>
                <w:t xml:space="preserve">Pato, V., &amp; Delgado-Mata, C. (2013). Dynamic difficulty adjusting strategy for a two-player video game. </w:t>
              </w:r>
              <w:r w:rsidRPr="001F3A79">
                <w:rPr>
                  <w:i/>
                  <w:iCs/>
                  <w:noProof/>
                  <w:lang w:val="en-US"/>
                </w:rPr>
                <w:t>Procedia Technology, 7</w:t>
              </w:r>
              <w:r w:rsidRPr="001F3A79">
                <w:rPr>
                  <w:noProof/>
                  <w:lang w:val="en-US"/>
                </w:rPr>
                <w:t>, S. 315 – 321.</w:t>
              </w:r>
            </w:p>
            <w:p w14:paraId="360BD7F0" w14:textId="77777777" w:rsidR="001F3A79" w:rsidRPr="001F3A79" w:rsidRDefault="001F3A79" w:rsidP="001F3A79">
              <w:pPr>
                <w:pStyle w:val="Literaturverzeichnis"/>
                <w:ind w:left="720" w:hanging="720"/>
                <w:rPr>
                  <w:noProof/>
                  <w:lang w:val="en-US"/>
                </w:rPr>
              </w:pPr>
              <w:r w:rsidRPr="001F3A79">
                <w:rPr>
                  <w:noProof/>
                  <w:lang w:val="en-US"/>
                </w:rPr>
                <w:t xml:space="preserve">Shakhova, M., &amp; Zagarskikh, A. (2019). Dynamic Difficulty Adjustment with a simplification ability using neuroevolution. </w:t>
              </w:r>
              <w:r w:rsidRPr="001F3A79">
                <w:rPr>
                  <w:i/>
                  <w:iCs/>
                  <w:noProof/>
                  <w:lang w:val="en-US"/>
                </w:rPr>
                <w:t>Procedia Computer Science, 156</w:t>
              </w:r>
              <w:r w:rsidRPr="001F3A79">
                <w:rPr>
                  <w:noProof/>
                  <w:lang w:val="en-US"/>
                </w:rPr>
                <w:t>, S. 395–403.</w:t>
              </w:r>
            </w:p>
            <w:p w14:paraId="7F67DE89" w14:textId="77777777" w:rsidR="001F3A79" w:rsidRPr="001F3A79" w:rsidRDefault="001F3A79" w:rsidP="001F3A79">
              <w:pPr>
                <w:pStyle w:val="Literaturverzeichnis"/>
                <w:ind w:left="720" w:hanging="720"/>
                <w:rPr>
                  <w:noProof/>
                  <w:lang w:val="en-US"/>
                </w:rPr>
              </w:pPr>
              <w:r w:rsidRPr="001F3A79">
                <w:rPr>
                  <w:noProof/>
                  <w:lang w:val="en-US"/>
                </w:rPr>
                <w:t xml:space="preserve">Sparrow Giants. (2017). </w:t>
              </w:r>
              <w:r w:rsidRPr="001F3A79">
                <w:rPr>
                  <w:i/>
                  <w:iCs/>
                  <w:noProof/>
                  <w:lang w:val="en-US"/>
                </w:rPr>
                <w:t>What Remains of Edith Finch</w:t>
              </w:r>
              <w:r w:rsidRPr="001F3A79">
                <w:rPr>
                  <w:noProof/>
                  <w:lang w:val="en-US"/>
                </w:rPr>
                <w:t>.</w:t>
              </w:r>
            </w:p>
            <w:p w14:paraId="4ED1317E" w14:textId="77777777" w:rsidR="001F3A79" w:rsidRDefault="001F3A79" w:rsidP="001F3A79">
              <w:pPr>
                <w:pStyle w:val="Literaturverzeichnis"/>
                <w:ind w:left="720" w:hanging="720"/>
                <w:rPr>
                  <w:noProof/>
                </w:rPr>
              </w:pPr>
              <w:r w:rsidRPr="001F3A79">
                <w:rPr>
                  <w:noProof/>
                  <w:lang w:val="en-US"/>
                </w:rPr>
                <w:t xml:space="preserve">Thirslund, A. (18. Juni 2022). </w:t>
              </w:r>
              <w:r w:rsidRPr="001F3A79">
                <w:rPr>
                  <w:i/>
                  <w:iCs/>
                  <w:noProof/>
                  <w:lang w:val="en-US"/>
                </w:rPr>
                <w:t>Difficulty in Video Games - Game Design.</w:t>
              </w:r>
              <w:r w:rsidRPr="001F3A79">
                <w:rPr>
                  <w:noProof/>
                  <w:lang w:val="en-US"/>
                </w:rPr>
                <w:t xml:space="preserve"> </w:t>
              </w:r>
              <w:r>
                <w:rPr>
                  <w:noProof/>
                </w:rPr>
                <w:t>Von YouTube: https://www.youtube.com/watch?v=bxp4G-oJATM abgerufen</w:t>
              </w:r>
            </w:p>
            <w:p w14:paraId="4A649533" w14:textId="77777777" w:rsidR="001F3A79" w:rsidRDefault="001F3A79" w:rsidP="001F3A79">
              <w:pPr>
                <w:pStyle w:val="Literaturverzeichnis"/>
                <w:ind w:left="720" w:hanging="720"/>
                <w:rPr>
                  <w:noProof/>
                </w:rPr>
              </w:pPr>
              <w:r>
                <w:rPr>
                  <w:noProof/>
                </w:rPr>
                <w:t xml:space="preserve">Wah-Software. (1997). </w:t>
              </w:r>
              <w:r>
                <w:rPr>
                  <w:i/>
                  <w:iCs/>
                  <w:noProof/>
                </w:rPr>
                <w:t>Alien Phobia</w:t>
              </w:r>
              <w:r>
                <w:rPr>
                  <w:noProof/>
                </w:rPr>
                <w:t>.</w:t>
              </w:r>
            </w:p>
            <w:p w14:paraId="0FBCAAFC" w14:textId="77777777" w:rsidR="001F3A79" w:rsidRPr="001F3A79" w:rsidRDefault="001F3A79" w:rsidP="001F3A79">
              <w:pPr>
                <w:pStyle w:val="Literaturverzeichnis"/>
                <w:ind w:left="720" w:hanging="720"/>
                <w:rPr>
                  <w:noProof/>
                  <w:lang w:val="en-US"/>
                </w:rPr>
              </w:pPr>
              <w:r>
                <w:rPr>
                  <w:noProof/>
                </w:rPr>
                <w:t xml:space="preserve">Wah-Software. </w:t>
              </w:r>
              <w:r w:rsidRPr="001F3A79">
                <w:rPr>
                  <w:noProof/>
                  <w:lang w:val="en-US"/>
                </w:rPr>
                <w:t xml:space="preserve">(1998). </w:t>
              </w:r>
              <w:r w:rsidRPr="001F3A79">
                <w:rPr>
                  <w:i/>
                  <w:iCs/>
                  <w:noProof/>
                  <w:lang w:val="en-US"/>
                </w:rPr>
                <w:t>Phobia II</w:t>
              </w:r>
              <w:r w:rsidRPr="001F3A79">
                <w:rPr>
                  <w:noProof/>
                  <w:lang w:val="en-US"/>
                </w:rPr>
                <w:t>.</w:t>
              </w:r>
            </w:p>
            <w:p w14:paraId="53F836C6" w14:textId="77777777" w:rsidR="001F3A79" w:rsidRPr="001F3A79" w:rsidRDefault="001F3A79" w:rsidP="001F3A79">
              <w:pPr>
                <w:pStyle w:val="Literaturverzeichnis"/>
                <w:ind w:left="720" w:hanging="720"/>
                <w:rPr>
                  <w:noProof/>
                  <w:lang w:val="en-US"/>
                </w:rPr>
              </w:pPr>
              <w:r w:rsidRPr="001F3A79">
                <w:rPr>
                  <w:noProof/>
                  <w:lang w:val="en-US"/>
                </w:rPr>
                <w:t xml:space="preserve">Yun, C., Shastri, D., Pavlidis, Z., &amp; Deng, Z. (2009). O' game, can you feel my frustration?: improving user's gaming experience via stresscam. </w:t>
              </w:r>
              <w:r w:rsidRPr="001F3A79">
                <w:rPr>
                  <w:i/>
                  <w:iCs/>
                  <w:noProof/>
                  <w:lang w:val="en-US"/>
                </w:rPr>
                <w:t>Proceedings of the SIGCHI conference on human factors in computing systems</w:t>
              </w:r>
              <w:r w:rsidRPr="001F3A79">
                <w:rPr>
                  <w:noProof/>
                  <w:lang w:val="en-US"/>
                </w:rPr>
                <w:t>, S. 2195–2204.</w:t>
              </w:r>
            </w:p>
            <w:p w14:paraId="745A30BA" w14:textId="77777777" w:rsidR="001F3A79" w:rsidRDefault="001F3A79" w:rsidP="001F3A79">
              <w:pPr>
                <w:pStyle w:val="Literaturverzeichnis"/>
                <w:ind w:left="720" w:hanging="720"/>
                <w:rPr>
                  <w:noProof/>
                </w:rPr>
              </w:pPr>
              <w:r w:rsidRPr="001F3A79">
                <w:rPr>
                  <w:noProof/>
                  <w:lang w:val="en-US"/>
                </w:rPr>
                <w:t xml:space="preserve">zukalous. (23. 5 2023). </w:t>
              </w:r>
              <w:r w:rsidRPr="001F3A79">
                <w:rPr>
                  <w:i/>
                  <w:iCs/>
                  <w:noProof/>
                  <w:lang w:val="en-US"/>
                </w:rPr>
                <w:t>HOW TO MARKET A GAME</w:t>
              </w:r>
              <w:r w:rsidRPr="001F3A79">
                <w:rPr>
                  <w:noProof/>
                  <w:lang w:val="en-US"/>
                </w:rPr>
                <w:t xml:space="preserve">. </w:t>
              </w:r>
              <w:r>
                <w:rPr>
                  <w:noProof/>
                </w:rPr>
                <w:t>Von https://howtomarketagame.com/2022/06/14/20-minutes-till-dawn/ abgerufen</w:t>
              </w:r>
            </w:p>
            <w:p w14:paraId="7939E613" w14:textId="086AE66E" w:rsidR="00354866" w:rsidRPr="00033C09" w:rsidRDefault="00354866" w:rsidP="001F3A79">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F5B6E" w14:textId="77777777" w:rsidR="00C52BD3" w:rsidRDefault="00C52BD3" w:rsidP="009C536B">
      <w:pPr>
        <w:spacing w:after="0" w:line="240" w:lineRule="auto"/>
      </w:pPr>
      <w:r>
        <w:separator/>
      </w:r>
    </w:p>
  </w:endnote>
  <w:endnote w:type="continuationSeparator" w:id="0">
    <w:p w14:paraId="675E61C3" w14:textId="77777777" w:rsidR="00C52BD3" w:rsidRDefault="00C52BD3"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51F30" w14:textId="77777777" w:rsidR="00C52BD3" w:rsidRDefault="00C52BD3" w:rsidP="009C536B">
      <w:pPr>
        <w:spacing w:after="0" w:line="240" w:lineRule="auto"/>
      </w:pPr>
      <w:r>
        <w:separator/>
      </w:r>
    </w:p>
  </w:footnote>
  <w:footnote w:type="continuationSeparator" w:id="0">
    <w:p w14:paraId="2305B6C6" w14:textId="77777777" w:rsidR="00C52BD3" w:rsidRDefault="00C52BD3"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319F3"/>
    <w:multiLevelType w:val="hybridMultilevel"/>
    <w:tmpl w:val="DBA29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9"/>
  </w:num>
  <w:num w:numId="4" w16cid:durableId="102847983">
    <w:abstractNumId w:val="13"/>
  </w:num>
  <w:num w:numId="5" w16cid:durableId="586622013">
    <w:abstractNumId w:val="2"/>
  </w:num>
  <w:num w:numId="6" w16cid:durableId="909198851">
    <w:abstractNumId w:val="8"/>
  </w:num>
  <w:num w:numId="7" w16cid:durableId="2130933136">
    <w:abstractNumId w:val="10"/>
  </w:num>
  <w:num w:numId="8" w16cid:durableId="70927246">
    <w:abstractNumId w:val="5"/>
  </w:num>
  <w:num w:numId="9" w16cid:durableId="328405829">
    <w:abstractNumId w:val="11"/>
  </w:num>
  <w:num w:numId="10" w16cid:durableId="759641618">
    <w:abstractNumId w:val="3"/>
  </w:num>
  <w:num w:numId="11" w16cid:durableId="1853181591">
    <w:abstractNumId w:val="0"/>
  </w:num>
  <w:num w:numId="12" w16cid:durableId="34275465">
    <w:abstractNumId w:val="12"/>
  </w:num>
  <w:num w:numId="13" w16cid:durableId="1234663577">
    <w:abstractNumId w:val="4"/>
  </w:num>
  <w:num w:numId="14" w16cid:durableId="145490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154A"/>
    <w:rsid w:val="00033C09"/>
    <w:rsid w:val="000341AE"/>
    <w:rsid w:val="00035BDE"/>
    <w:rsid w:val="00037D04"/>
    <w:rsid w:val="00037D33"/>
    <w:rsid w:val="00050894"/>
    <w:rsid w:val="000511BF"/>
    <w:rsid w:val="00053396"/>
    <w:rsid w:val="000718B8"/>
    <w:rsid w:val="00073017"/>
    <w:rsid w:val="000764D9"/>
    <w:rsid w:val="000857C8"/>
    <w:rsid w:val="00091566"/>
    <w:rsid w:val="00091C45"/>
    <w:rsid w:val="00096F5C"/>
    <w:rsid w:val="00097924"/>
    <w:rsid w:val="000A4997"/>
    <w:rsid w:val="000A67E0"/>
    <w:rsid w:val="000A6A0B"/>
    <w:rsid w:val="000B53E5"/>
    <w:rsid w:val="000B6D87"/>
    <w:rsid w:val="000C2931"/>
    <w:rsid w:val="000D0E47"/>
    <w:rsid w:val="000D4BEE"/>
    <w:rsid w:val="000E053E"/>
    <w:rsid w:val="000E11C2"/>
    <w:rsid w:val="000F016A"/>
    <w:rsid w:val="000F2F96"/>
    <w:rsid w:val="000F62E8"/>
    <w:rsid w:val="000F730D"/>
    <w:rsid w:val="00110FB8"/>
    <w:rsid w:val="00111F02"/>
    <w:rsid w:val="001135A8"/>
    <w:rsid w:val="0011628F"/>
    <w:rsid w:val="001168E3"/>
    <w:rsid w:val="00123CBD"/>
    <w:rsid w:val="00132A09"/>
    <w:rsid w:val="00133CC5"/>
    <w:rsid w:val="00136B80"/>
    <w:rsid w:val="00151665"/>
    <w:rsid w:val="0015242E"/>
    <w:rsid w:val="00153CC8"/>
    <w:rsid w:val="0015419F"/>
    <w:rsid w:val="0015461A"/>
    <w:rsid w:val="0015558C"/>
    <w:rsid w:val="00157B5A"/>
    <w:rsid w:val="00166635"/>
    <w:rsid w:val="00182140"/>
    <w:rsid w:val="00186EC0"/>
    <w:rsid w:val="0019178D"/>
    <w:rsid w:val="00191E7B"/>
    <w:rsid w:val="0019370F"/>
    <w:rsid w:val="0019445C"/>
    <w:rsid w:val="0019721F"/>
    <w:rsid w:val="001A3ABD"/>
    <w:rsid w:val="001A7971"/>
    <w:rsid w:val="001C1474"/>
    <w:rsid w:val="001C257A"/>
    <w:rsid w:val="001C3E2E"/>
    <w:rsid w:val="001D2690"/>
    <w:rsid w:val="001D333F"/>
    <w:rsid w:val="001D5C2D"/>
    <w:rsid w:val="001D6B0C"/>
    <w:rsid w:val="001E0FBB"/>
    <w:rsid w:val="001E1C59"/>
    <w:rsid w:val="001E1ECE"/>
    <w:rsid w:val="001E212D"/>
    <w:rsid w:val="001F362B"/>
    <w:rsid w:val="001F3A79"/>
    <w:rsid w:val="001F3E9C"/>
    <w:rsid w:val="001F5FD7"/>
    <w:rsid w:val="001F6446"/>
    <w:rsid w:val="0020375B"/>
    <w:rsid w:val="00214E22"/>
    <w:rsid w:val="00220533"/>
    <w:rsid w:val="00220C78"/>
    <w:rsid w:val="00222064"/>
    <w:rsid w:val="002277EC"/>
    <w:rsid w:val="002317C9"/>
    <w:rsid w:val="0023398B"/>
    <w:rsid w:val="002416EB"/>
    <w:rsid w:val="0024454D"/>
    <w:rsid w:val="00244EA8"/>
    <w:rsid w:val="00245C7C"/>
    <w:rsid w:val="0025117D"/>
    <w:rsid w:val="002541E8"/>
    <w:rsid w:val="0025652A"/>
    <w:rsid w:val="00256C2E"/>
    <w:rsid w:val="00257870"/>
    <w:rsid w:val="00263010"/>
    <w:rsid w:val="002746D9"/>
    <w:rsid w:val="0027770C"/>
    <w:rsid w:val="00281283"/>
    <w:rsid w:val="002853E5"/>
    <w:rsid w:val="002A25FE"/>
    <w:rsid w:val="002A4EEE"/>
    <w:rsid w:val="002C239A"/>
    <w:rsid w:val="002C6D8C"/>
    <w:rsid w:val="002D3605"/>
    <w:rsid w:val="002F0886"/>
    <w:rsid w:val="003017CA"/>
    <w:rsid w:val="00306930"/>
    <w:rsid w:val="003174F3"/>
    <w:rsid w:val="003213C3"/>
    <w:rsid w:val="00331D5B"/>
    <w:rsid w:val="00332AAD"/>
    <w:rsid w:val="00332B56"/>
    <w:rsid w:val="003344F9"/>
    <w:rsid w:val="003400EC"/>
    <w:rsid w:val="003422FC"/>
    <w:rsid w:val="00344980"/>
    <w:rsid w:val="00350718"/>
    <w:rsid w:val="00350DA7"/>
    <w:rsid w:val="00351C18"/>
    <w:rsid w:val="00354866"/>
    <w:rsid w:val="00364152"/>
    <w:rsid w:val="00365781"/>
    <w:rsid w:val="00372C06"/>
    <w:rsid w:val="00377B50"/>
    <w:rsid w:val="003858B8"/>
    <w:rsid w:val="00390462"/>
    <w:rsid w:val="00391321"/>
    <w:rsid w:val="0039555C"/>
    <w:rsid w:val="003A3474"/>
    <w:rsid w:val="003A5FA7"/>
    <w:rsid w:val="003A6B8E"/>
    <w:rsid w:val="003B33AF"/>
    <w:rsid w:val="003C2F28"/>
    <w:rsid w:val="003C4C1C"/>
    <w:rsid w:val="003D4531"/>
    <w:rsid w:val="003D5EA8"/>
    <w:rsid w:val="003E0439"/>
    <w:rsid w:val="003E102B"/>
    <w:rsid w:val="003E17F2"/>
    <w:rsid w:val="003E2FD5"/>
    <w:rsid w:val="003E4628"/>
    <w:rsid w:val="003E47AA"/>
    <w:rsid w:val="003F02D7"/>
    <w:rsid w:val="003F1192"/>
    <w:rsid w:val="003F28A3"/>
    <w:rsid w:val="004005B8"/>
    <w:rsid w:val="00413C28"/>
    <w:rsid w:val="00416051"/>
    <w:rsid w:val="00424D1E"/>
    <w:rsid w:val="00443CAB"/>
    <w:rsid w:val="0045084A"/>
    <w:rsid w:val="0045310B"/>
    <w:rsid w:val="00467114"/>
    <w:rsid w:val="00467216"/>
    <w:rsid w:val="00473CA0"/>
    <w:rsid w:val="00474CE7"/>
    <w:rsid w:val="00482F90"/>
    <w:rsid w:val="00485253"/>
    <w:rsid w:val="0049444E"/>
    <w:rsid w:val="00496D21"/>
    <w:rsid w:val="004A676F"/>
    <w:rsid w:val="004B759A"/>
    <w:rsid w:val="004C3A97"/>
    <w:rsid w:val="004D1D95"/>
    <w:rsid w:val="004D4795"/>
    <w:rsid w:val="004F4DC0"/>
    <w:rsid w:val="004F58EF"/>
    <w:rsid w:val="00500649"/>
    <w:rsid w:val="00502930"/>
    <w:rsid w:val="005030ED"/>
    <w:rsid w:val="00503A3E"/>
    <w:rsid w:val="00505249"/>
    <w:rsid w:val="00505608"/>
    <w:rsid w:val="00520D1B"/>
    <w:rsid w:val="00527512"/>
    <w:rsid w:val="00531FDA"/>
    <w:rsid w:val="00537016"/>
    <w:rsid w:val="0054187A"/>
    <w:rsid w:val="00554597"/>
    <w:rsid w:val="00567820"/>
    <w:rsid w:val="00572340"/>
    <w:rsid w:val="0058325E"/>
    <w:rsid w:val="00586BC3"/>
    <w:rsid w:val="0059258A"/>
    <w:rsid w:val="005A1C63"/>
    <w:rsid w:val="005A319B"/>
    <w:rsid w:val="005A75ED"/>
    <w:rsid w:val="005B6D29"/>
    <w:rsid w:val="005C5CC2"/>
    <w:rsid w:val="005D7E75"/>
    <w:rsid w:val="005E2BE7"/>
    <w:rsid w:val="005F0B69"/>
    <w:rsid w:val="005F231F"/>
    <w:rsid w:val="005F7084"/>
    <w:rsid w:val="006022E9"/>
    <w:rsid w:val="00603335"/>
    <w:rsid w:val="0060641B"/>
    <w:rsid w:val="00615B34"/>
    <w:rsid w:val="00616FFB"/>
    <w:rsid w:val="00620DE0"/>
    <w:rsid w:val="0062252B"/>
    <w:rsid w:val="00623C66"/>
    <w:rsid w:val="0063050D"/>
    <w:rsid w:val="00634FA8"/>
    <w:rsid w:val="00636EB1"/>
    <w:rsid w:val="0064015D"/>
    <w:rsid w:val="00645EEB"/>
    <w:rsid w:val="006541CF"/>
    <w:rsid w:val="0065771F"/>
    <w:rsid w:val="00657C61"/>
    <w:rsid w:val="00663B65"/>
    <w:rsid w:val="0066490F"/>
    <w:rsid w:val="006661E8"/>
    <w:rsid w:val="00671811"/>
    <w:rsid w:val="00674905"/>
    <w:rsid w:val="00676697"/>
    <w:rsid w:val="006864D3"/>
    <w:rsid w:val="00686901"/>
    <w:rsid w:val="0068775D"/>
    <w:rsid w:val="006912D2"/>
    <w:rsid w:val="006929F8"/>
    <w:rsid w:val="00694C24"/>
    <w:rsid w:val="006A3A51"/>
    <w:rsid w:val="006B4ADC"/>
    <w:rsid w:val="006B68AD"/>
    <w:rsid w:val="006C580C"/>
    <w:rsid w:val="006C7812"/>
    <w:rsid w:val="006C7A9C"/>
    <w:rsid w:val="006F116C"/>
    <w:rsid w:val="00707203"/>
    <w:rsid w:val="00707898"/>
    <w:rsid w:val="00712147"/>
    <w:rsid w:val="00715D47"/>
    <w:rsid w:val="00726FA0"/>
    <w:rsid w:val="00731A34"/>
    <w:rsid w:val="00734BF2"/>
    <w:rsid w:val="00736154"/>
    <w:rsid w:val="00742DFC"/>
    <w:rsid w:val="00750D8C"/>
    <w:rsid w:val="00752926"/>
    <w:rsid w:val="00753D8C"/>
    <w:rsid w:val="00763222"/>
    <w:rsid w:val="00765481"/>
    <w:rsid w:val="00766EC5"/>
    <w:rsid w:val="007673B9"/>
    <w:rsid w:val="0077001D"/>
    <w:rsid w:val="00770956"/>
    <w:rsid w:val="00771904"/>
    <w:rsid w:val="00771B6F"/>
    <w:rsid w:val="007742D5"/>
    <w:rsid w:val="00775B0D"/>
    <w:rsid w:val="00793023"/>
    <w:rsid w:val="007A23E2"/>
    <w:rsid w:val="007A3BAE"/>
    <w:rsid w:val="007B2BEF"/>
    <w:rsid w:val="007B5AA3"/>
    <w:rsid w:val="007C0932"/>
    <w:rsid w:val="007C67CC"/>
    <w:rsid w:val="007C7B5B"/>
    <w:rsid w:val="007D0C9D"/>
    <w:rsid w:val="007E2637"/>
    <w:rsid w:val="007E3456"/>
    <w:rsid w:val="007E5678"/>
    <w:rsid w:val="007F03F9"/>
    <w:rsid w:val="0080071B"/>
    <w:rsid w:val="008033A3"/>
    <w:rsid w:val="008035C4"/>
    <w:rsid w:val="008041E9"/>
    <w:rsid w:val="008052BA"/>
    <w:rsid w:val="00810EFE"/>
    <w:rsid w:val="00813F74"/>
    <w:rsid w:val="008169C8"/>
    <w:rsid w:val="00820B44"/>
    <w:rsid w:val="00835EDC"/>
    <w:rsid w:val="00837FC9"/>
    <w:rsid w:val="0084094E"/>
    <w:rsid w:val="00850AAF"/>
    <w:rsid w:val="008520A4"/>
    <w:rsid w:val="00853A8D"/>
    <w:rsid w:val="008565E2"/>
    <w:rsid w:val="00866287"/>
    <w:rsid w:val="0088253D"/>
    <w:rsid w:val="008A3286"/>
    <w:rsid w:val="008B4742"/>
    <w:rsid w:val="008B7772"/>
    <w:rsid w:val="008C1779"/>
    <w:rsid w:val="008C2AB9"/>
    <w:rsid w:val="008C5CE3"/>
    <w:rsid w:val="008C7B5B"/>
    <w:rsid w:val="008D12B3"/>
    <w:rsid w:val="008D2FF3"/>
    <w:rsid w:val="008D5E14"/>
    <w:rsid w:val="008E390E"/>
    <w:rsid w:val="008F1E36"/>
    <w:rsid w:val="008F2971"/>
    <w:rsid w:val="008F3B03"/>
    <w:rsid w:val="008F4B0D"/>
    <w:rsid w:val="00904B70"/>
    <w:rsid w:val="00906182"/>
    <w:rsid w:val="00907EDD"/>
    <w:rsid w:val="00914D03"/>
    <w:rsid w:val="009170C1"/>
    <w:rsid w:val="00917434"/>
    <w:rsid w:val="009219E2"/>
    <w:rsid w:val="00930480"/>
    <w:rsid w:val="00931AA3"/>
    <w:rsid w:val="00936A9B"/>
    <w:rsid w:val="009410BF"/>
    <w:rsid w:val="00943B11"/>
    <w:rsid w:val="00951558"/>
    <w:rsid w:val="0095544B"/>
    <w:rsid w:val="0096732E"/>
    <w:rsid w:val="00970879"/>
    <w:rsid w:val="00976131"/>
    <w:rsid w:val="00981512"/>
    <w:rsid w:val="009815FF"/>
    <w:rsid w:val="00987F08"/>
    <w:rsid w:val="009A0A43"/>
    <w:rsid w:val="009B4038"/>
    <w:rsid w:val="009B4F88"/>
    <w:rsid w:val="009B70C8"/>
    <w:rsid w:val="009C1C3A"/>
    <w:rsid w:val="009C270E"/>
    <w:rsid w:val="009C3036"/>
    <w:rsid w:val="009C536B"/>
    <w:rsid w:val="009D002E"/>
    <w:rsid w:val="009D12A3"/>
    <w:rsid w:val="009D292E"/>
    <w:rsid w:val="009D41BB"/>
    <w:rsid w:val="009E19DD"/>
    <w:rsid w:val="009E3C61"/>
    <w:rsid w:val="009E57D3"/>
    <w:rsid w:val="009E6669"/>
    <w:rsid w:val="009F511C"/>
    <w:rsid w:val="00A025C1"/>
    <w:rsid w:val="00A03C52"/>
    <w:rsid w:val="00A058AB"/>
    <w:rsid w:val="00A0693F"/>
    <w:rsid w:val="00A17130"/>
    <w:rsid w:val="00A2005C"/>
    <w:rsid w:val="00A243C2"/>
    <w:rsid w:val="00A2594C"/>
    <w:rsid w:val="00A32CD4"/>
    <w:rsid w:val="00A43348"/>
    <w:rsid w:val="00A5018D"/>
    <w:rsid w:val="00A56C5A"/>
    <w:rsid w:val="00A6164D"/>
    <w:rsid w:val="00A74D09"/>
    <w:rsid w:val="00A8031F"/>
    <w:rsid w:val="00A8781F"/>
    <w:rsid w:val="00A96142"/>
    <w:rsid w:val="00AA0BDB"/>
    <w:rsid w:val="00AA3ED7"/>
    <w:rsid w:val="00AB0679"/>
    <w:rsid w:val="00AB2D71"/>
    <w:rsid w:val="00AC031F"/>
    <w:rsid w:val="00AC41A2"/>
    <w:rsid w:val="00AC41D2"/>
    <w:rsid w:val="00AC4C84"/>
    <w:rsid w:val="00AC6339"/>
    <w:rsid w:val="00AD5580"/>
    <w:rsid w:val="00AD6138"/>
    <w:rsid w:val="00AE649C"/>
    <w:rsid w:val="00AF255E"/>
    <w:rsid w:val="00AF3FD6"/>
    <w:rsid w:val="00AF4CE0"/>
    <w:rsid w:val="00AF5D0F"/>
    <w:rsid w:val="00B0655B"/>
    <w:rsid w:val="00B15DF0"/>
    <w:rsid w:val="00B161F3"/>
    <w:rsid w:val="00B16590"/>
    <w:rsid w:val="00B34AFD"/>
    <w:rsid w:val="00B34FC9"/>
    <w:rsid w:val="00B4368E"/>
    <w:rsid w:val="00B47C8B"/>
    <w:rsid w:val="00B51A30"/>
    <w:rsid w:val="00B533AF"/>
    <w:rsid w:val="00B56054"/>
    <w:rsid w:val="00B62D28"/>
    <w:rsid w:val="00B6367C"/>
    <w:rsid w:val="00B64FB6"/>
    <w:rsid w:val="00B71209"/>
    <w:rsid w:val="00B91B29"/>
    <w:rsid w:val="00BB2105"/>
    <w:rsid w:val="00BB2391"/>
    <w:rsid w:val="00BB64DA"/>
    <w:rsid w:val="00BC6CE6"/>
    <w:rsid w:val="00BC747A"/>
    <w:rsid w:val="00BD1228"/>
    <w:rsid w:val="00BD12A9"/>
    <w:rsid w:val="00BD12E4"/>
    <w:rsid w:val="00BD246E"/>
    <w:rsid w:val="00BE0918"/>
    <w:rsid w:val="00BE130A"/>
    <w:rsid w:val="00BF05EE"/>
    <w:rsid w:val="00C003BD"/>
    <w:rsid w:val="00C01690"/>
    <w:rsid w:val="00C0786D"/>
    <w:rsid w:val="00C10FBB"/>
    <w:rsid w:val="00C17805"/>
    <w:rsid w:val="00C23F1E"/>
    <w:rsid w:val="00C244EB"/>
    <w:rsid w:val="00C25695"/>
    <w:rsid w:val="00C256D3"/>
    <w:rsid w:val="00C30A33"/>
    <w:rsid w:val="00C47AE0"/>
    <w:rsid w:val="00C52B71"/>
    <w:rsid w:val="00C52BD3"/>
    <w:rsid w:val="00C53B9C"/>
    <w:rsid w:val="00C6309B"/>
    <w:rsid w:val="00C63E3B"/>
    <w:rsid w:val="00C645DA"/>
    <w:rsid w:val="00C65B0A"/>
    <w:rsid w:val="00C737EA"/>
    <w:rsid w:val="00C8100D"/>
    <w:rsid w:val="00C943D1"/>
    <w:rsid w:val="00C965EF"/>
    <w:rsid w:val="00C97070"/>
    <w:rsid w:val="00CA455D"/>
    <w:rsid w:val="00CA53DB"/>
    <w:rsid w:val="00CB61B4"/>
    <w:rsid w:val="00CB646E"/>
    <w:rsid w:val="00CB7C33"/>
    <w:rsid w:val="00CC4909"/>
    <w:rsid w:val="00CC501F"/>
    <w:rsid w:val="00CC55B4"/>
    <w:rsid w:val="00CD29B4"/>
    <w:rsid w:val="00CE1EF7"/>
    <w:rsid w:val="00CE2667"/>
    <w:rsid w:val="00CE3B69"/>
    <w:rsid w:val="00CE52EC"/>
    <w:rsid w:val="00CE55DC"/>
    <w:rsid w:val="00CF306C"/>
    <w:rsid w:val="00D17B1B"/>
    <w:rsid w:val="00D23326"/>
    <w:rsid w:val="00D2391B"/>
    <w:rsid w:val="00D32FCA"/>
    <w:rsid w:val="00D33FD0"/>
    <w:rsid w:val="00D41030"/>
    <w:rsid w:val="00D4232A"/>
    <w:rsid w:val="00D43FE5"/>
    <w:rsid w:val="00D72B33"/>
    <w:rsid w:val="00D76745"/>
    <w:rsid w:val="00D80234"/>
    <w:rsid w:val="00D804B9"/>
    <w:rsid w:val="00D9284F"/>
    <w:rsid w:val="00DA222B"/>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14FD1"/>
    <w:rsid w:val="00E15BD3"/>
    <w:rsid w:val="00E163CC"/>
    <w:rsid w:val="00E27938"/>
    <w:rsid w:val="00E3024D"/>
    <w:rsid w:val="00E3203A"/>
    <w:rsid w:val="00E321D3"/>
    <w:rsid w:val="00E3293E"/>
    <w:rsid w:val="00E45AF8"/>
    <w:rsid w:val="00E5259C"/>
    <w:rsid w:val="00E526A1"/>
    <w:rsid w:val="00E63767"/>
    <w:rsid w:val="00E6640F"/>
    <w:rsid w:val="00E66590"/>
    <w:rsid w:val="00E736B1"/>
    <w:rsid w:val="00E777D4"/>
    <w:rsid w:val="00E86510"/>
    <w:rsid w:val="00E87312"/>
    <w:rsid w:val="00EA3E27"/>
    <w:rsid w:val="00EA5773"/>
    <w:rsid w:val="00EB0E78"/>
    <w:rsid w:val="00EB143B"/>
    <w:rsid w:val="00EB18DF"/>
    <w:rsid w:val="00EB1E24"/>
    <w:rsid w:val="00EB761E"/>
    <w:rsid w:val="00EC44D6"/>
    <w:rsid w:val="00EC59C7"/>
    <w:rsid w:val="00EE45D7"/>
    <w:rsid w:val="00EE56A3"/>
    <w:rsid w:val="00EF562D"/>
    <w:rsid w:val="00EF76C0"/>
    <w:rsid w:val="00EF7EEB"/>
    <w:rsid w:val="00F028C8"/>
    <w:rsid w:val="00F057E7"/>
    <w:rsid w:val="00F15CD6"/>
    <w:rsid w:val="00F17690"/>
    <w:rsid w:val="00F2078A"/>
    <w:rsid w:val="00F25D9B"/>
    <w:rsid w:val="00F3299A"/>
    <w:rsid w:val="00F37F11"/>
    <w:rsid w:val="00F40C96"/>
    <w:rsid w:val="00F4480D"/>
    <w:rsid w:val="00F506E6"/>
    <w:rsid w:val="00F50E81"/>
    <w:rsid w:val="00F55F11"/>
    <w:rsid w:val="00F578CC"/>
    <w:rsid w:val="00F600E8"/>
    <w:rsid w:val="00F6075F"/>
    <w:rsid w:val="00F73767"/>
    <w:rsid w:val="00F73CED"/>
    <w:rsid w:val="00F8659C"/>
    <w:rsid w:val="00F928E2"/>
    <w:rsid w:val="00FB3D14"/>
    <w:rsid w:val="00FB4521"/>
    <w:rsid w:val="00FC2240"/>
    <w:rsid w:val="00FC2E12"/>
    <w:rsid w:val="00FC2F97"/>
    <w:rsid w:val="00FC3652"/>
    <w:rsid w:val="00FC48BB"/>
    <w:rsid w:val="00FC4F61"/>
    <w:rsid w:val="00FD2267"/>
    <w:rsid w:val="00FD2EAD"/>
    <w:rsid w:val="00FF0B82"/>
    <w:rsid w:val="00FF262D"/>
    <w:rsid w:val="00FF76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673B9"/>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28191843">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3889257">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4839">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89667636">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691143">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811071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1094657">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75847251">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066695">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227588">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1016063">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54485265">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133333">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4026818">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2004698">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096803">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2825372">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4060051">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1122651">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1598119">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79463295">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99659463">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29297761">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36628488">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334385">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1328704">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67492841">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2131670">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56810145">
      <w:bodyDiv w:val="1"/>
      <w:marLeft w:val="0"/>
      <w:marRight w:val="0"/>
      <w:marTop w:val="0"/>
      <w:marBottom w:val="0"/>
      <w:divBdr>
        <w:top w:val="none" w:sz="0" w:space="0" w:color="auto"/>
        <w:left w:val="none" w:sz="0" w:space="0" w:color="auto"/>
        <w:bottom w:val="none" w:sz="0" w:space="0" w:color="auto"/>
        <w:right w:val="none" w:sz="0" w:space="0" w:color="auto"/>
      </w:divBdr>
    </w:div>
    <w:div w:id="663167947">
      <w:bodyDiv w:val="1"/>
      <w:marLeft w:val="0"/>
      <w:marRight w:val="0"/>
      <w:marTop w:val="0"/>
      <w:marBottom w:val="0"/>
      <w:divBdr>
        <w:top w:val="none" w:sz="0" w:space="0" w:color="auto"/>
        <w:left w:val="none" w:sz="0" w:space="0" w:color="auto"/>
        <w:bottom w:val="none" w:sz="0" w:space="0" w:color="auto"/>
        <w:right w:val="none" w:sz="0" w:space="0" w:color="auto"/>
      </w:divBdr>
    </w:div>
    <w:div w:id="666714098">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0843073">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3989840">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31662055">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3477498">
      <w:bodyDiv w:val="1"/>
      <w:marLeft w:val="0"/>
      <w:marRight w:val="0"/>
      <w:marTop w:val="0"/>
      <w:marBottom w:val="0"/>
      <w:divBdr>
        <w:top w:val="none" w:sz="0" w:space="0" w:color="auto"/>
        <w:left w:val="none" w:sz="0" w:space="0" w:color="auto"/>
        <w:bottom w:val="none" w:sz="0" w:space="0" w:color="auto"/>
        <w:right w:val="none" w:sz="0" w:space="0" w:color="auto"/>
      </w:divBdr>
    </w:div>
    <w:div w:id="775490938">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171581">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0804042">
      <w:bodyDiv w:val="1"/>
      <w:marLeft w:val="0"/>
      <w:marRight w:val="0"/>
      <w:marTop w:val="0"/>
      <w:marBottom w:val="0"/>
      <w:divBdr>
        <w:top w:val="none" w:sz="0" w:space="0" w:color="auto"/>
        <w:left w:val="none" w:sz="0" w:space="0" w:color="auto"/>
        <w:bottom w:val="none" w:sz="0" w:space="0" w:color="auto"/>
        <w:right w:val="none" w:sz="0" w:space="0" w:color="auto"/>
      </w:divBdr>
    </w:div>
    <w:div w:id="877274677">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1775529">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4946563">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4705992">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6582089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0690499">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862870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77895175">
      <w:bodyDiv w:val="1"/>
      <w:marLeft w:val="0"/>
      <w:marRight w:val="0"/>
      <w:marTop w:val="0"/>
      <w:marBottom w:val="0"/>
      <w:divBdr>
        <w:top w:val="none" w:sz="0" w:space="0" w:color="auto"/>
        <w:left w:val="none" w:sz="0" w:space="0" w:color="auto"/>
        <w:bottom w:val="none" w:sz="0" w:space="0" w:color="auto"/>
        <w:right w:val="none" w:sz="0" w:space="0" w:color="auto"/>
      </w:divBdr>
    </w:div>
    <w:div w:id="1078868459">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07963533">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5385973">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2231954">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0251714">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6236669">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3060007">
      <w:bodyDiv w:val="1"/>
      <w:marLeft w:val="0"/>
      <w:marRight w:val="0"/>
      <w:marTop w:val="0"/>
      <w:marBottom w:val="0"/>
      <w:divBdr>
        <w:top w:val="none" w:sz="0" w:space="0" w:color="auto"/>
        <w:left w:val="none" w:sz="0" w:space="0" w:color="auto"/>
        <w:bottom w:val="none" w:sz="0" w:space="0" w:color="auto"/>
        <w:right w:val="none" w:sz="0" w:space="0" w:color="auto"/>
      </w:divBdr>
    </w:div>
    <w:div w:id="1204442598">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392702">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9993532">
      <w:bodyDiv w:val="1"/>
      <w:marLeft w:val="0"/>
      <w:marRight w:val="0"/>
      <w:marTop w:val="0"/>
      <w:marBottom w:val="0"/>
      <w:divBdr>
        <w:top w:val="none" w:sz="0" w:space="0" w:color="auto"/>
        <w:left w:val="none" w:sz="0" w:space="0" w:color="auto"/>
        <w:bottom w:val="none" w:sz="0" w:space="0" w:color="auto"/>
        <w:right w:val="none" w:sz="0" w:space="0" w:color="auto"/>
      </w:divBdr>
    </w:div>
    <w:div w:id="1371104783">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78385447">
      <w:bodyDiv w:val="1"/>
      <w:marLeft w:val="0"/>
      <w:marRight w:val="0"/>
      <w:marTop w:val="0"/>
      <w:marBottom w:val="0"/>
      <w:divBdr>
        <w:top w:val="none" w:sz="0" w:space="0" w:color="auto"/>
        <w:left w:val="none" w:sz="0" w:space="0" w:color="auto"/>
        <w:bottom w:val="none" w:sz="0" w:space="0" w:color="auto"/>
        <w:right w:val="none" w:sz="0" w:space="0" w:color="auto"/>
      </w:divBdr>
    </w:div>
    <w:div w:id="1380351058">
      <w:bodyDiv w:val="1"/>
      <w:marLeft w:val="0"/>
      <w:marRight w:val="0"/>
      <w:marTop w:val="0"/>
      <w:marBottom w:val="0"/>
      <w:divBdr>
        <w:top w:val="none" w:sz="0" w:space="0" w:color="auto"/>
        <w:left w:val="none" w:sz="0" w:space="0" w:color="auto"/>
        <w:bottom w:val="none" w:sz="0" w:space="0" w:color="auto"/>
        <w:right w:val="none" w:sz="0" w:space="0" w:color="auto"/>
      </w:divBdr>
    </w:div>
    <w:div w:id="1384213874">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399974">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1684545">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5058017">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2216972">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610869">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2622798">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28248422">
      <w:bodyDiv w:val="1"/>
      <w:marLeft w:val="0"/>
      <w:marRight w:val="0"/>
      <w:marTop w:val="0"/>
      <w:marBottom w:val="0"/>
      <w:divBdr>
        <w:top w:val="none" w:sz="0" w:space="0" w:color="auto"/>
        <w:left w:val="none" w:sz="0" w:space="0" w:color="auto"/>
        <w:bottom w:val="none" w:sz="0" w:space="0" w:color="auto"/>
        <w:right w:val="none" w:sz="0" w:space="0" w:color="auto"/>
      </w:divBdr>
    </w:div>
    <w:div w:id="1531339459">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4755356">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5628299">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445736">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57690013">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015855">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2069013">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6926297">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1100639">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313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59515699">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79564885">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783459">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4728276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432424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5369032">
      <w:bodyDiv w:val="1"/>
      <w:marLeft w:val="0"/>
      <w:marRight w:val="0"/>
      <w:marTop w:val="0"/>
      <w:marBottom w:val="0"/>
      <w:divBdr>
        <w:top w:val="none" w:sz="0" w:space="0" w:color="auto"/>
        <w:left w:val="none" w:sz="0" w:space="0" w:color="auto"/>
        <w:bottom w:val="none" w:sz="0" w:space="0" w:color="auto"/>
        <w:right w:val="none" w:sz="0" w:space="0" w:color="auto"/>
      </w:divBdr>
    </w:div>
    <w:div w:id="1886722907">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0457394">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2347546">
      <w:bodyDiv w:val="1"/>
      <w:marLeft w:val="0"/>
      <w:marRight w:val="0"/>
      <w:marTop w:val="0"/>
      <w:marBottom w:val="0"/>
      <w:divBdr>
        <w:top w:val="none" w:sz="0" w:space="0" w:color="auto"/>
        <w:left w:val="none" w:sz="0" w:space="0" w:color="auto"/>
        <w:bottom w:val="none" w:sz="0" w:space="0" w:color="auto"/>
        <w:right w:val="none" w:sz="0" w:space="0" w:color="auto"/>
      </w:divBdr>
    </w:div>
    <w:div w:id="2006204477">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045052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2895414">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54889640">
      <w:bodyDiv w:val="1"/>
      <w:marLeft w:val="0"/>
      <w:marRight w:val="0"/>
      <w:marTop w:val="0"/>
      <w:marBottom w:val="0"/>
      <w:divBdr>
        <w:top w:val="none" w:sz="0" w:space="0" w:color="auto"/>
        <w:left w:val="none" w:sz="0" w:space="0" w:color="auto"/>
        <w:bottom w:val="none" w:sz="0" w:space="0" w:color="auto"/>
        <w:right w:val="none" w:sz="0" w:space="0" w:color="auto"/>
      </w:divBdr>
    </w:div>
    <w:div w:id="2055276278">
      <w:bodyDiv w:val="1"/>
      <w:marLeft w:val="0"/>
      <w:marRight w:val="0"/>
      <w:marTop w:val="0"/>
      <w:marBottom w:val="0"/>
      <w:divBdr>
        <w:top w:val="none" w:sz="0" w:space="0" w:color="auto"/>
        <w:left w:val="none" w:sz="0" w:space="0" w:color="auto"/>
        <w:bottom w:val="none" w:sz="0" w:space="0" w:color="auto"/>
        <w:right w:val="none" w:sz="0" w:space="0" w:color="auto"/>
      </w:divBdr>
    </w:div>
    <w:div w:id="2055617736">
      <w:bodyDiv w:val="1"/>
      <w:marLeft w:val="0"/>
      <w:marRight w:val="0"/>
      <w:marTop w:val="0"/>
      <w:marBottom w:val="0"/>
      <w:divBdr>
        <w:top w:val="none" w:sz="0" w:space="0" w:color="auto"/>
        <w:left w:val="none" w:sz="0" w:space="0" w:color="auto"/>
        <w:bottom w:val="none" w:sz="0" w:space="0" w:color="auto"/>
        <w:right w:val="none" w:sz="0" w:space="0" w:color="auto"/>
      </w:divBdr>
    </w:div>
    <w:div w:id="2058894403">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6767865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78554448">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02978">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17821154">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27262823">
      <w:bodyDiv w:val="1"/>
      <w:marLeft w:val="0"/>
      <w:marRight w:val="0"/>
      <w:marTop w:val="0"/>
      <w:marBottom w:val="0"/>
      <w:divBdr>
        <w:top w:val="none" w:sz="0" w:space="0" w:color="auto"/>
        <w:left w:val="none" w:sz="0" w:space="0" w:color="auto"/>
        <w:bottom w:val="none" w:sz="0" w:space="0" w:color="auto"/>
        <w:right w:val="none" w:sz="0" w:space="0" w:color="auto"/>
      </w:divBdr>
    </w:div>
    <w:div w:id="2132434991">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33</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34</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35</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36</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37</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38</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39</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40</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41</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42</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43</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26</b:RefOrder>
  </b:Source>
  <b:Source>
    <b:Tag>Wah97</b:Tag>
    <b:SourceType>Misc</b:SourceType>
    <b:Guid>{CCB81FF9-AA85-4C21-9BB1-C95F4444FC8E}</b:Guid>
    <b:Title>Wah-Software</b:Title>
    <b:PublicationTitle>Alien Phobia</b:PublicationTitle>
    <b:Year>1997</b:Year>
    <b:RefOrder>28</b:RefOrder>
  </b:Source>
  <b:Source>
    <b:Tag>Eug90</b:Tag>
    <b:SourceType>Misc</b:SourceType>
    <b:Guid>{7BE597E7-5E27-45F6-A19C-0947BBBEBEF6}</b:Guid>
    <b:Title>Eugene Jarvis, Mark Turmell</b:Title>
    <b:PublicationTitle>Smash TV</b:PublicationTitle>
    <b:Year>1990</b:Year>
    <b:RefOrder>27</b:RefOrder>
  </b:Source>
  <b:Source>
    <b:Tag>Wah98</b:Tag>
    <b:SourceType>Misc</b:SourceType>
    <b:Guid>{3FDA142B-EA4D-4109-86F4-0C85D755B287}</b:Guid>
    <b:Title>Wah-Software</b:Title>
    <b:PublicationTitle>Phobia II</b:PublicationTitle>
    <b:Year>1998</b:Year>
    <b:RefOrder>29</b:RefOrder>
  </b:Source>
  <b:Source>
    <b:Tag>Lem19</b:Tag>
    <b:SourceType>Misc</b:SourceType>
    <b:Guid>{7FCA23AC-8C82-4E54-AAA5-ED587DF74461}</b:Guid>
    <b:Title>Leme</b:Title>
    <b:PublicationTitle>Magic Surival</b:PublicationTitle>
    <b:Year>2019</b:Year>
    <b:RefOrder>30</b:RefOrder>
  </b:Source>
  <b:Source>
    <b:Tag>Luc22</b:Tag>
    <b:SourceType>Misc</b:SourceType>
    <b:Guid>{267EC66F-39EC-446B-B912-690D42F324EF}</b:Guid>
    <b:Title>Luca Galante</b:Title>
    <b:PublicationTitle>Vampire Survivors</b:PublicationTitle>
    <b:Year>2021</b:Year>
    <b:RefOrder>25</b:RefOrder>
  </b:Source>
  <b:Source>
    <b:Tag>fla23</b:Tag>
    <b:SourceType>Misc</b:SourceType>
    <b:Guid>{A16BD1D0-B185-4678-89D7-19D7385EF275}</b:Guid>
    <b:Title>flanne</b:Title>
    <b:PublicationTitle>20 Minutes Till Dawn</b:PublicationTitle>
    <b:Year>2023</b:Year>
    <b:RefOrder>31</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32</b:RefOrder>
  </b:Source>
  <b:Source>
    <b:Tag>Fie23</b:Tag>
    <b:SourceType>Book</b:SourceType>
    <b:Guid>{712FF3BA-D144-4361-B2C4-3B02BF753FC7}</b:Guid>
    <b:Author>
      <b:Author>
        <b:NameList>
          <b:Person>
            <b:Last>Fields</b:Last>
            <b:First>T.</b:First>
          </b:Person>
        </b:NameList>
      </b:Author>
    </b:Author>
    <b:Title>Game Development 2042 - The Future of Game Design, Development and Publishing</b:Title>
    <b:Year>2023</b:Year>
    <b:City>London</b:City>
    <b:Publisher>CRC Press</b:Publisher>
    <b:RefOrder>7</b:RefOrder>
  </b:Source>
  <b:Source>
    <b:Tag>gam20</b:Tag>
    <b:SourceType>DocumentFromInternetSite</b:SourceType>
    <b:Guid>{BE71E796-5024-42BD-B7A8-0CFA3BA1A0B2}</b:Guid>
    <b:Title>game.de</b:Title>
    <b:Year>2020</b:Year>
    <b:InternetSiteTitle>Number of computer gamers in Germany in 2020, by gender (in millions) von Statista abgerufen 13. Juni 2024</b:InternetSiteTitle>
    <b:Month>April</b:Month>
    <b:Day>2</b:Day>
    <b:URL>https://www.statista.com/statistics/462041/computer-gamers-in-germany-by-gender/</b:URL>
    <b:RefOrder>6</b:RefOrder>
  </b:Source>
  <b:Source>
    <b:Tag>GWI21</b:Tag>
    <b:SourceType>DocumentFromInternetSite</b:SourceType>
    <b:Guid>{11EC64EF-8E04-467A-A6CD-865E39800594}</b:Guid>
    <b:Title>GWI</b:Title>
    <b:Year>2021</b:Year>
    <b:Month>Mai</b:Month>
    <b:Day>24</b:Day>
    <b:InternetSiteTitle>Share of global gaming audiences who play every day as of 4th quarter 2020, by device von Statista abgerufen 13. Juni 2024</b:InternetSiteTitle>
    <b:URL>https://www.statista.com/statistics/1247236/daily-gamers-by-device/</b:URL>
    <b:RefOrder>8</b:RefOrder>
  </b:Source>
  <b:Source>
    <b:Tag>Dat</b:Tag>
    <b:SourceType>DocumentFromInternetSite</b:SourceType>
    <b:Guid>{5E73D65B-3B21-4B10-A4B9-0C6562FEDF33}</b:Guid>
    <b:Title>DataReportal, &amp; We Are Social, &amp; Hootsuite</b:Title>
    <b:InternetSiteTitle>Share of devices used among internet users who play video games in the Philippines as of 3rd quarter 2023, by type von Statista abgerufen 13. Juni 2024</b:InternetSiteTitle>
    <b:Year>2024</b:Year>
    <b:Month>Februar</b:Month>
    <b:Day>21</b:Day>
    <b:URL>https://www.statista.com/statistics/1127960/philippines-device-internet-users-video-games-by-type/</b:URL>
    <b:RefOrder>9</b:RefOrder>
  </b:Source>
  <b:Source>
    <b:Tag>WeA21</b:Tag>
    <b:SourceType>DocumentFromInternetSite</b:SourceType>
    <b:Guid>{C30DA830-FD2B-47C2-BB74-40AE55CB5C03}</b:Guid>
    <b:Title>We Are Social, &amp; Hootsuite, &amp; DataReportal</b:Title>
    <b:InternetSiteTitle>Share of gamers in Thailand in the 3rd quarter 2020, by device von Statista abgerufen 13. Juni 2024</b:InternetSiteTitle>
    <b:Year>2021</b:Year>
    <b:Month>Februar</b:Month>
    <b:Day>11</b:Day>
    <b:URL>https://www.statista.com/statistics/1097628/thailand-share-of-gamers-by-device/</b:URL>
    <b:RefOrder>10</b:RefOrder>
  </b:Source>
  <b:Source>
    <b:Tag>Sta22</b:Tag>
    <b:SourceType>DocumentFromInternetSite</b:SourceType>
    <b:Guid>{B4E3C9AB-8224-42E2-9C0B-FD986AE2938A}</b:Guid>
    <b:Title>Statista</b:Title>
    <b:InternetSiteTitle>Average gaming session length among console/desktop PC/smartphone/tablet gamers in the United States as of August 2022 von Statista abgerufen 14. Juni 2024</b:InternetSiteTitle>
    <b:Year>2022</b:Year>
    <b:Month>August</b:Month>
    <b:Day>11</b:Day>
    <b:URL>statista.com/statistics/1339287/us-console-gaming-session-length/ und statista.com/statistics/1339296/us-pc-gaming-session-length/ und statista.com/statistics/1339873/us-smartphone-gaming-session-length/ und statista.com/statistics/1339875/us-tablet-gamin</b:URL>
    <b:RefOrder>11</b:RefOrder>
  </b:Source>
  <b:Source>
    <b:Tag>Sub18</b:Tag>
    <b:SourceType>Misc</b:SourceType>
    <b:Guid>{97556477-54FB-4633-B2AD-AB1D3E7CEB5E}</b:Guid>
    <b:Title>Subset Games</b:Title>
    <b:PublicationTitle>Into the Breach</b:PublicationTitle>
    <b:Year>2018</b:Year>
    <b:RefOrder>13</b:RefOrder>
  </b:Source>
  <b:Source>
    <b:Tag>Meg19</b:Tag>
    <b:SourceType>Misc</b:SourceType>
    <b:Guid>{3D29ED14-D732-4D20-B1F8-D5D528BAF7CB}</b:Guid>
    <b:Title>Mega Crit</b:Title>
    <b:PublicationTitle>Slay the Spire</b:PublicationTitle>
    <b:Year>2019</b:Year>
    <b:RefOrder>12</b:RefOrder>
  </b:Source>
  <b:Source>
    <b:Tag>Dro19</b:Tag>
    <b:SourceType>Misc</b:SourceType>
    <b:Guid>{3F3144CF-22E9-40F3-92F0-08F8302D17F7}</b:Guid>
    <b:Title>Drodo Studio</b:Title>
    <b:PublicationTitle>Dota Auto Chess</b:PublicationTitle>
    <b:Year>2019</b:Year>
    <b:RefOrder>14</b:RefOrder>
  </b:Source>
  <b:Source>
    <b:Tag>Rio19</b:Tag>
    <b:SourceType>Misc</b:SourceType>
    <b:Guid>{03FB6AC2-8C3E-497D-8F49-5E448AFA2B3B}</b:Guid>
    <b:Title>Riot Games</b:Title>
    <b:PublicationTitle>Teamfight Tactics</b:PublicationTitle>
    <b:Year>2019</b:Year>
    <b:RefOrder>20</b:RefOrder>
  </b:Source>
  <b:Source>
    <b:Tag>Val13</b:Tag>
    <b:SourceType>Misc</b:SourceType>
    <b:Guid>{3A104D8C-DD2D-4A3F-9A39-4096C11F034F}</b:Guid>
    <b:Title>Valve</b:Title>
    <b:PublicationTitle>Dota 2</b:PublicationTitle>
    <b:Year>2013</b:Year>
    <b:RefOrder>15</b:RefOrder>
  </b:Source>
  <b:Source>
    <b:Tag>PCG24</b:Tag>
    <b:SourceType>InternetSite</b:SourceType>
    <b:Guid>{9D4C2053-42D3-4F5E-9D3E-B91B2883D387}</b:Guid>
    <b:Title>PCGamesN</b:Title>
    <b:Year>2024</b:Year>
    <b:Month>Juni</b:Month>
    <b:Day>25</b:Day>
    <b:URL>https://www.pcgamesn.com/dota-2/dota-auto-chess-player-count</b:URL>
    <b:RefOrder>16</b:RefOrder>
  </b:Source>
  <b:Source>
    <b:Tag>Ste24</b:Tag>
    <b:SourceType>InternetSite</b:SourceType>
    <b:Guid>{122FA01E-6A1E-452D-9EF8-043EF2F808CB}</b:Guid>
    <b:Title>Steamcharts</b:Title>
    <b:Year>2024</b:Year>
    <b:Month>Juni</b:Month>
    <b:Day>25</b:Day>
    <b:URL>https://steamcharts.com/app/570#All</b:URL>
    <b:RefOrder>17</b:RefOrder>
  </b:Source>
  <b:Source>
    <b:Tag>Val20</b:Tag>
    <b:SourceType>Misc</b:SourceType>
    <b:Guid>{AF974AB9-2DDD-4081-BB6A-CB01E0C10318}</b:Guid>
    <b:Title>Valve</b:Title>
    <b:Year>2020</b:Year>
    <b:Month>Februar</b:Month>
    <b:PublicationTitle>Dota Underlords</b:PublicationTitle>
    <b:RefOrder>19</b:RefOrder>
  </b:Source>
  <b:Source>
    <b:Tag>Dro191</b:Tag>
    <b:SourceType>Misc</b:SourceType>
    <b:Guid>{B13E8019-DF31-47BC-8CF7-7479E1B963DA}</b:Guid>
    <b:Title>Drodo Studio</b:Title>
    <b:PublicationTitle>Auto Chess</b:PublicationTitle>
    <b:Year>2019</b:Year>
    <b:RefOrder>18</b:RefOrder>
  </b:Source>
  <b:Source>
    <b:Tag>Tea21</b:Tag>
    <b:SourceType>Misc</b:SourceType>
    <b:Guid>{34B499DA-757C-4AD9-9F25-D9ADBA4BA63B}</b:Guid>
    <b:Title>Team Wood Games</b:Title>
    <b:PublicationTitle>Super Auto Pets</b:PublicationTitle>
    <b:Year>2021</b:Year>
    <b:RefOrder>23</b:RefOrder>
  </b:Source>
  <b:Source>
    <b:Tag>Pla24</b:Tag>
    <b:SourceType>Misc</b:SourceType>
    <b:Guid>{19F5E8BB-F54D-4457-A117-AF0F6F185493}</b:Guid>
    <b:Title>PlayWithFurcifer</b:Title>
    <b:PublicationTitle>Backpack Battles</b:PublicationTitle>
    <b:Year>2024</b:Year>
    <b:RefOrder>24</b:RefOrder>
  </b:Source>
  <b:Source>
    <b:Tag>Lea24</b:Tag>
    <b:SourceType>InternetSite</b:SourceType>
    <b:Guid>{26100A21-0434-433C-8937-D0462D0F3A3F}</b:Guid>
    <b:Year>2024</b:Year>
    <b:Month>Juni</b:Month>
    <b:Day>27</b:Day>
    <b:InternetSiteTitle>League of Legends</b:InternetSiteTitle>
    <b:URL>https://teamfighttactics.leagueoflegends.com/en-us/news/dev/tft-update-numbers-and-what-s-next/</b:URL>
    <b:RefOrder>21</b:RefOrder>
  </b:Source>
  <b:Source>
    <b:Tag>OP24</b:Tag>
    <b:SourceType>InternetSite</b:SourceType>
    <b:Guid>{FD193F9E-C2A7-49FF-8E3E-600C15E652D4}</b:Guid>
    <b:InternetSiteTitle>OP</b:InternetSiteTitle>
    <b:Year>2024</b:Year>
    <b:Month>Juni</b:Month>
    <b:Day>27</b:Day>
    <b:URL>https://tft.op.gg/meta-trends/comps?mode=&amp;version=14.13</b:URL>
    <b:RefOrder>22</b:RefOrder>
  </b:Source>
</b:Sources>
</file>

<file path=customXml/itemProps1.xml><?xml version="1.0" encoding="utf-8"?>
<ds:datastoreItem xmlns:ds="http://schemas.openxmlformats.org/officeDocument/2006/customXml" ds:itemID="{A2395365-AAE8-40A0-B47C-75E5B1FA5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7561</Words>
  <Characters>47637</Characters>
  <Application>Microsoft Office Word</Application>
  <DocSecurity>0</DocSecurity>
  <Lines>396</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215</cp:revision>
  <dcterms:created xsi:type="dcterms:W3CDTF">2022-05-26T13:29:00Z</dcterms:created>
  <dcterms:modified xsi:type="dcterms:W3CDTF">2024-06-27T10:10:00Z</dcterms:modified>
</cp:coreProperties>
</file>