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7338D" w14:textId="73132F25" w:rsidR="00DF7097" w:rsidRPr="00033C09" w:rsidRDefault="00DF7097" w:rsidP="00E27938">
      <w:pPr>
        <w:spacing w:line="360" w:lineRule="auto"/>
        <w:rPr>
          <w:rFonts w:ascii="Arial" w:hAnsi="Arial" w:cs="Arial"/>
          <w:color w:val="000000" w:themeColor="text1"/>
          <w:sz w:val="36"/>
          <w:szCs w:val="36"/>
        </w:rPr>
      </w:pPr>
    </w:p>
    <w:p w14:paraId="420496ED" w14:textId="32ACBDD9" w:rsidR="00DF7097" w:rsidRPr="00033C09" w:rsidRDefault="00DF7097" w:rsidP="00E27938">
      <w:pPr>
        <w:spacing w:line="360" w:lineRule="auto"/>
        <w:rPr>
          <w:rFonts w:ascii="Arial" w:hAnsi="Arial" w:cs="Arial"/>
          <w:color w:val="000000" w:themeColor="text1"/>
          <w:sz w:val="36"/>
          <w:szCs w:val="36"/>
        </w:rPr>
      </w:pPr>
    </w:p>
    <w:p w14:paraId="27FC0606" w14:textId="77777777" w:rsidR="006C7812" w:rsidRPr="00033C09" w:rsidRDefault="006C7812" w:rsidP="00E27938">
      <w:pPr>
        <w:spacing w:line="360" w:lineRule="auto"/>
        <w:rPr>
          <w:rFonts w:ascii="Arial" w:hAnsi="Arial" w:cs="Arial"/>
          <w:color w:val="000000" w:themeColor="text1"/>
          <w:sz w:val="36"/>
          <w:szCs w:val="36"/>
        </w:rPr>
      </w:pPr>
    </w:p>
    <w:p w14:paraId="3B9943CC" w14:textId="2DF5FADB" w:rsidR="00DF7097" w:rsidRPr="00033C09" w:rsidRDefault="00DF7097" w:rsidP="00E27938">
      <w:pPr>
        <w:spacing w:line="360" w:lineRule="auto"/>
        <w:jc w:val="center"/>
        <w:rPr>
          <w:rFonts w:ascii="Arial" w:hAnsi="Arial" w:cs="Arial"/>
          <w:b/>
          <w:bCs/>
          <w:color w:val="000000" w:themeColor="text1"/>
          <w:sz w:val="44"/>
          <w:szCs w:val="44"/>
        </w:rPr>
      </w:pPr>
      <w:r w:rsidRPr="00033C09">
        <w:rPr>
          <w:rFonts w:ascii="Arial" w:hAnsi="Arial" w:cs="Arial"/>
          <w:b/>
          <w:bCs/>
          <w:color w:val="000000" w:themeColor="text1"/>
          <w:sz w:val="44"/>
          <w:szCs w:val="44"/>
        </w:rPr>
        <w:t>Adaptive Schwierigkeit</w:t>
      </w:r>
    </w:p>
    <w:p w14:paraId="50A563EC" w14:textId="1A3F9A1C" w:rsidR="00DF7097" w:rsidRPr="00033C09" w:rsidRDefault="00DF7097" w:rsidP="00E27938">
      <w:pPr>
        <w:spacing w:line="360" w:lineRule="auto"/>
        <w:jc w:val="center"/>
        <w:rPr>
          <w:rFonts w:ascii="Arial" w:hAnsi="Arial" w:cs="Arial"/>
          <w:color w:val="000000" w:themeColor="text1"/>
          <w:sz w:val="44"/>
          <w:szCs w:val="44"/>
        </w:rPr>
      </w:pPr>
      <w:r w:rsidRPr="00033C09">
        <w:rPr>
          <w:rFonts w:ascii="Arial" w:hAnsi="Arial" w:cs="Arial"/>
          <w:color w:val="000000" w:themeColor="text1"/>
          <w:sz w:val="44"/>
          <w:szCs w:val="44"/>
        </w:rPr>
        <w:t>Wie verändert sich das Spielerlebnis,</w:t>
      </w:r>
      <w:r w:rsidRPr="00033C09">
        <w:rPr>
          <w:rFonts w:ascii="Arial" w:hAnsi="Arial" w:cs="Arial"/>
          <w:color w:val="000000" w:themeColor="text1"/>
          <w:sz w:val="44"/>
          <w:szCs w:val="44"/>
        </w:rPr>
        <w:br/>
        <w:t xml:space="preserve">wenn sich die Schwierigkeit des </w:t>
      </w:r>
      <w:r w:rsidRPr="00033C09">
        <w:rPr>
          <w:rFonts w:ascii="Arial" w:hAnsi="Arial" w:cs="Arial"/>
          <w:color w:val="000000" w:themeColor="text1"/>
          <w:sz w:val="44"/>
          <w:szCs w:val="44"/>
        </w:rPr>
        <w:br/>
        <w:t>Spieles an den Spieler anpasst?</w:t>
      </w:r>
    </w:p>
    <w:p w14:paraId="1507E463" w14:textId="6AD176FD" w:rsidR="00DF7097" w:rsidRPr="00033C09" w:rsidRDefault="00DF7097" w:rsidP="00E27938">
      <w:pPr>
        <w:spacing w:line="360" w:lineRule="auto"/>
        <w:jc w:val="center"/>
        <w:rPr>
          <w:rFonts w:ascii="Arial" w:hAnsi="Arial" w:cs="Arial"/>
          <w:color w:val="000000" w:themeColor="text1"/>
          <w:sz w:val="36"/>
          <w:szCs w:val="36"/>
        </w:rPr>
      </w:pPr>
    </w:p>
    <w:p w14:paraId="51465F9C" w14:textId="14C05140" w:rsidR="00DF7097" w:rsidRPr="00033C09" w:rsidRDefault="00C965EF" w:rsidP="00E27938">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E27938">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C965EF">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C965EF">
      <w:pPr>
        <w:spacing w:line="360" w:lineRule="auto"/>
        <w:jc w:val="center"/>
        <w:rPr>
          <w:rFonts w:ascii="Arial" w:hAnsi="Arial" w:cs="Arial"/>
          <w:color w:val="000000" w:themeColor="text1"/>
          <w:sz w:val="32"/>
          <w:szCs w:val="32"/>
        </w:rPr>
      </w:pPr>
    </w:p>
    <w:p w14:paraId="34D50C0D" w14:textId="71B5CAE3" w:rsidR="00DF7097" w:rsidRPr="00033C09" w:rsidRDefault="00C965EF" w:rsidP="00E27938">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E27938">
      <w:pPr>
        <w:spacing w:line="360" w:lineRule="auto"/>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4E93D146" w:rsidR="00E777D4" w:rsidRPr="00033C09" w:rsidRDefault="00E777D4" w:rsidP="00E777D4">
      <w:pPr>
        <w:pStyle w:val="berschrift1"/>
        <w:spacing w:line="360" w:lineRule="auto"/>
        <w:rPr>
          <w:rFonts w:ascii="Arial" w:hAnsi="Arial" w:cs="Arial"/>
          <w:color w:val="000000" w:themeColor="text1"/>
          <w:sz w:val="36"/>
          <w:szCs w:val="36"/>
        </w:rPr>
      </w:pPr>
      <w:bookmarkStart w:id="0" w:name="_Toc164675274"/>
      <w:r w:rsidRPr="00033C09">
        <w:rPr>
          <w:rFonts w:ascii="Arial" w:hAnsi="Arial" w:cs="Arial"/>
          <w:color w:val="000000" w:themeColor="text1"/>
          <w:sz w:val="36"/>
          <w:szCs w:val="36"/>
        </w:rPr>
        <w:lastRenderedPageBreak/>
        <w:t xml:space="preserve">1. </w:t>
      </w:r>
      <w:r>
        <w:rPr>
          <w:rFonts w:ascii="Arial" w:hAnsi="Arial" w:cs="Arial"/>
          <w:color w:val="000000" w:themeColor="text1"/>
          <w:sz w:val="36"/>
          <w:szCs w:val="36"/>
        </w:rPr>
        <w:t>Zusammenfassung</w:t>
      </w:r>
      <w:bookmarkEnd w:id="0"/>
    </w:p>
    <w:p w14:paraId="3F9DD1B3" w14:textId="77777777" w:rsidR="00E777D4" w:rsidRPr="00033C09" w:rsidRDefault="00E777D4" w:rsidP="00E777D4">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Pr="00033C09">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Pr="00033C09">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3B20A05E" w14:textId="77777777" w:rsidR="00E777D4" w:rsidRDefault="00E777D4" w:rsidP="00E27938">
      <w:pPr>
        <w:spacing w:line="360" w:lineRule="auto"/>
        <w:rPr>
          <w:rFonts w:ascii="Arial" w:hAnsi="Arial" w:cs="Arial"/>
          <w:color w:val="000000" w:themeColor="text1"/>
          <w:sz w:val="36"/>
          <w:szCs w:val="36"/>
        </w:rPr>
      </w:pPr>
    </w:p>
    <w:p w14:paraId="7CE3CEC5" w14:textId="77777777" w:rsidR="00E777D4" w:rsidRDefault="00E777D4">
      <w:pPr>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E27938">
          <w:pPr>
            <w:pStyle w:val="Inhaltsverzeichnisberschrift"/>
            <w:spacing w:line="276" w:lineRule="auto"/>
            <w:rPr>
              <w:rFonts w:ascii="Arial" w:hAnsi="Arial" w:cs="Arial"/>
              <w:color w:val="000000" w:themeColor="text1"/>
              <w:sz w:val="36"/>
              <w:szCs w:val="36"/>
            </w:rPr>
          </w:pPr>
          <w:r w:rsidRPr="00033C09">
            <w:rPr>
              <w:rFonts w:ascii="Arial" w:hAnsi="Arial" w:cs="Arial"/>
              <w:color w:val="000000" w:themeColor="text1"/>
              <w:sz w:val="36"/>
              <w:szCs w:val="36"/>
            </w:rPr>
            <w:t>Inhalt</w:t>
          </w:r>
        </w:p>
        <w:p w14:paraId="39F545C4" w14:textId="515A693D" w:rsidR="00C8100D" w:rsidRDefault="00F3299A">
          <w:pPr>
            <w:pStyle w:val="Verzeichnis1"/>
            <w:tabs>
              <w:tab w:val="right" w:leader="dot" w:pos="8494"/>
            </w:tabs>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64675274" w:history="1">
            <w:r w:rsidR="00C8100D" w:rsidRPr="00A70644">
              <w:rPr>
                <w:rStyle w:val="Hyperlink"/>
                <w:rFonts w:ascii="Arial" w:hAnsi="Arial" w:cs="Arial"/>
                <w:noProof/>
              </w:rPr>
              <w:t>1. Zusammenfassung</w:t>
            </w:r>
            <w:r w:rsidR="00C8100D">
              <w:rPr>
                <w:noProof/>
                <w:webHidden/>
              </w:rPr>
              <w:tab/>
            </w:r>
            <w:r w:rsidR="00C8100D">
              <w:rPr>
                <w:noProof/>
                <w:webHidden/>
              </w:rPr>
              <w:fldChar w:fldCharType="begin"/>
            </w:r>
            <w:r w:rsidR="00C8100D">
              <w:rPr>
                <w:noProof/>
                <w:webHidden/>
              </w:rPr>
              <w:instrText xml:space="preserve"> PAGEREF _Toc164675274 \h </w:instrText>
            </w:r>
            <w:r w:rsidR="00C8100D">
              <w:rPr>
                <w:noProof/>
                <w:webHidden/>
              </w:rPr>
            </w:r>
            <w:r w:rsidR="00C8100D">
              <w:rPr>
                <w:noProof/>
                <w:webHidden/>
              </w:rPr>
              <w:fldChar w:fldCharType="separate"/>
            </w:r>
            <w:r w:rsidR="00C8100D">
              <w:rPr>
                <w:noProof/>
                <w:webHidden/>
              </w:rPr>
              <w:t>2</w:t>
            </w:r>
            <w:r w:rsidR="00C8100D">
              <w:rPr>
                <w:noProof/>
                <w:webHidden/>
              </w:rPr>
              <w:fldChar w:fldCharType="end"/>
            </w:r>
          </w:hyperlink>
        </w:p>
        <w:p w14:paraId="11824AF2" w14:textId="0AB171C5" w:rsidR="00C8100D" w:rsidRDefault="00000000">
          <w:pPr>
            <w:pStyle w:val="Verzeichnis1"/>
            <w:tabs>
              <w:tab w:val="right" w:leader="dot" w:pos="8494"/>
            </w:tabs>
            <w:rPr>
              <w:noProof/>
              <w:kern w:val="2"/>
              <w:sz w:val="24"/>
              <w:szCs w:val="24"/>
              <w14:ligatures w14:val="standardContextual"/>
            </w:rPr>
          </w:pPr>
          <w:hyperlink w:anchor="_Toc164675275" w:history="1">
            <w:r w:rsidR="00C8100D" w:rsidRPr="00A70644">
              <w:rPr>
                <w:rStyle w:val="Hyperlink"/>
                <w:rFonts w:ascii="Arial" w:hAnsi="Arial" w:cs="Arial"/>
                <w:noProof/>
              </w:rPr>
              <w:t>1. Was sind Videospiele?</w:t>
            </w:r>
            <w:r w:rsidR="00C8100D">
              <w:rPr>
                <w:noProof/>
                <w:webHidden/>
              </w:rPr>
              <w:tab/>
            </w:r>
            <w:r w:rsidR="00C8100D">
              <w:rPr>
                <w:noProof/>
                <w:webHidden/>
              </w:rPr>
              <w:fldChar w:fldCharType="begin"/>
            </w:r>
            <w:r w:rsidR="00C8100D">
              <w:rPr>
                <w:noProof/>
                <w:webHidden/>
              </w:rPr>
              <w:instrText xml:space="preserve"> PAGEREF _Toc164675275 \h </w:instrText>
            </w:r>
            <w:r w:rsidR="00C8100D">
              <w:rPr>
                <w:noProof/>
                <w:webHidden/>
              </w:rPr>
            </w:r>
            <w:r w:rsidR="00C8100D">
              <w:rPr>
                <w:noProof/>
                <w:webHidden/>
              </w:rPr>
              <w:fldChar w:fldCharType="separate"/>
            </w:r>
            <w:r w:rsidR="00C8100D">
              <w:rPr>
                <w:noProof/>
                <w:webHidden/>
              </w:rPr>
              <w:t>4</w:t>
            </w:r>
            <w:r w:rsidR="00C8100D">
              <w:rPr>
                <w:noProof/>
                <w:webHidden/>
              </w:rPr>
              <w:fldChar w:fldCharType="end"/>
            </w:r>
          </w:hyperlink>
        </w:p>
        <w:p w14:paraId="4E81D81E" w14:textId="77CA9EE8" w:rsidR="00C8100D" w:rsidRDefault="00000000">
          <w:pPr>
            <w:pStyle w:val="Verzeichnis1"/>
            <w:tabs>
              <w:tab w:val="left" w:pos="720"/>
              <w:tab w:val="right" w:leader="dot" w:pos="8494"/>
            </w:tabs>
            <w:rPr>
              <w:noProof/>
              <w:kern w:val="2"/>
              <w:sz w:val="24"/>
              <w:szCs w:val="24"/>
              <w14:ligatures w14:val="standardContextual"/>
            </w:rPr>
          </w:pPr>
          <w:hyperlink w:anchor="_Toc164675276" w:history="1">
            <w:r w:rsidR="00C8100D" w:rsidRPr="00A70644">
              <w:rPr>
                <w:rStyle w:val="Hyperlink"/>
                <w:rFonts w:ascii="Arial" w:hAnsi="Arial" w:cs="Arial"/>
                <w:noProof/>
              </w:rPr>
              <w:t>1.1.</w:t>
            </w:r>
            <w:r w:rsidR="00C8100D">
              <w:rPr>
                <w:noProof/>
                <w:kern w:val="2"/>
                <w:sz w:val="24"/>
                <w:szCs w:val="24"/>
                <w14:ligatures w14:val="standardContextual"/>
              </w:rPr>
              <w:tab/>
            </w:r>
            <w:r w:rsidR="00C8100D" w:rsidRPr="00A70644">
              <w:rPr>
                <w:rStyle w:val="Hyperlink"/>
                <w:rFonts w:ascii="Arial" w:hAnsi="Arial" w:cs="Arial"/>
                <w:noProof/>
              </w:rPr>
              <w:t>Unterschied zu Simulationen oder Filmen</w:t>
            </w:r>
            <w:r w:rsidR="00C8100D">
              <w:rPr>
                <w:noProof/>
                <w:webHidden/>
              </w:rPr>
              <w:tab/>
            </w:r>
            <w:r w:rsidR="00C8100D">
              <w:rPr>
                <w:noProof/>
                <w:webHidden/>
              </w:rPr>
              <w:fldChar w:fldCharType="begin"/>
            </w:r>
            <w:r w:rsidR="00C8100D">
              <w:rPr>
                <w:noProof/>
                <w:webHidden/>
              </w:rPr>
              <w:instrText xml:space="preserve"> PAGEREF _Toc164675276 \h </w:instrText>
            </w:r>
            <w:r w:rsidR="00C8100D">
              <w:rPr>
                <w:noProof/>
                <w:webHidden/>
              </w:rPr>
            </w:r>
            <w:r w:rsidR="00C8100D">
              <w:rPr>
                <w:noProof/>
                <w:webHidden/>
              </w:rPr>
              <w:fldChar w:fldCharType="separate"/>
            </w:r>
            <w:r w:rsidR="00C8100D">
              <w:rPr>
                <w:noProof/>
                <w:webHidden/>
              </w:rPr>
              <w:t>4</w:t>
            </w:r>
            <w:r w:rsidR="00C8100D">
              <w:rPr>
                <w:noProof/>
                <w:webHidden/>
              </w:rPr>
              <w:fldChar w:fldCharType="end"/>
            </w:r>
          </w:hyperlink>
        </w:p>
        <w:p w14:paraId="664CC532" w14:textId="0452F6FD" w:rsidR="00C8100D" w:rsidRDefault="00000000">
          <w:pPr>
            <w:pStyle w:val="Verzeichnis1"/>
            <w:tabs>
              <w:tab w:val="left" w:pos="720"/>
              <w:tab w:val="right" w:leader="dot" w:pos="8494"/>
            </w:tabs>
            <w:rPr>
              <w:noProof/>
              <w:kern w:val="2"/>
              <w:sz w:val="24"/>
              <w:szCs w:val="24"/>
              <w14:ligatures w14:val="standardContextual"/>
            </w:rPr>
          </w:pPr>
          <w:hyperlink w:anchor="_Toc164675277" w:history="1">
            <w:r w:rsidR="00C8100D" w:rsidRPr="00A70644">
              <w:rPr>
                <w:rStyle w:val="Hyperlink"/>
                <w:rFonts w:ascii="Arial" w:hAnsi="Arial" w:cs="Arial"/>
                <w:noProof/>
              </w:rPr>
              <w:t>1.2.</w:t>
            </w:r>
            <w:r w:rsidR="00C8100D">
              <w:rPr>
                <w:noProof/>
                <w:kern w:val="2"/>
                <w:sz w:val="24"/>
                <w:szCs w:val="24"/>
                <w14:ligatures w14:val="standardContextual"/>
              </w:rPr>
              <w:tab/>
            </w:r>
            <w:r w:rsidR="00C8100D" w:rsidRPr="00A70644">
              <w:rPr>
                <w:rStyle w:val="Hyperlink"/>
                <w:rFonts w:ascii="Arial" w:hAnsi="Arial" w:cs="Arial"/>
                <w:noProof/>
              </w:rPr>
              <w:t>Entscheidungen bewerten und kategorisieren</w:t>
            </w:r>
            <w:r w:rsidR="00C8100D">
              <w:rPr>
                <w:noProof/>
                <w:webHidden/>
              </w:rPr>
              <w:tab/>
            </w:r>
            <w:r w:rsidR="00C8100D">
              <w:rPr>
                <w:noProof/>
                <w:webHidden/>
              </w:rPr>
              <w:fldChar w:fldCharType="begin"/>
            </w:r>
            <w:r w:rsidR="00C8100D">
              <w:rPr>
                <w:noProof/>
                <w:webHidden/>
              </w:rPr>
              <w:instrText xml:space="preserve"> PAGEREF _Toc164675277 \h </w:instrText>
            </w:r>
            <w:r w:rsidR="00C8100D">
              <w:rPr>
                <w:noProof/>
                <w:webHidden/>
              </w:rPr>
            </w:r>
            <w:r w:rsidR="00C8100D">
              <w:rPr>
                <w:noProof/>
                <w:webHidden/>
              </w:rPr>
              <w:fldChar w:fldCharType="separate"/>
            </w:r>
            <w:r w:rsidR="00C8100D">
              <w:rPr>
                <w:noProof/>
                <w:webHidden/>
              </w:rPr>
              <w:t>4</w:t>
            </w:r>
            <w:r w:rsidR="00C8100D">
              <w:rPr>
                <w:noProof/>
                <w:webHidden/>
              </w:rPr>
              <w:fldChar w:fldCharType="end"/>
            </w:r>
          </w:hyperlink>
        </w:p>
        <w:p w14:paraId="2A360840" w14:textId="04E18DF3" w:rsidR="00C8100D" w:rsidRDefault="00000000">
          <w:pPr>
            <w:pStyle w:val="Verzeichnis1"/>
            <w:tabs>
              <w:tab w:val="right" w:leader="dot" w:pos="8494"/>
            </w:tabs>
            <w:rPr>
              <w:noProof/>
              <w:kern w:val="2"/>
              <w:sz w:val="24"/>
              <w:szCs w:val="24"/>
              <w14:ligatures w14:val="standardContextual"/>
            </w:rPr>
          </w:pPr>
          <w:hyperlink w:anchor="_Toc164675278" w:history="1">
            <w:r w:rsidR="00C8100D" w:rsidRPr="00A70644">
              <w:rPr>
                <w:rStyle w:val="Hyperlink"/>
                <w:rFonts w:ascii="Arial" w:hAnsi="Arial" w:cs="Arial"/>
                <w:noProof/>
              </w:rPr>
              <w:t>2. Zielgruppenentwicklung: Gaming für den Mainstream</w:t>
            </w:r>
            <w:r w:rsidR="00C8100D">
              <w:rPr>
                <w:noProof/>
                <w:webHidden/>
              </w:rPr>
              <w:tab/>
            </w:r>
            <w:r w:rsidR="00C8100D">
              <w:rPr>
                <w:noProof/>
                <w:webHidden/>
              </w:rPr>
              <w:fldChar w:fldCharType="begin"/>
            </w:r>
            <w:r w:rsidR="00C8100D">
              <w:rPr>
                <w:noProof/>
                <w:webHidden/>
              </w:rPr>
              <w:instrText xml:space="preserve"> PAGEREF _Toc164675278 \h </w:instrText>
            </w:r>
            <w:r w:rsidR="00C8100D">
              <w:rPr>
                <w:noProof/>
                <w:webHidden/>
              </w:rPr>
            </w:r>
            <w:r w:rsidR="00C8100D">
              <w:rPr>
                <w:noProof/>
                <w:webHidden/>
              </w:rPr>
              <w:fldChar w:fldCharType="separate"/>
            </w:r>
            <w:r w:rsidR="00C8100D">
              <w:rPr>
                <w:noProof/>
                <w:webHidden/>
              </w:rPr>
              <w:t>5</w:t>
            </w:r>
            <w:r w:rsidR="00C8100D">
              <w:rPr>
                <w:noProof/>
                <w:webHidden/>
              </w:rPr>
              <w:fldChar w:fldCharType="end"/>
            </w:r>
          </w:hyperlink>
        </w:p>
        <w:p w14:paraId="75E7471A" w14:textId="74548111" w:rsidR="00C8100D" w:rsidRDefault="00000000">
          <w:pPr>
            <w:pStyle w:val="Verzeichnis1"/>
            <w:tabs>
              <w:tab w:val="right" w:leader="dot" w:pos="8494"/>
            </w:tabs>
            <w:rPr>
              <w:noProof/>
              <w:kern w:val="2"/>
              <w:sz w:val="24"/>
              <w:szCs w:val="24"/>
              <w14:ligatures w14:val="standardContextual"/>
            </w:rPr>
          </w:pPr>
          <w:hyperlink w:anchor="_Toc164675279" w:history="1">
            <w:r w:rsidR="00C8100D" w:rsidRPr="00A70644">
              <w:rPr>
                <w:rStyle w:val="Hyperlink"/>
                <w:rFonts w:ascii="Arial" w:hAnsi="Arial" w:cs="Arial"/>
                <w:noProof/>
              </w:rPr>
              <w:t>2.1. Einfluss von Filmen auf Spiele</w:t>
            </w:r>
            <w:r w:rsidR="00C8100D">
              <w:rPr>
                <w:noProof/>
                <w:webHidden/>
              </w:rPr>
              <w:tab/>
            </w:r>
            <w:r w:rsidR="00C8100D">
              <w:rPr>
                <w:noProof/>
                <w:webHidden/>
              </w:rPr>
              <w:fldChar w:fldCharType="begin"/>
            </w:r>
            <w:r w:rsidR="00C8100D">
              <w:rPr>
                <w:noProof/>
                <w:webHidden/>
              </w:rPr>
              <w:instrText xml:space="preserve"> PAGEREF _Toc164675279 \h </w:instrText>
            </w:r>
            <w:r w:rsidR="00C8100D">
              <w:rPr>
                <w:noProof/>
                <w:webHidden/>
              </w:rPr>
            </w:r>
            <w:r w:rsidR="00C8100D">
              <w:rPr>
                <w:noProof/>
                <w:webHidden/>
              </w:rPr>
              <w:fldChar w:fldCharType="separate"/>
            </w:r>
            <w:r w:rsidR="00C8100D">
              <w:rPr>
                <w:noProof/>
                <w:webHidden/>
              </w:rPr>
              <w:t>5</w:t>
            </w:r>
            <w:r w:rsidR="00C8100D">
              <w:rPr>
                <w:noProof/>
                <w:webHidden/>
              </w:rPr>
              <w:fldChar w:fldCharType="end"/>
            </w:r>
          </w:hyperlink>
        </w:p>
        <w:p w14:paraId="449FB811" w14:textId="4665C239" w:rsidR="00C8100D" w:rsidRDefault="00000000">
          <w:pPr>
            <w:pStyle w:val="Verzeichnis1"/>
            <w:tabs>
              <w:tab w:val="right" w:leader="dot" w:pos="8494"/>
            </w:tabs>
            <w:rPr>
              <w:noProof/>
              <w:kern w:val="2"/>
              <w:sz w:val="24"/>
              <w:szCs w:val="24"/>
              <w14:ligatures w14:val="standardContextual"/>
            </w:rPr>
          </w:pPr>
          <w:hyperlink w:anchor="_Toc164675280" w:history="1">
            <w:r w:rsidR="00C8100D" w:rsidRPr="00A70644">
              <w:rPr>
                <w:rStyle w:val="Hyperlink"/>
                <w:rFonts w:ascii="Arial" w:hAnsi="Arial" w:cs="Arial"/>
                <w:noProof/>
              </w:rPr>
              <w:t>2.2. Anpassung von Spielen</w:t>
            </w:r>
            <w:r w:rsidR="00C8100D">
              <w:rPr>
                <w:noProof/>
                <w:webHidden/>
              </w:rPr>
              <w:tab/>
            </w:r>
            <w:r w:rsidR="00C8100D">
              <w:rPr>
                <w:noProof/>
                <w:webHidden/>
              </w:rPr>
              <w:fldChar w:fldCharType="begin"/>
            </w:r>
            <w:r w:rsidR="00C8100D">
              <w:rPr>
                <w:noProof/>
                <w:webHidden/>
              </w:rPr>
              <w:instrText xml:space="preserve"> PAGEREF _Toc164675280 \h </w:instrText>
            </w:r>
            <w:r w:rsidR="00C8100D">
              <w:rPr>
                <w:noProof/>
                <w:webHidden/>
              </w:rPr>
            </w:r>
            <w:r w:rsidR="00C8100D">
              <w:rPr>
                <w:noProof/>
                <w:webHidden/>
              </w:rPr>
              <w:fldChar w:fldCharType="separate"/>
            </w:r>
            <w:r w:rsidR="00C8100D">
              <w:rPr>
                <w:noProof/>
                <w:webHidden/>
              </w:rPr>
              <w:t>5</w:t>
            </w:r>
            <w:r w:rsidR="00C8100D">
              <w:rPr>
                <w:noProof/>
                <w:webHidden/>
              </w:rPr>
              <w:fldChar w:fldCharType="end"/>
            </w:r>
          </w:hyperlink>
        </w:p>
        <w:p w14:paraId="3E653553" w14:textId="3FCDE852" w:rsidR="00C8100D" w:rsidRDefault="00000000">
          <w:pPr>
            <w:pStyle w:val="Verzeichnis1"/>
            <w:tabs>
              <w:tab w:val="right" w:leader="dot" w:pos="8494"/>
            </w:tabs>
            <w:rPr>
              <w:noProof/>
              <w:kern w:val="2"/>
              <w:sz w:val="24"/>
              <w:szCs w:val="24"/>
              <w14:ligatures w14:val="standardContextual"/>
            </w:rPr>
          </w:pPr>
          <w:hyperlink w:anchor="_Toc164675281" w:history="1">
            <w:r w:rsidR="00C8100D" w:rsidRPr="00A70644">
              <w:rPr>
                <w:rStyle w:val="Hyperlink"/>
                <w:rFonts w:ascii="Arial" w:hAnsi="Arial" w:cs="Arial"/>
                <w:noProof/>
              </w:rPr>
              <w:t>3. Aufkommen zweier neuer Genres: Survivor-Like und Autobattler</w:t>
            </w:r>
            <w:r w:rsidR="00C8100D">
              <w:rPr>
                <w:noProof/>
                <w:webHidden/>
              </w:rPr>
              <w:tab/>
            </w:r>
            <w:r w:rsidR="00C8100D">
              <w:rPr>
                <w:noProof/>
                <w:webHidden/>
              </w:rPr>
              <w:fldChar w:fldCharType="begin"/>
            </w:r>
            <w:r w:rsidR="00C8100D">
              <w:rPr>
                <w:noProof/>
                <w:webHidden/>
              </w:rPr>
              <w:instrText xml:space="preserve"> PAGEREF _Toc164675281 \h </w:instrText>
            </w:r>
            <w:r w:rsidR="00C8100D">
              <w:rPr>
                <w:noProof/>
                <w:webHidden/>
              </w:rPr>
            </w:r>
            <w:r w:rsidR="00C8100D">
              <w:rPr>
                <w:noProof/>
                <w:webHidden/>
              </w:rPr>
              <w:fldChar w:fldCharType="separate"/>
            </w:r>
            <w:r w:rsidR="00C8100D">
              <w:rPr>
                <w:noProof/>
                <w:webHidden/>
              </w:rPr>
              <w:t>5</w:t>
            </w:r>
            <w:r w:rsidR="00C8100D">
              <w:rPr>
                <w:noProof/>
                <w:webHidden/>
              </w:rPr>
              <w:fldChar w:fldCharType="end"/>
            </w:r>
          </w:hyperlink>
        </w:p>
        <w:p w14:paraId="4BBB8020" w14:textId="37FFAFE6" w:rsidR="00C8100D" w:rsidRDefault="00000000">
          <w:pPr>
            <w:pStyle w:val="Verzeichnis1"/>
            <w:tabs>
              <w:tab w:val="right" w:leader="dot" w:pos="8494"/>
            </w:tabs>
            <w:rPr>
              <w:noProof/>
              <w:kern w:val="2"/>
              <w:sz w:val="24"/>
              <w:szCs w:val="24"/>
              <w14:ligatures w14:val="standardContextual"/>
            </w:rPr>
          </w:pPr>
          <w:hyperlink w:anchor="_Toc164675282" w:history="1">
            <w:r w:rsidR="00C8100D" w:rsidRPr="00A70644">
              <w:rPr>
                <w:rStyle w:val="Hyperlink"/>
                <w:rFonts w:ascii="Arial" w:hAnsi="Arial" w:cs="Arial"/>
                <w:noProof/>
              </w:rPr>
              <w:t>3.1. Autobattler</w:t>
            </w:r>
            <w:r w:rsidR="00C8100D">
              <w:rPr>
                <w:noProof/>
                <w:webHidden/>
              </w:rPr>
              <w:tab/>
            </w:r>
            <w:r w:rsidR="00C8100D">
              <w:rPr>
                <w:noProof/>
                <w:webHidden/>
              </w:rPr>
              <w:fldChar w:fldCharType="begin"/>
            </w:r>
            <w:r w:rsidR="00C8100D">
              <w:rPr>
                <w:noProof/>
                <w:webHidden/>
              </w:rPr>
              <w:instrText xml:space="preserve"> PAGEREF _Toc164675282 \h </w:instrText>
            </w:r>
            <w:r w:rsidR="00C8100D">
              <w:rPr>
                <w:noProof/>
                <w:webHidden/>
              </w:rPr>
            </w:r>
            <w:r w:rsidR="00C8100D">
              <w:rPr>
                <w:noProof/>
                <w:webHidden/>
              </w:rPr>
              <w:fldChar w:fldCharType="separate"/>
            </w:r>
            <w:r w:rsidR="00C8100D">
              <w:rPr>
                <w:noProof/>
                <w:webHidden/>
              </w:rPr>
              <w:t>5</w:t>
            </w:r>
            <w:r w:rsidR="00C8100D">
              <w:rPr>
                <w:noProof/>
                <w:webHidden/>
              </w:rPr>
              <w:fldChar w:fldCharType="end"/>
            </w:r>
          </w:hyperlink>
        </w:p>
        <w:p w14:paraId="732F36B2" w14:textId="0959632F" w:rsidR="00C8100D" w:rsidRDefault="00000000">
          <w:pPr>
            <w:pStyle w:val="Verzeichnis1"/>
            <w:tabs>
              <w:tab w:val="right" w:leader="dot" w:pos="8494"/>
            </w:tabs>
            <w:rPr>
              <w:noProof/>
              <w:kern w:val="2"/>
              <w:sz w:val="24"/>
              <w:szCs w:val="24"/>
              <w14:ligatures w14:val="standardContextual"/>
            </w:rPr>
          </w:pPr>
          <w:hyperlink w:anchor="_Toc164675283" w:history="1">
            <w:r w:rsidR="00C8100D" w:rsidRPr="00A70644">
              <w:rPr>
                <w:rStyle w:val="Hyperlink"/>
                <w:rFonts w:ascii="Arial" w:hAnsi="Arial" w:cs="Arial"/>
                <w:noProof/>
              </w:rPr>
              <w:t>3.2. Survivor-Like</w:t>
            </w:r>
            <w:r w:rsidR="00C8100D">
              <w:rPr>
                <w:noProof/>
                <w:webHidden/>
              </w:rPr>
              <w:tab/>
            </w:r>
            <w:r w:rsidR="00C8100D">
              <w:rPr>
                <w:noProof/>
                <w:webHidden/>
              </w:rPr>
              <w:fldChar w:fldCharType="begin"/>
            </w:r>
            <w:r w:rsidR="00C8100D">
              <w:rPr>
                <w:noProof/>
                <w:webHidden/>
              </w:rPr>
              <w:instrText xml:space="preserve"> PAGEREF _Toc164675283 \h </w:instrText>
            </w:r>
            <w:r w:rsidR="00C8100D">
              <w:rPr>
                <w:noProof/>
                <w:webHidden/>
              </w:rPr>
            </w:r>
            <w:r w:rsidR="00C8100D">
              <w:rPr>
                <w:noProof/>
                <w:webHidden/>
              </w:rPr>
              <w:fldChar w:fldCharType="separate"/>
            </w:r>
            <w:r w:rsidR="00C8100D">
              <w:rPr>
                <w:noProof/>
                <w:webHidden/>
              </w:rPr>
              <w:t>5</w:t>
            </w:r>
            <w:r w:rsidR="00C8100D">
              <w:rPr>
                <w:noProof/>
                <w:webHidden/>
              </w:rPr>
              <w:fldChar w:fldCharType="end"/>
            </w:r>
          </w:hyperlink>
        </w:p>
        <w:p w14:paraId="75523A28" w14:textId="13E00689" w:rsidR="00C8100D" w:rsidRDefault="00000000">
          <w:pPr>
            <w:pStyle w:val="Verzeichnis1"/>
            <w:tabs>
              <w:tab w:val="right" w:leader="dot" w:pos="8494"/>
            </w:tabs>
            <w:rPr>
              <w:noProof/>
              <w:kern w:val="2"/>
              <w:sz w:val="24"/>
              <w:szCs w:val="24"/>
              <w14:ligatures w14:val="standardContextual"/>
            </w:rPr>
          </w:pPr>
          <w:hyperlink w:anchor="_Toc164675284" w:history="1">
            <w:r w:rsidR="00C8100D" w:rsidRPr="00A70644">
              <w:rPr>
                <w:rStyle w:val="Hyperlink"/>
                <w:rFonts w:ascii="Arial" w:hAnsi="Arial" w:cs="Arial"/>
                <w:noProof/>
              </w:rPr>
              <w:t>3.3. Trend zur Reduktion der Entscheidungen</w:t>
            </w:r>
            <w:r w:rsidR="00C8100D">
              <w:rPr>
                <w:noProof/>
                <w:webHidden/>
              </w:rPr>
              <w:tab/>
            </w:r>
            <w:r w:rsidR="00C8100D">
              <w:rPr>
                <w:noProof/>
                <w:webHidden/>
              </w:rPr>
              <w:fldChar w:fldCharType="begin"/>
            </w:r>
            <w:r w:rsidR="00C8100D">
              <w:rPr>
                <w:noProof/>
                <w:webHidden/>
              </w:rPr>
              <w:instrText xml:space="preserve"> PAGEREF _Toc164675284 \h </w:instrText>
            </w:r>
            <w:r w:rsidR="00C8100D">
              <w:rPr>
                <w:noProof/>
                <w:webHidden/>
              </w:rPr>
            </w:r>
            <w:r w:rsidR="00C8100D">
              <w:rPr>
                <w:noProof/>
                <w:webHidden/>
              </w:rPr>
              <w:fldChar w:fldCharType="separate"/>
            </w:r>
            <w:r w:rsidR="00C8100D">
              <w:rPr>
                <w:noProof/>
                <w:webHidden/>
              </w:rPr>
              <w:t>5</w:t>
            </w:r>
            <w:r w:rsidR="00C8100D">
              <w:rPr>
                <w:noProof/>
                <w:webHidden/>
              </w:rPr>
              <w:fldChar w:fldCharType="end"/>
            </w:r>
          </w:hyperlink>
        </w:p>
        <w:p w14:paraId="6E8DF528" w14:textId="15CA8612" w:rsidR="00C8100D" w:rsidRDefault="00000000">
          <w:pPr>
            <w:pStyle w:val="Verzeichnis1"/>
            <w:tabs>
              <w:tab w:val="right" w:leader="dot" w:pos="8494"/>
            </w:tabs>
            <w:rPr>
              <w:noProof/>
              <w:kern w:val="2"/>
              <w:sz w:val="24"/>
              <w:szCs w:val="24"/>
              <w14:ligatures w14:val="standardContextual"/>
            </w:rPr>
          </w:pPr>
          <w:hyperlink w:anchor="_Toc164675285" w:history="1">
            <w:r w:rsidR="00C8100D" w:rsidRPr="00A70644">
              <w:rPr>
                <w:rStyle w:val="Hyperlink"/>
                <w:rFonts w:ascii="Arial" w:hAnsi="Arial" w:cs="Arial"/>
                <w:noProof/>
              </w:rPr>
              <w:t>4.1. Analyse</w:t>
            </w:r>
            <w:r w:rsidR="00C8100D">
              <w:rPr>
                <w:noProof/>
                <w:webHidden/>
              </w:rPr>
              <w:tab/>
            </w:r>
            <w:r w:rsidR="00C8100D">
              <w:rPr>
                <w:noProof/>
                <w:webHidden/>
              </w:rPr>
              <w:fldChar w:fldCharType="begin"/>
            </w:r>
            <w:r w:rsidR="00C8100D">
              <w:rPr>
                <w:noProof/>
                <w:webHidden/>
              </w:rPr>
              <w:instrText xml:space="preserve"> PAGEREF _Toc164675285 \h </w:instrText>
            </w:r>
            <w:r w:rsidR="00C8100D">
              <w:rPr>
                <w:noProof/>
                <w:webHidden/>
              </w:rPr>
            </w:r>
            <w:r w:rsidR="00C8100D">
              <w:rPr>
                <w:noProof/>
                <w:webHidden/>
              </w:rPr>
              <w:fldChar w:fldCharType="separate"/>
            </w:r>
            <w:r w:rsidR="00C8100D">
              <w:rPr>
                <w:noProof/>
                <w:webHidden/>
              </w:rPr>
              <w:t>5</w:t>
            </w:r>
            <w:r w:rsidR="00C8100D">
              <w:rPr>
                <w:noProof/>
                <w:webHidden/>
              </w:rPr>
              <w:fldChar w:fldCharType="end"/>
            </w:r>
          </w:hyperlink>
        </w:p>
        <w:p w14:paraId="5702FDA2" w14:textId="02E2AD90" w:rsidR="00C8100D" w:rsidRDefault="00000000">
          <w:pPr>
            <w:pStyle w:val="Verzeichnis1"/>
            <w:tabs>
              <w:tab w:val="right" w:leader="dot" w:pos="8494"/>
            </w:tabs>
            <w:rPr>
              <w:noProof/>
              <w:kern w:val="2"/>
              <w:sz w:val="24"/>
              <w:szCs w:val="24"/>
              <w14:ligatures w14:val="standardContextual"/>
            </w:rPr>
          </w:pPr>
          <w:hyperlink w:anchor="_Toc164675286" w:history="1">
            <w:r w:rsidR="00C8100D" w:rsidRPr="00A70644">
              <w:rPr>
                <w:rStyle w:val="Hyperlink"/>
                <w:rFonts w:ascii="Arial" w:hAnsi="Arial" w:cs="Arial"/>
                <w:noProof/>
              </w:rPr>
              <w:t>4.2. Ergebnisse</w:t>
            </w:r>
            <w:r w:rsidR="00C8100D">
              <w:rPr>
                <w:noProof/>
                <w:webHidden/>
              </w:rPr>
              <w:tab/>
            </w:r>
            <w:r w:rsidR="00C8100D">
              <w:rPr>
                <w:noProof/>
                <w:webHidden/>
              </w:rPr>
              <w:fldChar w:fldCharType="begin"/>
            </w:r>
            <w:r w:rsidR="00C8100D">
              <w:rPr>
                <w:noProof/>
                <w:webHidden/>
              </w:rPr>
              <w:instrText xml:space="preserve"> PAGEREF _Toc164675286 \h </w:instrText>
            </w:r>
            <w:r w:rsidR="00C8100D">
              <w:rPr>
                <w:noProof/>
                <w:webHidden/>
              </w:rPr>
            </w:r>
            <w:r w:rsidR="00C8100D">
              <w:rPr>
                <w:noProof/>
                <w:webHidden/>
              </w:rPr>
              <w:fldChar w:fldCharType="separate"/>
            </w:r>
            <w:r w:rsidR="00C8100D">
              <w:rPr>
                <w:noProof/>
                <w:webHidden/>
              </w:rPr>
              <w:t>5</w:t>
            </w:r>
            <w:r w:rsidR="00C8100D">
              <w:rPr>
                <w:noProof/>
                <w:webHidden/>
              </w:rPr>
              <w:fldChar w:fldCharType="end"/>
            </w:r>
          </w:hyperlink>
        </w:p>
        <w:p w14:paraId="28C924AB" w14:textId="5C577B2A" w:rsidR="00C8100D" w:rsidRDefault="00000000">
          <w:pPr>
            <w:pStyle w:val="Verzeichnis1"/>
            <w:tabs>
              <w:tab w:val="right" w:leader="dot" w:pos="8494"/>
            </w:tabs>
            <w:rPr>
              <w:noProof/>
              <w:kern w:val="2"/>
              <w:sz w:val="24"/>
              <w:szCs w:val="24"/>
              <w14:ligatures w14:val="standardContextual"/>
            </w:rPr>
          </w:pPr>
          <w:hyperlink w:anchor="_Toc164675287" w:history="1">
            <w:r w:rsidR="00C8100D" w:rsidRPr="00A70644">
              <w:rPr>
                <w:rStyle w:val="Hyperlink"/>
                <w:rFonts w:ascii="Arial" w:hAnsi="Arial" w:cs="Arial"/>
                <w:noProof/>
              </w:rPr>
              <w:t>Literaturverzeichnis</w:t>
            </w:r>
            <w:r w:rsidR="00C8100D">
              <w:rPr>
                <w:noProof/>
                <w:webHidden/>
              </w:rPr>
              <w:tab/>
            </w:r>
            <w:r w:rsidR="00C8100D">
              <w:rPr>
                <w:noProof/>
                <w:webHidden/>
              </w:rPr>
              <w:fldChar w:fldCharType="begin"/>
            </w:r>
            <w:r w:rsidR="00C8100D">
              <w:rPr>
                <w:noProof/>
                <w:webHidden/>
              </w:rPr>
              <w:instrText xml:space="preserve"> PAGEREF _Toc164675287 \h </w:instrText>
            </w:r>
            <w:r w:rsidR="00C8100D">
              <w:rPr>
                <w:noProof/>
                <w:webHidden/>
              </w:rPr>
            </w:r>
            <w:r w:rsidR="00C8100D">
              <w:rPr>
                <w:noProof/>
                <w:webHidden/>
              </w:rPr>
              <w:fldChar w:fldCharType="separate"/>
            </w:r>
            <w:r w:rsidR="00C8100D">
              <w:rPr>
                <w:noProof/>
                <w:webHidden/>
              </w:rPr>
              <w:t>6</w:t>
            </w:r>
            <w:r w:rsidR="00C8100D">
              <w:rPr>
                <w:noProof/>
                <w:webHidden/>
              </w:rPr>
              <w:fldChar w:fldCharType="end"/>
            </w:r>
          </w:hyperlink>
        </w:p>
        <w:p w14:paraId="40993D33" w14:textId="47906E6A" w:rsidR="00F3299A" w:rsidRPr="00033C09" w:rsidRDefault="00F3299A" w:rsidP="00E27938">
          <w:pPr>
            <w:spacing w:line="276" w:lineRule="auto"/>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E27938">
      <w:pPr>
        <w:spacing w:line="360" w:lineRule="auto"/>
        <w:jc w:val="both"/>
        <w:rPr>
          <w:rFonts w:ascii="Arial" w:hAnsi="Arial" w:cs="Arial"/>
          <w:color w:val="000000" w:themeColor="text1"/>
        </w:rPr>
      </w:pPr>
    </w:p>
    <w:p w14:paraId="385085E2" w14:textId="042CF3F7" w:rsidR="00AD5580" w:rsidRPr="00033C09" w:rsidRDefault="00AD5580" w:rsidP="00E27938">
      <w:pPr>
        <w:spacing w:line="360" w:lineRule="auto"/>
        <w:jc w:val="both"/>
        <w:rPr>
          <w:rFonts w:ascii="Arial" w:hAnsi="Arial" w:cs="Arial"/>
          <w:color w:val="000000" w:themeColor="text1"/>
        </w:rPr>
      </w:pPr>
    </w:p>
    <w:p w14:paraId="4B97FB6F" w14:textId="25FA2FEF" w:rsidR="00AD5580" w:rsidRPr="00033C09" w:rsidRDefault="00AD5580" w:rsidP="00E27938">
      <w:pPr>
        <w:spacing w:line="360" w:lineRule="auto"/>
        <w:jc w:val="both"/>
        <w:rPr>
          <w:rFonts w:ascii="Arial" w:hAnsi="Arial" w:cs="Arial"/>
          <w:color w:val="000000" w:themeColor="text1"/>
        </w:rPr>
      </w:pPr>
    </w:p>
    <w:p w14:paraId="0A0DA1DE" w14:textId="482484B2" w:rsidR="00424D1E" w:rsidRPr="00033C09" w:rsidRDefault="00424D1E" w:rsidP="00E27938">
      <w:pPr>
        <w:spacing w:line="360" w:lineRule="auto"/>
        <w:jc w:val="both"/>
        <w:rPr>
          <w:rFonts w:ascii="Arial" w:hAnsi="Arial" w:cs="Arial"/>
          <w:color w:val="000000" w:themeColor="text1"/>
        </w:rPr>
      </w:pPr>
    </w:p>
    <w:p w14:paraId="3C036E97" w14:textId="5F043716" w:rsidR="00424D1E" w:rsidRPr="00033C09" w:rsidRDefault="00424D1E" w:rsidP="00E27938">
      <w:pPr>
        <w:spacing w:line="360" w:lineRule="auto"/>
        <w:jc w:val="both"/>
        <w:rPr>
          <w:rFonts w:ascii="Arial" w:hAnsi="Arial" w:cs="Arial"/>
          <w:color w:val="000000" w:themeColor="text1"/>
        </w:rPr>
      </w:pPr>
    </w:p>
    <w:p w14:paraId="4CC7A6F6" w14:textId="77777777" w:rsidR="00A025C1" w:rsidRPr="00033C09" w:rsidRDefault="00A025C1" w:rsidP="00E27938">
      <w:pPr>
        <w:spacing w:line="360" w:lineRule="auto"/>
        <w:jc w:val="both"/>
        <w:rPr>
          <w:rFonts w:ascii="Arial" w:hAnsi="Arial" w:cs="Arial"/>
          <w:color w:val="000000" w:themeColor="text1"/>
        </w:rPr>
      </w:pPr>
    </w:p>
    <w:p w14:paraId="53DF61CC" w14:textId="77777777" w:rsidR="00B62D28" w:rsidRPr="00033C09" w:rsidRDefault="00B62D28" w:rsidP="00E27938">
      <w:pPr>
        <w:spacing w:line="360" w:lineRule="auto"/>
        <w:jc w:val="both"/>
        <w:rPr>
          <w:rFonts w:ascii="Arial" w:hAnsi="Arial" w:cs="Arial"/>
          <w:color w:val="000000" w:themeColor="text1"/>
        </w:rPr>
      </w:pPr>
    </w:p>
    <w:p w14:paraId="0F40EACF" w14:textId="77777777" w:rsidR="00B62D28" w:rsidRPr="00033C09" w:rsidRDefault="00B62D28" w:rsidP="00E27938">
      <w:pPr>
        <w:spacing w:line="360" w:lineRule="auto"/>
        <w:jc w:val="both"/>
        <w:rPr>
          <w:rFonts w:ascii="Arial" w:hAnsi="Arial" w:cs="Arial"/>
          <w:color w:val="000000" w:themeColor="text1"/>
        </w:rPr>
      </w:pPr>
    </w:p>
    <w:p w14:paraId="324B5327" w14:textId="3D6B8DEF" w:rsidR="00C244EB" w:rsidRPr="00033C09" w:rsidRDefault="00C244EB" w:rsidP="00E27938">
      <w:pPr>
        <w:spacing w:line="360" w:lineRule="auto"/>
        <w:jc w:val="both"/>
        <w:rPr>
          <w:rFonts w:ascii="Arial" w:hAnsi="Arial" w:cs="Arial"/>
          <w:color w:val="000000" w:themeColor="text1"/>
        </w:rPr>
      </w:pPr>
    </w:p>
    <w:p w14:paraId="6CBB2E72" w14:textId="77777777" w:rsidR="00F3299A" w:rsidRPr="00033C09" w:rsidRDefault="00F3299A" w:rsidP="000764D9">
      <w:pPr>
        <w:spacing w:line="360" w:lineRule="auto"/>
        <w:rPr>
          <w:rFonts w:ascii="Arial" w:hAnsi="Arial" w:cs="Arial"/>
          <w:color w:val="000000" w:themeColor="text1"/>
        </w:rPr>
      </w:pPr>
      <w:r w:rsidRPr="00033C09">
        <w:rPr>
          <w:rFonts w:ascii="Arial" w:hAnsi="Arial" w:cs="Arial"/>
          <w:color w:val="000000" w:themeColor="text1"/>
        </w:rPr>
        <w:br w:type="page"/>
      </w:r>
    </w:p>
    <w:p w14:paraId="77CBD242" w14:textId="2D96AB92" w:rsidR="009C536B" w:rsidRPr="00033C09" w:rsidRDefault="00F3299A" w:rsidP="000764D9">
      <w:pPr>
        <w:pStyle w:val="berschrift1"/>
        <w:spacing w:line="360" w:lineRule="auto"/>
        <w:rPr>
          <w:rFonts w:ascii="Arial" w:hAnsi="Arial" w:cs="Arial"/>
          <w:color w:val="000000" w:themeColor="text1"/>
          <w:sz w:val="36"/>
          <w:szCs w:val="36"/>
        </w:rPr>
      </w:pPr>
      <w:bookmarkStart w:id="1" w:name="_Ref106028403"/>
      <w:bookmarkStart w:id="2" w:name="_Toc164675275"/>
      <w:r w:rsidRPr="00033C09">
        <w:rPr>
          <w:rFonts w:ascii="Arial" w:hAnsi="Arial" w:cs="Arial"/>
          <w:color w:val="000000" w:themeColor="text1"/>
          <w:sz w:val="36"/>
          <w:szCs w:val="36"/>
        </w:rPr>
        <w:lastRenderedPageBreak/>
        <w:t>1.</w:t>
      </w:r>
      <w:r w:rsidR="00473CA0" w:rsidRPr="00033C09">
        <w:rPr>
          <w:rFonts w:ascii="Arial" w:hAnsi="Arial" w:cs="Arial"/>
          <w:color w:val="000000" w:themeColor="text1"/>
          <w:sz w:val="36"/>
          <w:szCs w:val="36"/>
        </w:rPr>
        <w:t xml:space="preserve"> </w:t>
      </w:r>
      <w:bookmarkEnd w:id="1"/>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2"/>
    </w:p>
    <w:p w14:paraId="13F4D731" w14:textId="361E68DA" w:rsidR="003E0439" w:rsidRPr="00033C09" w:rsidRDefault="00DD3259" w:rsidP="000764D9">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0A6A0B" w:rsidRPr="00033C09">
        <w:rPr>
          <w:rFonts w:ascii="Arial" w:hAnsi="Arial" w:cs="Arial"/>
          <w:color w:val="000000" w:themeColor="text1"/>
        </w:rPr>
        <w:t xml:space="preserve">Es gibt sie schon seit </w:t>
      </w:r>
      <w:r w:rsidR="009815FF" w:rsidRPr="00033C09">
        <w:rPr>
          <w:rFonts w:ascii="Arial" w:hAnsi="Arial" w:cs="Arial"/>
          <w:color w:val="000000" w:themeColor="text1"/>
        </w:rPr>
        <w:t>über 50</w:t>
      </w:r>
      <w:r w:rsidR="000A6A0B" w:rsidRPr="00033C09">
        <w:rPr>
          <w:rFonts w:ascii="Arial" w:hAnsi="Arial" w:cs="Arial"/>
          <w:color w:val="000000" w:themeColor="text1"/>
        </w:rPr>
        <w:t xml:space="preserve"> Jahren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033C09" w:rsidRPr="00033C09">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0A6A0B" w:rsidRPr="00033C09">
        <w:rPr>
          <w:rFonts w:ascii="Arial" w:hAnsi="Arial" w:cs="Arial"/>
          <w:color w:val="000000" w:themeColor="text1"/>
        </w:rPr>
        <w:t>, trotzdem ist der Begriff Videospiel sehr vage und unpräzise. Zunächst möchte ich diesen genauer betrachten und definieren.</w:t>
      </w:r>
    </w:p>
    <w:p w14:paraId="19811775" w14:textId="57B98843" w:rsidR="009E19DD" w:rsidRPr="00033C09" w:rsidRDefault="000A6A0B" w:rsidP="000764D9">
      <w:pPr>
        <w:spacing w:line="360" w:lineRule="auto"/>
        <w:jc w:val="both"/>
        <w:rPr>
          <w:rFonts w:ascii="Arial" w:hAnsi="Arial" w:cs="Arial"/>
          <w:color w:val="000000" w:themeColor="text1"/>
        </w:rPr>
      </w:pPr>
      <w:r w:rsidRPr="00033C09">
        <w:rPr>
          <w:rFonts w:ascii="Arial" w:hAnsi="Arial" w:cs="Arial"/>
          <w:color w:val="000000" w:themeColor="text1"/>
        </w:rPr>
        <w:t xml:space="preserve">Schon von klein an </w:t>
      </w:r>
      <w:r w:rsidR="00502930" w:rsidRPr="00033C09">
        <w:rPr>
          <w:rFonts w:ascii="Arial" w:hAnsi="Arial" w:cs="Arial"/>
          <w:color w:val="000000" w:themeColor="text1"/>
        </w:rPr>
        <w:t>s</w:t>
      </w:r>
      <w:r w:rsidRPr="00033C09">
        <w:rPr>
          <w:rFonts w:ascii="Arial" w:hAnsi="Arial" w:cs="Arial"/>
          <w:color w:val="000000" w:themeColor="text1"/>
        </w:rPr>
        <w:t xml:space="preserve">pielen Kinder mit verschiedenen Gegenständen, dadurch lernen sie motorische Fähigkeiten, Grundlagen der Logik und wie die Welt um sie herum funktioniert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502930" w:rsidRPr="00033C09">
        <w:rPr>
          <w:rFonts w:ascii="Arial" w:hAnsi="Arial" w:cs="Arial"/>
          <w:color w:val="000000" w:themeColor="text1"/>
        </w:rPr>
        <w:t>So etwa werden einfache Bausteine zu Türmen konstruiert</w:t>
      </w:r>
      <w:r w:rsidR="009E19DD" w:rsidRPr="00033C09">
        <w:rPr>
          <w:rFonts w:ascii="Arial" w:hAnsi="Arial" w:cs="Arial"/>
          <w:color w:val="000000" w:themeColor="text1"/>
        </w:rPr>
        <w:t>,</w:t>
      </w:r>
      <w:r w:rsidR="00502930" w:rsidRPr="00033C09">
        <w:rPr>
          <w:rFonts w:ascii="Arial" w:hAnsi="Arial" w:cs="Arial"/>
          <w:color w:val="000000" w:themeColor="text1"/>
        </w:rPr>
        <w:t xml:space="preserve"> verschieden förmige Gegenstände in passenden Öffnungen gesteckt</w:t>
      </w:r>
      <w:r w:rsidR="009E19DD" w:rsidRPr="00033C09">
        <w:rPr>
          <w:rFonts w:ascii="Arial" w:hAnsi="Arial" w:cs="Arial"/>
          <w:color w:val="000000" w:themeColor="text1"/>
        </w:rPr>
        <w:t xml:space="preserve"> oder</w:t>
      </w:r>
      <w:r w:rsidR="00C01690" w:rsidRPr="00033C09">
        <w:rPr>
          <w:rFonts w:ascii="Arial" w:hAnsi="Arial" w:cs="Arial"/>
          <w:color w:val="000000" w:themeColor="text1"/>
        </w:rPr>
        <w:t xml:space="preserve"> simple Rollenspiele wie „Räuber und Gendarmen“ gespielt.</w:t>
      </w:r>
      <w:r w:rsidR="00502930" w:rsidRPr="00033C09">
        <w:rPr>
          <w:rFonts w:ascii="Arial" w:hAnsi="Arial" w:cs="Arial"/>
          <w:color w:val="000000" w:themeColor="text1"/>
        </w:rPr>
        <w:t xml:space="preserve"> </w:t>
      </w:r>
    </w:p>
    <w:p w14:paraId="215496A4" w14:textId="06EFA3BC" w:rsidR="00502930" w:rsidRPr="00033C09" w:rsidRDefault="00502930" w:rsidP="000764D9">
      <w:pPr>
        <w:spacing w:line="360" w:lineRule="auto"/>
        <w:jc w:val="both"/>
        <w:rPr>
          <w:rFonts w:ascii="Arial" w:hAnsi="Arial" w:cs="Arial"/>
          <w:color w:val="000000" w:themeColor="text1"/>
        </w:rPr>
      </w:pPr>
      <w:r w:rsidRPr="00033C09">
        <w:rPr>
          <w:rFonts w:ascii="Arial" w:hAnsi="Arial" w:cs="Arial"/>
          <w:color w:val="000000" w:themeColor="text1"/>
        </w:rPr>
        <w:t>Wenn sie älter werden, lernen Kinder neue Konzepte kennen, angefangen bei simplen Spielen wie Ti</w:t>
      </w:r>
      <w:r w:rsidR="00731A34">
        <w:rPr>
          <w:rFonts w:ascii="Arial" w:hAnsi="Arial" w:cs="Arial"/>
          <w:color w:val="000000" w:themeColor="text1"/>
        </w:rPr>
        <w:t>c</w:t>
      </w:r>
      <w:r w:rsidRPr="00033C09">
        <w:rPr>
          <w:rFonts w:ascii="Arial" w:hAnsi="Arial" w:cs="Arial"/>
          <w:color w:val="000000" w:themeColor="text1"/>
        </w:rPr>
        <w:t xml:space="preserve"> </w:t>
      </w:r>
      <w:proofErr w:type="spellStart"/>
      <w:r w:rsidRPr="00033C09">
        <w:rPr>
          <w:rFonts w:ascii="Arial" w:hAnsi="Arial" w:cs="Arial"/>
          <w:color w:val="000000" w:themeColor="text1"/>
        </w:rPr>
        <w:t>Ta</w:t>
      </w:r>
      <w:r w:rsidR="00731A34">
        <w:rPr>
          <w:rFonts w:ascii="Arial" w:hAnsi="Arial" w:cs="Arial"/>
          <w:color w:val="000000" w:themeColor="text1"/>
        </w:rPr>
        <w:t>c</w:t>
      </w:r>
      <w:proofErr w:type="spellEnd"/>
      <w:r w:rsidRPr="00033C09">
        <w:rPr>
          <w:rFonts w:ascii="Arial" w:hAnsi="Arial" w:cs="Arial"/>
          <w:color w:val="000000" w:themeColor="text1"/>
        </w:rPr>
        <w:t xml:space="preserve"> Toe. Die vorher gehenden Spiele werden langweilig und uninteressant, aber auch die neuen Spiele werden irgendwann liegen gelassen und vergessen</w:t>
      </w:r>
      <w:r w:rsidR="00C01690" w:rsidRPr="00033C09">
        <w:rPr>
          <w:rFonts w:ascii="Arial" w:hAnsi="Arial" w:cs="Arial"/>
          <w:color w:val="000000" w:themeColor="text1"/>
        </w:rPr>
        <w:t xml:space="preserve">. </w:t>
      </w:r>
      <w:r w:rsidRPr="00033C09">
        <w:rPr>
          <w:rFonts w:ascii="Arial" w:hAnsi="Arial" w:cs="Arial"/>
          <w:color w:val="000000" w:themeColor="text1"/>
        </w:rPr>
        <w:t xml:space="preserve">Im Falle </w:t>
      </w:r>
      <w:r w:rsidR="009E19DD" w:rsidRPr="00033C09">
        <w:rPr>
          <w:rFonts w:ascii="Arial" w:hAnsi="Arial" w:cs="Arial"/>
          <w:color w:val="000000" w:themeColor="text1"/>
        </w:rPr>
        <w:t>von Ti</w:t>
      </w:r>
      <w:r w:rsidR="00731A34">
        <w:rPr>
          <w:rFonts w:ascii="Arial" w:hAnsi="Arial" w:cs="Arial"/>
          <w:color w:val="000000" w:themeColor="text1"/>
        </w:rPr>
        <w:t>c</w:t>
      </w:r>
      <w:r w:rsidR="009E19DD" w:rsidRPr="00033C09">
        <w:rPr>
          <w:rFonts w:ascii="Arial" w:hAnsi="Arial" w:cs="Arial"/>
          <w:color w:val="000000" w:themeColor="text1"/>
        </w:rPr>
        <w:t xml:space="preserve"> </w:t>
      </w:r>
      <w:proofErr w:type="spellStart"/>
      <w:r w:rsidR="009E19DD" w:rsidRPr="00033C09">
        <w:rPr>
          <w:rFonts w:ascii="Arial" w:hAnsi="Arial" w:cs="Arial"/>
          <w:color w:val="000000" w:themeColor="text1"/>
        </w:rPr>
        <w:t>Ta</w:t>
      </w:r>
      <w:r w:rsidR="00731A34">
        <w:rPr>
          <w:rFonts w:ascii="Arial" w:hAnsi="Arial" w:cs="Arial"/>
          <w:color w:val="000000" w:themeColor="text1"/>
        </w:rPr>
        <w:t>c</w:t>
      </w:r>
      <w:proofErr w:type="spellEnd"/>
      <w:r w:rsidR="009E19DD" w:rsidRPr="00033C09">
        <w:rPr>
          <w:rFonts w:ascii="Arial" w:hAnsi="Arial" w:cs="Arial"/>
          <w:color w:val="000000" w:themeColor="text1"/>
        </w:rPr>
        <w:t xml:space="preserve"> Toe liegt das meistens daran, dass die Kinder verstanden haben, wie man jede Runde zu einem Unentschieden führt. In kurzer Zeit haben sie die Muster und Regeln von simplen Spielen s</w:t>
      </w:r>
      <w:r w:rsidR="00C01690" w:rsidRPr="00033C09">
        <w:rPr>
          <w:rFonts w:ascii="Arial" w:hAnsi="Arial" w:cs="Arial"/>
          <w:color w:val="000000" w:themeColor="text1"/>
        </w:rPr>
        <w:t>ehr</w:t>
      </w:r>
      <w:r w:rsidR="009E19DD" w:rsidRPr="00033C09">
        <w:rPr>
          <w:rFonts w:ascii="Arial" w:hAnsi="Arial" w:cs="Arial"/>
          <w:color w:val="000000" w:themeColor="text1"/>
        </w:rPr>
        <w:t xml:space="preserve"> schnell verstanden</w:t>
      </w:r>
      <w:r w:rsidR="00C01690" w:rsidRPr="00033C09">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4D7CA20A" w:rsidR="00C01690" w:rsidRPr="00033C09" w:rsidRDefault="00C01690" w:rsidP="000764D9">
      <w:pPr>
        <w:spacing w:line="360" w:lineRule="auto"/>
        <w:jc w:val="both"/>
        <w:rPr>
          <w:rFonts w:ascii="Arial" w:hAnsi="Arial" w:cs="Arial"/>
          <w:color w:val="000000" w:themeColor="text1"/>
        </w:rPr>
      </w:pPr>
      <w:r w:rsidRPr="00033C09">
        <w:rPr>
          <w:rFonts w:ascii="Arial" w:hAnsi="Arial" w:cs="Arial"/>
          <w:color w:val="000000" w:themeColor="text1"/>
        </w:rPr>
        <w:t xml:space="preserve">Die Spiele, die danach folgen, haben allesamt eins gemeinsam, es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39154361" w:rsidR="00731A34" w:rsidRDefault="00C01690" w:rsidP="00E777D4">
      <w:pPr>
        <w:spacing w:line="360" w:lineRule="auto"/>
        <w:jc w:val="both"/>
        <w:rPr>
          <w:rFonts w:ascii="Arial" w:hAnsi="Arial" w:cs="Arial"/>
          <w:color w:val="000000" w:themeColor="text1"/>
        </w:rPr>
      </w:pPr>
      <w:r w:rsidRPr="00033C09">
        <w:rPr>
          <w:rFonts w:ascii="Arial" w:hAnsi="Arial" w:cs="Arial"/>
          <w:color w:val="000000" w:themeColor="text1"/>
        </w:rPr>
        <w:t>Dementsprechend ist ein Videospiel, ein digitales Unterhaltungsmedium, dass mehrere Regeln und Muster aufweis</w:t>
      </w:r>
      <w:r w:rsidR="00F15CD6" w:rsidRPr="00033C09">
        <w:rPr>
          <w:rFonts w:ascii="Arial" w:hAnsi="Arial" w:cs="Arial"/>
          <w:color w:val="000000" w:themeColor="text1"/>
        </w:rPr>
        <w:t>t</w:t>
      </w:r>
      <w:r w:rsidRPr="00033C09">
        <w:rPr>
          <w:rFonts w:ascii="Arial" w:hAnsi="Arial" w:cs="Arial"/>
          <w:color w:val="000000" w:themeColor="text1"/>
        </w:rPr>
        <w:t>, denen man folgen muss, um das Spiel zu spielen. Während des Spielens lernt der Spieler wie die einzelnen Vorgaben und Regeln miteinander interagieren, ebenso wie die Gegenstände der dargestellten digitalen Welt.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33C09" w:rsidRPr="00033C09">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3" w:name="_Ref106099915"/>
    </w:p>
    <w:p w14:paraId="054509CC" w14:textId="77777777" w:rsidR="00E777D4" w:rsidRDefault="00E777D4" w:rsidP="00E777D4">
      <w:pPr>
        <w:spacing w:line="360" w:lineRule="auto"/>
        <w:jc w:val="both"/>
        <w:rPr>
          <w:rFonts w:ascii="Arial" w:hAnsi="Arial" w:cs="Arial"/>
          <w:color w:val="000000" w:themeColor="text1"/>
        </w:rPr>
      </w:pPr>
    </w:p>
    <w:p w14:paraId="03573A76" w14:textId="77777777" w:rsidR="006C580C" w:rsidRDefault="006C580C" w:rsidP="00E777D4">
      <w:pPr>
        <w:spacing w:line="360" w:lineRule="auto"/>
        <w:jc w:val="both"/>
        <w:rPr>
          <w:rFonts w:ascii="Arial" w:hAnsi="Arial" w:cs="Arial"/>
          <w:color w:val="000000" w:themeColor="text1"/>
        </w:rPr>
      </w:pPr>
    </w:p>
    <w:p w14:paraId="62E27239" w14:textId="77777777" w:rsidR="006C580C" w:rsidRDefault="006C580C" w:rsidP="00E777D4">
      <w:pPr>
        <w:spacing w:line="360" w:lineRule="auto"/>
        <w:jc w:val="both"/>
        <w:rPr>
          <w:rFonts w:ascii="Arial" w:hAnsi="Arial" w:cs="Arial"/>
          <w:color w:val="000000" w:themeColor="text1"/>
        </w:rPr>
      </w:pPr>
    </w:p>
    <w:p w14:paraId="7EE58054" w14:textId="77777777" w:rsidR="006C580C" w:rsidRDefault="006C580C" w:rsidP="00E777D4">
      <w:pPr>
        <w:spacing w:line="360" w:lineRule="auto"/>
        <w:jc w:val="both"/>
        <w:rPr>
          <w:rFonts w:ascii="Arial" w:hAnsi="Arial" w:cs="Arial"/>
          <w:color w:val="000000" w:themeColor="text1"/>
        </w:rPr>
      </w:pPr>
    </w:p>
    <w:p w14:paraId="5257F7EE" w14:textId="77777777" w:rsidR="006C580C" w:rsidRDefault="006C580C" w:rsidP="00E777D4">
      <w:pPr>
        <w:spacing w:line="360" w:lineRule="auto"/>
        <w:jc w:val="both"/>
        <w:rPr>
          <w:rFonts w:ascii="Arial" w:hAnsi="Arial" w:cs="Arial"/>
          <w:color w:val="000000" w:themeColor="text1"/>
        </w:rPr>
      </w:pPr>
    </w:p>
    <w:p w14:paraId="133D41CF" w14:textId="77777777" w:rsidR="006C580C" w:rsidRDefault="006C580C" w:rsidP="00E777D4">
      <w:pPr>
        <w:spacing w:line="360" w:lineRule="auto"/>
        <w:jc w:val="both"/>
        <w:rPr>
          <w:rFonts w:ascii="Arial" w:hAnsi="Arial" w:cs="Arial"/>
          <w:color w:val="000000" w:themeColor="text1"/>
        </w:rPr>
      </w:pPr>
    </w:p>
    <w:p w14:paraId="45248362" w14:textId="77777777" w:rsidR="00E777D4" w:rsidRDefault="00E777D4" w:rsidP="00E777D4">
      <w:pPr>
        <w:spacing w:line="360" w:lineRule="auto"/>
        <w:jc w:val="both"/>
        <w:rPr>
          <w:rFonts w:ascii="Arial" w:hAnsi="Arial" w:cs="Arial"/>
          <w:color w:val="000000" w:themeColor="text1"/>
        </w:rPr>
      </w:pPr>
    </w:p>
    <w:p w14:paraId="7FEB2580" w14:textId="3B875D34" w:rsidR="000718B8" w:rsidRDefault="000718B8" w:rsidP="000718B8">
      <w:pPr>
        <w:pStyle w:val="berschrift1"/>
        <w:numPr>
          <w:ilvl w:val="1"/>
          <w:numId w:val="12"/>
        </w:numPr>
        <w:spacing w:line="360" w:lineRule="auto"/>
        <w:rPr>
          <w:rFonts w:ascii="Arial" w:hAnsi="Arial" w:cs="Arial"/>
          <w:color w:val="000000" w:themeColor="text1"/>
          <w:sz w:val="36"/>
          <w:szCs w:val="36"/>
        </w:rPr>
      </w:pPr>
      <w:bookmarkStart w:id="4" w:name="_Toc164675276"/>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bookmarkEnd w:id="4"/>
      <w:r w:rsidR="008F4B0D">
        <w:rPr>
          <w:rFonts w:ascii="Arial" w:hAnsi="Arial" w:cs="Arial"/>
          <w:color w:val="000000" w:themeColor="text1"/>
          <w:sz w:val="36"/>
          <w:szCs w:val="36"/>
        </w:rPr>
        <w:t>Simulationen</w:t>
      </w:r>
    </w:p>
    <w:p w14:paraId="181ACB19" w14:textId="23E758A0" w:rsidR="006C580C" w:rsidRDefault="006C580C" w:rsidP="006C580C">
      <w:pPr>
        <w:spacing w:line="360" w:lineRule="auto"/>
        <w:jc w:val="both"/>
        <w:rPr>
          <w:rFonts w:ascii="Arial" w:hAnsi="Arial" w:cs="Arial"/>
          <w:color w:val="000000" w:themeColor="text1"/>
        </w:rPr>
      </w:pPr>
      <w:r>
        <w:rPr>
          <w:rFonts w:ascii="Arial" w:hAnsi="Arial" w:cs="Arial"/>
          <w:color w:val="000000" w:themeColor="text1"/>
        </w:rPr>
        <w:t>Eine andere Herangehensweise, um etwas zu definieren, ist es festzustellen, wo der Begriff endet und ab wann ein anderer Begriff passender ist.</w:t>
      </w:r>
    </w:p>
    <w:p w14:paraId="6CBA7F5F" w14:textId="02C83F1D" w:rsidR="00603335" w:rsidRDefault="006C580C" w:rsidP="008F4B0D">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Ebenso verfolgt man oft eine Geschichte, die einem durch diese Welt führt. Die Grenze zwischen diesen beiden Medien identifiziert Sid Meier darin, dass Spiele eine Reihe an interessanten Entscheidungen sind</w:t>
      </w:r>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Pr>
              <w:rFonts w:ascii="Arial" w:hAnsi="Arial" w:cs="Arial"/>
              <w:noProof/>
              <w:color w:val="000000" w:themeColor="text1"/>
            </w:rPr>
            <w:t xml:space="preserve"> </w:t>
          </w:r>
          <w:r w:rsidRPr="006C580C">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2A1613F0" w:rsidR="0011628F" w:rsidRDefault="008F4B0D" w:rsidP="008F4B0D">
      <w:pPr>
        <w:spacing w:line="360" w:lineRule="auto"/>
        <w:jc w:val="both"/>
        <w:rPr>
          <w:rFonts w:ascii="Arial" w:hAnsi="Arial" w:cs="Arial"/>
          <w:color w:val="000000" w:themeColor="text1"/>
        </w:rPr>
      </w:pPr>
      <w:r>
        <w:rPr>
          <w:rFonts w:ascii="Arial" w:hAnsi="Arial" w:cs="Arial"/>
          <w:color w:val="000000" w:themeColor="text1"/>
        </w:rPr>
        <w:t>Ein anderes Medium, was Videospielen nahe liegt, sind Simulationen. Insbesondere künstlerische Simulationen, die in der Öffentlichkeit ausgestellt werden, sind Videospielen sehr nahe. Beides mal gibt ein Computer die Regeln vor und das Publikum darf sich an dem Ergebnis ergötzen.</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sind,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11628F" w:rsidRPr="0011628F">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690DC576" w:rsidR="008F4B0D" w:rsidRDefault="0011628F" w:rsidP="008F4B0D">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of</w:t>
      </w:r>
      <w:proofErr w:type="spellEnd"/>
      <w:r w:rsidR="00467216" w:rsidRPr="00467216">
        <w:rPr>
          <w:rFonts w:ascii="Arial" w:hAnsi="Arial" w:cs="Arial"/>
          <w:color w:val="000000" w:themeColor="text1"/>
        </w:rPr>
        <w:t xml:space="preserve">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467216">
            <w:rPr>
              <w:rFonts w:ascii="Arial" w:hAnsi="Arial" w:cs="Arial"/>
              <w:color w:val="000000" w:themeColor="text1"/>
            </w:rPr>
            <w:instrText xml:space="preserve"> CITATION Gia17 \l 1031 </w:instrText>
          </w:r>
          <w:r w:rsidR="00467216">
            <w:rPr>
              <w:rFonts w:ascii="Arial" w:hAnsi="Arial" w:cs="Arial"/>
              <w:color w:val="000000" w:themeColor="text1"/>
            </w:rPr>
            <w:fldChar w:fldCharType="separate"/>
          </w:r>
          <w:r w:rsidR="00467216" w:rsidRPr="00467216">
            <w:rPr>
              <w:rFonts w:ascii="Arial" w:hAnsi="Arial" w:cs="Arial"/>
              <w:noProof/>
              <w:color w:val="000000" w:themeColor="text1"/>
            </w:rPr>
            <w:t>(Sparrow,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F7C1D3F" w14:textId="77777777" w:rsidR="00467216" w:rsidRPr="00467216" w:rsidRDefault="00467216" w:rsidP="008F4B0D">
      <w:pPr>
        <w:spacing w:line="360" w:lineRule="auto"/>
        <w:jc w:val="both"/>
        <w:rPr>
          <w:rFonts w:ascii="Arial" w:hAnsi="Arial" w:cs="Arial"/>
          <w:color w:val="000000" w:themeColor="text1"/>
        </w:rPr>
      </w:pPr>
    </w:p>
    <w:p w14:paraId="348DFAFC" w14:textId="77777777" w:rsidR="0011628F" w:rsidRPr="00467216" w:rsidRDefault="0011628F" w:rsidP="008F4B0D">
      <w:pPr>
        <w:spacing w:line="360" w:lineRule="auto"/>
        <w:jc w:val="both"/>
        <w:rPr>
          <w:rFonts w:ascii="Arial" w:hAnsi="Arial" w:cs="Arial"/>
          <w:color w:val="000000" w:themeColor="text1"/>
        </w:rPr>
      </w:pPr>
    </w:p>
    <w:p w14:paraId="176B4215" w14:textId="77777777" w:rsidR="0011628F" w:rsidRPr="00467216" w:rsidRDefault="0011628F" w:rsidP="008F4B0D">
      <w:pPr>
        <w:spacing w:line="360" w:lineRule="auto"/>
        <w:jc w:val="both"/>
        <w:rPr>
          <w:rFonts w:ascii="Arial" w:hAnsi="Arial" w:cs="Arial"/>
          <w:color w:val="000000" w:themeColor="text1"/>
        </w:rPr>
      </w:pPr>
    </w:p>
    <w:p w14:paraId="2C77E23F" w14:textId="77777777" w:rsidR="00603335" w:rsidRPr="00467216" w:rsidRDefault="00603335" w:rsidP="00603335"/>
    <w:p w14:paraId="72F1EE67" w14:textId="65E82010" w:rsidR="000718B8" w:rsidRDefault="000718B8" w:rsidP="000718B8">
      <w:pPr>
        <w:pStyle w:val="berschrift1"/>
        <w:numPr>
          <w:ilvl w:val="1"/>
          <w:numId w:val="12"/>
        </w:numPr>
        <w:spacing w:line="360" w:lineRule="auto"/>
        <w:rPr>
          <w:rFonts w:ascii="Arial" w:hAnsi="Arial" w:cs="Arial"/>
          <w:color w:val="000000" w:themeColor="text1"/>
          <w:sz w:val="36"/>
          <w:szCs w:val="36"/>
        </w:rPr>
      </w:pPr>
      <w:bookmarkStart w:id="5" w:name="_Toc164675277"/>
      <w:r>
        <w:rPr>
          <w:rFonts w:ascii="Arial" w:hAnsi="Arial" w:cs="Arial"/>
          <w:color w:val="000000" w:themeColor="text1"/>
          <w:sz w:val="36"/>
          <w:szCs w:val="36"/>
        </w:rPr>
        <w:t>Entscheidungen bewerten und kategorisieren</w:t>
      </w:r>
      <w:bookmarkEnd w:id="5"/>
    </w:p>
    <w:p w14:paraId="11C641CB" w14:textId="77777777" w:rsidR="000718B8" w:rsidRPr="000718B8" w:rsidRDefault="000718B8" w:rsidP="000718B8"/>
    <w:p w14:paraId="109C18A4" w14:textId="4C7DAA06" w:rsidR="000718B8" w:rsidRPr="000718B8" w:rsidRDefault="000718B8" w:rsidP="000718B8">
      <w:pPr>
        <w:pStyle w:val="berschrift1"/>
        <w:spacing w:line="360" w:lineRule="auto"/>
        <w:rPr>
          <w:rFonts w:ascii="Arial" w:hAnsi="Arial" w:cs="Arial"/>
          <w:color w:val="000000" w:themeColor="text1"/>
          <w:sz w:val="36"/>
          <w:szCs w:val="36"/>
        </w:rPr>
      </w:pPr>
      <w:bookmarkStart w:id="6" w:name="_Toc164675278"/>
      <w:r>
        <w:rPr>
          <w:rFonts w:ascii="Arial" w:hAnsi="Arial" w:cs="Arial"/>
          <w:color w:val="000000" w:themeColor="text1"/>
          <w:sz w:val="36"/>
          <w:szCs w:val="36"/>
        </w:rPr>
        <w:lastRenderedPageBreak/>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6"/>
    </w:p>
    <w:p w14:paraId="5A40CE04" w14:textId="5981AAEA" w:rsidR="000718B8" w:rsidRPr="000718B8" w:rsidRDefault="000718B8" w:rsidP="000718B8">
      <w:pPr>
        <w:pStyle w:val="berschrift1"/>
        <w:spacing w:line="360" w:lineRule="auto"/>
        <w:rPr>
          <w:rFonts w:ascii="Arial" w:hAnsi="Arial" w:cs="Arial"/>
          <w:color w:val="000000" w:themeColor="text1"/>
          <w:sz w:val="36"/>
          <w:szCs w:val="36"/>
        </w:rPr>
      </w:pPr>
      <w:bookmarkStart w:id="7" w:name="_Toc164675279"/>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7"/>
    </w:p>
    <w:p w14:paraId="032C5F06" w14:textId="4645F4B2" w:rsidR="000718B8" w:rsidRDefault="000718B8" w:rsidP="000718B8">
      <w:pPr>
        <w:pStyle w:val="berschrift1"/>
        <w:spacing w:line="360" w:lineRule="auto"/>
        <w:rPr>
          <w:rFonts w:ascii="Arial" w:hAnsi="Arial" w:cs="Arial"/>
          <w:color w:val="000000" w:themeColor="text1"/>
          <w:sz w:val="36"/>
          <w:szCs w:val="36"/>
        </w:rPr>
      </w:pPr>
      <w:bookmarkStart w:id="8" w:name="_Toc164675280"/>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8"/>
    </w:p>
    <w:p w14:paraId="7B711BB5" w14:textId="77777777" w:rsidR="000718B8" w:rsidRPr="000718B8" w:rsidRDefault="000718B8" w:rsidP="000718B8"/>
    <w:p w14:paraId="07AC487A" w14:textId="1B46E042" w:rsidR="007F03F9" w:rsidRPr="000718B8" w:rsidRDefault="000718B8" w:rsidP="007F03F9">
      <w:pPr>
        <w:pStyle w:val="berschrift1"/>
        <w:spacing w:line="360" w:lineRule="auto"/>
        <w:rPr>
          <w:rFonts w:ascii="Arial" w:hAnsi="Arial" w:cs="Arial"/>
          <w:color w:val="000000" w:themeColor="text1"/>
          <w:sz w:val="36"/>
          <w:szCs w:val="36"/>
        </w:rPr>
      </w:pPr>
      <w:bookmarkStart w:id="9" w:name="_Toc164675281"/>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Aufkommen zweier neuer Genres: Survivor-Like und </w:t>
      </w:r>
      <w:proofErr w:type="spellStart"/>
      <w:r>
        <w:rPr>
          <w:rFonts w:ascii="Arial" w:hAnsi="Arial" w:cs="Arial"/>
          <w:color w:val="000000" w:themeColor="text1"/>
          <w:sz w:val="36"/>
          <w:szCs w:val="36"/>
        </w:rPr>
        <w:t>Autobattler</w:t>
      </w:r>
      <w:bookmarkEnd w:id="9"/>
      <w:proofErr w:type="spellEnd"/>
    </w:p>
    <w:p w14:paraId="181CE019" w14:textId="77777777" w:rsidR="007F03F9" w:rsidRPr="000718B8" w:rsidRDefault="007F03F9" w:rsidP="007F03F9">
      <w:pPr>
        <w:pStyle w:val="berschrift1"/>
        <w:spacing w:line="360" w:lineRule="auto"/>
        <w:rPr>
          <w:rFonts w:ascii="Arial" w:hAnsi="Arial" w:cs="Arial"/>
          <w:color w:val="000000" w:themeColor="text1"/>
          <w:sz w:val="36"/>
          <w:szCs w:val="36"/>
        </w:rPr>
      </w:pPr>
      <w:bookmarkStart w:id="10" w:name="_Toc164675282"/>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proofErr w:type="spellStart"/>
      <w:r>
        <w:rPr>
          <w:rFonts w:ascii="Arial" w:hAnsi="Arial" w:cs="Arial"/>
          <w:color w:val="000000" w:themeColor="text1"/>
          <w:sz w:val="36"/>
          <w:szCs w:val="36"/>
        </w:rPr>
        <w:t>Autobattler</w:t>
      </w:r>
      <w:bookmarkEnd w:id="10"/>
      <w:proofErr w:type="spellEnd"/>
    </w:p>
    <w:p w14:paraId="5811FFEF" w14:textId="77777777" w:rsidR="007F03F9" w:rsidRPr="000718B8" w:rsidRDefault="007F03F9" w:rsidP="007F03F9">
      <w:pPr>
        <w:pStyle w:val="berschrift1"/>
        <w:spacing w:line="360" w:lineRule="auto"/>
        <w:rPr>
          <w:rFonts w:ascii="Arial" w:hAnsi="Arial" w:cs="Arial"/>
          <w:color w:val="000000" w:themeColor="text1"/>
          <w:sz w:val="36"/>
          <w:szCs w:val="36"/>
        </w:rPr>
      </w:pPr>
      <w:bookmarkStart w:id="11" w:name="_Toc164675283"/>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Survivor-Like</w:t>
      </w:r>
      <w:bookmarkEnd w:id="11"/>
    </w:p>
    <w:p w14:paraId="0068D111" w14:textId="77777777" w:rsidR="005F231F" w:rsidRPr="000718B8" w:rsidRDefault="007F03F9" w:rsidP="005F231F">
      <w:pPr>
        <w:pStyle w:val="berschrift1"/>
        <w:spacing w:line="360" w:lineRule="auto"/>
        <w:rPr>
          <w:rFonts w:ascii="Arial" w:hAnsi="Arial" w:cs="Arial"/>
          <w:color w:val="000000" w:themeColor="text1"/>
          <w:sz w:val="36"/>
          <w:szCs w:val="36"/>
        </w:rPr>
      </w:pPr>
      <w:bookmarkStart w:id="12" w:name="_Toc164675284"/>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3.</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2"/>
    </w:p>
    <w:p w14:paraId="096B0887" w14:textId="77777777" w:rsidR="002C239A" w:rsidRDefault="005F231F" w:rsidP="002C239A">
      <w:pPr>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 von Beispielen</w:t>
      </w:r>
    </w:p>
    <w:p w14:paraId="2E5FED4C" w14:textId="77777777" w:rsidR="002C239A" w:rsidRPr="000718B8" w:rsidRDefault="002C239A" w:rsidP="002C239A"/>
    <w:p w14:paraId="7D40BA1F" w14:textId="77777777" w:rsidR="001E0FBB" w:rsidRPr="000718B8" w:rsidRDefault="002C239A" w:rsidP="001E0FBB">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Umsetzung</w:t>
      </w:r>
    </w:p>
    <w:p w14:paraId="45946198" w14:textId="444590D2" w:rsidR="007F03F9" w:rsidRDefault="001E0FBB" w:rsidP="007F03F9">
      <w:pPr>
        <w:pStyle w:val="berschrift1"/>
        <w:spacing w:line="360" w:lineRule="auto"/>
        <w:rPr>
          <w:rFonts w:ascii="Arial" w:hAnsi="Arial" w:cs="Arial"/>
          <w:color w:val="000000" w:themeColor="text1"/>
          <w:sz w:val="36"/>
          <w:szCs w:val="36"/>
        </w:rPr>
      </w:pPr>
      <w:bookmarkStart w:id="13" w:name="_Toc164675285"/>
      <w:r>
        <w:rPr>
          <w:rFonts w:ascii="Arial" w:hAnsi="Arial" w:cs="Arial"/>
          <w:color w:val="000000" w:themeColor="text1"/>
          <w:sz w:val="36"/>
          <w:szCs w:val="36"/>
        </w:rPr>
        <w:t>4</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w:t>
      </w:r>
      <w:bookmarkEnd w:id="13"/>
    </w:p>
    <w:p w14:paraId="3FFDD6F2" w14:textId="41E46E44" w:rsidR="001E0FBB" w:rsidRPr="001E0FBB" w:rsidRDefault="001E0FBB" w:rsidP="001E0FBB">
      <w:pPr>
        <w:pStyle w:val="berschrift1"/>
        <w:spacing w:line="360" w:lineRule="auto"/>
        <w:rPr>
          <w:rFonts w:ascii="Arial" w:hAnsi="Arial" w:cs="Arial"/>
          <w:color w:val="000000" w:themeColor="text1"/>
          <w:sz w:val="36"/>
          <w:szCs w:val="36"/>
        </w:rPr>
      </w:pPr>
      <w:bookmarkStart w:id="14" w:name="_Toc164675286"/>
      <w:r>
        <w:rPr>
          <w:rFonts w:ascii="Arial" w:hAnsi="Arial" w:cs="Arial"/>
          <w:color w:val="000000" w:themeColor="text1"/>
          <w:sz w:val="36"/>
          <w:szCs w:val="36"/>
        </w:rPr>
        <w:t>4.2. Ergebnisse</w:t>
      </w:r>
      <w:bookmarkEnd w:id="14"/>
    </w:p>
    <w:p w14:paraId="6E554F1F" w14:textId="77777777" w:rsidR="001E0FBB" w:rsidRPr="000718B8" w:rsidRDefault="001E0FBB" w:rsidP="001E0FBB"/>
    <w:p w14:paraId="642E58D2" w14:textId="77777777" w:rsidR="001E0FBB" w:rsidRPr="000718B8" w:rsidRDefault="001E0FBB" w:rsidP="001E0FBB">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40F11CA5" w14:textId="2FA8F095" w:rsidR="00E777D4" w:rsidRPr="00033C09" w:rsidRDefault="001E0FBB" w:rsidP="001E0FBB">
      <w:pPr>
        <w:rPr>
          <w:rFonts w:ascii="Arial" w:hAnsi="Arial" w:cs="Arial"/>
          <w:color w:val="000000" w:themeColor="text1"/>
        </w:rPr>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p>
    <w:p w14:paraId="3B0F6101" w14:textId="10D3CDBA" w:rsidR="004F4DC0" w:rsidRPr="00033C09" w:rsidRDefault="004F4DC0" w:rsidP="00D72B33">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3" w:displacedByCustomXml="next"/>
    <w:bookmarkStart w:id="15" w:name="_Toc164675287"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96732E">
          <w:pPr>
            <w:pStyle w:val="berschrift1"/>
            <w:spacing w:line="360" w:lineRule="auto"/>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15"/>
        </w:p>
        <w:sdt>
          <w:sdtPr>
            <w:rPr>
              <w:rFonts w:ascii="Arial" w:hAnsi="Arial" w:cs="Arial"/>
            </w:rPr>
            <w:id w:val="111145805"/>
            <w:bibliography/>
          </w:sdtPr>
          <w:sdtContent>
            <w:p w14:paraId="40A12B3D" w14:textId="77777777" w:rsidR="00033C09" w:rsidRPr="003422FC" w:rsidRDefault="00354866" w:rsidP="00033C09">
              <w:pPr>
                <w:pStyle w:val="Literaturverzeichnis"/>
                <w:ind w:left="720" w:hanging="720"/>
                <w:rPr>
                  <w:rFonts w:ascii="Arial" w:hAnsi="Arial" w:cs="Arial"/>
                  <w:noProof/>
                  <w:sz w:val="24"/>
                  <w:szCs w:val="24"/>
                  <w:lang w:val="en-US"/>
                </w:rPr>
              </w:pPr>
              <w:r w:rsidRPr="00033C09">
                <w:rPr>
                  <w:rFonts w:ascii="Arial" w:hAnsi="Arial" w:cs="Arial"/>
                </w:rPr>
                <w:fldChar w:fldCharType="begin"/>
              </w:r>
              <w:r w:rsidRPr="00033C09">
                <w:rPr>
                  <w:rFonts w:ascii="Arial" w:hAnsi="Arial" w:cs="Arial"/>
                </w:rPr>
                <w:instrText>BIBLIOGRAPHY</w:instrText>
              </w:r>
              <w:r w:rsidRPr="00033C09">
                <w:rPr>
                  <w:rFonts w:ascii="Arial" w:hAnsi="Arial" w:cs="Arial"/>
                </w:rPr>
                <w:fldChar w:fldCharType="separate"/>
              </w:r>
              <w:r w:rsidR="00033C09" w:rsidRPr="00033C09">
                <w:rPr>
                  <w:rFonts w:ascii="Arial" w:hAnsi="Arial" w:cs="Arial"/>
                  <w:noProof/>
                </w:rPr>
                <w:t xml:space="preserve">Abuhamdeh, S., &amp; Csikszentmihalyi, M. (2012). </w:t>
              </w:r>
              <w:r w:rsidR="00033C09" w:rsidRPr="003422FC">
                <w:rPr>
                  <w:rFonts w:ascii="Arial" w:hAnsi="Arial" w:cs="Arial"/>
                  <w:noProof/>
                  <w:lang w:val="en-US"/>
                </w:rPr>
                <w:t xml:space="preserve">The Importance of Challenge for the Enjoyment of Intrinsically Motivated, Goal-Directed Activities. </w:t>
              </w:r>
              <w:r w:rsidR="00033C09" w:rsidRPr="003422FC">
                <w:rPr>
                  <w:rFonts w:ascii="Arial" w:hAnsi="Arial" w:cs="Arial"/>
                  <w:i/>
                  <w:iCs/>
                  <w:noProof/>
                  <w:lang w:val="en-US"/>
                </w:rPr>
                <w:t>Personality and Social Psychology Bulletin, 38</w:t>
              </w:r>
              <w:r w:rsidR="00033C09" w:rsidRPr="003422FC">
                <w:rPr>
                  <w:rFonts w:ascii="Arial" w:hAnsi="Arial" w:cs="Arial"/>
                  <w:noProof/>
                  <w:lang w:val="en-US"/>
                </w:rPr>
                <w:t>(3), S. 317-330.</w:t>
              </w:r>
            </w:p>
            <w:p w14:paraId="02049EA7"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Alexander, J., Sear, J., &amp; Oikonomou, A. (2013). An investigation of the effects of game difficulty on player enjoyment. </w:t>
              </w:r>
              <w:r w:rsidRPr="003422FC">
                <w:rPr>
                  <w:rFonts w:ascii="Arial" w:hAnsi="Arial" w:cs="Arial"/>
                  <w:i/>
                  <w:iCs/>
                  <w:noProof/>
                  <w:lang w:val="en-US"/>
                </w:rPr>
                <w:t>Entertainment Computing, 4</w:t>
              </w:r>
              <w:r w:rsidRPr="003422FC">
                <w:rPr>
                  <w:rFonts w:ascii="Arial" w:hAnsi="Arial" w:cs="Arial"/>
                  <w:noProof/>
                  <w:lang w:val="en-US"/>
                </w:rPr>
                <w:t>(1), S. 53-62.</w:t>
              </w:r>
            </w:p>
            <w:p w14:paraId="064717D5"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Chen, Y. (2019). Exploring Design Guidelines of Using User-Centered Design in Gamification Development: A Delphi Study. </w:t>
              </w:r>
              <w:r w:rsidRPr="003422FC">
                <w:rPr>
                  <w:rFonts w:ascii="Arial" w:hAnsi="Arial" w:cs="Arial"/>
                  <w:i/>
                  <w:iCs/>
                  <w:noProof/>
                  <w:lang w:val="en-US"/>
                </w:rPr>
                <w:t>International Journal of Human-Computer Interaction, 35</w:t>
              </w:r>
              <w:r w:rsidRPr="003422FC">
                <w:rPr>
                  <w:rFonts w:ascii="Arial" w:hAnsi="Arial" w:cs="Arial"/>
                  <w:noProof/>
                  <w:lang w:val="en-US"/>
                </w:rPr>
                <w:t>(13), S. 1170-1181.</w:t>
              </w:r>
            </w:p>
            <w:p w14:paraId="7069EB78"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Csikszentmihalyi, M. (1975). </w:t>
              </w:r>
              <w:r w:rsidRPr="003422FC">
                <w:rPr>
                  <w:rFonts w:ascii="Arial" w:hAnsi="Arial" w:cs="Arial"/>
                  <w:i/>
                  <w:iCs/>
                  <w:noProof/>
                  <w:lang w:val="en-US"/>
                </w:rPr>
                <w:t>Beyond Boredom and Anxiety: Experiencing Flow in Work and Play.</w:t>
              </w:r>
              <w:r w:rsidRPr="003422FC">
                <w:rPr>
                  <w:rFonts w:ascii="Arial" w:hAnsi="Arial" w:cs="Arial"/>
                  <w:noProof/>
                  <w:lang w:val="en-US"/>
                </w:rPr>
                <w:t xml:space="preserve"> Jossey-Bass Publishers.</w:t>
              </w:r>
            </w:p>
            <w:p w14:paraId="2A7B480E"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Dagmara, D., &amp; Wojciech, W. (2018). Approaches to Measuring the Difficulty of Games in Dynamic Difficulty Adjustment Systems. </w:t>
              </w:r>
              <w:r w:rsidRPr="003422FC">
                <w:rPr>
                  <w:rFonts w:ascii="Arial" w:hAnsi="Arial" w:cs="Arial"/>
                  <w:i/>
                  <w:iCs/>
                  <w:noProof/>
                  <w:lang w:val="en-US"/>
                </w:rPr>
                <w:t>International Journal of Human-Computer Interaction, 34</w:t>
              </w:r>
              <w:r w:rsidRPr="003422FC">
                <w:rPr>
                  <w:rFonts w:ascii="Arial" w:hAnsi="Arial" w:cs="Arial"/>
                  <w:noProof/>
                  <w:lang w:val="en-US"/>
                </w:rPr>
                <w:t>(8), S. 707-715.</w:t>
              </w:r>
            </w:p>
            <w:p w14:paraId="56881A2D" w14:textId="77777777" w:rsidR="00033C09" w:rsidRPr="003422FC" w:rsidRDefault="00033C09" w:rsidP="00033C09">
              <w:pPr>
                <w:pStyle w:val="Literaturverzeichnis"/>
                <w:ind w:left="720" w:hanging="720"/>
                <w:rPr>
                  <w:rFonts w:ascii="Arial" w:hAnsi="Arial" w:cs="Arial"/>
                  <w:noProof/>
                  <w:lang w:val="it-IT"/>
                </w:rPr>
              </w:pPr>
              <w:r w:rsidRPr="00033C09">
                <w:rPr>
                  <w:rFonts w:ascii="Arial" w:hAnsi="Arial" w:cs="Arial"/>
                  <w:noProof/>
                  <w:lang w:val="en-US"/>
                </w:rPr>
                <w:t xml:space="preserve">Koster, R. (2014). </w:t>
              </w:r>
              <w:r w:rsidRPr="00033C09">
                <w:rPr>
                  <w:rFonts w:ascii="Arial" w:hAnsi="Arial" w:cs="Arial"/>
                  <w:i/>
                  <w:iCs/>
                  <w:noProof/>
                  <w:lang w:val="en-US"/>
                </w:rPr>
                <w:t>A theory of fun for game design</w:t>
              </w:r>
              <w:r w:rsidRPr="00033C09">
                <w:rPr>
                  <w:rFonts w:ascii="Arial" w:hAnsi="Arial" w:cs="Arial"/>
                  <w:noProof/>
                  <w:lang w:val="en-US"/>
                </w:rPr>
                <w:t xml:space="preserve"> (2. </w:t>
              </w:r>
              <w:r w:rsidRPr="003422FC">
                <w:rPr>
                  <w:rFonts w:ascii="Arial" w:hAnsi="Arial" w:cs="Arial"/>
                  <w:noProof/>
                  <w:lang w:val="it-IT"/>
                </w:rPr>
                <w:t>Aufl. ed.). California: O'Reilly Media.</w:t>
              </w:r>
            </w:p>
            <w:p w14:paraId="3E610910"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Kremers, R. (2009). </w:t>
              </w:r>
              <w:r w:rsidRPr="003422FC">
                <w:rPr>
                  <w:rFonts w:ascii="Arial" w:hAnsi="Arial" w:cs="Arial"/>
                  <w:i/>
                  <w:iCs/>
                  <w:noProof/>
                  <w:lang w:val="en-US"/>
                </w:rPr>
                <w:t>Level design: concept, theory, and practice.</w:t>
              </w:r>
              <w:r w:rsidRPr="003422FC">
                <w:rPr>
                  <w:rFonts w:ascii="Arial" w:hAnsi="Arial" w:cs="Arial"/>
                  <w:noProof/>
                  <w:lang w:val="en-US"/>
                </w:rPr>
                <w:t xml:space="preserve"> Natick, Massachusetts: A K Peters.</w:t>
              </w:r>
            </w:p>
            <w:p w14:paraId="2BA5870D"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Liu, C., Agrawal, P., Sarkar, N., &amp; Chen, S. (2009). Dynamic Difficulty Adjustment in Computer Games Through Real-Time Anxiety-Based Affective Feedback. </w:t>
              </w:r>
              <w:r w:rsidRPr="003422FC">
                <w:rPr>
                  <w:rFonts w:ascii="Arial" w:hAnsi="Arial" w:cs="Arial"/>
                  <w:i/>
                  <w:iCs/>
                  <w:noProof/>
                  <w:lang w:val="en-US"/>
                </w:rPr>
                <w:t>International Journal of Human-Computer Interaction, 25</w:t>
              </w:r>
              <w:r w:rsidRPr="003422FC">
                <w:rPr>
                  <w:rFonts w:ascii="Arial" w:hAnsi="Arial" w:cs="Arial"/>
                  <w:noProof/>
                  <w:lang w:val="en-US"/>
                </w:rPr>
                <w:t>(6).</w:t>
              </w:r>
            </w:p>
            <w:p w14:paraId="083AC835"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Liu, P., &amp; Li, Z. (2012). Task complexity: A review and conceptualization framework. </w:t>
              </w:r>
              <w:r w:rsidRPr="003422FC">
                <w:rPr>
                  <w:rFonts w:ascii="Arial" w:hAnsi="Arial" w:cs="Arial"/>
                  <w:i/>
                  <w:iCs/>
                  <w:noProof/>
                  <w:lang w:val="en-US"/>
                </w:rPr>
                <w:t>International Journal of Industrial Ergonomics, 42</w:t>
              </w:r>
              <w:r w:rsidRPr="003422FC">
                <w:rPr>
                  <w:rFonts w:ascii="Arial" w:hAnsi="Arial" w:cs="Arial"/>
                  <w:noProof/>
                  <w:lang w:val="en-US"/>
                </w:rPr>
                <w:t>(6), S. 553-568.</w:t>
              </w:r>
            </w:p>
            <w:p w14:paraId="521F3B7F" w14:textId="77777777" w:rsidR="00033C09" w:rsidRPr="00033C09" w:rsidRDefault="00033C09" w:rsidP="00033C09">
              <w:pPr>
                <w:pStyle w:val="Literaturverzeichnis"/>
                <w:ind w:left="720" w:hanging="720"/>
                <w:rPr>
                  <w:rFonts w:ascii="Arial" w:hAnsi="Arial" w:cs="Arial"/>
                  <w:noProof/>
                </w:rPr>
              </w:pPr>
              <w:r w:rsidRPr="003422FC">
                <w:rPr>
                  <w:rFonts w:ascii="Arial" w:hAnsi="Arial" w:cs="Arial"/>
                  <w:noProof/>
                  <w:lang w:val="en-US"/>
                </w:rPr>
                <w:t xml:space="preserve">Nebel, S., Beege, M., Schneider, S., &amp; Rey, G. (2020). </w:t>
              </w:r>
              <w:r w:rsidRPr="003422FC">
                <w:rPr>
                  <w:rFonts w:ascii="Arial" w:hAnsi="Arial" w:cs="Arial"/>
                  <w:i/>
                  <w:iCs/>
                  <w:noProof/>
                  <w:lang w:val="en-US"/>
                </w:rPr>
                <w:t>Competitive Agents and Adaptive Difficulty Within Educational Video Games.</w:t>
              </w:r>
              <w:r w:rsidRPr="003422FC">
                <w:rPr>
                  <w:rFonts w:ascii="Arial" w:hAnsi="Arial" w:cs="Arial"/>
                  <w:noProof/>
                  <w:lang w:val="en-US"/>
                </w:rPr>
                <w:t xml:space="preserve"> </w:t>
              </w:r>
              <w:r w:rsidRPr="00033C09">
                <w:rPr>
                  <w:rFonts w:ascii="Arial" w:hAnsi="Arial" w:cs="Arial"/>
                  <w:noProof/>
                </w:rPr>
                <w:t>Von Frontiers in Education: https://www.frontiersin.org/articles/10.3389/feduc.2020.00129/full abgerufen</w:t>
              </w:r>
            </w:p>
            <w:p w14:paraId="133A515A"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it-IT"/>
                </w:rPr>
                <w:t xml:space="preserve">Pato, V., &amp; Delgado-Mata, C. (2013). </w:t>
              </w:r>
              <w:r w:rsidRPr="003422FC">
                <w:rPr>
                  <w:rFonts w:ascii="Arial" w:hAnsi="Arial" w:cs="Arial"/>
                  <w:noProof/>
                  <w:lang w:val="en-US"/>
                </w:rPr>
                <w:t xml:space="preserve">Dynamic difficulty adjusting strategy for a two-player video game. </w:t>
              </w:r>
              <w:r w:rsidRPr="003422FC">
                <w:rPr>
                  <w:rFonts w:ascii="Arial" w:hAnsi="Arial" w:cs="Arial"/>
                  <w:i/>
                  <w:iCs/>
                  <w:noProof/>
                  <w:lang w:val="en-US"/>
                </w:rPr>
                <w:t>Procedia Technology, 7</w:t>
              </w:r>
              <w:r w:rsidRPr="003422FC">
                <w:rPr>
                  <w:rFonts w:ascii="Arial" w:hAnsi="Arial" w:cs="Arial"/>
                  <w:noProof/>
                  <w:lang w:val="en-US"/>
                </w:rPr>
                <w:t>, S. 315 – 321.</w:t>
              </w:r>
            </w:p>
            <w:p w14:paraId="3F4FB7D9"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en-US"/>
                </w:rPr>
                <w:t xml:space="preserve">Shakhova, M., &amp; Zagarskikh, A. (2019). Dynamic Difficulty Adjustment with a simplification ability using neuroevolution. </w:t>
              </w:r>
              <w:r w:rsidRPr="003422FC">
                <w:rPr>
                  <w:rFonts w:ascii="Arial" w:hAnsi="Arial" w:cs="Arial"/>
                  <w:i/>
                  <w:iCs/>
                  <w:noProof/>
                  <w:lang w:val="en-US"/>
                </w:rPr>
                <w:t>Procedia Computer Science, 156</w:t>
              </w:r>
              <w:r w:rsidRPr="003422FC">
                <w:rPr>
                  <w:rFonts w:ascii="Arial" w:hAnsi="Arial" w:cs="Arial"/>
                  <w:noProof/>
                  <w:lang w:val="en-US"/>
                </w:rPr>
                <w:t>, S. 395–403.</w:t>
              </w:r>
            </w:p>
            <w:p w14:paraId="704CC49D" w14:textId="77777777" w:rsidR="00033C09" w:rsidRPr="00033C09" w:rsidRDefault="00033C09" w:rsidP="00033C09">
              <w:pPr>
                <w:pStyle w:val="Literaturverzeichnis"/>
                <w:ind w:left="720" w:hanging="720"/>
                <w:rPr>
                  <w:rFonts w:ascii="Arial" w:hAnsi="Arial" w:cs="Arial"/>
                  <w:noProof/>
                </w:rPr>
              </w:pPr>
              <w:r w:rsidRPr="003422FC">
                <w:rPr>
                  <w:rFonts w:ascii="Arial" w:hAnsi="Arial" w:cs="Arial"/>
                  <w:noProof/>
                  <w:lang w:val="en-US"/>
                </w:rPr>
                <w:t xml:space="preserve">Thirslund, A. (18. Juni 2022). </w:t>
              </w:r>
              <w:r w:rsidRPr="003422FC">
                <w:rPr>
                  <w:rFonts w:ascii="Arial" w:hAnsi="Arial" w:cs="Arial"/>
                  <w:i/>
                  <w:iCs/>
                  <w:noProof/>
                  <w:lang w:val="en-US"/>
                </w:rPr>
                <w:t>Difficulty in Video Games - Game Design.</w:t>
              </w:r>
              <w:r w:rsidRPr="003422FC">
                <w:rPr>
                  <w:rFonts w:ascii="Arial" w:hAnsi="Arial" w:cs="Arial"/>
                  <w:noProof/>
                  <w:lang w:val="en-US"/>
                </w:rPr>
                <w:t xml:space="preserve"> </w:t>
              </w:r>
              <w:r w:rsidRPr="00033C09">
                <w:rPr>
                  <w:rFonts w:ascii="Arial" w:hAnsi="Arial" w:cs="Arial"/>
                  <w:noProof/>
                </w:rPr>
                <w:t>Von YouTube: https://www.youtube.com/watch?v=bxp4G-oJATM abgerufen</w:t>
              </w:r>
            </w:p>
            <w:p w14:paraId="4C1FB17F" w14:textId="77777777" w:rsidR="00033C09" w:rsidRPr="003422FC" w:rsidRDefault="00033C09" w:rsidP="00033C09">
              <w:pPr>
                <w:pStyle w:val="Literaturverzeichnis"/>
                <w:ind w:left="720" w:hanging="720"/>
                <w:rPr>
                  <w:rFonts w:ascii="Arial" w:hAnsi="Arial" w:cs="Arial"/>
                  <w:noProof/>
                  <w:lang w:val="en-US"/>
                </w:rPr>
              </w:pPr>
              <w:r w:rsidRPr="003422FC">
                <w:rPr>
                  <w:rFonts w:ascii="Arial" w:hAnsi="Arial" w:cs="Arial"/>
                  <w:noProof/>
                  <w:lang w:val="it-IT"/>
                </w:rPr>
                <w:t xml:space="preserve">Yun, C., Shastri, D., Pavlidis, Z., &amp; Deng, Z. (2009). </w:t>
              </w:r>
              <w:r w:rsidRPr="003422FC">
                <w:rPr>
                  <w:rFonts w:ascii="Arial" w:hAnsi="Arial" w:cs="Arial"/>
                  <w:noProof/>
                  <w:lang w:val="en-US"/>
                </w:rPr>
                <w:t xml:space="preserve">O' game, can you feel my frustration?: improving user's gaming experience via stresscam. </w:t>
              </w:r>
              <w:r w:rsidRPr="003422FC">
                <w:rPr>
                  <w:rFonts w:ascii="Arial" w:hAnsi="Arial" w:cs="Arial"/>
                  <w:i/>
                  <w:iCs/>
                  <w:noProof/>
                  <w:lang w:val="en-US"/>
                </w:rPr>
                <w:t>Proceedings of the SIGCHI conference on human factors in computing systems</w:t>
              </w:r>
              <w:r w:rsidRPr="003422FC">
                <w:rPr>
                  <w:rFonts w:ascii="Arial" w:hAnsi="Arial" w:cs="Arial"/>
                  <w:noProof/>
                  <w:lang w:val="en-US"/>
                </w:rPr>
                <w:t>, S. 2195–2204.</w:t>
              </w:r>
            </w:p>
            <w:p w14:paraId="7939E613" w14:textId="086AE66E" w:rsidR="00354866" w:rsidRPr="00033C09" w:rsidRDefault="00354866" w:rsidP="00033C09">
              <w:pPr>
                <w:spacing w:line="276" w:lineRule="auto"/>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E27938">
      <w:pPr>
        <w:spacing w:line="360" w:lineRule="auto"/>
        <w:rPr>
          <w:rFonts w:ascii="Arial" w:hAnsi="Arial" w:cs="Arial"/>
          <w:color w:val="000000" w:themeColor="text1"/>
          <w:lang w:val="en-US"/>
        </w:rPr>
      </w:pPr>
    </w:p>
    <w:sectPr w:rsidR="00931AA3" w:rsidRPr="00033C09" w:rsidSect="00F37F11">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7A172" w14:textId="77777777" w:rsidR="00F37F11" w:rsidRDefault="00F37F11" w:rsidP="009C536B">
      <w:pPr>
        <w:spacing w:after="0" w:line="240" w:lineRule="auto"/>
      </w:pPr>
      <w:r>
        <w:separator/>
      </w:r>
    </w:p>
  </w:endnote>
  <w:endnote w:type="continuationSeparator" w:id="0">
    <w:p w14:paraId="3E06B698" w14:textId="77777777" w:rsidR="00F37F11" w:rsidRDefault="00F37F11"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1A154" w14:textId="77777777" w:rsidR="00F37F11" w:rsidRDefault="00F37F11" w:rsidP="009C536B">
      <w:pPr>
        <w:spacing w:after="0" w:line="240" w:lineRule="auto"/>
      </w:pPr>
      <w:r>
        <w:separator/>
      </w:r>
    </w:p>
  </w:footnote>
  <w:footnote w:type="continuationSeparator" w:id="0">
    <w:p w14:paraId="411272E8" w14:textId="77777777" w:rsidR="00F37F11" w:rsidRDefault="00F37F11"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8"/>
  </w:num>
  <w:num w:numId="4" w16cid:durableId="102847983">
    <w:abstractNumId w:val="12"/>
  </w:num>
  <w:num w:numId="5" w16cid:durableId="586622013">
    <w:abstractNumId w:val="2"/>
  </w:num>
  <w:num w:numId="6" w16cid:durableId="909198851">
    <w:abstractNumId w:val="7"/>
  </w:num>
  <w:num w:numId="7" w16cid:durableId="2130933136">
    <w:abstractNumId w:val="9"/>
  </w:num>
  <w:num w:numId="8" w16cid:durableId="70927246">
    <w:abstractNumId w:val="5"/>
  </w:num>
  <w:num w:numId="9" w16cid:durableId="328405829">
    <w:abstractNumId w:val="10"/>
  </w:num>
  <w:num w:numId="10" w16cid:durableId="759641618">
    <w:abstractNumId w:val="3"/>
  </w:num>
  <w:num w:numId="11" w16cid:durableId="1853181591">
    <w:abstractNumId w:val="0"/>
  </w:num>
  <w:num w:numId="12" w16cid:durableId="34275465">
    <w:abstractNumId w:val="11"/>
  </w:num>
  <w:num w:numId="13" w16cid:durableId="1234663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33C09"/>
    <w:rsid w:val="000341AE"/>
    <w:rsid w:val="00035BDE"/>
    <w:rsid w:val="00050894"/>
    <w:rsid w:val="000511BF"/>
    <w:rsid w:val="00053396"/>
    <w:rsid w:val="000718B8"/>
    <w:rsid w:val="00073017"/>
    <w:rsid w:val="000764D9"/>
    <w:rsid w:val="000857C8"/>
    <w:rsid w:val="00091566"/>
    <w:rsid w:val="00096F5C"/>
    <w:rsid w:val="00097924"/>
    <w:rsid w:val="000A67E0"/>
    <w:rsid w:val="000A6A0B"/>
    <w:rsid w:val="000B53E5"/>
    <w:rsid w:val="000B6D87"/>
    <w:rsid w:val="000C2931"/>
    <w:rsid w:val="000E11C2"/>
    <w:rsid w:val="000F016A"/>
    <w:rsid w:val="000F62E8"/>
    <w:rsid w:val="00110FB8"/>
    <w:rsid w:val="001135A8"/>
    <w:rsid w:val="0011628F"/>
    <w:rsid w:val="001168E3"/>
    <w:rsid w:val="00132A09"/>
    <w:rsid w:val="00136B80"/>
    <w:rsid w:val="00151665"/>
    <w:rsid w:val="0015242E"/>
    <w:rsid w:val="00153CC8"/>
    <w:rsid w:val="0015461A"/>
    <w:rsid w:val="00157B5A"/>
    <w:rsid w:val="00166635"/>
    <w:rsid w:val="00182140"/>
    <w:rsid w:val="0019178D"/>
    <w:rsid w:val="0019370F"/>
    <w:rsid w:val="0019445C"/>
    <w:rsid w:val="001A3ABD"/>
    <w:rsid w:val="001A7971"/>
    <w:rsid w:val="001D2690"/>
    <w:rsid w:val="001D333F"/>
    <w:rsid w:val="001D5C2D"/>
    <w:rsid w:val="001E0FBB"/>
    <w:rsid w:val="001E1C59"/>
    <w:rsid w:val="001E212D"/>
    <w:rsid w:val="001F362B"/>
    <w:rsid w:val="001F3E9C"/>
    <w:rsid w:val="001F5FD7"/>
    <w:rsid w:val="00214E22"/>
    <w:rsid w:val="00220533"/>
    <w:rsid w:val="00220C78"/>
    <w:rsid w:val="00222064"/>
    <w:rsid w:val="002277EC"/>
    <w:rsid w:val="002317C9"/>
    <w:rsid w:val="0023398B"/>
    <w:rsid w:val="002416EB"/>
    <w:rsid w:val="0024454D"/>
    <w:rsid w:val="00245C7C"/>
    <w:rsid w:val="0025117D"/>
    <w:rsid w:val="002541E8"/>
    <w:rsid w:val="0025652A"/>
    <w:rsid w:val="00263010"/>
    <w:rsid w:val="002746D9"/>
    <w:rsid w:val="00281283"/>
    <w:rsid w:val="002A25FE"/>
    <w:rsid w:val="002A4EEE"/>
    <w:rsid w:val="002C239A"/>
    <w:rsid w:val="002C6D8C"/>
    <w:rsid w:val="002D3605"/>
    <w:rsid w:val="002F0886"/>
    <w:rsid w:val="003017CA"/>
    <w:rsid w:val="003174F3"/>
    <w:rsid w:val="00332AAD"/>
    <w:rsid w:val="00332B56"/>
    <w:rsid w:val="003344F9"/>
    <w:rsid w:val="003400EC"/>
    <w:rsid w:val="003422FC"/>
    <w:rsid w:val="00350718"/>
    <w:rsid w:val="00354866"/>
    <w:rsid w:val="0039555C"/>
    <w:rsid w:val="003A5FA7"/>
    <w:rsid w:val="003A6B8E"/>
    <w:rsid w:val="003B33AF"/>
    <w:rsid w:val="003C4C1C"/>
    <w:rsid w:val="003D4531"/>
    <w:rsid w:val="003E0439"/>
    <w:rsid w:val="003E102B"/>
    <w:rsid w:val="003E17F2"/>
    <w:rsid w:val="003E4628"/>
    <w:rsid w:val="004005B8"/>
    <w:rsid w:val="00413C28"/>
    <w:rsid w:val="00416051"/>
    <w:rsid w:val="00424D1E"/>
    <w:rsid w:val="0045310B"/>
    <w:rsid w:val="00467114"/>
    <w:rsid w:val="00467216"/>
    <w:rsid w:val="00473CA0"/>
    <w:rsid w:val="00474CE7"/>
    <w:rsid w:val="0049444E"/>
    <w:rsid w:val="004A676F"/>
    <w:rsid w:val="004C3A97"/>
    <w:rsid w:val="004F4DC0"/>
    <w:rsid w:val="004F58EF"/>
    <w:rsid w:val="00500649"/>
    <w:rsid w:val="00502930"/>
    <w:rsid w:val="00505608"/>
    <w:rsid w:val="00520D1B"/>
    <w:rsid w:val="00527512"/>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2252B"/>
    <w:rsid w:val="00634FA8"/>
    <w:rsid w:val="00636EB1"/>
    <w:rsid w:val="00645EEB"/>
    <w:rsid w:val="00663B65"/>
    <w:rsid w:val="0066490F"/>
    <w:rsid w:val="00674905"/>
    <w:rsid w:val="00676697"/>
    <w:rsid w:val="00686901"/>
    <w:rsid w:val="0068775D"/>
    <w:rsid w:val="006929F8"/>
    <w:rsid w:val="00694C24"/>
    <w:rsid w:val="006A3A51"/>
    <w:rsid w:val="006B68AD"/>
    <w:rsid w:val="006C580C"/>
    <w:rsid w:val="006C7812"/>
    <w:rsid w:val="006C7A9C"/>
    <w:rsid w:val="00707203"/>
    <w:rsid w:val="00707898"/>
    <w:rsid w:val="00712147"/>
    <w:rsid w:val="00715D47"/>
    <w:rsid w:val="00726FA0"/>
    <w:rsid w:val="00731A34"/>
    <w:rsid w:val="00736154"/>
    <w:rsid w:val="00750D8C"/>
    <w:rsid w:val="00752926"/>
    <w:rsid w:val="00763222"/>
    <w:rsid w:val="00766EC5"/>
    <w:rsid w:val="0077001D"/>
    <w:rsid w:val="00770956"/>
    <w:rsid w:val="007A3BAE"/>
    <w:rsid w:val="007C0932"/>
    <w:rsid w:val="007E2637"/>
    <w:rsid w:val="007E5678"/>
    <w:rsid w:val="007F03F9"/>
    <w:rsid w:val="008033A3"/>
    <w:rsid w:val="008052BA"/>
    <w:rsid w:val="008169C8"/>
    <w:rsid w:val="00837FC9"/>
    <w:rsid w:val="0084094E"/>
    <w:rsid w:val="008520A4"/>
    <w:rsid w:val="00853A8D"/>
    <w:rsid w:val="0088253D"/>
    <w:rsid w:val="008A3286"/>
    <w:rsid w:val="008B4742"/>
    <w:rsid w:val="008B7772"/>
    <w:rsid w:val="008C7B5B"/>
    <w:rsid w:val="008D2FF3"/>
    <w:rsid w:val="008D5E14"/>
    <w:rsid w:val="008E390E"/>
    <w:rsid w:val="008F1E36"/>
    <w:rsid w:val="008F2971"/>
    <w:rsid w:val="008F4B0D"/>
    <w:rsid w:val="00904B70"/>
    <w:rsid w:val="00907EDD"/>
    <w:rsid w:val="009170C1"/>
    <w:rsid w:val="00917434"/>
    <w:rsid w:val="00931AA3"/>
    <w:rsid w:val="00936A9B"/>
    <w:rsid w:val="00943B11"/>
    <w:rsid w:val="00951558"/>
    <w:rsid w:val="0096732E"/>
    <w:rsid w:val="00970879"/>
    <w:rsid w:val="00981512"/>
    <w:rsid w:val="009815FF"/>
    <w:rsid w:val="00987F08"/>
    <w:rsid w:val="009B4038"/>
    <w:rsid w:val="009B4F88"/>
    <w:rsid w:val="009B70C8"/>
    <w:rsid w:val="009C3036"/>
    <w:rsid w:val="009C536B"/>
    <w:rsid w:val="009D002E"/>
    <w:rsid w:val="009D12A3"/>
    <w:rsid w:val="009D41BB"/>
    <w:rsid w:val="009E19DD"/>
    <w:rsid w:val="009E57D3"/>
    <w:rsid w:val="009F511C"/>
    <w:rsid w:val="00A025C1"/>
    <w:rsid w:val="00A03C52"/>
    <w:rsid w:val="00A0693F"/>
    <w:rsid w:val="00A17130"/>
    <w:rsid w:val="00A2005C"/>
    <w:rsid w:val="00A32CD4"/>
    <w:rsid w:val="00A56C5A"/>
    <w:rsid w:val="00A6164D"/>
    <w:rsid w:val="00A96142"/>
    <w:rsid w:val="00AA3ED7"/>
    <w:rsid w:val="00AB0679"/>
    <w:rsid w:val="00AB2D71"/>
    <w:rsid w:val="00AC031F"/>
    <w:rsid w:val="00AC41A2"/>
    <w:rsid w:val="00AC4C84"/>
    <w:rsid w:val="00AD5580"/>
    <w:rsid w:val="00AE649C"/>
    <w:rsid w:val="00AF3FD6"/>
    <w:rsid w:val="00B16590"/>
    <w:rsid w:val="00B34FC9"/>
    <w:rsid w:val="00B51A30"/>
    <w:rsid w:val="00B62D28"/>
    <w:rsid w:val="00B64FB6"/>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52B71"/>
    <w:rsid w:val="00C53B9C"/>
    <w:rsid w:val="00C6309B"/>
    <w:rsid w:val="00C65B0A"/>
    <w:rsid w:val="00C737EA"/>
    <w:rsid w:val="00C8100D"/>
    <w:rsid w:val="00C943D1"/>
    <w:rsid w:val="00C965EF"/>
    <w:rsid w:val="00C97070"/>
    <w:rsid w:val="00CA455D"/>
    <w:rsid w:val="00CB61B4"/>
    <w:rsid w:val="00CB646E"/>
    <w:rsid w:val="00CB7C33"/>
    <w:rsid w:val="00CC4909"/>
    <w:rsid w:val="00CC501F"/>
    <w:rsid w:val="00CC55B4"/>
    <w:rsid w:val="00CE1EF7"/>
    <w:rsid w:val="00CE2667"/>
    <w:rsid w:val="00CE52EC"/>
    <w:rsid w:val="00CE55DC"/>
    <w:rsid w:val="00D17B1B"/>
    <w:rsid w:val="00D23326"/>
    <w:rsid w:val="00D32FCA"/>
    <w:rsid w:val="00D41030"/>
    <w:rsid w:val="00D4232A"/>
    <w:rsid w:val="00D72B33"/>
    <w:rsid w:val="00D76745"/>
    <w:rsid w:val="00D80234"/>
    <w:rsid w:val="00D804B9"/>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31E3"/>
    <w:rsid w:val="00DF4BBA"/>
    <w:rsid w:val="00DF7097"/>
    <w:rsid w:val="00E00416"/>
    <w:rsid w:val="00E14FD1"/>
    <w:rsid w:val="00E163CC"/>
    <w:rsid w:val="00E27938"/>
    <w:rsid w:val="00E63767"/>
    <w:rsid w:val="00E6640F"/>
    <w:rsid w:val="00E777D4"/>
    <w:rsid w:val="00EB143B"/>
    <w:rsid w:val="00EB18DF"/>
    <w:rsid w:val="00EC44D6"/>
    <w:rsid w:val="00EE45D7"/>
    <w:rsid w:val="00EE56A3"/>
    <w:rsid w:val="00EF562D"/>
    <w:rsid w:val="00EF76C0"/>
    <w:rsid w:val="00EF7EEB"/>
    <w:rsid w:val="00F057E7"/>
    <w:rsid w:val="00F15CD6"/>
    <w:rsid w:val="00F2078A"/>
    <w:rsid w:val="00F25D9B"/>
    <w:rsid w:val="00F3299A"/>
    <w:rsid w:val="00F37F11"/>
    <w:rsid w:val="00F40C96"/>
    <w:rsid w:val="00F506E6"/>
    <w:rsid w:val="00F50E81"/>
    <w:rsid w:val="00F55F11"/>
    <w:rsid w:val="00F600E8"/>
    <w:rsid w:val="00F6075F"/>
    <w:rsid w:val="00F928E2"/>
    <w:rsid w:val="00FB4521"/>
    <w:rsid w:val="00FC2E12"/>
    <w:rsid w:val="00FC2F97"/>
    <w:rsid w:val="00FC3652"/>
    <w:rsid w:val="00FC4F61"/>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E0FBB"/>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6</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7</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8</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9</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10</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11</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12</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13</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14</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15</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16</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Film</b:SourceType>
    <b:Guid>{7E729007-E46D-4FB7-98F4-35A1362B99BE}</b:Guid>
    <b:Title>What Remains of Edith Finch</b:Title>
    <b:Year>2017</b:Year>
    <b:Author>
      <b:Director>
        <b:NameList>
          <b:Person>
            <b:Last>Sparrow</b:Last>
            <b:First>Giant</b:First>
          </b:Person>
        </b:NameList>
      </b:Director>
    </b:Author>
    <b:RefOrder>4</b:RefOrder>
  </b:Source>
</b:Sources>
</file>

<file path=customXml/itemProps1.xml><?xml version="1.0" encoding="utf-8"?>
<ds:datastoreItem xmlns:ds="http://schemas.openxmlformats.org/officeDocument/2006/customXml" ds:itemID="{5F53463C-39F8-426F-A9B4-8B7ED36D4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1221</Words>
  <Characters>7696</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125</cp:revision>
  <dcterms:created xsi:type="dcterms:W3CDTF">2022-05-26T13:29:00Z</dcterms:created>
  <dcterms:modified xsi:type="dcterms:W3CDTF">2024-04-23T10:14:00Z</dcterms:modified>
</cp:coreProperties>
</file>