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2FF89885"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proofErr w:type="gramStart"/>
      <w:r>
        <w:rPr>
          <w:rFonts w:ascii="Arial" w:hAnsi="Arial" w:cs="Arial"/>
          <w:color w:val="000000" w:themeColor="text1"/>
        </w:rPr>
        <w:t>muss</w:t>
      </w:r>
      <w:proofErr w:type="gramEnd"/>
      <w:r>
        <w:rPr>
          <w:rFonts w:ascii="Arial" w:hAnsi="Arial" w:cs="Arial"/>
          <w:color w:val="000000" w:themeColor="text1"/>
        </w:rPr>
        <w:t xml:space="preserve"> sich an den stetig wandelnden Markt anpassen und sich weiter entwickeln.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000000">
          <w:pPr>
            <w:pStyle w:val="Verzeichnis1"/>
            <w:tabs>
              <w:tab w:val="right" w:leader="dot" w:pos="8494"/>
            </w:tabs>
            <w:rPr>
              <w:noProof/>
              <w:kern w:val="2"/>
              <w:sz w:val="24"/>
              <w:szCs w:val="24"/>
              <w14:ligatures w14:val="standardContextual"/>
            </w:rPr>
          </w:pPr>
          <w:hyperlink w:anchor="_Toc170139918" w:history="1">
            <w:r w:rsidR="00AC41D2" w:rsidRPr="00B86323">
              <w:rPr>
                <w:rStyle w:val="Hyperlink"/>
                <w:rFonts w:ascii="Arial" w:hAnsi="Arial" w:cs="Arial"/>
                <w:noProof/>
              </w:rPr>
              <w:t>II. Motivation</w:t>
            </w:r>
            <w:r w:rsidR="00AC41D2">
              <w:rPr>
                <w:noProof/>
                <w:webHidden/>
              </w:rPr>
              <w:tab/>
            </w:r>
            <w:r w:rsidR="00AC41D2">
              <w:rPr>
                <w:noProof/>
                <w:webHidden/>
              </w:rPr>
              <w:fldChar w:fldCharType="begin"/>
            </w:r>
            <w:r w:rsidR="00AC41D2">
              <w:rPr>
                <w:noProof/>
                <w:webHidden/>
              </w:rPr>
              <w:instrText xml:space="preserve"> PAGEREF _Toc170139918 \h </w:instrText>
            </w:r>
            <w:r w:rsidR="00AC41D2">
              <w:rPr>
                <w:noProof/>
                <w:webHidden/>
              </w:rPr>
            </w:r>
            <w:r w:rsidR="00AC41D2">
              <w:rPr>
                <w:noProof/>
                <w:webHidden/>
              </w:rPr>
              <w:fldChar w:fldCharType="separate"/>
            </w:r>
            <w:r w:rsidR="00AC41D2">
              <w:rPr>
                <w:noProof/>
                <w:webHidden/>
              </w:rPr>
              <w:t>3</w:t>
            </w:r>
            <w:r w:rsidR="00AC41D2">
              <w:rPr>
                <w:noProof/>
                <w:webHidden/>
              </w:rPr>
              <w:fldChar w:fldCharType="end"/>
            </w:r>
          </w:hyperlink>
        </w:p>
        <w:p w14:paraId="5B7C4D99" w14:textId="177A0B3A" w:rsidR="00AC41D2" w:rsidRDefault="00000000">
          <w:pPr>
            <w:pStyle w:val="Verzeichnis1"/>
            <w:tabs>
              <w:tab w:val="right" w:leader="dot" w:pos="8494"/>
            </w:tabs>
            <w:rPr>
              <w:noProof/>
              <w:kern w:val="2"/>
              <w:sz w:val="24"/>
              <w:szCs w:val="24"/>
              <w14:ligatures w14:val="standardContextual"/>
            </w:rPr>
          </w:pPr>
          <w:hyperlink w:anchor="_Toc170139919" w:history="1">
            <w:r w:rsidR="00AC41D2" w:rsidRPr="00B86323">
              <w:rPr>
                <w:rStyle w:val="Hyperlink"/>
                <w:rFonts w:ascii="Arial" w:hAnsi="Arial" w:cs="Arial"/>
                <w:noProof/>
              </w:rPr>
              <w:t>III. Theorie und Analyse</w:t>
            </w:r>
            <w:r w:rsidR="00AC41D2">
              <w:rPr>
                <w:noProof/>
                <w:webHidden/>
              </w:rPr>
              <w:tab/>
            </w:r>
            <w:r w:rsidR="00AC41D2">
              <w:rPr>
                <w:noProof/>
                <w:webHidden/>
              </w:rPr>
              <w:fldChar w:fldCharType="begin"/>
            </w:r>
            <w:r w:rsidR="00AC41D2">
              <w:rPr>
                <w:noProof/>
                <w:webHidden/>
              </w:rPr>
              <w:instrText xml:space="preserve"> PAGEREF _Toc170139919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4AB9D061" w14:textId="7A896342" w:rsidR="00AC41D2" w:rsidRDefault="00000000">
          <w:pPr>
            <w:pStyle w:val="Verzeichnis1"/>
            <w:tabs>
              <w:tab w:val="right" w:leader="dot" w:pos="8494"/>
            </w:tabs>
            <w:rPr>
              <w:noProof/>
              <w:kern w:val="2"/>
              <w:sz w:val="24"/>
              <w:szCs w:val="24"/>
              <w14:ligatures w14:val="standardContextual"/>
            </w:rPr>
          </w:pPr>
          <w:hyperlink w:anchor="_Toc170139920" w:history="1">
            <w:r w:rsidR="00AC41D2" w:rsidRPr="00B86323">
              <w:rPr>
                <w:rStyle w:val="Hyperlink"/>
                <w:rFonts w:ascii="Arial" w:hAnsi="Arial" w:cs="Arial"/>
                <w:noProof/>
              </w:rPr>
              <w:t>1. Was sind Videospiele?</w:t>
            </w:r>
            <w:r w:rsidR="00AC41D2">
              <w:rPr>
                <w:noProof/>
                <w:webHidden/>
              </w:rPr>
              <w:tab/>
            </w:r>
            <w:r w:rsidR="00AC41D2">
              <w:rPr>
                <w:noProof/>
                <w:webHidden/>
              </w:rPr>
              <w:fldChar w:fldCharType="begin"/>
            </w:r>
            <w:r w:rsidR="00AC41D2">
              <w:rPr>
                <w:noProof/>
                <w:webHidden/>
              </w:rPr>
              <w:instrText xml:space="preserve"> PAGEREF _Toc170139920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557C055C" w14:textId="10109C09" w:rsidR="00AC41D2" w:rsidRDefault="00000000">
          <w:pPr>
            <w:pStyle w:val="Verzeichnis1"/>
            <w:tabs>
              <w:tab w:val="left" w:pos="720"/>
              <w:tab w:val="right" w:leader="dot" w:pos="8494"/>
            </w:tabs>
            <w:rPr>
              <w:noProof/>
              <w:kern w:val="2"/>
              <w:sz w:val="24"/>
              <w:szCs w:val="24"/>
              <w14:ligatures w14:val="standardContextual"/>
            </w:rPr>
          </w:pPr>
          <w:hyperlink w:anchor="_Toc170139921" w:history="1">
            <w:r w:rsidR="00AC41D2" w:rsidRPr="00B86323">
              <w:rPr>
                <w:rStyle w:val="Hyperlink"/>
                <w:rFonts w:ascii="Arial" w:hAnsi="Arial" w:cs="Arial"/>
                <w:noProof/>
              </w:rPr>
              <w:t>1.1.</w:t>
            </w:r>
            <w:r w:rsidR="00AC41D2">
              <w:rPr>
                <w:noProof/>
                <w:kern w:val="2"/>
                <w:sz w:val="24"/>
                <w:szCs w:val="24"/>
                <w14:ligatures w14:val="standardContextual"/>
              </w:rPr>
              <w:tab/>
            </w:r>
            <w:r w:rsidR="00AC41D2" w:rsidRPr="00B86323">
              <w:rPr>
                <w:rStyle w:val="Hyperlink"/>
                <w:rFonts w:ascii="Arial" w:hAnsi="Arial" w:cs="Arial"/>
                <w:noProof/>
              </w:rPr>
              <w:t>Unterschied zu Filmen oder Simulationen</w:t>
            </w:r>
            <w:r w:rsidR="00AC41D2">
              <w:rPr>
                <w:noProof/>
                <w:webHidden/>
              </w:rPr>
              <w:tab/>
            </w:r>
            <w:r w:rsidR="00AC41D2">
              <w:rPr>
                <w:noProof/>
                <w:webHidden/>
              </w:rPr>
              <w:fldChar w:fldCharType="begin"/>
            </w:r>
            <w:r w:rsidR="00AC41D2">
              <w:rPr>
                <w:noProof/>
                <w:webHidden/>
              </w:rPr>
              <w:instrText xml:space="preserve"> PAGEREF _Toc170139921 \h </w:instrText>
            </w:r>
            <w:r w:rsidR="00AC41D2">
              <w:rPr>
                <w:noProof/>
                <w:webHidden/>
              </w:rPr>
            </w:r>
            <w:r w:rsidR="00AC41D2">
              <w:rPr>
                <w:noProof/>
                <w:webHidden/>
              </w:rPr>
              <w:fldChar w:fldCharType="separate"/>
            </w:r>
            <w:r w:rsidR="00AC41D2">
              <w:rPr>
                <w:noProof/>
                <w:webHidden/>
              </w:rPr>
              <w:t>6</w:t>
            </w:r>
            <w:r w:rsidR="00AC41D2">
              <w:rPr>
                <w:noProof/>
                <w:webHidden/>
              </w:rPr>
              <w:fldChar w:fldCharType="end"/>
            </w:r>
          </w:hyperlink>
        </w:p>
        <w:p w14:paraId="11E67863" w14:textId="5D3D4C51" w:rsidR="00AC41D2" w:rsidRDefault="00000000">
          <w:pPr>
            <w:pStyle w:val="Verzeichnis1"/>
            <w:tabs>
              <w:tab w:val="left" w:pos="720"/>
              <w:tab w:val="right" w:leader="dot" w:pos="8494"/>
            </w:tabs>
            <w:rPr>
              <w:noProof/>
              <w:kern w:val="2"/>
              <w:sz w:val="24"/>
              <w:szCs w:val="24"/>
              <w14:ligatures w14:val="standardContextual"/>
            </w:rPr>
          </w:pPr>
          <w:hyperlink w:anchor="_Toc170139922" w:history="1">
            <w:r w:rsidR="00AC41D2" w:rsidRPr="00B86323">
              <w:rPr>
                <w:rStyle w:val="Hyperlink"/>
                <w:rFonts w:ascii="Arial" w:hAnsi="Arial" w:cs="Arial"/>
                <w:noProof/>
              </w:rPr>
              <w:t>1.2.</w:t>
            </w:r>
            <w:r w:rsidR="00AC41D2">
              <w:rPr>
                <w:noProof/>
                <w:kern w:val="2"/>
                <w:sz w:val="24"/>
                <w:szCs w:val="24"/>
                <w14:ligatures w14:val="standardContextual"/>
              </w:rPr>
              <w:tab/>
            </w:r>
            <w:r w:rsidR="00AC41D2" w:rsidRPr="00B86323">
              <w:rPr>
                <w:rStyle w:val="Hyperlink"/>
                <w:rFonts w:ascii="Arial" w:hAnsi="Arial" w:cs="Arial"/>
                <w:noProof/>
              </w:rPr>
              <w:t>Entscheidungen bewerten und kategorisieren</w:t>
            </w:r>
            <w:r w:rsidR="00AC41D2">
              <w:rPr>
                <w:noProof/>
                <w:webHidden/>
              </w:rPr>
              <w:tab/>
            </w:r>
            <w:r w:rsidR="00AC41D2">
              <w:rPr>
                <w:noProof/>
                <w:webHidden/>
              </w:rPr>
              <w:fldChar w:fldCharType="begin"/>
            </w:r>
            <w:r w:rsidR="00AC41D2">
              <w:rPr>
                <w:noProof/>
                <w:webHidden/>
              </w:rPr>
              <w:instrText xml:space="preserve"> PAGEREF _Toc170139922 \h </w:instrText>
            </w:r>
            <w:r w:rsidR="00AC41D2">
              <w:rPr>
                <w:noProof/>
                <w:webHidden/>
              </w:rPr>
            </w:r>
            <w:r w:rsidR="00AC41D2">
              <w:rPr>
                <w:noProof/>
                <w:webHidden/>
              </w:rPr>
              <w:fldChar w:fldCharType="separate"/>
            </w:r>
            <w:r w:rsidR="00AC41D2">
              <w:rPr>
                <w:noProof/>
                <w:webHidden/>
              </w:rPr>
              <w:t>7</w:t>
            </w:r>
            <w:r w:rsidR="00AC41D2">
              <w:rPr>
                <w:noProof/>
                <w:webHidden/>
              </w:rPr>
              <w:fldChar w:fldCharType="end"/>
            </w:r>
          </w:hyperlink>
        </w:p>
        <w:p w14:paraId="51A518E6" w14:textId="5BC5D291" w:rsidR="00AC41D2" w:rsidRDefault="00000000">
          <w:pPr>
            <w:pStyle w:val="Verzeichnis1"/>
            <w:tabs>
              <w:tab w:val="right" w:leader="dot" w:pos="8494"/>
            </w:tabs>
            <w:rPr>
              <w:noProof/>
              <w:kern w:val="2"/>
              <w:sz w:val="24"/>
              <w:szCs w:val="24"/>
              <w14:ligatures w14:val="standardContextual"/>
            </w:rPr>
          </w:pPr>
          <w:hyperlink w:anchor="_Toc170139923" w:history="1">
            <w:r w:rsidR="00AC41D2" w:rsidRPr="00B86323">
              <w:rPr>
                <w:rStyle w:val="Hyperlink"/>
                <w:rFonts w:ascii="Arial" w:hAnsi="Arial" w:cs="Arial"/>
                <w:noProof/>
              </w:rPr>
              <w:t>2. Zielgruppenentwicklung: Gaming für den Mainstream</w:t>
            </w:r>
            <w:r w:rsidR="00AC41D2">
              <w:rPr>
                <w:noProof/>
                <w:webHidden/>
              </w:rPr>
              <w:tab/>
            </w:r>
            <w:r w:rsidR="00AC41D2">
              <w:rPr>
                <w:noProof/>
                <w:webHidden/>
              </w:rPr>
              <w:fldChar w:fldCharType="begin"/>
            </w:r>
            <w:r w:rsidR="00AC41D2">
              <w:rPr>
                <w:noProof/>
                <w:webHidden/>
              </w:rPr>
              <w:instrText xml:space="preserve"> PAGEREF _Toc170139923 \h </w:instrText>
            </w:r>
            <w:r w:rsidR="00AC41D2">
              <w:rPr>
                <w:noProof/>
                <w:webHidden/>
              </w:rPr>
            </w:r>
            <w:r w:rsidR="00AC41D2">
              <w:rPr>
                <w:noProof/>
                <w:webHidden/>
              </w:rPr>
              <w:fldChar w:fldCharType="separate"/>
            </w:r>
            <w:r w:rsidR="00AC41D2">
              <w:rPr>
                <w:noProof/>
                <w:webHidden/>
              </w:rPr>
              <w:t>10</w:t>
            </w:r>
            <w:r w:rsidR="00AC41D2">
              <w:rPr>
                <w:noProof/>
                <w:webHidden/>
              </w:rPr>
              <w:fldChar w:fldCharType="end"/>
            </w:r>
          </w:hyperlink>
        </w:p>
        <w:p w14:paraId="45B90C77" w14:textId="76BF79F5" w:rsidR="00AC41D2" w:rsidRDefault="00000000">
          <w:pPr>
            <w:pStyle w:val="Verzeichnis1"/>
            <w:tabs>
              <w:tab w:val="right" w:leader="dot" w:pos="8494"/>
            </w:tabs>
            <w:rPr>
              <w:noProof/>
              <w:kern w:val="2"/>
              <w:sz w:val="24"/>
              <w:szCs w:val="24"/>
              <w14:ligatures w14:val="standardContextual"/>
            </w:rPr>
          </w:pPr>
          <w:hyperlink w:anchor="_Toc170139924" w:history="1">
            <w:r w:rsidR="00AC41D2" w:rsidRPr="00B86323">
              <w:rPr>
                <w:rStyle w:val="Hyperlink"/>
                <w:rFonts w:ascii="Arial" w:hAnsi="Arial" w:cs="Arial"/>
                <w:noProof/>
              </w:rPr>
              <w:t>2.1. Einfluss von Filmen auf Spiele</w:t>
            </w:r>
            <w:r w:rsidR="00AC41D2">
              <w:rPr>
                <w:noProof/>
                <w:webHidden/>
              </w:rPr>
              <w:tab/>
            </w:r>
            <w:r w:rsidR="00AC41D2">
              <w:rPr>
                <w:noProof/>
                <w:webHidden/>
              </w:rPr>
              <w:fldChar w:fldCharType="begin"/>
            </w:r>
            <w:r w:rsidR="00AC41D2">
              <w:rPr>
                <w:noProof/>
                <w:webHidden/>
              </w:rPr>
              <w:instrText xml:space="preserve"> PAGEREF _Toc170139924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720140F" w14:textId="4D33079E" w:rsidR="00AC41D2" w:rsidRDefault="00000000">
          <w:pPr>
            <w:pStyle w:val="Verzeichnis1"/>
            <w:tabs>
              <w:tab w:val="right" w:leader="dot" w:pos="8494"/>
            </w:tabs>
            <w:rPr>
              <w:noProof/>
              <w:kern w:val="2"/>
              <w:sz w:val="24"/>
              <w:szCs w:val="24"/>
              <w14:ligatures w14:val="standardContextual"/>
            </w:rPr>
          </w:pPr>
          <w:hyperlink w:anchor="_Toc170139925" w:history="1">
            <w:r w:rsidR="00AC41D2" w:rsidRPr="00B86323">
              <w:rPr>
                <w:rStyle w:val="Hyperlink"/>
                <w:rFonts w:ascii="Arial" w:hAnsi="Arial" w:cs="Arial"/>
                <w:noProof/>
              </w:rPr>
              <w:t>2.2. Anpassung von Spielen</w:t>
            </w:r>
            <w:r w:rsidR="00AC41D2">
              <w:rPr>
                <w:noProof/>
                <w:webHidden/>
              </w:rPr>
              <w:tab/>
            </w:r>
            <w:r w:rsidR="00AC41D2">
              <w:rPr>
                <w:noProof/>
                <w:webHidden/>
              </w:rPr>
              <w:fldChar w:fldCharType="begin"/>
            </w:r>
            <w:r w:rsidR="00AC41D2">
              <w:rPr>
                <w:noProof/>
                <w:webHidden/>
              </w:rPr>
              <w:instrText xml:space="preserve"> PAGEREF _Toc170139925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54AE73B1" w14:textId="787DD76E" w:rsidR="00AC41D2" w:rsidRDefault="00000000">
          <w:pPr>
            <w:pStyle w:val="Verzeichnis1"/>
            <w:tabs>
              <w:tab w:val="right" w:leader="dot" w:pos="8494"/>
            </w:tabs>
            <w:rPr>
              <w:noProof/>
              <w:kern w:val="2"/>
              <w:sz w:val="24"/>
              <w:szCs w:val="24"/>
              <w14:ligatures w14:val="standardContextual"/>
            </w:rPr>
          </w:pPr>
          <w:hyperlink w:anchor="_Toc170139926" w:history="1">
            <w:r w:rsidR="00AC41D2" w:rsidRPr="00B86323">
              <w:rPr>
                <w:rStyle w:val="Hyperlink"/>
                <w:rFonts w:ascii="Arial" w:hAnsi="Arial" w:cs="Arial"/>
                <w:noProof/>
              </w:rPr>
              <w:t>3. Aufkommen zweier neuer Genres: Survivor-Like und Autobattler</w:t>
            </w:r>
            <w:r w:rsidR="00AC41D2">
              <w:rPr>
                <w:noProof/>
                <w:webHidden/>
              </w:rPr>
              <w:tab/>
            </w:r>
            <w:r w:rsidR="00AC41D2">
              <w:rPr>
                <w:noProof/>
                <w:webHidden/>
              </w:rPr>
              <w:fldChar w:fldCharType="begin"/>
            </w:r>
            <w:r w:rsidR="00AC41D2">
              <w:rPr>
                <w:noProof/>
                <w:webHidden/>
              </w:rPr>
              <w:instrText xml:space="preserve"> PAGEREF _Toc170139926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43992AE3" w14:textId="76F1FFD0" w:rsidR="00AC41D2" w:rsidRDefault="00000000">
          <w:pPr>
            <w:pStyle w:val="Verzeichnis1"/>
            <w:tabs>
              <w:tab w:val="right" w:leader="dot" w:pos="8494"/>
            </w:tabs>
            <w:rPr>
              <w:noProof/>
              <w:kern w:val="2"/>
              <w:sz w:val="24"/>
              <w:szCs w:val="24"/>
              <w14:ligatures w14:val="standardContextual"/>
            </w:rPr>
          </w:pPr>
          <w:hyperlink w:anchor="_Toc170139927" w:history="1">
            <w:r w:rsidR="00AC41D2" w:rsidRPr="00B86323">
              <w:rPr>
                <w:rStyle w:val="Hyperlink"/>
                <w:rFonts w:ascii="Arial" w:hAnsi="Arial" w:cs="Arial"/>
                <w:noProof/>
              </w:rPr>
              <w:t>3.1. Geschichte der Autobattler</w:t>
            </w:r>
            <w:r w:rsidR="00AC41D2">
              <w:rPr>
                <w:noProof/>
                <w:webHidden/>
              </w:rPr>
              <w:tab/>
            </w:r>
            <w:r w:rsidR="00AC41D2">
              <w:rPr>
                <w:noProof/>
                <w:webHidden/>
              </w:rPr>
              <w:fldChar w:fldCharType="begin"/>
            </w:r>
            <w:r w:rsidR="00AC41D2">
              <w:rPr>
                <w:noProof/>
                <w:webHidden/>
              </w:rPr>
              <w:instrText xml:space="preserve"> PAGEREF _Toc170139927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0F1B48" w14:textId="052A39CC" w:rsidR="00AC41D2" w:rsidRDefault="00000000">
          <w:pPr>
            <w:pStyle w:val="Verzeichnis1"/>
            <w:tabs>
              <w:tab w:val="right" w:leader="dot" w:pos="8494"/>
            </w:tabs>
            <w:rPr>
              <w:noProof/>
              <w:kern w:val="2"/>
              <w:sz w:val="24"/>
              <w:szCs w:val="24"/>
              <w14:ligatures w14:val="standardContextual"/>
            </w:rPr>
          </w:pPr>
          <w:hyperlink w:anchor="_Toc170139928" w:history="1">
            <w:r w:rsidR="00AC41D2" w:rsidRPr="00B86323">
              <w:rPr>
                <w:rStyle w:val="Hyperlink"/>
                <w:rFonts w:ascii="Arial" w:hAnsi="Arial" w:cs="Arial"/>
                <w:noProof/>
              </w:rPr>
              <w:t>3.2. Moderne Autobattler</w:t>
            </w:r>
            <w:r w:rsidR="00AC41D2">
              <w:rPr>
                <w:noProof/>
                <w:webHidden/>
              </w:rPr>
              <w:tab/>
            </w:r>
            <w:r w:rsidR="00AC41D2">
              <w:rPr>
                <w:noProof/>
                <w:webHidden/>
              </w:rPr>
              <w:fldChar w:fldCharType="begin"/>
            </w:r>
            <w:r w:rsidR="00AC41D2">
              <w:rPr>
                <w:noProof/>
                <w:webHidden/>
              </w:rPr>
              <w:instrText xml:space="preserve"> PAGEREF _Toc170139928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C968AAC" w14:textId="1171F366" w:rsidR="00AC41D2" w:rsidRDefault="00000000">
          <w:pPr>
            <w:pStyle w:val="Verzeichnis1"/>
            <w:tabs>
              <w:tab w:val="right" w:leader="dot" w:pos="8494"/>
            </w:tabs>
            <w:rPr>
              <w:noProof/>
              <w:kern w:val="2"/>
              <w:sz w:val="24"/>
              <w:szCs w:val="24"/>
              <w14:ligatures w14:val="standardContextual"/>
            </w:rPr>
          </w:pPr>
          <w:hyperlink w:anchor="_Toc170139929" w:history="1">
            <w:r w:rsidR="00AC41D2" w:rsidRPr="00B86323">
              <w:rPr>
                <w:rStyle w:val="Hyperlink"/>
                <w:rFonts w:ascii="Arial" w:hAnsi="Arial" w:cs="Arial"/>
                <w:noProof/>
              </w:rPr>
              <w:t>3.3. Geschichte des Survivor-Like Genres</w:t>
            </w:r>
            <w:r w:rsidR="00AC41D2">
              <w:rPr>
                <w:noProof/>
                <w:webHidden/>
              </w:rPr>
              <w:tab/>
            </w:r>
            <w:r w:rsidR="00AC41D2">
              <w:rPr>
                <w:noProof/>
                <w:webHidden/>
              </w:rPr>
              <w:fldChar w:fldCharType="begin"/>
            </w:r>
            <w:r w:rsidR="00AC41D2">
              <w:rPr>
                <w:noProof/>
                <w:webHidden/>
              </w:rPr>
              <w:instrText xml:space="preserve"> PAGEREF _Toc170139929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52C971" w14:textId="79F4315A" w:rsidR="00AC41D2" w:rsidRDefault="00000000">
          <w:pPr>
            <w:pStyle w:val="Verzeichnis1"/>
            <w:tabs>
              <w:tab w:val="right" w:leader="dot" w:pos="8494"/>
            </w:tabs>
            <w:rPr>
              <w:noProof/>
              <w:kern w:val="2"/>
              <w:sz w:val="24"/>
              <w:szCs w:val="24"/>
              <w14:ligatures w14:val="standardContextual"/>
            </w:rPr>
          </w:pPr>
          <w:hyperlink w:anchor="_Toc170139930" w:history="1">
            <w:r w:rsidR="00AC41D2" w:rsidRPr="00B86323">
              <w:rPr>
                <w:rStyle w:val="Hyperlink"/>
                <w:rFonts w:ascii="Arial" w:hAnsi="Arial" w:cs="Arial"/>
                <w:noProof/>
              </w:rPr>
              <w:t>3.4. Moderne Survivor-Like</w:t>
            </w:r>
            <w:r w:rsidR="00AC41D2">
              <w:rPr>
                <w:noProof/>
                <w:webHidden/>
              </w:rPr>
              <w:tab/>
            </w:r>
            <w:r w:rsidR="00AC41D2">
              <w:rPr>
                <w:noProof/>
                <w:webHidden/>
              </w:rPr>
              <w:fldChar w:fldCharType="begin"/>
            </w:r>
            <w:r w:rsidR="00AC41D2">
              <w:rPr>
                <w:noProof/>
                <w:webHidden/>
              </w:rPr>
              <w:instrText xml:space="preserve"> PAGEREF _Toc170139930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1106CFB1" w14:textId="0F8EFCCF" w:rsidR="00AC41D2" w:rsidRDefault="00000000">
          <w:pPr>
            <w:pStyle w:val="Verzeichnis1"/>
            <w:tabs>
              <w:tab w:val="right" w:leader="dot" w:pos="8494"/>
            </w:tabs>
            <w:rPr>
              <w:noProof/>
              <w:kern w:val="2"/>
              <w:sz w:val="24"/>
              <w:szCs w:val="24"/>
              <w14:ligatures w14:val="standardContextual"/>
            </w:rPr>
          </w:pPr>
          <w:hyperlink w:anchor="_Toc170139931" w:history="1">
            <w:r w:rsidR="00AC41D2" w:rsidRPr="00B86323">
              <w:rPr>
                <w:rStyle w:val="Hyperlink"/>
                <w:rFonts w:ascii="Arial" w:hAnsi="Arial" w:cs="Arial"/>
                <w:noProof/>
                <w:lang w:val="en-US"/>
              </w:rPr>
              <w:t>3.4.1. Vampire Survivors</w:t>
            </w:r>
            <w:r w:rsidR="00AC41D2">
              <w:rPr>
                <w:noProof/>
                <w:webHidden/>
              </w:rPr>
              <w:tab/>
            </w:r>
            <w:r w:rsidR="00AC41D2">
              <w:rPr>
                <w:noProof/>
                <w:webHidden/>
              </w:rPr>
              <w:fldChar w:fldCharType="begin"/>
            </w:r>
            <w:r w:rsidR="00AC41D2">
              <w:rPr>
                <w:noProof/>
                <w:webHidden/>
              </w:rPr>
              <w:instrText xml:space="preserve"> PAGEREF _Toc170139931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4D5A7265" w14:textId="27F13B2B" w:rsidR="00AC41D2" w:rsidRDefault="00000000">
          <w:pPr>
            <w:pStyle w:val="Verzeichnis1"/>
            <w:tabs>
              <w:tab w:val="right" w:leader="dot" w:pos="8494"/>
            </w:tabs>
            <w:rPr>
              <w:noProof/>
              <w:kern w:val="2"/>
              <w:sz w:val="24"/>
              <w:szCs w:val="24"/>
              <w14:ligatures w14:val="standardContextual"/>
            </w:rPr>
          </w:pPr>
          <w:hyperlink w:anchor="_Toc170139932" w:history="1">
            <w:r w:rsidR="00AC41D2" w:rsidRPr="00B86323">
              <w:rPr>
                <w:rStyle w:val="Hyperlink"/>
                <w:rFonts w:ascii="Arial" w:hAnsi="Arial" w:cs="Arial"/>
                <w:noProof/>
                <w:lang w:val="en-US"/>
              </w:rPr>
              <w:t>3.4.2. Brotato</w:t>
            </w:r>
            <w:r w:rsidR="00AC41D2">
              <w:rPr>
                <w:noProof/>
                <w:webHidden/>
              </w:rPr>
              <w:tab/>
            </w:r>
            <w:r w:rsidR="00AC41D2">
              <w:rPr>
                <w:noProof/>
                <w:webHidden/>
              </w:rPr>
              <w:fldChar w:fldCharType="begin"/>
            </w:r>
            <w:r w:rsidR="00AC41D2">
              <w:rPr>
                <w:noProof/>
                <w:webHidden/>
              </w:rPr>
              <w:instrText xml:space="preserve"> PAGEREF _Toc170139932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1E37644" w14:textId="528F12C4" w:rsidR="00AC41D2" w:rsidRDefault="00000000">
          <w:pPr>
            <w:pStyle w:val="Verzeichnis1"/>
            <w:tabs>
              <w:tab w:val="right" w:leader="dot" w:pos="8494"/>
            </w:tabs>
            <w:rPr>
              <w:noProof/>
              <w:kern w:val="2"/>
              <w:sz w:val="24"/>
              <w:szCs w:val="24"/>
              <w14:ligatures w14:val="standardContextual"/>
            </w:rPr>
          </w:pPr>
          <w:hyperlink w:anchor="_Toc170139933" w:history="1">
            <w:r w:rsidR="00AC41D2" w:rsidRPr="00B86323">
              <w:rPr>
                <w:rStyle w:val="Hyperlink"/>
                <w:rFonts w:ascii="Arial" w:hAnsi="Arial" w:cs="Arial"/>
                <w:noProof/>
              </w:rPr>
              <w:t>3.4.3. 20 Minutes Till Dawn</w:t>
            </w:r>
            <w:r w:rsidR="00AC41D2">
              <w:rPr>
                <w:noProof/>
                <w:webHidden/>
              </w:rPr>
              <w:tab/>
            </w:r>
            <w:r w:rsidR="00AC41D2">
              <w:rPr>
                <w:noProof/>
                <w:webHidden/>
              </w:rPr>
              <w:fldChar w:fldCharType="begin"/>
            </w:r>
            <w:r w:rsidR="00AC41D2">
              <w:rPr>
                <w:noProof/>
                <w:webHidden/>
              </w:rPr>
              <w:instrText xml:space="preserve"> PAGEREF _Toc170139933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E3CE5EC" w14:textId="370CF82A" w:rsidR="00AC41D2" w:rsidRDefault="00000000">
          <w:pPr>
            <w:pStyle w:val="Verzeichnis1"/>
            <w:tabs>
              <w:tab w:val="right" w:leader="dot" w:pos="8494"/>
            </w:tabs>
            <w:rPr>
              <w:noProof/>
              <w:kern w:val="2"/>
              <w:sz w:val="24"/>
              <w:szCs w:val="24"/>
              <w14:ligatures w14:val="standardContextual"/>
            </w:rPr>
          </w:pPr>
          <w:hyperlink w:anchor="_Toc170139934" w:history="1">
            <w:r w:rsidR="00AC41D2" w:rsidRPr="00B86323">
              <w:rPr>
                <w:rStyle w:val="Hyperlink"/>
                <w:rFonts w:ascii="Arial" w:hAnsi="Arial" w:cs="Arial"/>
                <w:noProof/>
              </w:rPr>
              <w:t>3.5. Trend zur Reduktion der Entscheidungen</w:t>
            </w:r>
            <w:r w:rsidR="00AC41D2">
              <w:rPr>
                <w:noProof/>
                <w:webHidden/>
              </w:rPr>
              <w:tab/>
            </w:r>
            <w:r w:rsidR="00AC41D2">
              <w:rPr>
                <w:noProof/>
                <w:webHidden/>
              </w:rPr>
              <w:fldChar w:fldCharType="begin"/>
            </w:r>
            <w:r w:rsidR="00AC41D2">
              <w:rPr>
                <w:noProof/>
                <w:webHidden/>
              </w:rPr>
              <w:instrText xml:space="preserve"> PAGEREF _Toc170139934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14D52B1" w14:textId="003F50A8" w:rsidR="00AC41D2" w:rsidRDefault="00000000">
          <w:pPr>
            <w:pStyle w:val="Verzeichnis1"/>
            <w:tabs>
              <w:tab w:val="right" w:leader="dot" w:pos="8494"/>
            </w:tabs>
            <w:rPr>
              <w:noProof/>
              <w:kern w:val="2"/>
              <w:sz w:val="24"/>
              <w:szCs w:val="24"/>
              <w14:ligatures w14:val="standardContextual"/>
            </w:rPr>
          </w:pPr>
          <w:hyperlink w:anchor="_Toc170139935" w:history="1">
            <w:r w:rsidR="00AC41D2" w:rsidRPr="00B86323">
              <w:rPr>
                <w:rStyle w:val="Hyperlink"/>
                <w:rFonts w:ascii="Arial" w:hAnsi="Arial" w:cs="Arial"/>
                <w:noProof/>
              </w:rPr>
              <w:t>IV. Praktische Umsetzung</w:t>
            </w:r>
            <w:r w:rsidR="00AC41D2">
              <w:rPr>
                <w:noProof/>
                <w:webHidden/>
              </w:rPr>
              <w:tab/>
            </w:r>
            <w:r w:rsidR="00AC41D2">
              <w:rPr>
                <w:noProof/>
                <w:webHidden/>
              </w:rPr>
              <w:fldChar w:fldCharType="begin"/>
            </w:r>
            <w:r w:rsidR="00AC41D2">
              <w:rPr>
                <w:noProof/>
                <w:webHidden/>
              </w:rPr>
              <w:instrText xml:space="preserve"> PAGEREF _Toc170139935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E6A46D6" w14:textId="5CC68D0C" w:rsidR="00AC41D2" w:rsidRDefault="00000000">
          <w:pPr>
            <w:pStyle w:val="Verzeichnis1"/>
            <w:tabs>
              <w:tab w:val="right" w:leader="dot" w:pos="8494"/>
            </w:tabs>
            <w:rPr>
              <w:noProof/>
              <w:kern w:val="2"/>
              <w:sz w:val="24"/>
              <w:szCs w:val="24"/>
              <w14:ligatures w14:val="standardContextual"/>
            </w:rPr>
          </w:pPr>
          <w:hyperlink w:anchor="_Toc170139936" w:history="1">
            <w:r w:rsidR="00AC41D2" w:rsidRPr="00B86323">
              <w:rPr>
                <w:rStyle w:val="Hyperlink"/>
                <w:rFonts w:ascii="Arial" w:hAnsi="Arial" w:cs="Arial"/>
                <w:noProof/>
              </w:rPr>
              <w:t>1. Umsetzung</w:t>
            </w:r>
            <w:r w:rsidR="00AC41D2">
              <w:rPr>
                <w:noProof/>
                <w:webHidden/>
              </w:rPr>
              <w:tab/>
            </w:r>
            <w:r w:rsidR="00AC41D2">
              <w:rPr>
                <w:noProof/>
                <w:webHidden/>
              </w:rPr>
              <w:fldChar w:fldCharType="begin"/>
            </w:r>
            <w:r w:rsidR="00AC41D2">
              <w:rPr>
                <w:noProof/>
                <w:webHidden/>
              </w:rPr>
              <w:instrText xml:space="preserve"> PAGEREF _Toc170139936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0E2C675F" w14:textId="6D65F40F" w:rsidR="00AC41D2" w:rsidRDefault="00000000">
          <w:pPr>
            <w:pStyle w:val="Verzeichnis1"/>
            <w:tabs>
              <w:tab w:val="right" w:leader="dot" w:pos="8494"/>
            </w:tabs>
            <w:rPr>
              <w:noProof/>
              <w:kern w:val="2"/>
              <w:sz w:val="24"/>
              <w:szCs w:val="24"/>
              <w14:ligatures w14:val="standardContextual"/>
            </w:rPr>
          </w:pPr>
          <w:hyperlink w:anchor="_Toc170139937" w:history="1">
            <w:r w:rsidR="00AC41D2" w:rsidRPr="00B86323">
              <w:rPr>
                <w:rStyle w:val="Hyperlink"/>
                <w:rFonts w:ascii="Arial" w:hAnsi="Arial" w:cs="Arial"/>
                <w:noProof/>
              </w:rPr>
              <w:t>2. Analyse</w:t>
            </w:r>
            <w:r w:rsidR="00AC41D2">
              <w:rPr>
                <w:noProof/>
                <w:webHidden/>
              </w:rPr>
              <w:tab/>
            </w:r>
            <w:r w:rsidR="00AC41D2">
              <w:rPr>
                <w:noProof/>
                <w:webHidden/>
              </w:rPr>
              <w:fldChar w:fldCharType="begin"/>
            </w:r>
            <w:r w:rsidR="00AC41D2">
              <w:rPr>
                <w:noProof/>
                <w:webHidden/>
              </w:rPr>
              <w:instrText xml:space="preserve"> PAGEREF _Toc170139937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58866301" w14:textId="20F51697" w:rsidR="00AC41D2" w:rsidRDefault="00000000">
          <w:pPr>
            <w:pStyle w:val="Verzeichnis1"/>
            <w:tabs>
              <w:tab w:val="right" w:leader="dot" w:pos="8494"/>
            </w:tabs>
            <w:rPr>
              <w:noProof/>
              <w:kern w:val="2"/>
              <w:sz w:val="24"/>
              <w:szCs w:val="24"/>
              <w14:ligatures w14:val="standardContextual"/>
            </w:rPr>
          </w:pPr>
          <w:hyperlink w:anchor="_Toc170139938" w:history="1">
            <w:r w:rsidR="00AC41D2" w:rsidRPr="00B86323">
              <w:rPr>
                <w:rStyle w:val="Hyperlink"/>
                <w:rFonts w:ascii="Arial" w:hAnsi="Arial" w:cs="Arial"/>
                <w:noProof/>
              </w:rPr>
              <w:t>3. Ergebnisse</w:t>
            </w:r>
            <w:r w:rsidR="00AC41D2">
              <w:rPr>
                <w:noProof/>
                <w:webHidden/>
              </w:rPr>
              <w:tab/>
            </w:r>
            <w:r w:rsidR="00AC41D2">
              <w:rPr>
                <w:noProof/>
                <w:webHidden/>
              </w:rPr>
              <w:fldChar w:fldCharType="begin"/>
            </w:r>
            <w:r w:rsidR="00AC41D2">
              <w:rPr>
                <w:noProof/>
                <w:webHidden/>
              </w:rPr>
              <w:instrText xml:space="preserve"> PAGEREF _Toc170139938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690FFBF" w14:textId="023408C6" w:rsidR="00AC41D2" w:rsidRDefault="00000000">
          <w:pPr>
            <w:pStyle w:val="Verzeichnis1"/>
            <w:tabs>
              <w:tab w:val="right" w:leader="dot" w:pos="8494"/>
            </w:tabs>
            <w:rPr>
              <w:noProof/>
              <w:kern w:val="2"/>
              <w:sz w:val="24"/>
              <w:szCs w:val="24"/>
              <w14:ligatures w14:val="standardContextual"/>
            </w:rPr>
          </w:pPr>
          <w:hyperlink w:anchor="_Toc170139939" w:history="1">
            <w:r w:rsidR="00AC41D2" w:rsidRPr="00B86323">
              <w:rPr>
                <w:rStyle w:val="Hyperlink"/>
                <w:rFonts w:ascii="Arial" w:hAnsi="Arial" w:cs="Arial"/>
                <w:noProof/>
              </w:rPr>
              <w:t>V. Schluss</w:t>
            </w:r>
            <w:r w:rsidR="00AC41D2">
              <w:rPr>
                <w:noProof/>
                <w:webHidden/>
              </w:rPr>
              <w:tab/>
            </w:r>
            <w:r w:rsidR="00AC41D2">
              <w:rPr>
                <w:noProof/>
                <w:webHidden/>
              </w:rPr>
              <w:fldChar w:fldCharType="begin"/>
            </w:r>
            <w:r w:rsidR="00AC41D2">
              <w:rPr>
                <w:noProof/>
                <w:webHidden/>
              </w:rPr>
              <w:instrText xml:space="preserve"> PAGEREF _Toc170139939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3B008D1" w14:textId="62B1E798" w:rsidR="00AC41D2" w:rsidRDefault="00000000">
          <w:pPr>
            <w:pStyle w:val="Verzeichnis1"/>
            <w:tabs>
              <w:tab w:val="right" w:leader="dot" w:pos="8494"/>
            </w:tabs>
            <w:rPr>
              <w:noProof/>
              <w:kern w:val="2"/>
              <w:sz w:val="24"/>
              <w:szCs w:val="24"/>
              <w14:ligatures w14:val="standardContextual"/>
            </w:rPr>
          </w:pPr>
          <w:hyperlink w:anchor="_Toc170139940" w:history="1">
            <w:r w:rsidR="00AC41D2" w:rsidRPr="00B86323">
              <w:rPr>
                <w:rStyle w:val="Hyperlink"/>
                <w:rFonts w:ascii="Arial" w:hAnsi="Arial" w:cs="Arial"/>
                <w:noProof/>
              </w:rPr>
              <w:t>1. Fazit</w:t>
            </w:r>
            <w:r w:rsidR="00AC41D2">
              <w:rPr>
                <w:noProof/>
                <w:webHidden/>
              </w:rPr>
              <w:tab/>
            </w:r>
            <w:r w:rsidR="00AC41D2">
              <w:rPr>
                <w:noProof/>
                <w:webHidden/>
              </w:rPr>
              <w:fldChar w:fldCharType="begin"/>
            </w:r>
            <w:r w:rsidR="00AC41D2">
              <w:rPr>
                <w:noProof/>
                <w:webHidden/>
              </w:rPr>
              <w:instrText xml:space="preserve"> PAGEREF _Toc170139940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34F303D" w14:textId="11404D28" w:rsidR="00AC41D2" w:rsidRDefault="00000000">
          <w:pPr>
            <w:pStyle w:val="Verzeichnis1"/>
            <w:tabs>
              <w:tab w:val="right" w:leader="dot" w:pos="8494"/>
            </w:tabs>
            <w:rPr>
              <w:noProof/>
              <w:kern w:val="2"/>
              <w:sz w:val="24"/>
              <w:szCs w:val="24"/>
              <w14:ligatures w14:val="standardContextual"/>
            </w:rPr>
          </w:pPr>
          <w:hyperlink w:anchor="_Toc170139941" w:history="1">
            <w:r w:rsidR="00AC41D2" w:rsidRPr="00B86323">
              <w:rPr>
                <w:rStyle w:val="Hyperlink"/>
                <w:rFonts w:ascii="Arial" w:hAnsi="Arial" w:cs="Arial"/>
                <w:noProof/>
              </w:rPr>
              <w:t>2. Ausblick</w:t>
            </w:r>
            <w:r w:rsidR="00AC41D2">
              <w:rPr>
                <w:noProof/>
                <w:webHidden/>
              </w:rPr>
              <w:tab/>
            </w:r>
            <w:r w:rsidR="00AC41D2">
              <w:rPr>
                <w:noProof/>
                <w:webHidden/>
              </w:rPr>
              <w:fldChar w:fldCharType="begin"/>
            </w:r>
            <w:r w:rsidR="00AC41D2">
              <w:rPr>
                <w:noProof/>
                <w:webHidden/>
              </w:rPr>
              <w:instrText xml:space="preserve"> PAGEREF _Toc170139941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FFA66CE" w14:textId="358023CD" w:rsidR="00AC41D2" w:rsidRDefault="00000000">
          <w:pPr>
            <w:pStyle w:val="Verzeichnis1"/>
            <w:tabs>
              <w:tab w:val="right" w:leader="dot" w:pos="8494"/>
            </w:tabs>
            <w:rPr>
              <w:noProof/>
              <w:kern w:val="2"/>
              <w:sz w:val="24"/>
              <w:szCs w:val="24"/>
              <w14:ligatures w14:val="standardContextual"/>
            </w:rPr>
          </w:pPr>
          <w:hyperlink w:anchor="_Toc170139942" w:history="1">
            <w:r w:rsidR="00AC41D2" w:rsidRPr="00B86323">
              <w:rPr>
                <w:rStyle w:val="Hyperlink"/>
                <w:rFonts w:ascii="Arial" w:hAnsi="Arial" w:cs="Arial"/>
                <w:noProof/>
              </w:rPr>
              <w:t>Literaturverzeichnis</w:t>
            </w:r>
            <w:r w:rsidR="00AC41D2">
              <w:rPr>
                <w:noProof/>
                <w:webHidden/>
              </w:rPr>
              <w:tab/>
            </w:r>
            <w:r w:rsidR="00AC41D2">
              <w:rPr>
                <w:noProof/>
                <w:webHidden/>
              </w:rPr>
              <w:fldChar w:fldCharType="begin"/>
            </w:r>
            <w:r w:rsidR="00AC41D2">
              <w:rPr>
                <w:noProof/>
                <w:webHidden/>
              </w:rPr>
              <w:instrText xml:space="preserve"> PAGEREF _Toc170139942 \h </w:instrText>
            </w:r>
            <w:r w:rsidR="00AC41D2">
              <w:rPr>
                <w:noProof/>
                <w:webHidden/>
              </w:rPr>
            </w:r>
            <w:r w:rsidR="00AC41D2">
              <w:rPr>
                <w:noProof/>
                <w:webHidden/>
              </w:rPr>
              <w:fldChar w:fldCharType="separate"/>
            </w:r>
            <w:r w:rsidR="00AC41D2">
              <w:rPr>
                <w:noProof/>
                <w:webHidden/>
              </w:rPr>
              <w:t>20</w:t>
            </w:r>
            <w:r w:rsidR="00AC41D2">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139919"/>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6912D2">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 xml:space="preserve">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6912D2">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w:t>
      </w:r>
      <w:r w:rsidR="000E053E">
        <w:rPr>
          <w:rFonts w:ascii="Arial" w:hAnsi="Arial" w:cs="Arial"/>
          <w:color w:val="000000" w:themeColor="text1"/>
        </w:rPr>
        <w:lastRenderedPageBreak/>
        <w:t>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6912D2">
      <w:pPr>
        <w:spacing w:line="360" w:lineRule="auto"/>
        <w:jc w:val="both"/>
        <w:rPr>
          <w:rFonts w:ascii="Arial" w:hAnsi="Arial" w:cs="Arial"/>
          <w:color w:val="000000" w:themeColor="text1"/>
        </w:rPr>
      </w:pPr>
    </w:p>
    <w:p w14:paraId="026A61F3" w14:textId="376515CF" w:rsidR="0027770C" w:rsidRDefault="000E053E" w:rsidP="00CA53DB">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xml:space="preserve">, </w:t>
      </w:r>
      <w:r w:rsidR="00CA53DB">
        <w:rPr>
          <w:rFonts w:ascii="Arial" w:hAnsi="Arial" w:cs="Arial"/>
          <w:color w:val="000000" w:themeColor="text1"/>
        </w:rPr>
        <w:t>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CA53DB">
      <w:pPr>
        <w:spacing w:line="360" w:lineRule="auto"/>
        <w:jc w:val="both"/>
        <w:rPr>
          <w:rFonts w:ascii="Arial" w:hAnsi="Arial" w:cs="Arial"/>
          <w:color w:val="000000" w:themeColor="text1"/>
        </w:rPr>
      </w:pPr>
    </w:p>
    <w:p w14:paraId="0C475B24" w14:textId="56506097" w:rsidR="0027770C" w:rsidRDefault="00CA53DB" w:rsidP="006912D2">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6912D2">
      <w:pPr>
        <w:spacing w:line="360" w:lineRule="auto"/>
        <w:jc w:val="both"/>
        <w:rPr>
          <w:rFonts w:ascii="Arial" w:hAnsi="Arial" w:cs="Arial"/>
          <w:color w:val="000000" w:themeColor="text1"/>
        </w:rPr>
      </w:pPr>
    </w:p>
    <w:p w14:paraId="0E5B0A96" w14:textId="6C7CDA9A" w:rsidR="00E5259C" w:rsidRDefault="00CA53DB" w:rsidP="006912D2">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w:t>
      </w:r>
      <w:r w:rsidR="00E66590">
        <w:rPr>
          <w:rFonts w:ascii="Arial" w:hAnsi="Arial" w:cs="Arial"/>
          <w:color w:val="000000" w:themeColor="text1"/>
        </w:rPr>
        <w:lastRenderedPageBreak/>
        <w:t xml:space="preserve">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C23F1E" w:rsidRDefault="003F28A3" w:rsidP="00C47AE0">
      <w:pPr>
        <w:pStyle w:val="berschrift1"/>
        <w:spacing w:line="360" w:lineRule="auto"/>
        <w:jc w:val="both"/>
        <w:rPr>
          <w:rFonts w:ascii="Arial" w:hAnsi="Arial" w:cs="Arial"/>
          <w:color w:val="000000" w:themeColor="text1"/>
          <w:sz w:val="36"/>
          <w:szCs w:val="36"/>
          <w:lang w:val="en-US"/>
        </w:rPr>
      </w:pPr>
      <w:bookmarkStart w:id="13" w:name="_Toc170139928"/>
      <w:r w:rsidRPr="00C23F1E">
        <w:rPr>
          <w:rFonts w:ascii="Arial" w:hAnsi="Arial" w:cs="Arial"/>
          <w:color w:val="000000" w:themeColor="text1"/>
          <w:sz w:val="36"/>
          <w:szCs w:val="36"/>
          <w:lang w:val="en-US"/>
        </w:rPr>
        <w:t>3.</w:t>
      </w:r>
      <w:r w:rsidR="00AC6339" w:rsidRPr="00C23F1E">
        <w:rPr>
          <w:rFonts w:ascii="Arial" w:hAnsi="Arial" w:cs="Arial"/>
          <w:color w:val="000000" w:themeColor="text1"/>
          <w:sz w:val="36"/>
          <w:szCs w:val="36"/>
          <w:lang w:val="en-US"/>
        </w:rPr>
        <w:t>2</w:t>
      </w:r>
      <w:r w:rsidRPr="00C23F1E">
        <w:rPr>
          <w:rFonts w:ascii="Arial" w:hAnsi="Arial" w:cs="Arial"/>
          <w:color w:val="000000" w:themeColor="text1"/>
          <w:sz w:val="36"/>
          <w:szCs w:val="36"/>
          <w:lang w:val="en-US"/>
        </w:rPr>
        <w:t>. Moderne Autobattler</w:t>
      </w:r>
      <w:bookmarkEnd w:id="13"/>
    </w:p>
    <w:p w14:paraId="5B0512DC" w14:textId="77777777" w:rsidR="00AC6339" w:rsidRPr="00C23F1E" w:rsidRDefault="00AC6339" w:rsidP="00AC6339">
      <w:pPr>
        <w:rPr>
          <w:lang w:val="en-US"/>
        </w:rPr>
      </w:pPr>
    </w:p>
    <w:p w14:paraId="3E592440" w14:textId="77777777" w:rsidR="00E3293E" w:rsidRPr="00C23F1E" w:rsidRDefault="00E3293E" w:rsidP="00E3293E">
      <w:pPr>
        <w:spacing w:line="360" w:lineRule="auto"/>
        <w:jc w:val="both"/>
        <w:rPr>
          <w:rFonts w:ascii="Arial" w:hAnsi="Arial" w:cs="Arial"/>
          <w:color w:val="000000" w:themeColor="text1"/>
          <w:lang w:val="en-US"/>
        </w:rPr>
      </w:pPr>
    </w:p>
    <w:p w14:paraId="7CD08DED" w14:textId="32BF42BF"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 xml:space="preserve">3.2.1. </w:t>
      </w:r>
      <w:proofErr w:type="spellStart"/>
      <w:r w:rsidRPr="00E3293E">
        <w:rPr>
          <w:rFonts w:ascii="Arial" w:hAnsi="Arial" w:cs="Arial"/>
          <w:color w:val="000000" w:themeColor="text1"/>
          <w:sz w:val="36"/>
          <w:szCs w:val="36"/>
          <w:lang w:val="en-US"/>
        </w:rPr>
        <w:t>Teamfight</w:t>
      </w:r>
      <w:proofErr w:type="spellEnd"/>
      <w:r w:rsidRPr="00E3293E">
        <w:rPr>
          <w:rFonts w:ascii="Arial" w:hAnsi="Arial" w:cs="Arial"/>
          <w:color w:val="000000" w:themeColor="text1"/>
          <w:sz w:val="36"/>
          <w:szCs w:val="36"/>
          <w:lang w:val="en-US"/>
        </w:rPr>
        <w:t xml:space="preserve"> T</w:t>
      </w:r>
      <w:r>
        <w:rPr>
          <w:rFonts w:ascii="Arial" w:hAnsi="Arial" w:cs="Arial"/>
          <w:color w:val="000000" w:themeColor="text1"/>
          <w:sz w:val="36"/>
          <w:szCs w:val="36"/>
          <w:lang w:val="en-US"/>
        </w:rPr>
        <w:t>actics</w:t>
      </w:r>
    </w:p>
    <w:p w14:paraId="3C094C8C" w14:textId="77F92084" w:rsidR="00E3293E" w:rsidRDefault="00E3293E" w:rsidP="00E3293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Keyword combos, Hex layout, item combinations, combine to level up, </w:t>
      </w:r>
      <w:proofErr w:type="spellStart"/>
      <w:r>
        <w:rPr>
          <w:rFonts w:ascii="Arial" w:hAnsi="Arial" w:cs="Arial"/>
          <w:color w:val="000000" w:themeColor="text1"/>
          <w:lang w:val="en-US"/>
        </w:rPr>
        <w:t>Gleichzeitig</w:t>
      </w:r>
      <w:proofErr w:type="spellEnd"/>
      <w:r>
        <w:rPr>
          <w:rFonts w:ascii="Arial" w:hAnsi="Arial" w:cs="Arial"/>
          <w:color w:val="000000" w:themeColor="text1"/>
          <w:lang w:val="en-US"/>
        </w:rPr>
        <w:t>, drafting</w:t>
      </w:r>
    </w:p>
    <w:p w14:paraId="1ED23040" w14:textId="77777777" w:rsidR="00E3293E" w:rsidRPr="00E3293E" w:rsidRDefault="00E3293E" w:rsidP="00E3293E">
      <w:pPr>
        <w:spacing w:line="360" w:lineRule="auto"/>
        <w:jc w:val="both"/>
        <w:rPr>
          <w:rFonts w:ascii="Arial" w:hAnsi="Arial" w:cs="Arial"/>
          <w:color w:val="000000" w:themeColor="text1"/>
          <w:lang w:val="en-US"/>
        </w:rPr>
      </w:pPr>
    </w:p>
    <w:p w14:paraId="4BCA76C4" w14:textId="6AB3AD3B"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2</w:t>
      </w:r>
      <w:r w:rsidRPr="00E3293E">
        <w:rPr>
          <w:rFonts w:ascii="Arial" w:hAnsi="Arial" w:cs="Arial"/>
          <w:color w:val="000000" w:themeColor="text1"/>
          <w:sz w:val="36"/>
          <w:szCs w:val="36"/>
          <w:lang w:val="en-US"/>
        </w:rPr>
        <w:t>. Super Auto Pets</w:t>
      </w:r>
    </w:p>
    <w:p w14:paraId="3C768183" w14:textId="1337B2C2" w:rsidR="00E3293E" w:rsidRDefault="00E3293E" w:rsidP="00E3293E">
      <w:pPr>
        <w:spacing w:line="360" w:lineRule="auto"/>
        <w:rPr>
          <w:lang w:val="en-US"/>
        </w:rPr>
      </w:pPr>
      <w:r>
        <w:rPr>
          <w:rFonts w:ascii="Arial" w:hAnsi="Arial" w:cs="Arial"/>
          <w:color w:val="000000" w:themeColor="text1"/>
          <w:lang w:val="en-US"/>
        </w:rPr>
        <w:t xml:space="preserve">Unique simple Battle system, </w:t>
      </w:r>
      <w:proofErr w:type="spellStart"/>
      <w:r>
        <w:rPr>
          <w:rFonts w:ascii="Arial" w:hAnsi="Arial" w:cs="Arial"/>
          <w:color w:val="000000" w:themeColor="text1"/>
          <w:lang w:val="en-US"/>
        </w:rPr>
        <w:t>Asynchron</w:t>
      </w:r>
      <w:proofErr w:type="spellEnd"/>
      <w:r>
        <w:rPr>
          <w:rFonts w:ascii="Arial" w:hAnsi="Arial" w:cs="Arial"/>
          <w:color w:val="000000" w:themeColor="text1"/>
          <w:lang w:val="en-US"/>
        </w:rPr>
        <w:t>, Pet packs</w:t>
      </w:r>
    </w:p>
    <w:p w14:paraId="11F3718D" w14:textId="77777777" w:rsidR="00E3293E" w:rsidRPr="00C23F1E" w:rsidRDefault="00E3293E" w:rsidP="00AC6339"/>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xml:space="preserve">. Die Mechaniken des Spieles basierten auf dem Layout der Arcade-Maschine, </w:t>
      </w:r>
      <w:r>
        <w:rPr>
          <w:rFonts w:ascii="Arial" w:hAnsi="Arial" w:cs="Arial"/>
          <w:color w:val="000000" w:themeColor="text1"/>
        </w:rPr>
        <w:lastRenderedPageBreak/>
        <w:t>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w:t>
      </w:r>
      <w:r>
        <w:rPr>
          <w:rFonts w:ascii="Arial" w:hAnsi="Arial" w:cs="Arial"/>
          <w:color w:val="000000" w:themeColor="text1"/>
        </w:rPr>
        <w:lastRenderedPageBreak/>
        <w:t>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6006C4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w:t>
      </w:r>
      <w:r>
        <w:rPr>
          <w:rFonts w:ascii="Arial" w:hAnsi="Arial" w:cs="Arial"/>
          <w:color w:val="000000" w:themeColor="text1"/>
        </w:rPr>
        <w:lastRenderedPageBreak/>
        <w:t>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lastRenderedPageBreak/>
        <w:t xml:space="preserve">3.4.2. </w:t>
      </w:r>
      <w:proofErr w:type="spellStart"/>
      <w:r w:rsidRPr="00365781">
        <w:rPr>
          <w:rFonts w:ascii="Arial" w:hAnsi="Arial" w:cs="Arial"/>
          <w:color w:val="000000" w:themeColor="text1"/>
          <w:sz w:val="36"/>
          <w:szCs w:val="36"/>
          <w:lang w:val="en-US"/>
        </w:rPr>
        <w:t>Brotato</w:t>
      </w:r>
      <w:bookmarkEnd w:id="17"/>
      <w:proofErr w:type="spellEnd"/>
    </w:p>
    <w:p w14:paraId="6267A7BF" w14:textId="2A1544D9" w:rsidR="00835EDC" w:rsidRPr="00835EDC" w:rsidRDefault="00835EDC" w:rsidP="000D0E47">
      <w:pPr>
        <w:jc w:val="both"/>
        <w:rPr>
          <w:rFonts w:ascii="Arial" w:hAnsi="Arial" w:cs="Arial"/>
          <w:color w:val="000000" w:themeColor="text1"/>
          <w:lang w:val="en-US"/>
        </w:rPr>
      </w:pPr>
      <w:proofErr w:type="spellStart"/>
      <w:r w:rsidRPr="00835EDC">
        <w:rPr>
          <w:rFonts w:ascii="Arial" w:hAnsi="Arial" w:cs="Arial"/>
          <w:color w:val="000000" w:themeColor="text1"/>
          <w:lang w:val="en-US"/>
        </w:rPr>
        <w:t>Keywored</w:t>
      </w:r>
      <w:proofErr w:type="spellEnd"/>
      <w:r w:rsidRPr="00835EDC">
        <w:rPr>
          <w:rFonts w:ascii="Arial" w:hAnsi="Arial" w:cs="Arial"/>
          <w:color w:val="000000" w:themeColor="text1"/>
          <w:lang w:val="en-US"/>
        </w:rPr>
        <w:t xml:space="preserve">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 xml:space="preserve">shop layout akin to </w:t>
      </w:r>
      <w:proofErr w:type="spellStart"/>
      <w:r w:rsidR="00E3293E">
        <w:rPr>
          <w:rFonts w:ascii="Arial" w:hAnsi="Arial" w:cs="Arial"/>
          <w:color w:val="000000" w:themeColor="text1"/>
          <w:lang w:val="en-US"/>
        </w:rPr>
        <w:t>autobattle</w:t>
      </w:r>
      <w:proofErr w:type="spellEnd"/>
      <w:r w:rsidR="00E3293E">
        <w:rPr>
          <w:rFonts w:ascii="Arial" w:hAnsi="Arial" w:cs="Arial"/>
          <w:color w:val="000000" w:themeColor="text1"/>
          <w:lang w:val="en-US"/>
        </w:rPr>
        <w:t>,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8" w:name="_Toc170139933"/>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xml:space="preserve">), das heißt, dass sich die Effekte nicht addieren oder verstärken, wenn man mehrmals das gleiche Item einsammeln </w:t>
      </w:r>
      <w:r>
        <w:rPr>
          <w:rFonts w:ascii="Arial" w:hAnsi="Arial" w:cs="Arial"/>
          <w:color w:val="000000" w:themeColor="text1"/>
        </w:rPr>
        <w:lastRenderedPageBreak/>
        <w:t>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t>
      </w:r>
      <w:r w:rsidR="00306930">
        <w:rPr>
          <w:rFonts w:ascii="Arial" w:hAnsi="Arial" w:cs="Arial"/>
          <w:color w:val="000000" w:themeColor="text1"/>
        </w:rPr>
        <w:lastRenderedPageBreak/>
        <w:t xml:space="preserve">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1. 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t>V. 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1. 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9039D" w14:textId="77777777" w:rsidR="00C25695" w:rsidRDefault="00C25695" w:rsidP="009C536B">
      <w:pPr>
        <w:spacing w:after="0" w:line="240" w:lineRule="auto"/>
      </w:pPr>
      <w:r>
        <w:separator/>
      </w:r>
    </w:p>
  </w:endnote>
  <w:endnote w:type="continuationSeparator" w:id="0">
    <w:p w14:paraId="28481227" w14:textId="77777777" w:rsidR="00C25695" w:rsidRDefault="00C25695"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EF637" w14:textId="77777777" w:rsidR="00C25695" w:rsidRDefault="00C25695" w:rsidP="009C536B">
      <w:pPr>
        <w:spacing w:after="0" w:line="240" w:lineRule="auto"/>
      </w:pPr>
      <w:r>
        <w:separator/>
      </w:r>
    </w:p>
  </w:footnote>
  <w:footnote w:type="continuationSeparator" w:id="0">
    <w:p w14:paraId="2FD1D869" w14:textId="77777777" w:rsidR="00C25695" w:rsidRDefault="00C25695"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053E"/>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56C2E"/>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42D5"/>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071B"/>
    <w:rsid w:val="008033A3"/>
    <w:rsid w:val="008035C4"/>
    <w:rsid w:val="008052BA"/>
    <w:rsid w:val="00813F74"/>
    <w:rsid w:val="008169C8"/>
    <w:rsid w:val="00820B44"/>
    <w:rsid w:val="00835EDC"/>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6182"/>
    <w:rsid w:val="00907EDD"/>
    <w:rsid w:val="00914D03"/>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3FD6"/>
    <w:rsid w:val="00AF5D0F"/>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3293E"/>
    <w:rsid w:val="00E45AF8"/>
    <w:rsid w:val="00E5259C"/>
    <w:rsid w:val="00E63767"/>
    <w:rsid w:val="00E6640F"/>
    <w:rsid w:val="00E66590"/>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28C8"/>
    <w:rsid w:val="00F057E7"/>
    <w:rsid w:val="00F15CD6"/>
    <w:rsid w:val="00F2078A"/>
    <w:rsid w:val="00F25D9B"/>
    <w:rsid w:val="00F3299A"/>
    <w:rsid w:val="00F37F11"/>
    <w:rsid w:val="00F40C96"/>
    <w:rsid w:val="00F4480D"/>
    <w:rsid w:val="00F506E6"/>
    <w:rsid w:val="00F50E81"/>
    <w:rsid w:val="00F55F11"/>
    <w:rsid w:val="00F578CC"/>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293E"/>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29</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30</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31</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32</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33</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34</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35</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36</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37</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38</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39</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22</b:RefOrder>
  </b:Source>
  <b:Source>
    <b:Tag>Wah97</b:Tag>
    <b:SourceType>Misc</b:SourceType>
    <b:Guid>{CCB81FF9-AA85-4C21-9BB1-C95F4444FC8E}</b:Guid>
    <b:Title>Wah-Software</b:Title>
    <b:PublicationTitle>Alien Phobia</b:PublicationTitle>
    <b:Year>1997</b:Year>
    <b:RefOrder>24</b:RefOrder>
  </b:Source>
  <b:Source>
    <b:Tag>Eug90</b:Tag>
    <b:SourceType>Misc</b:SourceType>
    <b:Guid>{7BE597E7-5E27-45F6-A19C-0947BBBEBEF6}</b:Guid>
    <b:Title>Eugene Jarvis, Mark Turmell</b:Title>
    <b:PublicationTitle>Smash TV</b:PublicationTitle>
    <b:Year>1990</b:Year>
    <b:RefOrder>23</b:RefOrder>
  </b:Source>
  <b:Source>
    <b:Tag>Wah98</b:Tag>
    <b:SourceType>Misc</b:SourceType>
    <b:Guid>{3FDA142B-EA4D-4109-86F4-0C85D755B287}</b:Guid>
    <b:Title>Wah-Software</b:Title>
    <b:PublicationTitle>Phobia II</b:PublicationTitle>
    <b:Year>1998</b:Year>
    <b:RefOrder>25</b:RefOrder>
  </b:Source>
  <b:Source>
    <b:Tag>Lem19</b:Tag>
    <b:SourceType>Misc</b:SourceType>
    <b:Guid>{7FCA23AC-8C82-4E54-AAA5-ED587DF74461}</b:Guid>
    <b:Title>Leme</b:Title>
    <b:PublicationTitle>Magic Surival</b:PublicationTitle>
    <b:Year>2019</b:Year>
    <b:RefOrder>26</b:RefOrder>
  </b:Source>
  <b:Source>
    <b:Tag>Luc22</b:Tag>
    <b:SourceType>Misc</b:SourceType>
    <b:Guid>{267EC66F-39EC-446B-B912-690D42F324EF}</b:Guid>
    <b:Title>Luca Galante</b:Title>
    <b:PublicationTitle>Vampire Survivors</b:PublicationTitle>
    <b:Year>2021</b:Year>
    <b:RefOrder>21</b:RefOrder>
  </b:Source>
  <b:Source>
    <b:Tag>fla23</b:Tag>
    <b:SourceType>Misc</b:SourceType>
    <b:Guid>{A16BD1D0-B185-4678-89D7-19D7385EF275}</b:Guid>
    <b:Title>flanne</b:Title>
    <b:PublicationTitle>20 Minutes Till Dawn</b:PublicationTitle>
    <b:Year>2023</b:Year>
    <b:RefOrder>27</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28</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20</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19</b:RefOrder>
  </b:Source>
  <b:Source>
    <b:Tag>Dro191</b:Tag>
    <b:SourceType>Misc</b:SourceType>
    <b:Guid>{B13E8019-DF31-47BC-8CF7-7479E1B963DA}</b:Guid>
    <b:Title>Drodo Studio</b:Title>
    <b:PublicationTitle>Auto Chess</b:PublicationTitle>
    <b:Year>2019</b:Year>
    <b:RefOrder>18</b:RefOrder>
  </b:Source>
</b:Sources>
</file>

<file path=customXml/itemProps1.xml><?xml version="1.0" encoding="utf-8"?>
<ds:datastoreItem xmlns:ds="http://schemas.openxmlformats.org/officeDocument/2006/customXml" ds:itemID="{FE602294-4072-4987-84BF-41293C5C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6701</Words>
  <Characters>42222</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193</cp:revision>
  <dcterms:created xsi:type="dcterms:W3CDTF">2022-05-26T13:29:00Z</dcterms:created>
  <dcterms:modified xsi:type="dcterms:W3CDTF">2024-06-26T14:25:00Z</dcterms:modified>
</cp:coreProperties>
</file>