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5F7" w:rsidRPr="00CE1907" w:rsidRDefault="005A315B">
      <w:pPr>
        <w:pStyle w:val="Standard"/>
        <w:spacing w:before="240" w:after="60"/>
        <w:jc w:val="center"/>
        <w:rPr>
          <w:rFonts w:ascii="Arial" w:eastAsia="Arial" w:hAnsi="Arial" w:cs="Arial"/>
          <w:b/>
          <w:sz w:val="36"/>
          <w:szCs w:val="36"/>
        </w:rPr>
      </w:pPr>
      <w:r w:rsidRPr="00CE1907">
        <w:rPr>
          <w:rFonts w:ascii="Arial" w:eastAsia="Arial" w:hAnsi="Arial" w:cs="Arial"/>
          <w:b/>
          <w:sz w:val="36"/>
          <w:szCs w:val="36"/>
        </w:rPr>
        <w:fldChar w:fldCharType="begin"/>
      </w:r>
      <w:r w:rsidRPr="00CE1907">
        <w:rPr>
          <w:rFonts w:ascii="Arial" w:eastAsia="Arial" w:hAnsi="Arial" w:cs="Arial"/>
          <w:b/>
          <w:sz w:val="36"/>
          <w:szCs w:val="36"/>
        </w:rPr>
        <w:instrText xml:space="preserve"> SUBJECT </w:instrText>
      </w:r>
      <w:r w:rsidRPr="00CE1907">
        <w:rPr>
          <w:rFonts w:ascii="Arial" w:eastAsia="Arial" w:hAnsi="Arial" w:cs="Arial"/>
          <w:b/>
          <w:sz w:val="36"/>
          <w:szCs w:val="36"/>
        </w:rPr>
        <w:fldChar w:fldCharType="separate"/>
      </w:r>
      <w:r w:rsidRPr="00CE1907">
        <w:rPr>
          <w:rFonts w:ascii="Arial" w:eastAsia="Arial" w:hAnsi="Arial" w:cs="Arial"/>
          <w:b/>
          <w:sz w:val="36"/>
          <w:szCs w:val="36"/>
        </w:rPr>
        <w:t xml:space="preserve">Sistema </w:t>
      </w:r>
      <w:r w:rsidRPr="00CE1907">
        <w:rPr>
          <w:rFonts w:ascii="Arial" w:eastAsia="Arial" w:hAnsi="Arial" w:cs="Arial"/>
          <w:b/>
          <w:sz w:val="36"/>
          <w:szCs w:val="36"/>
        </w:rPr>
        <w:fldChar w:fldCharType="end"/>
      </w:r>
      <w:r w:rsidR="00781109" w:rsidRPr="00CE1907">
        <w:rPr>
          <w:rFonts w:ascii="Arial" w:eastAsia="Arial" w:hAnsi="Arial" w:cs="Arial"/>
          <w:b/>
          <w:sz w:val="36"/>
          <w:szCs w:val="36"/>
        </w:rPr>
        <w:t>Web para Gestión de Fotografías</w:t>
      </w:r>
      <w:r w:rsidRPr="00CE1907">
        <w:rPr>
          <w:rFonts w:ascii="Arial" w:eastAsia="Arial" w:hAnsi="Arial" w:cs="Arial"/>
          <w:b/>
          <w:sz w:val="36"/>
          <w:szCs w:val="36"/>
        </w:rPr>
        <w:br/>
        <w:t xml:space="preserve">Caso de Uso: </w:t>
      </w:r>
      <w:r w:rsidR="00FA25F6" w:rsidRPr="00CE1907">
        <w:rPr>
          <w:rFonts w:ascii="Arial" w:eastAsia="Arial" w:hAnsi="Arial" w:cs="Arial"/>
          <w:b/>
          <w:sz w:val="36"/>
          <w:szCs w:val="36"/>
        </w:rPr>
        <w:t>Registrar Sesión de Fotografía</w:t>
      </w:r>
    </w:p>
    <w:p w:rsidR="0029528F" w:rsidRPr="00CE1907" w:rsidRDefault="0029528F" w:rsidP="0029528F">
      <w:pPr>
        <w:pStyle w:val="Standard"/>
        <w:spacing w:before="240" w:after="60"/>
        <w:rPr>
          <w:rFonts w:ascii="Arial" w:hAnsi="Arial" w:cs="Arial"/>
          <w:sz w:val="36"/>
          <w:szCs w:val="36"/>
        </w:rPr>
      </w:pPr>
    </w:p>
    <w:p w:rsidR="00E445F7" w:rsidRPr="00CE1907" w:rsidRDefault="005A315B" w:rsidP="0029528F">
      <w:pPr>
        <w:pStyle w:val="Ttulo1"/>
        <w:numPr>
          <w:ilvl w:val="0"/>
          <w:numId w:val="5"/>
        </w:numPr>
        <w:ind w:left="720" w:hanging="720"/>
        <w:jc w:val="both"/>
      </w:pPr>
      <w:r w:rsidRPr="00CE1907">
        <w:t>Breve Descripción</w:t>
      </w:r>
    </w:p>
    <w:p w:rsidR="00E445F7" w:rsidRPr="00CE1907" w:rsidRDefault="005A315B" w:rsidP="0029528F">
      <w:pPr>
        <w:pStyle w:val="Standard"/>
        <w:ind w:left="720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 xml:space="preserve">Este caso describe claramente el proceso </w:t>
      </w:r>
      <w:r w:rsidR="00FA25F6" w:rsidRPr="00CE1907">
        <w:rPr>
          <w:rFonts w:ascii="Arial" w:hAnsi="Arial" w:cs="Arial"/>
          <w:sz w:val="22"/>
          <w:szCs w:val="22"/>
        </w:rPr>
        <w:t>para el regist</w:t>
      </w:r>
      <w:r w:rsidR="0029528F" w:rsidRPr="00CE1907">
        <w:rPr>
          <w:rFonts w:ascii="Arial" w:hAnsi="Arial" w:cs="Arial"/>
          <w:sz w:val="22"/>
          <w:szCs w:val="22"/>
        </w:rPr>
        <w:t>r</w:t>
      </w:r>
      <w:r w:rsidR="00FA25F6" w:rsidRPr="00CE1907">
        <w:rPr>
          <w:rFonts w:ascii="Arial" w:hAnsi="Arial" w:cs="Arial"/>
          <w:sz w:val="22"/>
          <w:szCs w:val="22"/>
        </w:rPr>
        <w:t>o de una nueva sesión de fotografía solicitada por un Cliente.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Actores</w:t>
      </w:r>
    </w:p>
    <w:p w:rsidR="00E445F7" w:rsidRPr="004E6786" w:rsidRDefault="00BF5C79" w:rsidP="00B66BA6">
      <w:pPr>
        <w:pStyle w:val="Ttulo2"/>
        <w:ind w:firstLine="0"/>
        <w:rPr>
          <w:b w:val="0"/>
          <w:sz w:val="22"/>
          <w:szCs w:val="22"/>
        </w:rPr>
      </w:pPr>
      <w:r w:rsidRPr="004E6786">
        <w:rPr>
          <w:b w:val="0"/>
          <w:sz w:val="22"/>
          <w:szCs w:val="22"/>
        </w:rPr>
        <w:t>Trabajador</w:t>
      </w:r>
    </w:p>
    <w:p w:rsidR="0029528F" w:rsidRPr="00CE1907" w:rsidRDefault="005A315B" w:rsidP="0029528F">
      <w:pPr>
        <w:pStyle w:val="Ttulo1"/>
        <w:numPr>
          <w:ilvl w:val="0"/>
          <w:numId w:val="4"/>
        </w:numPr>
        <w:ind w:left="720" w:hanging="720"/>
      </w:pPr>
      <w:r w:rsidRPr="00CE1907">
        <w:t>Pre-condiciones</w:t>
      </w:r>
    </w:p>
    <w:p w:rsidR="0029528F" w:rsidRPr="00CE1907" w:rsidRDefault="0029528F" w:rsidP="0029528F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>Sesión Iniciada</w:t>
      </w:r>
    </w:p>
    <w:p w:rsidR="0029528F" w:rsidRPr="00CE1907" w:rsidRDefault="0029528F" w:rsidP="00167663">
      <w:pPr>
        <w:pStyle w:val="Standard"/>
        <w:ind w:left="851"/>
        <w:jc w:val="both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El usuario debe haber iniciado sesión en el Sistema con el perfil de “Trabajador”.</w:t>
      </w:r>
    </w:p>
    <w:p w:rsidR="00E445F7" w:rsidRPr="00CE1907" w:rsidRDefault="005A315B">
      <w:pPr>
        <w:pStyle w:val="Ttulo1"/>
        <w:numPr>
          <w:ilvl w:val="0"/>
          <w:numId w:val="4"/>
        </w:numPr>
        <w:ind w:left="720" w:hanging="720"/>
      </w:pPr>
      <w:r w:rsidRPr="00CE1907">
        <w:t>Flujo Básico de Eventos</w:t>
      </w:r>
    </w:p>
    <w:p w:rsidR="0029528F" w:rsidRPr="00CE1907" w:rsidRDefault="0029528F" w:rsidP="0029528F">
      <w:pPr>
        <w:pStyle w:val="Standard"/>
        <w:ind w:left="576"/>
        <w:rPr>
          <w:rFonts w:ascii="Arial" w:hAnsi="Arial" w:cs="Arial"/>
        </w:rPr>
      </w:pPr>
    </w:p>
    <w:p w:rsidR="0029528F" w:rsidRPr="00634DE7" w:rsidRDefault="0029528F" w:rsidP="0029528F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</w:t>
      </w:r>
      <w:r w:rsidR="00E90E0E">
        <w:rPr>
          <w:rFonts w:ascii="Arial" w:hAnsi="Arial" w:cs="Arial"/>
          <w:sz w:val="22"/>
          <w:szCs w:val="22"/>
        </w:rPr>
        <w:t xml:space="preserve"> Sesión fotográfica</w:t>
      </w:r>
      <w:r w:rsidRPr="00634DE7">
        <w:rPr>
          <w:rFonts w:ascii="Arial" w:hAnsi="Arial" w:cs="Arial"/>
          <w:sz w:val="22"/>
          <w:szCs w:val="22"/>
        </w:rPr>
        <w:t>”.</w:t>
      </w:r>
    </w:p>
    <w:p w:rsidR="0034356B" w:rsidRPr="00634DE7" w:rsidRDefault="0029528F" w:rsidP="00E90E0E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</w:t>
      </w:r>
      <w:r w:rsidR="00E90E0E">
        <w:rPr>
          <w:rFonts w:ascii="Arial" w:hAnsi="Arial" w:cs="Arial"/>
          <w:sz w:val="22"/>
          <w:szCs w:val="22"/>
        </w:rPr>
        <w:t>l Sistema muestra un formulario con los datos del servicio.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ingresa los datos solicitados por el Sistema.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Usuario selecciona la opción “Registrar”.</w:t>
      </w:r>
    </w:p>
    <w:p w:rsidR="00382752" w:rsidRPr="00634DE7" w:rsidRDefault="00382752" w:rsidP="00382752">
      <w:pPr>
        <w:pStyle w:val="Standard"/>
        <w:numPr>
          <w:ilvl w:val="0"/>
          <w:numId w:val="12"/>
        </w:numPr>
        <w:ind w:left="1134"/>
        <w:rPr>
          <w:rFonts w:ascii="Arial" w:hAnsi="Arial" w:cs="Arial"/>
          <w:sz w:val="22"/>
          <w:szCs w:val="22"/>
        </w:rPr>
      </w:pPr>
      <w:r w:rsidRPr="00634DE7">
        <w:rPr>
          <w:rFonts w:ascii="Arial" w:hAnsi="Arial" w:cs="Arial"/>
          <w:sz w:val="22"/>
          <w:szCs w:val="22"/>
        </w:rPr>
        <w:t>El Sistema muestra un mensaje indicando que la operación se realizó con éxito.</w:t>
      </w:r>
    </w:p>
    <w:p w:rsidR="00382752" w:rsidRPr="00CE1907" w:rsidRDefault="00382752" w:rsidP="0034356B">
      <w:pPr>
        <w:pStyle w:val="Standard"/>
        <w:rPr>
          <w:rFonts w:ascii="Arial" w:hAnsi="Arial" w:cs="Arial"/>
        </w:rPr>
      </w:pPr>
    </w:p>
    <w:p w:rsidR="00B94DE9" w:rsidRPr="00CE1907" w:rsidRDefault="005A315B" w:rsidP="00B94DE9">
      <w:pPr>
        <w:pStyle w:val="Ttulo1"/>
        <w:numPr>
          <w:ilvl w:val="0"/>
          <w:numId w:val="4"/>
        </w:numPr>
        <w:ind w:left="709" w:hanging="709"/>
      </w:pPr>
      <w:r w:rsidRPr="00CE1907">
        <w:t>Flujo Alternativo</w:t>
      </w:r>
    </w:p>
    <w:p w:rsidR="00B94DE9" w:rsidRPr="00CE1907" w:rsidRDefault="00B94DE9" w:rsidP="00B94DE9">
      <w:pPr>
        <w:pStyle w:val="Ttulo1"/>
        <w:numPr>
          <w:ilvl w:val="1"/>
          <w:numId w:val="4"/>
        </w:numPr>
        <w:rPr>
          <w:sz w:val="22"/>
        </w:rPr>
      </w:pPr>
      <w:r w:rsidRPr="00CE1907">
        <w:rPr>
          <w:sz w:val="22"/>
        </w:rPr>
        <w:t xml:space="preserve">Salir del formulario “Registrar </w:t>
      </w:r>
      <w:r w:rsidR="00E90E0E">
        <w:rPr>
          <w:sz w:val="22"/>
        </w:rPr>
        <w:t>Sesión fotográfica</w:t>
      </w:r>
      <w:r w:rsidRPr="00CE1907">
        <w:rPr>
          <w:sz w:val="22"/>
        </w:rPr>
        <w:t>”</w:t>
      </w:r>
    </w:p>
    <w:p w:rsidR="00B94DE9" w:rsidRDefault="00167663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sz w:val="22"/>
          <w:szCs w:val="22"/>
        </w:rPr>
        <w:t>2.1. El Usuario selecciona la opción “Regresar”. Con ello finaliza el caso de uso.</w:t>
      </w:r>
    </w:p>
    <w:p w:rsidR="00982D9D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982D9D" w:rsidRPr="00CE1907" w:rsidRDefault="00F5125C" w:rsidP="00982D9D">
      <w:pPr>
        <w:pStyle w:val="Ttulo1"/>
        <w:numPr>
          <w:ilvl w:val="1"/>
          <w:numId w:val="4"/>
        </w:numPr>
        <w:rPr>
          <w:sz w:val="22"/>
        </w:rPr>
      </w:pPr>
      <w:r>
        <w:rPr>
          <w:sz w:val="22"/>
        </w:rPr>
        <w:t>Campos requeridos</w:t>
      </w:r>
    </w:p>
    <w:p w:rsidR="00982D9D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4.1. El Sistema muestra un mensaje indicando que hay campos que se requiere que sean llenados.</w:t>
      </w:r>
    </w:p>
    <w:p w:rsidR="00F5125C" w:rsidRPr="00CE1907" w:rsidRDefault="00F5125C" w:rsidP="00982D9D">
      <w:pPr>
        <w:pStyle w:val="Standard"/>
        <w:ind w:left="792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4.2. El Sistema regresa al punto 2.</w:t>
      </w:r>
    </w:p>
    <w:p w:rsidR="00982D9D" w:rsidRPr="00CE1907" w:rsidRDefault="00982D9D" w:rsidP="00167663">
      <w:pPr>
        <w:pStyle w:val="Standard"/>
        <w:ind w:left="792"/>
        <w:rPr>
          <w:rFonts w:ascii="Arial" w:hAnsi="Arial" w:cs="Arial"/>
          <w:sz w:val="22"/>
          <w:szCs w:val="22"/>
        </w:rPr>
      </w:pPr>
    </w:p>
    <w:p w:rsidR="00167663" w:rsidRPr="00CE1907" w:rsidRDefault="005A315B" w:rsidP="00167663">
      <w:pPr>
        <w:pStyle w:val="Ttulo1"/>
        <w:numPr>
          <w:ilvl w:val="0"/>
          <w:numId w:val="4"/>
        </w:numPr>
        <w:ind w:left="720" w:hanging="720"/>
      </w:pPr>
      <w:r w:rsidRPr="00CE1907">
        <w:t>Pos-condiciones</w:t>
      </w:r>
    </w:p>
    <w:p w:rsidR="00167663" w:rsidRPr="00CE1907" w:rsidRDefault="00167663" w:rsidP="00167663">
      <w:pPr>
        <w:pStyle w:val="Standard"/>
        <w:numPr>
          <w:ilvl w:val="1"/>
          <w:numId w:val="4"/>
        </w:numPr>
        <w:rPr>
          <w:rFonts w:ascii="Arial" w:hAnsi="Arial" w:cs="Arial"/>
          <w:sz w:val="22"/>
          <w:szCs w:val="22"/>
        </w:rPr>
      </w:pPr>
      <w:r w:rsidRPr="00CE1907">
        <w:rPr>
          <w:rFonts w:ascii="Arial" w:hAnsi="Arial" w:cs="Arial"/>
          <w:b/>
          <w:sz w:val="22"/>
          <w:szCs w:val="22"/>
        </w:rPr>
        <w:t>Cliente registrado</w:t>
      </w:r>
    </w:p>
    <w:p w:rsidR="00167663" w:rsidRPr="008A4FF5" w:rsidRDefault="00167663" w:rsidP="00167663">
      <w:pPr>
        <w:pStyle w:val="Standard"/>
        <w:ind w:left="720"/>
        <w:rPr>
          <w:rFonts w:ascii="Arial" w:hAnsi="Arial" w:cs="Arial"/>
          <w:sz w:val="22"/>
        </w:rPr>
      </w:pPr>
      <w:r w:rsidRPr="008A4FF5">
        <w:rPr>
          <w:rFonts w:ascii="Arial" w:hAnsi="Arial" w:cs="Arial"/>
          <w:sz w:val="22"/>
        </w:rPr>
        <w:t xml:space="preserve">Se genera un nuevo registro de un </w:t>
      </w:r>
      <w:r w:rsidR="00255FDA">
        <w:rPr>
          <w:rFonts w:ascii="Arial" w:hAnsi="Arial" w:cs="Arial"/>
          <w:sz w:val="22"/>
        </w:rPr>
        <w:t xml:space="preserve">Sesión fotográfica </w:t>
      </w:r>
      <w:bookmarkStart w:id="0" w:name="_GoBack"/>
      <w:bookmarkEnd w:id="0"/>
      <w:r w:rsidRPr="008A4FF5">
        <w:rPr>
          <w:rFonts w:ascii="Arial" w:hAnsi="Arial" w:cs="Arial"/>
          <w:sz w:val="22"/>
        </w:rPr>
        <w:t>en la base de datos del Sistema.</w:t>
      </w:r>
    </w:p>
    <w:p w:rsidR="00E445F7" w:rsidRDefault="005A315B" w:rsidP="00B94DE9">
      <w:pPr>
        <w:pStyle w:val="Ttulo1"/>
        <w:numPr>
          <w:ilvl w:val="0"/>
          <w:numId w:val="4"/>
        </w:numPr>
        <w:ind w:left="720" w:hanging="720"/>
      </w:pPr>
      <w:r w:rsidRPr="00CE1907">
        <w:t>Requerimientos Especiales</w:t>
      </w:r>
    </w:p>
    <w:p w:rsidR="008A4FF5" w:rsidRPr="008A4FF5" w:rsidRDefault="008A4FF5" w:rsidP="008A4FF5">
      <w:pPr>
        <w:pStyle w:val="Standard"/>
        <w:ind w:left="720"/>
        <w:rPr>
          <w:rFonts w:ascii="Arial" w:hAnsi="Arial" w:cs="Arial"/>
          <w:sz w:val="22"/>
          <w:szCs w:val="22"/>
        </w:rPr>
      </w:pPr>
      <w:r w:rsidRPr="008A4FF5">
        <w:rPr>
          <w:rFonts w:ascii="Arial" w:hAnsi="Arial" w:cs="Arial"/>
          <w:sz w:val="22"/>
          <w:szCs w:val="22"/>
        </w:rPr>
        <w:t>No aplica.</w:t>
      </w:r>
    </w:p>
    <w:p w:rsidR="00E445F7" w:rsidRPr="00CE1907" w:rsidRDefault="00E445F7">
      <w:pPr>
        <w:pStyle w:val="Standard"/>
        <w:rPr>
          <w:rFonts w:ascii="Arial" w:hAnsi="Arial" w:cs="Arial"/>
        </w:rPr>
      </w:pPr>
    </w:p>
    <w:sectPr w:rsidR="00E445F7" w:rsidRPr="00CE1907">
      <w:headerReference w:type="default" r:id="rId7"/>
      <w:footerReference w:type="default" r:id="rId8"/>
      <w:pgSz w:w="12240" w:h="15840"/>
      <w:pgMar w:top="1440" w:right="1800" w:bottom="1440" w:left="180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4BF" w:rsidRDefault="00DC54BF">
      <w:r>
        <w:separator/>
      </w:r>
    </w:p>
  </w:endnote>
  <w:endnote w:type="continuationSeparator" w:id="0">
    <w:p w:rsidR="00DC54BF" w:rsidRDefault="00DC5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FreeSans">
    <w:charset w:val="00"/>
    <w:family w:val="swiss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E73" w:rsidRDefault="00DC54BF">
    <w:pPr>
      <w:pStyle w:val="Standard"/>
      <w:widowControl w:val="0"/>
      <w:spacing w:line="276" w:lineRule="auto"/>
    </w:pPr>
  </w:p>
  <w:tbl>
    <w:tblPr>
      <w:tblW w:w="9486" w:type="dxa"/>
      <w:tblInd w:w="-108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805E73"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ind w:right="360"/>
            <w:rPr>
              <w:lang w:bidi="ar-SA"/>
            </w:rPr>
          </w:pPr>
          <w:r>
            <w:rPr>
              <w:lang w:bidi="ar-SA"/>
            </w:rPr>
            <w:t>Confidencial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center"/>
            <w:rPr>
              <w:rFonts w:eastAsia="Symbol" w:cs="Symbol"/>
              <w:lang w:bidi="ar-SA"/>
            </w:rPr>
          </w:pPr>
          <w:r>
            <w:rPr>
              <w:rFonts w:eastAsia="Symbol" w:cs="Symbol"/>
              <w:lang w:bidi="ar-SA"/>
            </w:rPr>
            <w:t>Taller ProSoft, 2017- 0</w:t>
          </w:r>
        </w:p>
      </w:tc>
      <w:tc>
        <w:tcPr>
          <w:tcW w:w="3162" w:type="dxa"/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jc w:val="right"/>
          </w:pPr>
          <w:r>
            <w:rPr>
              <w:rFonts w:eastAsia="Symbol" w:cs="Symbol"/>
              <w:lang w:bidi="ar-SA"/>
            </w:rPr>
            <w:t xml:space="preserve">Página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PAGE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255FDA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  <w:r>
            <w:rPr>
              <w:rStyle w:val="Nmerodepgina"/>
              <w:rFonts w:eastAsia="Symbol" w:cs="Symbol"/>
              <w:lang w:bidi="ar-SA"/>
            </w:rPr>
            <w:t xml:space="preserve"> de </w:t>
          </w:r>
          <w:r>
            <w:rPr>
              <w:rStyle w:val="Nmerodepgina"/>
              <w:rFonts w:eastAsia="Symbol" w:cs="Symbol"/>
              <w:lang w:bidi="ar-SA"/>
            </w:rPr>
            <w:fldChar w:fldCharType="begin"/>
          </w:r>
          <w:r>
            <w:rPr>
              <w:rStyle w:val="Nmerodepgina"/>
              <w:rFonts w:eastAsia="Symbol" w:cs="Symbol"/>
              <w:lang w:bidi="ar-SA"/>
            </w:rPr>
            <w:instrText xml:space="preserve"> NUMPAGES \* ARABIC </w:instrText>
          </w:r>
          <w:r>
            <w:rPr>
              <w:rStyle w:val="Nmerodepgina"/>
              <w:rFonts w:eastAsia="Symbol" w:cs="Symbol"/>
              <w:lang w:bidi="ar-SA"/>
            </w:rPr>
            <w:fldChar w:fldCharType="separate"/>
          </w:r>
          <w:r w:rsidR="00255FDA">
            <w:rPr>
              <w:rStyle w:val="Nmerodepgina"/>
              <w:rFonts w:eastAsia="Symbol" w:cs="Symbol"/>
              <w:noProof/>
              <w:lang w:bidi="ar-SA"/>
            </w:rPr>
            <w:t>1</w:t>
          </w:r>
          <w:r>
            <w:rPr>
              <w:rStyle w:val="Nmerodepgina"/>
              <w:rFonts w:eastAsia="Symbol" w:cs="Symbol"/>
              <w:lang w:bidi="ar-SA"/>
            </w:rPr>
            <w:fldChar w:fldCharType="end"/>
          </w:r>
        </w:p>
      </w:tc>
    </w:tr>
  </w:tbl>
  <w:p w:rsidR="00805E73" w:rsidRDefault="00DC54BF">
    <w:pPr>
      <w:pStyle w:val="Standard"/>
      <w:widowControl w:val="0"/>
      <w:spacing w:line="276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4BF" w:rsidRDefault="00DC54BF">
      <w:r>
        <w:separator/>
      </w:r>
    </w:p>
  </w:footnote>
  <w:footnote w:type="continuationSeparator" w:id="0">
    <w:p w:rsidR="00DC54BF" w:rsidRDefault="00DC54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05E73" w:rsidRDefault="00DC54BF">
    <w:pPr>
      <w:pStyle w:val="Standard"/>
      <w:widowControl w:val="0"/>
      <w:spacing w:line="276" w:lineRule="auto"/>
    </w:pPr>
  </w:p>
  <w:tbl>
    <w:tblPr>
      <w:tblW w:w="9573" w:type="dxa"/>
      <w:tblInd w:w="-1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6379"/>
      <w:gridCol w:w="3194"/>
    </w:tblGrid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DC54BF">
          <w:pPr>
            <w:pStyle w:val="Standard"/>
          </w:pP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805E73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  <w:rPr>
              <w:lang w:bidi="ar-SA"/>
            </w:rPr>
          </w:pPr>
          <w:r>
            <w:rPr>
              <w:lang w:bidi="ar-SA"/>
            </w:rPr>
            <w:t xml:space="preserve">Caso de Uso: </w:t>
          </w:r>
          <w:r w:rsidR="009B61C5" w:rsidRPr="009B61C5">
            <w:rPr>
              <w:lang w:bidi="ar-SA"/>
            </w:rPr>
            <w:t>Sistema Web para Gestión de Fotografías</w:t>
          </w:r>
        </w:p>
      </w:tc>
      <w:tc>
        <w:tcPr>
          <w:tcW w:w="3194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tcMar>
            <w:top w:w="0" w:type="dxa"/>
            <w:left w:w="108" w:type="dxa"/>
            <w:bottom w:w="0" w:type="dxa"/>
            <w:right w:w="108" w:type="dxa"/>
          </w:tcMar>
        </w:tcPr>
        <w:p w:rsidR="00805E73" w:rsidRDefault="005A315B">
          <w:pPr>
            <w:pStyle w:val="Standard"/>
          </w:pPr>
          <w:r>
            <w:t xml:space="preserve"> </w:t>
          </w:r>
          <w:r w:rsidR="009B61C5">
            <w:t xml:space="preserve">  Fecha: 02/09</w:t>
          </w:r>
          <w:r>
            <w:t>/2017</w:t>
          </w:r>
        </w:p>
      </w:tc>
    </w:tr>
  </w:tbl>
  <w:p w:rsidR="00805E73" w:rsidRDefault="00DC54BF">
    <w:pPr>
      <w:pStyle w:val="Standard"/>
      <w:widowControl w:val="0"/>
      <w:spacing w:line="276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D60"/>
    <w:multiLevelType w:val="hybridMultilevel"/>
    <w:tmpl w:val="B8F292E4"/>
    <w:lvl w:ilvl="0" w:tplc="2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04C3772"/>
    <w:multiLevelType w:val="hybridMultilevel"/>
    <w:tmpl w:val="7C926C1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33AC8"/>
    <w:multiLevelType w:val="hybridMultilevel"/>
    <w:tmpl w:val="B49C7434"/>
    <w:lvl w:ilvl="0" w:tplc="70C6FEB6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280A001B" w:tentative="1">
      <w:start w:val="1"/>
      <w:numFmt w:val="lowerRoman"/>
      <w:lvlText w:val="%3."/>
      <w:lvlJc w:val="right"/>
      <w:pPr>
        <w:ind w:left="3240" w:hanging="180"/>
      </w:p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34706560"/>
    <w:multiLevelType w:val="hybridMultilevel"/>
    <w:tmpl w:val="DBBC36C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A306E"/>
    <w:multiLevelType w:val="multilevel"/>
    <w:tmpl w:val="5E9CEABC"/>
    <w:styleLink w:val="WWNum3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2."/>
      <w:lvlJc w:val="left"/>
      <w:pPr>
        <w:ind w:left="1080" w:firstLine="720"/>
      </w:pPr>
    </w:lvl>
    <w:lvl w:ilvl="2">
      <w:start w:val="1"/>
      <w:numFmt w:val="decimal"/>
      <w:lvlText w:val="%3."/>
      <w:lvlJc w:val="left"/>
      <w:pPr>
        <w:ind w:left="1440" w:firstLine="1080"/>
      </w:pPr>
    </w:lvl>
    <w:lvl w:ilvl="3">
      <w:start w:val="1"/>
      <w:numFmt w:val="decimal"/>
      <w:lvlText w:val="%4."/>
      <w:lvlJc w:val="left"/>
      <w:pPr>
        <w:ind w:left="1800" w:firstLine="1440"/>
      </w:pPr>
    </w:lvl>
    <w:lvl w:ilvl="4">
      <w:start w:val="1"/>
      <w:numFmt w:val="decimal"/>
      <w:lvlText w:val="%5."/>
      <w:lvlJc w:val="left"/>
      <w:pPr>
        <w:ind w:left="2160" w:firstLine="1800"/>
      </w:pPr>
    </w:lvl>
    <w:lvl w:ilvl="5">
      <w:start w:val="1"/>
      <w:numFmt w:val="decimal"/>
      <w:lvlText w:val="%6."/>
      <w:lvlJc w:val="left"/>
      <w:pPr>
        <w:ind w:left="2520" w:firstLine="2160"/>
      </w:pPr>
    </w:lvl>
    <w:lvl w:ilvl="6">
      <w:start w:val="1"/>
      <w:numFmt w:val="decimal"/>
      <w:lvlText w:val="%7."/>
      <w:lvlJc w:val="left"/>
      <w:pPr>
        <w:ind w:left="2880" w:firstLine="2520"/>
      </w:pPr>
    </w:lvl>
    <w:lvl w:ilvl="7">
      <w:start w:val="1"/>
      <w:numFmt w:val="decimal"/>
      <w:lvlText w:val="%8."/>
      <w:lvlJc w:val="left"/>
      <w:pPr>
        <w:ind w:left="3240" w:firstLine="2880"/>
      </w:pPr>
    </w:lvl>
    <w:lvl w:ilvl="8">
      <w:start w:val="1"/>
      <w:numFmt w:val="decimal"/>
      <w:lvlText w:val="%9."/>
      <w:lvlJc w:val="left"/>
      <w:pPr>
        <w:ind w:left="3600" w:firstLine="3240"/>
      </w:pPr>
    </w:lvl>
  </w:abstractNum>
  <w:abstractNum w:abstractNumId="5" w15:restartNumberingAfterBreak="0">
    <w:nsid w:val="4C162B26"/>
    <w:multiLevelType w:val="hybridMultilevel"/>
    <w:tmpl w:val="0DB09A3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7F7167"/>
    <w:multiLevelType w:val="multilevel"/>
    <w:tmpl w:val="85848032"/>
    <w:styleLink w:val="WWNum2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lowerLetter"/>
      <w:lvlText w:val="%2."/>
      <w:lvlJc w:val="left"/>
      <w:pPr>
        <w:ind w:left="2160" w:firstLine="1800"/>
      </w:pPr>
    </w:lvl>
    <w:lvl w:ilvl="2">
      <w:start w:val="1"/>
      <w:numFmt w:val="lowerRoman"/>
      <w:lvlText w:val="%3."/>
      <w:lvlJc w:val="right"/>
      <w:pPr>
        <w:ind w:left="2880" w:firstLine="2700"/>
      </w:pPr>
    </w:lvl>
    <w:lvl w:ilvl="3">
      <w:start w:val="1"/>
      <w:numFmt w:val="decimal"/>
      <w:lvlText w:val="%4."/>
      <w:lvlJc w:val="left"/>
      <w:pPr>
        <w:ind w:left="3600" w:firstLine="3240"/>
      </w:pPr>
    </w:lvl>
    <w:lvl w:ilvl="4">
      <w:start w:val="1"/>
      <w:numFmt w:val="lowerLetter"/>
      <w:lvlText w:val="%5."/>
      <w:lvlJc w:val="left"/>
      <w:pPr>
        <w:ind w:left="4320" w:firstLine="3960"/>
      </w:pPr>
    </w:lvl>
    <w:lvl w:ilvl="5">
      <w:start w:val="1"/>
      <w:numFmt w:val="lowerRoman"/>
      <w:lvlText w:val="%6."/>
      <w:lvlJc w:val="right"/>
      <w:pPr>
        <w:ind w:left="5040" w:firstLine="4860"/>
      </w:pPr>
    </w:lvl>
    <w:lvl w:ilvl="6">
      <w:start w:val="1"/>
      <w:numFmt w:val="decimal"/>
      <w:lvlText w:val="%7."/>
      <w:lvlJc w:val="left"/>
      <w:pPr>
        <w:ind w:left="5760" w:firstLine="5400"/>
      </w:pPr>
    </w:lvl>
    <w:lvl w:ilvl="7">
      <w:start w:val="1"/>
      <w:numFmt w:val="lowerLetter"/>
      <w:lvlText w:val="%8."/>
      <w:lvlJc w:val="left"/>
      <w:pPr>
        <w:ind w:left="6480" w:firstLine="6120"/>
      </w:pPr>
    </w:lvl>
    <w:lvl w:ilvl="8">
      <w:start w:val="1"/>
      <w:numFmt w:val="lowerRoman"/>
      <w:lvlText w:val="%9."/>
      <w:lvlJc w:val="right"/>
      <w:pPr>
        <w:ind w:left="7200" w:firstLine="7020"/>
      </w:pPr>
    </w:lvl>
  </w:abstractNum>
  <w:abstractNum w:abstractNumId="7" w15:restartNumberingAfterBreak="0">
    <w:nsid w:val="5DAA0A38"/>
    <w:multiLevelType w:val="multilevel"/>
    <w:tmpl w:val="860044C6"/>
    <w:styleLink w:val="WWNum1"/>
    <w:lvl w:ilvl="0">
      <w:start w:val="1"/>
      <w:numFmt w:val="decimal"/>
      <w:lvlText w:val="%1."/>
      <w:lvlJc w:val="left"/>
      <w:pPr>
        <w:ind w:left="720" w:firstLine="360"/>
      </w:pPr>
      <w:rPr>
        <w:rFonts w:ascii="Times New Roman" w:hAnsi="Times New Roman"/>
        <w:b w:val="0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 w15:restartNumberingAfterBreak="0">
    <w:nsid w:val="64886FD4"/>
    <w:multiLevelType w:val="multilevel"/>
    <w:tmpl w:val="6840E79C"/>
    <w:styleLink w:val="WWNum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68C46FCA"/>
    <w:multiLevelType w:val="hybridMultilevel"/>
    <w:tmpl w:val="B7F6DA1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F755D9"/>
    <w:multiLevelType w:val="multilevel"/>
    <w:tmpl w:val="28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8"/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b/>
        </w:rPr>
      </w:lvl>
    </w:lvlOverride>
  </w:num>
  <w:num w:numId="5">
    <w:abstractNumId w:val="8"/>
    <w:lvlOverride w:ilvl="0">
      <w:startOverride w:val="1"/>
    </w:lvlOverride>
  </w:num>
  <w:num w:numId="6">
    <w:abstractNumId w:val="6"/>
    <w:lvlOverride w:ilvl="0">
      <w:startOverride w:val="1"/>
    </w:lvlOverride>
  </w:num>
  <w:num w:numId="7">
    <w:abstractNumId w:val="7"/>
    <w:lvlOverride w:ilvl="0">
      <w:startOverride w:val="1"/>
    </w:lvlOverride>
  </w:num>
  <w:num w:numId="8">
    <w:abstractNumId w:val="4"/>
    <w:lvlOverride w:ilvl="0">
      <w:startOverride w:val="1"/>
    </w:lvlOverride>
  </w:num>
  <w:num w:numId="9">
    <w:abstractNumId w:val="3"/>
  </w:num>
  <w:num w:numId="10">
    <w:abstractNumId w:val="5"/>
  </w:num>
  <w:num w:numId="11">
    <w:abstractNumId w:val="9"/>
  </w:num>
  <w:num w:numId="12">
    <w:abstractNumId w:val="2"/>
  </w:num>
  <w:num w:numId="13">
    <w:abstractNumId w:val="10"/>
  </w:num>
  <w:num w:numId="14">
    <w:abstractNumId w:val="0"/>
  </w:num>
  <w:num w:numId="15">
    <w:abstractNumId w:val="1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F7"/>
    <w:rsid w:val="00025B33"/>
    <w:rsid w:val="00113CC2"/>
    <w:rsid w:val="00167663"/>
    <w:rsid w:val="00255FDA"/>
    <w:rsid w:val="0029528F"/>
    <w:rsid w:val="0034356B"/>
    <w:rsid w:val="00382752"/>
    <w:rsid w:val="004E6786"/>
    <w:rsid w:val="005A315B"/>
    <w:rsid w:val="005D5F06"/>
    <w:rsid w:val="00634DE7"/>
    <w:rsid w:val="00721D0A"/>
    <w:rsid w:val="00781109"/>
    <w:rsid w:val="008A4FF5"/>
    <w:rsid w:val="00982D9D"/>
    <w:rsid w:val="009B61C5"/>
    <w:rsid w:val="00B6132A"/>
    <w:rsid w:val="00B661B8"/>
    <w:rsid w:val="00B66BA6"/>
    <w:rsid w:val="00B8124E"/>
    <w:rsid w:val="00B94DE9"/>
    <w:rsid w:val="00BF5C79"/>
    <w:rsid w:val="00C90D9C"/>
    <w:rsid w:val="00CE1907"/>
    <w:rsid w:val="00D24101"/>
    <w:rsid w:val="00D34423"/>
    <w:rsid w:val="00DC54BF"/>
    <w:rsid w:val="00DC7B78"/>
    <w:rsid w:val="00E445F7"/>
    <w:rsid w:val="00E90E0E"/>
    <w:rsid w:val="00EF3364"/>
    <w:rsid w:val="00F5125C"/>
    <w:rsid w:val="00FA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CAC116"/>
  <w15:docId w15:val="{0D951D5F-2149-4D0F-A2A9-611DFC41B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color w:val="000000"/>
        <w:kern w:val="3"/>
        <w:sz w:val="24"/>
        <w:szCs w:val="24"/>
        <w:lang w:val="es-PE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pPr>
      <w:widowControl/>
    </w:pPr>
  </w:style>
  <w:style w:type="paragraph" w:styleId="Ttulo1">
    <w:name w:val="heading 1"/>
    <w:basedOn w:val="Normal"/>
    <w:next w:val="Standard"/>
    <w:pPr>
      <w:keepNext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</w:rPr>
  </w:style>
  <w:style w:type="paragraph" w:styleId="Ttulo2">
    <w:name w:val="heading 2"/>
    <w:basedOn w:val="Normal"/>
    <w:next w:val="Standard"/>
    <w:pPr>
      <w:keepNext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Ttulo3">
    <w:name w:val="heading 3"/>
    <w:basedOn w:val="Normal"/>
    <w:next w:val="Standard"/>
    <w:pPr>
      <w:keepNext/>
      <w:widowControl w:val="0"/>
      <w:ind w:left="720" w:hanging="720"/>
      <w:outlineLvl w:val="2"/>
    </w:pPr>
    <w:rPr>
      <w:rFonts w:ascii="Arial" w:eastAsia="Arial" w:hAnsi="Arial" w:cs="Arial"/>
      <w:sz w:val="20"/>
      <w:szCs w:val="20"/>
    </w:rPr>
  </w:style>
  <w:style w:type="paragraph" w:styleId="Ttulo4">
    <w:name w:val="heading 4"/>
    <w:basedOn w:val="Normal"/>
    <w:next w:val="Standard"/>
    <w:pPr>
      <w:keepNext/>
      <w:spacing w:before="240" w:after="60"/>
      <w:ind w:left="864" w:hanging="864"/>
      <w:outlineLvl w:val="3"/>
    </w:pPr>
    <w:rPr>
      <w:b/>
      <w:sz w:val="28"/>
      <w:szCs w:val="28"/>
    </w:rPr>
  </w:style>
  <w:style w:type="paragraph" w:styleId="Ttulo5">
    <w:name w:val="heading 5"/>
    <w:basedOn w:val="Normal"/>
    <w:next w:val="Standard"/>
    <w:pPr>
      <w:spacing w:before="240" w:after="60"/>
      <w:ind w:left="1008" w:hanging="1008"/>
      <w:outlineLvl w:val="4"/>
    </w:pPr>
    <w:rPr>
      <w:b/>
      <w:i/>
      <w:sz w:val="26"/>
      <w:szCs w:val="26"/>
    </w:rPr>
  </w:style>
  <w:style w:type="paragraph" w:styleId="Ttulo6">
    <w:name w:val="heading 6"/>
    <w:basedOn w:val="Normal"/>
    <w:next w:val="Standard"/>
    <w:pPr>
      <w:spacing w:before="240" w:after="60"/>
      <w:ind w:left="1152" w:hanging="1152"/>
      <w:outlineLvl w:val="5"/>
    </w:pPr>
    <w:rPr>
      <w:b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a">
    <w:name w:val="List"/>
    <w:basedOn w:val="Textbody"/>
    <w:rPr>
      <w:rFonts w:cs="FreeSans"/>
    </w:rPr>
  </w:style>
  <w:style w:type="paragraph" w:styleId="Descripcin">
    <w:name w:val="caption"/>
    <w:basedOn w:val="Standard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styleId="Ttulo">
    <w:name w:val="Title"/>
    <w:basedOn w:val="Normal"/>
    <w:next w:val="Standard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Standar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Standard"/>
  </w:style>
  <w:style w:type="paragraph" w:styleId="Piedepgina">
    <w:name w:val="footer"/>
    <w:basedOn w:val="Standard"/>
  </w:style>
  <w:style w:type="character" w:customStyle="1" w:styleId="ListLabel1">
    <w:name w:val="ListLabel 1"/>
    <w:rPr>
      <w:rFonts w:ascii="Times New Roman" w:eastAsia="Times New Roman" w:hAnsi="Times New Roman" w:cs="Times New Roman"/>
      <w:b w:val="0"/>
      <w:sz w:val="20"/>
      <w:u w:val="none"/>
    </w:rPr>
  </w:style>
  <w:style w:type="character" w:customStyle="1" w:styleId="ListLabel2">
    <w:name w:val="ListLabel 2"/>
    <w:rPr>
      <w:u w:val="none"/>
    </w:rPr>
  </w:style>
  <w:style w:type="character" w:customStyle="1" w:styleId="ListLabel3">
    <w:name w:val="ListLabel 3"/>
    <w:rPr>
      <w:u w:val="none"/>
    </w:rPr>
  </w:style>
  <w:style w:type="character" w:customStyle="1" w:styleId="ListLabel4">
    <w:name w:val="ListLabel 4"/>
    <w:rPr>
      <w:u w:val="none"/>
    </w:rPr>
  </w:style>
  <w:style w:type="character" w:customStyle="1" w:styleId="ListLabel5">
    <w:name w:val="ListLabel 5"/>
    <w:rPr>
      <w:u w:val="none"/>
    </w:rPr>
  </w:style>
  <w:style w:type="character" w:customStyle="1" w:styleId="ListLabel6">
    <w:name w:val="ListLabel 6"/>
    <w:rPr>
      <w:u w:val="none"/>
    </w:rPr>
  </w:style>
  <w:style w:type="character" w:customStyle="1" w:styleId="ListLabel7">
    <w:name w:val="ListLabel 7"/>
    <w:rPr>
      <w:u w:val="none"/>
    </w:rPr>
  </w:style>
  <w:style w:type="character" w:customStyle="1" w:styleId="ListLabel8">
    <w:name w:val="ListLabel 8"/>
    <w:rPr>
      <w:u w:val="none"/>
    </w:rPr>
  </w:style>
  <w:style w:type="character" w:customStyle="1" w:styleId="ListLabel9">
    <w:name w:val="ListLabel 9"/>
    <w:rPr>
      <w:u w:val="none"/>
    </w:rPr>
  </w:style>
  <w:style w:type="character" w:styleId="Nmerodepgina">
    <w:name w:val="page number"/>
    <w:basedOn w:val="Fuentedeprrafopredeter"/>
  </w:style>
  <w:style w:type="numbering" w:customStyle="1" w:styleId="WWNum1">
    <w:name w:val="WWNum1"/>
    <w:basedOn w:val="Sinlista"/>
    <w:pPr>
      <w:numPr>
        <w:numId w:val="1"/>
      </w:numPr>
    </w:pPr>
  </w:style>
  <w:style w:type="numbering" w:customStyle="1" w:styleId="WWNum2">
    <w:name w:val="WWNum2"/>
    <w:basedOn w:val="Sinlista"/>
    <w:pPr>
      <w:numPr>
        <w:numId w:val="2"/>
      </w:numPr>
    </w:pPr>
  </w:style>
  <w:style w:type="numbering" w:customStyle="1" w:styleId="WWNum3">
    <w:name w:val="WWNum3"/>
    <w:basedOn w:val="Sinlista"/>
    <w:pPr>
      <w:numPr>
        <w:numId w:val="3"/>
      </w:numPr>
    </w:pPr>
  </w:style>
  <w:style w:type="numbering" w:customStyle="1" w:styleId="WWNum4">
    <w:name w:val="WWNum4"/>
    <w:basedOn w:val="Sinlista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178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Sistema de Biblioteca de la Facultad de Física</dc:subject>
  <dc:creator>takeshi</dc:creator>
  <cp:lastModifiedBy>Takeshi Santiago Farro Hinoshita</cp:lastModifiedBy>
  <cp:revision>22</cp:revision>
  <dcterms:created xsi:type="dcterms:W3CDTF">2017-10-06T21:48:00Z</dcterms:created>
  <dcterms:modified xsi:type="dcterms:W3CDTF">2017-10-20T19:29:00Z</dcterms:modified>
</cp:coreProperties>
</file>