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2CF" w:rsidRPr="001D5C5F" w:rsidRDefault="00FF72CF" w:rsidP="00FF72CF">
      <w:pPr>
        <w:pStyle w:val="a5"/>
        <w:spacing w:after="0" w:line="240" w:lineRule="auto"/>
        <w:ind w:firstLine="0"/>
        <w:jc w:val="center"/>
        <w:rPr>
          <w:b/>
          <w:caps/>
          <w:szCs w:val="28"/>
        </w:rPr>
      </w:pPr>
      <w:r w:rsidRPr="001D5C5F">
        <w:rPr>
          <w:b/>
          <w:szCs w:val="28"/>
        </w:rPr>
        <w:t>Федеральное государственное образовательное бюджетное учреждение высшего образования</w:t>
      </w:r>
    </w:p>
    <w:p w:rsidR="00FF72CF" w:rsidRPr="007A13E4" w:rsidRDefault="00FF72CF" w:rsidP="00FF72CF">
      <w:pPr>
        <w:pStyle w:val="a5"/>
        <w:spacing w:after="0" w:line="240" w:lineRule="auto"/>
        <w:ind w:firstLine="0"/>
        <w:jc w:val="center"/>
        <w:rPr>
          <w:b/>
          <w:caps/>
          <w:szCs w:val="28"/>
        </w:rPr>
      </w:pPr>
      <w:r w:rsidRPr="007A13E4">
        <w:rPr>
          <w:b/>
          <w:caps/>
          <w:szCs w:val="28"/>
        </w:rPr>
        <w:t>«ФинансовЫЙ УНИВЕРСИТЕТ при Правительстве Российской Федерации»</w:t>
      </w:r>
    </w:p>
    <w:p w:rsidR="00FF72CF" w:rsidRPr="007A13E4" w:rsidRDefault="00FF72CF" w:rsidP="00FF72CF">
      <w:pPr>
        <w:pStyle w:val="a3"/>
        <w:tabs>
          <w:tab w:val="clear" w:pos="643"/>
        </w:tabs>
        <w:spacing w:line="240" w:lineRule="auto"/>
        <w:ind w:firstLine="0"/>
        <w:jc w:val="center"/>
        <w:rPr>
          <w:rFonts w:ascii="Times New Roman" w:hAnsi="Times New Roman"/>
          <w:bCs/>
          <w:szCs w:val="28"/>
        </w:rPr>
      </w:pPr>
    </w:p>
    <w:p w:rsidR="00FF72CF" w:rsidRPr="00536D5A" w:rsidRDefault="00FF72CF" w:rsidP="00FF72CF">
      <w:pPr>
        <w:spacing w:line="240" w:lineRule="auto"/>
        <w:ind w:firstLine="0"/>
        <w:jc w:val="center"/>
        <w:rPr>
          <w:i/>
          <w:sz w:val="24"/>
          <w:szCs w:val="24"/>
        </w:rPr>
      </w:pPr>
      <w:r w:rsidRPr="00036F4F">
        <w:rPr>
          <w:szCs w:val="24"/>
        </w:rPr>
        <w:t xml:space="preserve">Факультет </w:t>
      </w:r>
      <w:r>
        <w:rPr>
          <w:szCs w:val="24"/>
        </w:rPr>
        <w:t>и</w:t>
      </w:r>
      <w:r w:rsidRPr="00036F4F">
        <w:rPr>
          <w:szCs w:val="24"/>
        </w:rPr>
        <w:t xml:space="preserve">нформационных </w:t>
      </w:r>
      <w:r>
        <w:rPr>
          <w:szCs w:val="24"/>
        </w:rPr>
        <w:t>т</w:t>
      </w:r>
      <w:r w:rsidRPr="00036F4F">
        <w:rPr>
          <w:szCs w:val="24"/>
        </w:rPr>
        <w:t xml:space="preserve">ехнологий и </w:t>
      </w:r>
      <w:r>
        <w:rPr>
          <w:szCs w:val="24"/>
        </w:rPr>
        <w:t>а</w:t>
      </w:r>
      <w:r w:rsidRPr="00036F4F">
        <w:rPr>
          <w:szCs w:val="24"/>
        </w:rPr>
        <w:t xml:space="preserve">нализа </w:t>
      </w:r>
      <w:r>
        <w:rPr>
          <w:szCs w:val="24"/>
        </w:rPr>
        <w:t>б</w:t>
      </w:r>
      <w:r w:rsidRPr="00036F4F">
        <w:rPr>
          <w:szCs w:val="24"/>
        </w:rPr>
        <w:t xml:space="preserve">ольших </w:t>
      </w:r>
      <w:r>
        <w:rPr>
          <w:szCs w:val="24"/>
        </w:rPr>
        <w:t>д</w:t>
      </w:r>
      <w:r w:rsidRPr="00036F4F">
        <w:rPr>
          <w:szCs w:val="24"/>
        </w:rPr>
        <w:t>анных</w:t>
      </w:r>
    </w:p>
    <w:p w:rsidR="00FF72CF" w:rsidRPr="00536D5A" w:rsidRDefault="00FF72CF" w:rsidP="00FF72CF">
      <w:pPr>
        <w:spacing w:line="240" w:lineRule="auto"/>
        <w:ind w:firstLine="0"/>
        <w:jc w:val="center"/>
        <w:rPr>
          <w:i/>
          <w:sz w:val="24"/>
          <w:szCs w:val="24"/>
        </w:rPr>
      </w:pPr>
    </w:p>
    <w:p w:rsidR="00FF72CF" w:rsidRPr="007A13E4" w:rsidRDefault="00FF72CF" w:rsidP="00FF72CF">
      <w:pPr>
        <w:pStyle w:val="4"/>
        <w:spacing w:line="240" w:lineRule="auto"/>
        <w:ind w:firstLine="0"/>
        <w:jc w:val="center"/>
        <w:rPr>
          <w:rFonts w:eastAsia="Calibri"/>
          <w:szCs w:val="28"/>
          <w:lang w:eastAsia="en-US"/>
        </w:rPr>
      </w:pPr>
    </w:p>
    <w:p w:rsidR="00FF72CF" w:rsidRPr="007A13E4" w:rsidRDefault="00FF72CF" w:rsidP="00FF72CF">
      <w:pPr>
        <w:pStyle w:val="4"/>
        <w:spacing w:line="240" w:lineRule="auto"/>
        <w:ind w:firstLine="0"/>
        <w:jc w:val="center"/>
        <w:rPr>
          <w:rFonts w:eastAsia="Calibri"/>
          <w:szCs w:val="28"/>
          <w:lang w:eastAsia="en-US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Pr="007A13E4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Pr="007A13E4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Default="00FF72CF" w:rsidP="00FF72CF">
      <w:pPr>
        <w:pStyle w:val="31"/>
        <w:spacing w:after="0"/>
        <w:ind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КУРСОВАЯ </w:t>
      </w:r>
      <w:r w:rsidRPr="007A13E4">
        <w:rPr>
          <w:b/>
          <w:caps/>
          <w:sz w:val="28"/>
          <w:szCs w:val="28"/>
        </w:rPr>
        <w:t>работа</w:t>
      </w:r>
    </w:p>
    <w:p w:rsidR="00FF72CF" w:rsidRPr="007A13E4" w:rsidRDefault="00FF72CF" w:rsidP="00FF72CF">
      <w:pPr>
        <w:pStyle w:val="31"/>
        <w:spacing w:after="0"/>
        <w:ind w:firstLine="0"/>
        <w:jc w:val="center"/>
        <w:rPr>
          <w:sz w:val="28"/>
          <w:szCs w:val="28"/>
        </w:rPr>
      </w:pPr>
      <w:r w:rsidRPr="007A13E4">
        <w:rPr>
          <w:sz w:val="28"/>
          <w:szCs w:val="28"/>
        </w:rPr>
        <w:t>на тему:</w:t>
      </w:r>
    </w:p>
    <w:p w:rsidR="00FF72CF" w:rsidRDefault="00FF72CF" w:rsidP="00FF72CF">
      <w:pPr>
        <w:ind w:firstLine="0"/>
        <w:jc w:val="center"/>
        <w:rPr>
          <w:szCs w:val="28"/>
        </w:rPr>
      </w:pPr>
      <w:r>
        <w:rPr>
          <w:szCs w:val="28"/>
        </w:rPr>
        <w:t>«Фирма грузоперевозок»</w:t>
      </w:r>
    </w:p>
    <w:p w:rsidR="00FF72CF" w:rsidRPr="00536D5A" w:rsidRDefault="00FF72CF" w:rsidP="00FF72CF">
      <w:pPr>
        <w:ind w:firstLine="0"/>
        <w:jc w:val="center"/>
        <w:rPr>
          <w:b/>
          <w:i/>
          <w:sz w:val="24"/>
          <w:szCs w:val="24"/>
        </w:rPr>
      </w:pPr>
    </w:p>
    <w:p w:rsidR="00FF72CF" w:rsidRPr="00823953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Pr="00823953" w:rsidRDefault="00FF72CF" w:rsidP="00FF72CF">
      <w:pPr>
        <w:spacing w:line="240" w:lineRule="auto"/>
        <w:ind w:firstLine="0"/>
        <w:jc w:val="center"/>
        <w:rPr>
          <w:szCs w:val="28"/>
        </w:rPr>
      </w:pPr>
    </w:p>
    <w:p w:rsidR="00FF72CF" w:rsidRPr="00712CCC" w:rsidRDefault="00FF72CF" w:rsidP="00FF72CF">
      <w:pPr>
        <w:shd w:val="clear" w:color="auto" w:fill="FFFFFF"/>
        <w:spacing w:line="240" w:lineRule="auto"/>
        <w:ind w:firstLine="0"/>
        <w:jc w:val="center"/>
        <w:rPr>
          <w:szCs w:val="28"/>
        </w:rPr>
      </w:pPr>
    </w:p>
    <w:p w:rsidR="00FF72CF" w:rsidRPr="00712CCC" w:rsidRDefault="00FF72CF" w:rsidP="00FF72CF">
      <w:pPr>
        <w:shd w:val="clear" w:color="auto" w:fill="FFFFFF"/>
        <w:spacing w:line="240" w:lineRule="auto"/>
        <w:ind w:firstLine="0"/>
        <w:jc w:val="center"/>
        <w:rPr>
          <w:szCs w:val="28"/>
        </w:rPr>
      </w:pPr>
    </w:p>
    <w:p w:rsidR="00FF72CF" w:rsidRPr="00F03B7A" w:rsidRDefault="00FF72CF" w:rsidP="00FF72CF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:rsidR="00FF72CF" w:rsidRDefault="00FF72CF" w:rsidP="00FF72CF">
      <w:pPr>
        <w:spacing w:line="240" w:lineRule="auto"/>
        <w:ind w:left="4502" w:firstLine="0"/>
        <w:jc w:val="center"/>
        <w:rPr>
          <w:szCs w:val="28"/>
        </w:rPr>
      </w:pPr>
    </w:p>
    <w:p w:rsidR="00FF72CF" w:rsidRPr="00F11AE6" w:rsidRDefault="00FF72CF" w:rsidP="00FF72CF">
      <w:pPr>
        <w:spacing w:line="240" w:lineRule="auto"/>
        <w:ind w:left="4502" w:firstLine="0"/>
        <w:jc w:val="center"/>
        <w:rPr>
          <w:szCs w:val="28"/>
        </w:rPr>
      </w:pPr>
    </w:p>
    <w:p w:rsidR="00FF72CF" w:rsidRPr="00F11AE6" w:rsidRDefault="00FF72CF" w:rsidP="00FF72CF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szCs w:val="28"/>
        </w:rPr>
      </w:pPr>
    </w:p>
    <w:p w:rsidR="00FF72CF" w:rsidRPr="006C609C" w:rsidRDefault="00FF72CF" w:rsidP="00FF72CF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Р</w:t>
      </w:r>
      <w:r w:rsidRPr="006C609C">
        <w:rPr>
          <w:szCs w:val="28"/>
        </w:rPr>
        <w:t>уководитель</w:t>
      </w:r>
      <w:r>
        <w:rPr>
          <w:szCs w:val="28"/>
        </w:rPr>
        <w:t>:</w:t>
      </w:r>
    </w:p>
    <w:p w:rsidR="00FF72CF" w:rsidRPr="00036F4F" w:rsidRDefault="00FF72CF" w:rsidP="00FF72CF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Старший преподаватель</w:t>
      </w:r>
    </w:p>
    <w:p w:rsidR="00FF72CF" w:rsidRDefault="00FF72CF" w:rsidP="00FF72CF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Гущин С. И.</w:t>
      </w:r>
    </w:p>
    <w:p w:rsidR="00FF72CF" w:rsidRPr="00872F54" w:rsidRDefault="00FF72CF" w:rsidP="00FF72CF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Pr="00036F4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spacing w:line="240" w:lineRule="auto"/>
        <w:ind w:firstLine="0"/>
        <w:jc w:val="center"/>
        <w:rPr>
          <w:bCs/>
          <w:szCs w:val="28"/>
        </w:rPr>
      </w:pPr>
    </w:p>
    <w:p w:rsidR="00FF72CF" w:rsidRDefault="00FF72CF" w:rsidP="00FF72CF">
      <w:pPr>
        <w:ind w:firstLine="0"/>
        <w:jc w:val="center"/>
        <w:rPr>
          <w:bCs/>
          <w:szCs w:val="28"/>
        </w:rPr>
      </w:pPr>
    </w:p>
    <w:p w:rsidR="00FF72CF" w:rsidRDefault="00FF72CF" w:rsidP="00FF72CF">
      <w:pPr>
        <w:ind w:firstLine="0"/>
        <w:jc w:val="center"/>
        <w:rPr>
          <w:bCs/>
          <w:szCs w:val="28"/>
        </w:rPr>
      </w:pPr>
    </w:p>
    <w:p w:rsidR="00CC4855" w:rsidRDefault="00FF72CF" w:rsidP="00FF72CF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Москва 2023</w:t>
      </w:r>
    </w:p>
    <w:p w:rsidR="00FF72CF" w:rsidRDefault="00FF72CF" w:rsidP="00FF72CF">
      <w:pPr>
        <w:ind w:left="2831"/>
        <w:jc w:val="center"/>
        <w:rPr>
          <w:bCs/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766392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2CF" w:rsidRPr="000B66E7" w:rsidRDefault="00FF72CF" w:rsidP="00FF72CF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6E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AC6A1B" w:rsidRDefault="00FF72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76149" w:history="1">
            <w:r w:rsidR="00AC6A1B" w:rsidRPr="003E5B9A">
              <w:rPr>
                <w:rStyle w:val="a7"/>
                <w:noProof/>
              </w:rPr>
              <w:t>ВВЕДЕНИЕ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_Toc133976149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3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0" w:history="1">
            <w:r w:rsidR="00AC6A1B" w:rsidRPr="003E5B9A">
              <w:rPr>
                <w:rStyle w:val="a7"/>
                <w:rFonts w:eastAsia="Times New Roman"/>
                <w:noProof/>
              </w:rPr>
              <w:t>ОСНОВНАЯ ЧАСТЬ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_Toc133976150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5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1" w:history="1">
            <w:r w:rsidR="00AC6A1B" w:rsidRPr="003E5B9A">
              <w:rPr>
                <w:rStyle w:val="a7"/>
                <w:rFonts w:eastAsia="Times New Roman"/>
                <w:noProof/>
              </w:rPr>
              <w:t>Глава 1. Постановка задачи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_Toc133976151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5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2" w:history="1">
            <w:r w:rsidR="00AC6A1B" w:rsidRPr="003E5B9A">
              <w:rPr>
                <w:rStyle w:val="a7"/>
                <w:rFonts w:eastAsia="Times New Roman"/>
                <w:noProof/>
              </w:rPr>
              <w:t>Глава 2. Описание предметной области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_Toc133976152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6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3" w:history="1">
            <w:r w:rsidR="00AC6A1B" w:rsidRPr="003E5B9A">
              <w:rPr>
                <w:rStyle w:val="a7"/>
                <w:rFonts w:eastAsia="Times New Roman"/>
                <w:noProof/>
              </w:rPr>
              <w:t>Глава 3. Актуальность автоматизации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_Toc133976153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7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4" w:history="1">
            <w:r w:rsidR="00AC6A1B" w:rsidRPr="003E5B9A">
              <w:rPr>
                <w:rStyle w:val="a7"/>
                <w:rFonts w:eastAsia="Times New Roman"/>
                <w:noProof/>
              </w:rPr>
              <w:t>Глава 4. Описание программы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_Toc133976154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8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5" w:history="1">
            <w:r w:rsidR="00AC6A1B" w:rsidRPr="003E5B9A">
              <w:rPr>
                <w:rStyle w:val="a7"/>
                <w:rFonts w:eastAsia="Times New Roman"/>
                <w:noProof/>
              </w:rPr>
              <w:t>4.1. Алгоритмические решения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_Toc133976155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8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6" w:history="1">
            <w:r w:rsidR="00AC6A1B" w:rsidRPr="003E5B9A">
              <w:rPr>
                <w:rStyle w:val="a7"/>
                <w:rFonts w:eastAsia="Times New Roman"/>
                <w:noProof/>
              </w:rPr>
              <w:t>4.2. Описание интерфейса программы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_Toc133976156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22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AC6A1B" w:rsidRDefault="00D46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976157" w:history="1">
            <w:r w:rsidR="00AC6A1B" w:rsidRPr="003E5B9A">
              <w:rPr>
                <w:rStyle w:val="a7"/>
                <w:noProof/>
              </w:rPr>
              <w:t>ЗАКЛЮЧЕНИЕ</w:t>
            </w:r>
            <w:r w:rsidR="00AC6A1B">
              <w:rPr>
                <w:noProof/>
                <w:webHidden/>
              </w:rPr>
              <w:tab/>
            </w:r>
            <w:r w:rsidR="00AC6A1B">
              <w:rPr>
                <w:noProof/>
                <w:webHidden/>
              </w:rPr>
              <w:fldChar w:fldCharType="begin"/>
            </w:r>
            <w:r w:rsidR="00AC6A1B">
              <w:rPr>
                <w:noProof/>
                <w:webHidden/>
              </w:rPr>
              <w:instrText xml:space="preserve"> PAGEREF _Toc133976157 \h </w:instrText>
            </w:r>
            <w:r w:rsidR="00AC6A1B">
              <w:rPr>
                <w:noProof/>
                <w:webHidden/>
              </w:rPr>
            </w:r>
            <w:r w:rsidR="00AC6A1B">
              <w:rPr>
                <w:noProof/>
                <w:webHidden/>
              </w:rPr>
              <w:fldChar w:fldCharType="separate"/>
            </w:r>
            <w:r w:rsidR="00AC6A1B">
              <w:rPr>
                <w:noProof/>
                <w:webHidden/>
              </w:rPr>
              <w:t>42</w:t>
            </w:r>
            <w:r w:rsidR="00AC6A1B">
              <w:rPr>
                <w:noProof/>
                <w:webHidden/>
              </w:rPr>
              <w:fldChar w:fldCharType="end"/>
            </w:r>
          </w:hyperlink>
        </w:p>
        <w:p w:rsidR="00FF72CF" w:rsidRDefault="00FF72CF" w:rsidP="00FF72C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F72CF" w:rsidRDefault="00FF72CF" w:rsidP="00FF72CF">
      <w:pPr>
        <w:ind w:left="2831"/>
        <w:jc w:val="center"/>
        <w:rPr>
          <w:bCs/>
          <w:szCs w:val="28"/>
        </w:rPr>
      </w:pPr>
    </w:p>
    <w:p w:rsidR="00FF72CF" w:rsidRDefault="00FF72CF" w:rsidP="00FF72CF">
      <w:pPr>
        <w:ind w:left="2831"/>
        <w:jc w:val="center"/>
        <w:rPr>
          <w:bCs/>
          <w:szCs w:val="28"/>
        </w:rPr>
      </w:pPr>
    </w:p>
    <w:p w:rsidR="00FF72CF" w:rsidRDefault="00FF72CF" w:rsidP="00FF72CF">
      <w:pPr>
        <w:ind w:left="2831"/>
        <w:rPr>
          <w:bCs/>
          <w:szCs w:val="28"/>
        </w:rPr>
      </w:pPr>
    </w:p>
    <w:p w:rsidR="00FF72CF" w:rsidRDefault="00FF72CF" w:rsidP="00FF72CF">
      <w:pPr>
        <w:ind w:left="2831"/>
      </w:pPr>
    </w:p>
    <w:p w:rsidR="00FF72CF" w:rsidRDefault="00FF72CF" w:rsidP="00FF72CF">
      <w:pPr>
        <w:ind w:left="2831"/>
      </w:pPr>
    </w:p>
    <w:p w:rsidR="00FF72CF" w:rsidRDefault="00FF72CF" w:rsidP="00FF72CF">
      <w:pPr>
        <w:ind w:left="2831"/>
      </w:pPr>
    </w:p>
    <w:p w:rsidR="00FF72CF" w:rsidRDefault="00FF72CF" w:rsidP="00FF72CF">
      <w:pPr>
        <w:ind w:left="2831"/>
      </w:pPr>
    </w:p>
    <w:p w:rsidR="00FF72CF" w:rsidRDefault="00FF72CF" w:rsidP="00FF72CF">
      <w:pPr>
        <w:ind w:left="2831"/>
      </w:pPr>
    </w:p>
    <w:p w:rsidR="00FF72CF" w:rsidRDefault="00FF72CF" w:rsidP="00FF72CF">
      <w:pPr>
        <w:ind w:left="2831"/>
      </w:pPr>
    </w:p>
    <w:p w:rsidR="00734077" w:rsidRDefault="00734077" w:rsidP="00FF72CF">
      <w:pPr>
        <w:ind w:left="2831"/>
      </w:pPr>
    </w:p>
    <w:p w:rsidR="00734077" w:rsidRDefault="00734077" w:rsidP="00FF72CF">
      <w:pPr>
        <w:ind w:left="2831"/>
      </w:pPr>
    </w:p>
    <w:p w:rsidR="00734077" w:rsidRDefault="00734077" w:rsidP="00FF72CF">
      <w:pPr>
        <w:ind w:left="2831"/>
      </w:pPr>
    </w:p>
    <w:p w:rsidR="00734077" w:rsidRDefault="00734077" w:rsidP="00FF72CF">
      <w:pPr>
        <w:ind w:left="2831"/>
      </w:pPr>
    </w:p>
    <w:p w:rsidR="00734077" w:rsidRDefault="00734077" w:rsidP="00FF72CF">
      <w:pPr>
        <w:ind w:left="2831"/>
      </w:pPr>
    </w:p>
    <w:p w:rsidR="00734077" w:rsidRDefault="00734077" w:rsidP="00FF72CF">
      <w:pPr>
        <w:ind w:left="2831"/>
      </w:pPr>
    </w:p>
    <w:p w:rsidR="00734077" w:rsidRPr="00F96EFD" w:rsidRDefault="00734077" w:rsidP="0073407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976149"/>
      <w:r w:rsidRPr="00F96EFD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78212B" w:rsidRDefault="0078212B" w:rsidP="0078212B">
      <w:r>
        <w:t>В современном мире транспортировка грузов является неотъемлемой частью бизнеса, и компании, занимающиеся этой сферой, постоянно ищут новые способы улучшения своих услуг. Одним из ключевых аспектов успешной транспортировки является контроль за грузом на каждом этапе доставки. Для этого необходимы инструменты, позволяющие отправителям и получателям отслеживать перемещение своих посылок и получать информацию о статусе доставки.</w:t>
      </w:r>
    </w:p>
    <w:p w:rsidR="0078212B" w:rsidRDefault="0078212B" w:rsidP="0078212B"/>
    <w:p w:rsidR="0078212B" w:rsidRDefault="0078212B" w:rsidP="0078212B">
      <w:r>
        <w:t>В данной курсовой работе будет рассмотрено создание мобильного приложения для отслеживания грузов по трек-номеру. Это приложение позволит пользователям контролировать перемещение своих посылок на каждом этапе доставки, получать уведомления о изменении статуса доставки и получать информацию о сроках доставки и условиях хранения груза.</w:t>
      </w:r>
    </w:p>
    <w:p w:rsidR="0078212B" w:rsidRDefault="0078212B" w:rsidP="0078212B"/>
    <w:p w:rsidR="0078212B" w:rsidRDefault="0078212B" w:rsidP="0078212B">
      <w:r>
        <w:t>Основная цель данной работы – разработка функционального и удобного мобильного приложения, которое будет полезным инструментом для компаний, занимающихся транспортировкой грузов, а также для обычных пользователей, отправляющих или получающих посылки.</w:t>
      </w:r>
    </w:p>
    <w:p w:rsidR="0078212B" w:rsidRDefault="0078212B" w:rsidP="0078212B"/>
    <w:p w:rsidR="0078212B" w:rsidRDefault="0078212B" w:rsidP="0078212B">
      <w:r>
        <w:t>Для достижения этой цели необходимо рассмотреть основные функциональные возможности приложения, такие как отслеживание груза по трек-номеру, уведомления о статусе доставки, информация о доставке и контакты службы поддержки. Также необходимо уделить внимание техническим особенностям реализации приложения, таким как использование API, разработка серверной части и мобильного приложения, а также тестирование приложения на различных устройствах и операционных системах.</w:t>
      </w:r>
    </w:p>
    <w:p w:rsidR="0078212B" w:rsidRDefault="0078212B" w:rsidP="0078212B"/>
    <w:p w:rsidR="00832776" w:rsidRDefault="0078212B" w:rsidP="0078212B">
      <w:r>
        <w:lastRenderedPageBreak/>
        <w:t>В результате данной работы будет создано полноценное мобильное приложение для отслеживания грузов по трек-номеру, которое будет полезным инструментом для компаний и обычных пользователей. Разработка приложения позволит повысить уровень доверия клиентов и обеспечить более эффективный контроль за доставкой грузов.</w:t>
      </w:r>
    </w:p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Default="00832776" w:rsidP="00734077"/>
    <w:p w:rsidR="00832776" w:rsidRPr="00F96EFD" w:rsidRDefault="00832776" w:rsidP="00832776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133976150"/>
      <w:r w:rsidRPr="00F96EFD">
        <w:rPr>
          <w:rFonts w:ascii="Times New Roman" w:eastAsia="Times New Roman" w:hAnsi="Times New Roman" w:cs="Times New Roman"/>
          <w:color w:val="auto"/>
        </w:rPr>
        <w:lastRenderedPageBreak/>
        <w:t>ОСНОВНАЯ ЧАСТЬ</w:t>
      </w:r>
      <w:bookmarkEnd w:id="1"/>
    </w:p>
    <w:p w:rsidR="00832776" w:rsidRPr="00F96EFD" w:rsidRDefault="00832776" w:rsidP="00832776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33976151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1. Постановка задачи</w:t>
      </w:r>
      <w:bookmarkEnd w:id="2"/>
    </w:p>
    <w:p w:rsidR="00CE0012" w:rsidRDefault="00CE0012" w:rsidP="00CE0012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рамках курсовой работы т</w:t>
      </w:r>
      <w:r w:rsidRPr="00F96EFD">
        <w:rPr>
          <w:rFonts w:eastAsia="Times New Roman"/>
          <w:szCs w:val="28"/>
        </w:rPr>
        <w:t xml:space="preserve">ребуется разработать </w:t>
      </w:r>
      <w:r>
        <w:rPr>
          <w:rFonts w:eastAsia="Times New Roman"/>
          <w:szCs w:val="28"/>
        </w:rPr>
        <w:t>приложение (Клиент), которое является графическим интерфейсом и инструментом управления приложения, и программу, которая</w:t>
      </w:r>
      <w:r w:rsidRPr="00F96EFD">
        <w:rPr>
          <w:rFonts w:eastAsia="Times New Roman"/>
          <w:szCs w:val="28"/>
        </w:rPr>
        <w:t xml:space="preserve"> занимается хра</w:t>
      </w:r>
      <w:r>
        <w:rPr>
          <w:rFonts w:eastAsia="Times New Roman"/>
          <w:szCs w:val="28"/>
        </w:rPr>
        <w:t xml:space="preserve">нением и обработкой информации </w:t>
      </w:r>
      <w:r w:rsidRPr="00F96EFD">
        <w:rPr>
          <w:rFonts w:eastAsia="Times New Roman"/>
          <w:szCs w:val="28"/>
        </w:rPr>
        <w:t>(С</w:t>
      </w:r>
      <w:r>
        <w:rPr>
          <w:rFonts w:eastAsia="Times New Roman"/>
          <w:szCs w:val="28"/>
        </w:rPr>
        <w:t>ервер), выполняющее добавление, изменения</w:t>
      </w:r>
      <w:r w:rsidRPr="00F96EFD">
        <w:rPr>
          <w:rFonts w:eastAsia="Times New Roman"/>
          <w:szCs w:val="28"/>
        </w:rPr>
        <w:t xml:space="preserve"> и отображение объектов предметной области, хранящихся в базе данных (БД), и предоставляющее справочную </w:t>
      </w:r>
      <w:r>
        <w:rPr>
          <w:rFonts w:eastAsia="Times New Roman"/>
          <w:szCs w:val="28"/>
        </w:rPr>
        <w:t>информацию.</w:t>
      </w:r>
    </w:p>
    <w:p w:rsidR="005217E1" w:rsidRPr="005217E1" w:rsidRDefault="00CE0012" w:rsidP="005217E1">
      <w:pPr>
        <w:spacing w:before="240" w:after="240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 xml:space="preserve">Для реализации клиентской части был выбран язык </w:t>
      </w:r>
      <w:r>
        <w:rPr>
          <w:rFonts w:eastAsia="Times New Roman"/>
          <w:szCs w:val="28"/>
          <w:lang w:val="en-US"/>
        </w:rPr>
        <w:t>Kotlin</w:t>
      </w:r>
      <w:r w:rsidRPr="00CE001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язык, работающий поверх </w:t>
      </w:r>
      <w:r>
        <w:rPr>
          <w:rFonts w:eastAsia="Times New Roman"/>
          <w:szCs w:val="28"/>
          <w:lang w:val="en-US"/>
        </w:rPr>
        <w:t>Java</w:t>
      </w:r>
      <w:r>
        <w:rPr>
          <w:rFonts w:eastAsia="Times New Roman"/>
          <w:szCs w:val="28"/>
        </w:rPr>
        <w:t xml:space="preserve">, язык позволяет создавать мобильные высоконагруженные приложения под платформу </w:t>
      </w:r>
      <w:r>
        <w:rPr>
          <w:rFonts w:eastAsia="Times New Roman"/>
          <w:szCs w:val="28"/>
          <w:lang w:val="en-US"/>
        </w:rPr>
        <w:t>Android</w:t>
      </w:r>
      <w:r>
        <w:rPr>
          <w:rFonts w:eastAsia="Times New Roman"/>
          <w:szCs w:val="28"/>
        </w:rPr>
        <w:t>.</w:t>
      </w:r>
      <w:r w:rsidR="005217E1" w:rsidRPr="005217E1"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</w:rPr>
        <w:t xml:space="preserve">Интерфейс клиентской части реализован на основе языка разметки </w:t>
      </w:r>
      <w:r w:rsidR="005217E1">
        <w:rPr>
          <w:rFonts w:eastAsia="Times New Roman"/>
          <w:szCs w:val="28"/>
          <w:lang w:val="en-US"/>
        </w:rPr>
        <w:t>XML</w:t>
      </w:r>
      <w:r w:rsidR="005217E1" w:rsidRPr="00CE0012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</w:rPr>
        <w:t>Главный инструмент разработки клиентской части – это</w:t>
      </w:r>
      <w:r w:rsidR="005217E1" w:rsidRPr="005217E1">
        <w:rPr>
          <w:rFonts w:eastAsia="Times New Roman"/>
          <w:szCs w:val="28"/>
        </w:rPr>
        <w:t xml:space="preserve">  </w:t>
      </w:r>
      <w:r w:rsidR="005217E1">
        <w:rPr>
          <w:rFonts w:eastAsia="Times New Roman"/>
          <w:szCs w:val="28"/>
          <w:lang w:val="en-US"/>
        </w:rPr>
        <w:t>Android</w:t>
      </w:r>
      <w:r w:rsidR="005217E1" w:rsidRPr="005217E1"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  <w:lang w:val="en-US"/>
        </w:rPr>
        <w:t>Studio</w:t>
      </w:r>
      <w:r w:rsidR="005217E1" w:rsidRPr="005217E1">
        <w:rPr>
          <w:rFonts w:eastAsia="Times New Roman"/>
          <w:szCs w:val="28"/>
        </w:rPr>
        <w:t xml:space="preserve">. </w:t>
      </w:r>
      <w:r w:rsidR="005217E1">
        <w:rPr>
          <w:rFonts w:eastAsia="Times New Roman"/>
          <w:szCs w:val="28"/>
          <w:lang w:val="en-US"/>
        </w:rPr>
        <w:t>Android</w:t>
      </w:r>
      <w:r w:rsidR="005217E1" w:rsidRPr="005217E1"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  <w:lang w:val="en-US"/>
        </w:rPr>
        <w:t>Studio</w:t>
      </w:r>
      <w:r w:rsidR="005217E1" w:rsidRPr="005217E1"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</w:rPr>
        <w:t>–</w:t>
      </w:r>
      <w:r w:rsidR="005217E1" w:rsidRPr="005217E1">
        <w:rPr>
          <w:rFonts w:eastAsia="Times New Roman"/>
          <w:szCs w:val="28"/>
        </w:rPr>
        <w:t xml:space="preserve"> </w:t>
      </w:r>
      <w:r w:rsidR="005217E1">
        <w:rPr>
          <w:rFonts w:eastAsia="Times New Roman"/>
          <w:szCs w:val="28"/>
        </w:rPr>
        <w:t>это</w:t>
      </w:r>
      <w:r w:rsidR="005217E1" w:rsidRPr="005217E1">
        <w:rPr>
          <w:rFonts w:eastAsia="Times New Roman"/>
          <w:szCs w:val="28"/>
        </w:rPr>
        <w:t xml:space="preserve"> </w:t>
      </w:r>
      <w:r w:rsidR="005217E1" w:rsidRPr="005217E1">
        <w:rPr>
          <w:rStyle w:val="ad"/>
          <w:b w:val="0"/>
          <w:color w:val="111111"/>
        </w:rPr>
        <w:t>интегрированная среда разработки (IDE), основанная на IntelliJ IDEA, которая предоставляет множество инструментов и функций для упрощения создания, отладки и тестирования Android-приложений</w:t>
      </w:r>
      <w:r w:rsidR="005217E1" w:rsidRPr="005217E1">
        <w:rPr>
          <w:b/>
          <w:color w:val="111111"/>
        </w:rPr>
        <w:t>.</w:t>
      </w:r>
    </w:p>
    <w:p w:rsidR="00CE0012" w:rsidRDefault="00CE0012" w:rsidP="005217E1">
      <w:pPr>
        <w:spacing w:before="240" w:after="240"/>
        <w:ind w:firstLine="708"/>
        <w:rPr>
          <w:b/>
          <w:color w:val="111111"/>
        </w:rPr>
      </w:pPr>
      <w:r>
        <w:rPr>
          <w:rFonts w:eastAsia="Times New Roman"/>
          <w:szCs w:val="28"/>
        </w:rPr>
        <w:t xml:space="preserve">Для реализации серверной части был выбран фреймворк </w:t>
      </w:r>
      <w:r>
        <w:rPr>
          <w:rFonts w:eastAsia="Times New Roman"/>
          <w:szCs w:val="28"/>
          <w:lang w:val="en-US"/>
        </w:rPr>
        <w:t>Ktor</w:t>
      </w:r>
      <w:r>
        <w:rPr>
          <w:rFonts w:eastAsia="Times New Roman"/>
          <w:szCs w:val="28"/>
        </w:rPr>
        <w:t xml:space="preserve"> на основе </w:t>
      </w:r>
      <w:r w:rsidR="005217E1">
        <w:rPr>
          <w:rFonts w:eastAsia="Times New Roman"/>
          <w:szCs w:val="28"/>
        </w:rPr>
        <w:t xml:space="preserve">языка </w:t>
      </w:r>
      <w:r>
        <w:rPr>
          <w:rFonts w:eastAsia="Times New Roman"/>
          <w:szCs w:val="28"/>
          <w:lang w:val="en-US"/>
        </w:rPr>
        <w:t>Kotlin</w:t>
      </w:r>
      <w:r w:rsidRPr="00CE001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позволяет создавать </w:t>
      </w:r>
      <w:r w:rsidR="005217E1">
        <w:rPr>
          <w:rFonts w:eastAsia="Times New Roman"/>
          <w:szCs w:val="28"/>
        </w:rPr>
        <w:t xml:space="preserve">веб-приложения, использующий корутины для асинхронности и предлагающий идиоматический </w:t>
      </w:r>
      <w:r w:rsidR="005217E1">
        <w:rPr>
          <w:rFonts w:eastAsia="Times New Roman"/>
          <w:szCs w:val="28"/>
          <w:lang w:val="en-US"/>
        </w:rPr>
        <w:t>API</w:t>
      </w:r>
      <w:r w:rsidR="005217E1" w:rsidRPr="005217E1">
        <w:rPr>
          <w:rFonts w:eastAsia="Times New Roman"/>
          <w:szCs w:val="28"/>
        </w:rPr>
        <w:t xml:space="preserve">. </w:t>
      </w:r>
      <w:r w:rsidR="005217E1">
        <w:rPr>
          <w:rFonts w:eastAsia="Times New Roman"/>
          <w:szCs w:val="28"/>
        </w:rPr>
        <w:t xml:space="preserve">В качестве Для реализации серверной части была использована </w:t>
      </w:r>
      <w:r w:rsidR="005217E1" w:rsidRPr="005217E1">
        <w:rPr>
          <w:rStyle w:val="ad"/>
          <w:b w:val="0"/>
          <w:color w:val="111111"/>
        </w:rPr>
        <w:t xml:space="preserve">IntelliJ IDEA, </w:t>
      </w:r>
      <w:r w:rsidR="005217E1">
        <w:rPr>
          <w:rStyle w:val="ad"/>
          <w:b w:val="0"/>
          <w:color w:val="111111"/>
        </w:rPr>
        <w:t xml:space="preserve">которая </w:t>
      </w:r>
      <w:r w:rsidR="005217E1" w:rsidRPr="005217E1">
        <w:rPr>
          <w:rStyle w:val="ad"/>
          <w:b w:val="0"/>
          <w:color w:val="111111"/>
        </w:rPr>
        <w:t>является мощной и удобной средой разработки для языка Kotlin, поддерживающей автодополнение кода, рефакторинг, отладку и тестирование</w:t>
      </w:r>
      <w:r w:rsidR="005217E1" w:rsidRPr="005217E1">
        <w:rPr>
          <w:b/>
          <w:color w:val="111111"/>
        </w:rPr>
        <w:t>.</w:t>
      </w:r>
    </w:p>
    <w:p w:rsidR="005217E1" w:rsidRDefault="005217E1" w:rsidP="005217E1">
      <w:pPr>
        <w:pStyle w:val="ae"/>
        <w:spacing w:after="0" w:afterAutospacing="0"/>
        <w:rPr>
          <w:sz w:val="28"/>
          <w:szCs w:val="28"/>
        </w:rPr>
      </w:pPr>
      <w:r w:rsidRPr="005217E1">
        <w:rPr>
          <w:color w:val="111111"/>
          <w:sz w:val="28"/>
          <w:szCs w:val="28"/>
        </w:rPr>
        <w:t xml:space="preserve">Для реализации слоя данных была выбранна </w:t>
      </w:r>
      <w:r w:rsidRPr="005217E1">
        <w:rPr>
          <w:color w:val="111111"/>
          <w:sz w:val="28"/>
          <w:szCs w:val="28"/>
          <w:lang w:val="en-US"/>
        </w:rPr>
        <w:t>PosgreSQL</w:t>
      </w:r>
      <w:r w:rsidRPr="005217E1">
        <w:rPr>
          <w:color w:val="111111"/>
          <w:sz w:val="28"/>
          <w:szCs w:val="28"/>
        </w:rPr>
        <w:t xml:space="preserve"> база данных, </w:t>
      </w:r>
      <w:r w:rsidRPr="005217E1">
        <w:rPr>
          <w:bCs/>
          <w:sz w:val="28"/>
          <w:szCs w:val="28"/>
        </w:rPr>
        <w:t>которая является открытым и надежным решением для хранения и обработки разнообразных данных, поддерживающим SQL и NoSQL запросы, а также множество расширений и инструментов для аналитики и масштабирования</w:t>
      </w:r>
      <w:r w:rsidRPr="005217E1">
        <w:rPr>
          <w:sz w:val="28"/>
          <w:szCs w:val="28"/>
        </w:rPr>
        <w:t>.</w:t>
      </w:r>
    </w:p>
    <w:p w:rsidR="009F1B68" w:rsidRPr="009F1B68" w:rsidRDefault="009F1B68" w:rsidP="009F1B68">
      <w:r>
        <w:lastRenderedPageBreak/>
        <w:t xml:space="preserve">Далее </w:t>
      </w:r>
      <w:r w:rsidR="005217E1" w:rsidRPr="00F96EFD">
        <w:t>необходимо определить функционал буд</w:t>
      </w:r>
      <w:r>
        <w:t>ущего приложения. После изучения предметной области темы, возникла необходимость в составлении следующих функций приложения</w:t>
      </w:r>
      <w:r w:rsidRPr="009F1B68">
        <w:t>:</w:t>
      </w:r>
    </w:p>
    <w:p w:rsidR="005217E1" w:rsidRPr="00F96EFD" w:rsidRDefault="009F1B68" w:rsidP="005217E1">
      <w:pPr>
        <w:pStyle w:val="af"/>
        <w:numPr>
          <w:ilvl w:val="0"/>
          <w:numId w:val="1"/>
        </w:numPr>
      </w:pPr>
      <w:r>
        <w:t>Безопасная авторизация и регистрация</w:t>
      </w:r>
      <w:r w:rsidR="005217E1" w:rsidRPr="00F96EFD">
        <w:t xml:space="preserve"> пользователей</w:t>
      </w:r>
      <w:r w:rsidR="005217E1" w:rsidRPr="009F1B68">
        <w:t>;</w:t>
      </w:r>
    </w:p>
    <w:p w:rsidR="009F1B68" w:rsidRDefault="009F1B68" w:rsidP="009F1B68">
      <w:pPr>
        <w:pStyle w:val="af"/>
        <w:numPr>
          <w:ilvl w:val="0"/>
          <w:numId w:val="1"/>
        </w:numPr>
      </w:pPr>
      <w:r>
        <w:t>Отслеживание груза по трек-номеру.</w:t>
      </w:r>
    </w:p>
    <w:p w:rsidR="009F1B68" w:rsidRDefault="009F1B68" w:rsidP="009F1B68">
      <w:pPr>
        <w:pStyle w:val="af"/>
        <w:numPr>
          <w:ilvl w:val="0"/>
          <w:numId w:val="1"/>
        </w:numPr>
      </w:pPr>
      <w:r>
        <w:t>Удаление груза по трек-номеру</w:t>
      </w:r>
    </w:p>
    <w:p w:rsidR="009F1B68" w:rsidRDefault="009F1B68" w:rsidP="005217E1">
      <w:pPr>
        <w:pStyle w:val="af"/>
        <w:numPr>
          <w:ilvl w:val="0"/>
          <w:numId w:val="1"/>
        </w:numPr>
      </w:pPr>
      <w:r>
        <w:t>Создание и редактирование информации о трек-номере</w:t>
      </w:r>
    </w:p>
    <w:p w:rsidR="005217E1" w:rsidRPr="009F1B68" w:rsidRDefault="005217E1" w:rsidP="005217E1">
      <w:pPr>
        <w:pStyle w:val="af"/>
        <w:numPr>
          <w:ilvl w:val="0"/>
          <w:numId w:val="1"/>
        </w:numPr>
      </w:pPr>
      <w:r w:rsidRPr="00F96EFD">
        <w:t>Статистика по прогрессу подзадач</w:t>
      </w:r>
      <w:r w:rsidRPr="009F1B68">
        <w:rPr>
          <w:lang w:val="en-US"/>
        </w:rPr>
        <w:t>;</w:t>
      </w:r>
    </w:p>
    <w:p w:rsidR="009F1B68" w:rsidRPr="009F1B68" w:rsidRDefault="009F1B68" w:rsidP="009F1B68">
      <w:pPr>
        <w:ind w:left="1069" w:firstLine="0"/>
      </w:pPr>
    </w:p>
    <w:p w:rsidR="009F1B68" w:rsidRPr="00F96EFD" w:rsidRDefault="009F1B68" w:rsidP="009F1B68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33976152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2. Описание предметной области</w:t>
      </w:r>
      <w:bookmarkEnd w:id="3"/>
    </w:p>
    <w:p w:rsidR="00DC07A2" w:rsidRDefault="006C0189" w:rsidP="00DC07A2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Грузовые перевозки являются предметом исследования данной курсовой работы. Объектом анализа служит фирма “АлпоТрэк”, которая располагает собственным автопарком из 20 автомобилей, задействованных в доставке грузов. Все грузы, отправляемые фирмой, проходят процесс упаковки и подготовки к транспортировке. Курьеры, ответственные за перевозку грузов, обязаны соблюдать требования к качеству и срокам доставк</w:t>
      </w:r>
      <w:r w:rsidR="00DC07A2">
        <w:rPr>
          <w:rFonts w:ascii="Roboto" w:hAnsi="Roboto"/>
          <w:color w:val="111111"/>
        </w:rPr>
        <w:t>и. Однако в условиях динамично растущего</w:t>
      </w:r>
      <w:r>
        <w:rPr>
          <w:rFonts w:ascii="Roboto" w:hAnsi="Roboto"/>
          <w:color w:val="111111"/>
        </w:rPr>
        <w:t xml:space="preserve"> рынка грузоперевозок возникает необходимость контроля и мониторинга текущего </w:t>
      </w:r>
      <w:r w:rsidR="00DC07A2">
        <w:rPr>
          <w:rFonts w:ascii="Roboto" w:hAnsi="Roboto"/>
          <w:color w:val="111111"/>
        </w:rPr>
        <w:t>статуса</w:t>
      </w:r>
      <w:r>
        <w:rPr>
          <w:rFonts w:ascii="Roboto" w:hAnsi="Roboto"/>
          <w:color w:val="111111"/>
        </w:rPr>
        <w:t xml:space="preserve"> </w:t>
      </w:r>
      <w:r w:rsidR="00DC07A2">
        <w:rPr>
          <w:rFonts w:ascii="Roboto" w:hAnsi="Roboto"/>
          <w:color w:val="111111"/>
        </w:rPr>
        <w:t>грузов</w:t>
      </w:r>
      <w:r>
        <w:rPr>
          <w:rFonts w:ascii="Roboto" w:hAnsi="Roboto"/>
          <w:color w:val="111111"/>
        </w:rPr>
        <w:t>, находящихся в пути. Для решения этой проблемы разработано специальное приложение, которое позволяет каждому получателю отслеживать свою посылку в режиме реального времени.</w:t>
      </w:r>
      <w:r w:rsidR="00DC07A2">
        <w:rPr>
          <w:rFonts w:ascii="Roboto" w:hAnsi="Roboto"/>
          <w:color w:val="111111"/>
        </w:rPr>
        <w:t xml:space="preserve"> </w:t>
      </w:r>
      <w:r w:rsidR="00DC07A2" w:rsidRPr="00DC07A2">
        <w:rPr>
          <w:rFonts w:ascii="Roboto" w:hAnsi="Roboto"/>
          <w:color w:val="111111"/>
        </w:rPr>
        <w:t>Это приложение обеспечивает прозрачность и надежность в доставке грузов, а также повышает удобство для клиентов. Они могут легко связаться с курьером или диспетчером, чтобы получить информацию о своей посылке или решить любые возможные проблемы. Благодаря этому фирма “АлпоТрэк” может обеспечить высокое качество сервиса и удовлетворенность клиентов.</w:t>
      </w:r>
    </w:p>
    <w:p w:rsidR="00AC6A1B" w:rsidRDefault="00AC6A1B" w:rsidP="00DC07A2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DC07A2" w:rsidRPr="00DC07A2" w:rsidRDefault="00DC07A2" w:rsidP="00DC07A2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33976153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3. Актуальность автоматизации</w:t>
      </w:r>
      <w:bookmarkEnd w:id="4"/>
    </w:p>
    <w:p w:rsidR="00DC07A2" w:rsidRPr="00DC07A2" w:rsidRDefault="00DC07A2" w:rsidP="00DC07A2">
      <w:pPr>
        <w:spacing w:before="240" w:after="240"/>
        <w:ind w:firstLine="708"/>
        <w:rPr>
          <w:rFonts w:ascii="Roboto" w:hAnsi="Roboto"/>
          <w:color w:val="111111"/>
        </w:rPr>
      </w:pPr>
    </w:p>
    <w:p w:rsidR="00DC07A2" w:rsidRDefault="00DC07A2" w:rsidP="00DC07A2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Приложение п</w:t>
      </w:r>
      <w:r w:rsidRPr="00DC07A2">
        <w:rPr>
          <w:rFonts w:ascii="Roboto" w:hAnsi="Roboto"/>
          <w:color w:val="111111"/>
        </w:rPr>
        <w:t>омогает оптимизировать маршруты доставки и распределение грузов по автомобилям, что позволяет снизить затраты на топливо и увеличить эффективность работы автопарка. Такой подход повышает конкурентоспособность</w:t>
      </w:r>
      <w:r>
        <w:rPr>
          <w:rFonts w:ascii="Roboto" w:hAnsi="Roboto"/>
          <w:color w:val="111111"/>
        </w:rPr>
        <w:t xml:space="preserve"> фирмы на рынке грузоперевозок. </w:t>
      </w:r>
      <w:r w:rsidRPr="00DC07A2">
        <w:rPr>
          <w:rFonts w:ascii="Roboto" w:hAnsi="Roboto"/>
          <w:color w:val="111111"/>
        </w:rPr>
        <w:t xml:space="preserve">Кроме того, приложение предоставляет возможность отслеживать грузы в режиме реального времени. Клиенты могут узнать, </w:t>
      </w:r>
      <w:r>
        <w:rPr>
          <w:rFonts w:ascii="Roboto" w:hAnsi="Roboto"/>
          <w:color w:val="111111"/>
        </w:rPr>
        <w:t>в каком состоянии находится</w:t>
      </w:r>
      <w:r w:rsidRPr="00DC07A2">
        <w:rPr>
          <w:rFonts w:ascii="Roboto" w:hAnsi="Roboto"/>
          <w:color w:val="111111"/>
        </w:rPr>
        <w:t xml:space="preserve"> их посылка</w:t>
      </w:r>
      <w:r>
        <w:rPr>
          <w:rFonts w:ascii="Roboto" w:hAnsi="Roboto"/>
          <w:color w:val="111111"/>
        </w:rPr>
        <w:t>.</w:t>
      </w:r>
      <w:r w:rsidRPr="00DC07A2">
        <w:rPr>
          <w:rFonts w:ascii="Roboto" w:hAnsi="Roboto"/>
          <w:color w:val="111111"/>
        </w:rPr>
        <w:t xml:space="preserve"> Это дает им больше контроля над процессом доставки и умен</w:t>
      </w:r>
      <w:r>
        <w:rPr>
          <w:rFonts w:ascii="Roboto" w:hAnsi="Roboto"/>
          <w:color w:val="111111"/>
        </w:rPr>
        <w:t xml:space="preserve">ьшает вероятность потери груза. </w:t>
      </w:r>
      <w:r w:rsidRPr="00DC07A2">
        <w:rPr>
          <w:rFonts w:ascii="Roboto" w:hAnsi="Roboto"/>
          <w:color w:val="111111"/>
        </w:rPr>
        <w:t>Кроме того, приложение может быть использовано для автоматизации процессов управления складом и инвентаризации. Оно позволяет быстро и точно отслеживать поступление и отгрузку товаров, а также контролировать остатки на складе. Это повышает эффективность работы склада и уменьшает вероятность ошибок.</w:t>
      </w:r>
    </w:p>
    <w:p w:rsidR="00DC07A2" w:rsidRDefault="00DC07A2" w:rsidP="00DC07A2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Кроме того, приложение </w:t>
      </w:r>
      <w:r w:rsidRPr="00DC07A2">
        <w:rPr>
          <w:rFonts w:ascii="Roboto" w:hAnsi="Roboto"/>
          <w:color w:val="111111"/>
        </w:rPr>
        <w:t>обеспечивает безопасность грузов и минимизирует риски их повреждения или потери. Система отслеживания и контроля позволяет оперативно реагировать на любые непредвиденные ситуации и принимать меры по предотвращению возможных проблем.</w:t>
      </w:r>
      <w:r>
        <w:rPr>
          <w:rFonts w:ascii="Roboto" w:hAnsi="Roboto"/>
          <w:color w:val="111111"/>
        </w:rPr>
        <w:t xml:space="preserve"> </w:t>
      </w:r>
      <w:r w:rsidRPr="00DC07A2">
        <w:rPr>
          <w:rFonts w:ascii="Roboto" w:hAnsi="Roboto"/>
          <w:color w:val="111111"/>
        </w:rPr>
        <w:t>Важным преимуществом приложения является его удобство и простота использования. Клиенты могут легко</w:t>
      </w:r>
      <w:r>
        <w:rPr>
          <w:rFonts w:ascii="Roboto" w:hAnsi="Roboto"/>
          <w:color w:val="111111"/>
        </w:rPr>
        <w:t xml:space="preserve"> отслеживать</w:t>
      </w:r>
      <w:r w:rsidRPr="00DC07A2">
        <w:rPr>
          <w:rFonts w:ascii="Roboto" w:hAnsi="Roboto"/>
          <w:color w:val="111111"/>
        </w:rPr>
        <w:t xml:space="preserve"> статус </w:t>
      </w:r>
      <w:r>
        <w:rPr>
          <w:rFonts w:ascii="Roboto" w:hAnsi="Roboto"/>
          <w:color w:val="111111"/>
        </w:rPr>
        <w:t xml:space="preserve"> заказа </w:t>
      </w:r>
      <w:r w:rsidRPr="00DC07A2">
        <w:rPr>
          <w:rFonts w:ascii="Roboto" w:hAnsi="Roboto"/>
          <w:color w:val="111111"/>
        </w:rPr>
        <w:t>и получать информацию о доставке. Это экономит время и упрощает процесс сотрудничества с фирмой.</w:t>
      </w:r>
    </w:p>
    <w:p w:rsidR="00DC07A2" w:rsidRDefault="00DC07A2" w:rsidP="00DC07A2">
      <w:pPr>
        <w:spacing w:before="240" w:after="240"/>
        <w:ind w:firstLine="708"/>
        <w:rPr>
          <w:rFonts w:ascii="Roboto" w:hAnsi="Roboto"/>
          <w:color w:val="111111"/>
        </w:rPr>
      </w:pPr>
      <w:r w:rsidRPr="00DC07A2">
        <w:rPr>
          <w:rFonts w:ascii="Roboto" w:hAnsi="Roboto"/>
          <w:color w:val="111111"/>
        </w:rPr>
        <w:t xml:space="preserve">В целом, использование современных технологий и инструментов позволяет </w:t>
      </w:r>
      <w:r w:rsidR="00A530F3">
        <w:rPr>
          <w:rFonts w:ascii="Roboto" w:hAnsi="Roboto"/>
          <w:color w:val="111111"/>
        </w:rPr>
        <w:t>любой фирме грузоперевозок</w:t>
      </w:r>
      <w:r w:rsidRPr="00DC07A2">
        <w:rPr>
          <w:rFonts w:ascii="Roboto" w:hAnsi="Roboto"/>
          <w:color w:val="111111"/>
        </w:rPr>
        <w:t xml:space="preserve"> улучшить свою работу, повысить качество обслуживания и удержать лидерство на рынке грузоперевозок.</w:t>
      </w:r>
    </w:p>
    <w:p w:rsidR="00A530F3" w:rsidRDefault="00A530F3" w:rsidP="00A530F3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33976154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Глава 4. Описание программы</w:t>
      </w:r>
      <w:bookmarkEnd w:id="5"/>
    </w:p>
    <w:p w:rsidR="00A530F3" w:rsidRPr="00F96EFD" w:rsidRDefault="00A530F3" w:rsidP="00A530F3"/>
    <w:p w:rsidR="00A530F3" w:rsidRDefault="00A530F3" w:rsidP="00A530F3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6EFD">
        <w:rPr>
          <w:rFonts w:ascii="Times New Roman" w:eastAsia="Times New Roman" w:hAnsi="Times New Roman" w:cs="Times New Roman"/>
        </w:rPr>
        <w:tab/>
      </w:r>
      <w:bookmarkStart w:id="6" w:name="_Toc133976155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4.1. Алгоритмические решения</w:t>
      </w:r>
      <w:bookmarkEnd w:id="6"/>
    </w:p>
    <w:p w:rsidR="00132E27" w:rsidRDefault="00132E27" w:rsidP="00132E27"/>
    <w:p w:rsidR="00132E27" w:rsidRPr="007C4B44" w:rsidRDefault="00132E27" w:rsidP="00132E27">
      <w:r>
        <w:t xml:space="preserve">Основная часть работы заключается в хранении и обработки данных. Для целей хранения данных была выбрана </w:t>
      </w:r>
      <w:r>
        <w:rPr>
          <w:lang w:val="en-US"/>
        </w:rPr>
        <w:t>PostgreSQL</w:t>
      </w:r>
      <w:r w:rsidRPr="00132E27">
        <w:t xml:space="preserve"> </w:t>
      </w:r>
      <w:r>
        <w:t>база данных. Аутентификация также реализована с помощью комбинации логин</w:t>
      </w:r>
      <w:r w:rsidRPr="007C4B44">
        <w:t>/</w:t>
      </w:r>
      <w:r>
        <w:t>пароль</w:t>
      </w:r>
      <w:r w:rsidRPr="007C4B44">
        <w:t>/</w:t>
      </w:r>
      <w:r>
        <w:t xml:space="preserve">токен. </w:t>
      </w:r>
    </w:p>
    <w:p w:rsidR="00132E27" w:rsidRDefault="00132E27" w:rsidP="00132E27">
      <w:pPr>
        <w:rPr>
          <w:color w:val="111111"/>
        </w:rPr>
      </w:pPr>
      <w:r>
        <w:rPr>
          <w:lang w:val="en-US"/>
        </w:rPr>
        <w:t>PostgreSQL</w:t>
      </w:r>
      <w:r w:rsidRPr="00132E27">
        <w:t xml:space="preserve"> </w:t>
      </w:r>
      <w:r>
        <w:t xml:space="preserve">– </w:t>
      </w:r>
      <w:r w:rsidRPr="00132E27">
        <w:rPr>
          <w:color w:val="111111"/>
        </w:rPr>
        <w:t>это</w:t>
      </w:r>
      <w:r w:rsidRPr="00132E27">
        <w:rPr>
          <w:b/>
          <w:color w:val="111111"/>
        </w:rPr>
        <w:t> </w:t>
      </w:r>
      <w:r w:rsidRPr="00132E27">
        <w:rPr>
          <w:rStyle w:val="ad"/>
          <w:b w:val="0"/>
          <w:color w:val="111111"/>
        </w:rPr>
        <w:t>свободная объектно-реляционная система управления базами данных (СУБД), которая поддерживает широкий спектр функций и стандартов SQL</w:t>
      </w:r>
      <w:r w:rsidRPr="00132E27">
        <w:rPr>
          <w:b/>
          <w:color w:val="111111"/>
        </w:rPr>
        <w:t xml:space="preserve">. </w:t>
      </w:r>
      <w:r w:rsidRPr="00132E27">
        <w:rPr>
          <w:color w:val="111111"/>
        </w:rPr>
        <w:t>PostgreSQL является одной из самых популярных и надежных СУБД в мире.</w:t>
      </w:r>
    </w:p>
    <w:p w:rsidR="00132E27" w:rsidRDefault="00132E27" w:rsidP="00132E27">
      <w:r>
        <w:t xml:space="preserve">Для создания базы данных и для создания таблиц в этой базе данных был исопользован инструмент </w:t>
      </w:r>
      <w:r>
        <w:rPr>
          <w:lang w:val="en-US"/>
        </w:rPr>
        <w:t>PgAdmin</w:t>
      </w:r>
      <w:r w:rsidRPr="00132E27">
        <w:t xml:space="preserve"> 4. </w:t>
      </w:r>
      <w:r>
        <w:t>Все созданные в ходе выполнения курсовой работы таблицы в базе данных представлены на рисунке 1.</w:t>
      </w:r>
    </w:p>
    <w:p w:rsidR="00132E27" w:rsidRDefault="00132E27" w:rsidP="00132E27">
      <w:r w:rsidRPr="00132E27">
        <w:rPr>
          <w:noProof/>
          <w:lang w:eastAsia="ru-RU"/>
        </w:rPr>
        <w:lastRenderedPageBreak/>
        <w:drawing>
          <wp:inline distT="0" distB="0" distL="0" distR="0" wp14:anchorId="79503EDB" wp14:editId="7F5D6C77">
            <wp:extent cx="5639587" cy="53252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27" w:rsidRPr="00132E27" w:rsidRDefault="00132E27" w:rsidP="00132E27">
      <w:pPr>
        <w:pStyle w:val="af0"/>
        <w:jc w:val="center"/>
        <w:rPr>
          <w:rFonts w:eastAsia="Roboto"/>
          <w:i w:val="0"/>
          <w:iCs w:val="0"/>
          <w:color w:val="auto"/>
          <w:sz w:val="44"/>
          <w:szCs w:val="44"/>
          <w:highlight w:val="white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613A5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613A5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Таблицы в </w:t>
      </w:r>
      <w:r>
        <w:rPr>
          <w:i w:val="0"/>
          <w:iCs w:val="0"/>
          <w:color w:val="auto"/>
          <w:sz w:val="28"/>
          <w:szCs w:val="28"/>
          <w:lang w:val="en-US"/>
        </w:rPr>
        <w:t>PosgreSQL</w:t>
      </w:r>
      <w:r w:rsidRPr="00132E2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базе данных</w:t>
      </w:r>
    </w:p>
    <w:p w:rsidR="00132E27" w:rsidRDefault="00E641D2" w:rsidP="00132E27">
      <w:r>
        <w:t>Таблицы, которые были использованы в ходе выполнения курсовой работы</w:t>
      </w:r>
      <w:r w:rsidRPr="00E641D2">
        <w:t>:</w:t>
      </w:r>
    </w:p>
    <w:p w:rsidR="00E641D2" w:rsidRDefault="00E641D2" w:rsidP="00E641D2">
      <w:pPr>
        <w:pStyle w:val="af"/>
        <w:numPr>
          <w:ilvl w:val="0"/>
          <w:numId w:val="2"/>
        </w:numPr>
      </w:pPr>
      <w:r w:rsidRPr="00E641D2">
        <w:rPr>
          <w:lang w:val="en-US"/>
        </w:rPr>
        <w:t>Users</w:t>
      </w:r>
      <w:r w:rsidRPr="00E641D2">
        <w:t xml:space="preserve"> – </w:t>
      </w:r>
      <w:r>
        <w:t>данная таблица необходима для хранения информации, связанной с авторизацией и регистрацией пользователей. Хранится логин, пароль, никнейм и почта пользователя</w:t>
      </w:r>
      <w:r w:rsidRPr="00E641D2">
        <w:t>;</w:t>
      </w:r>
    </w:p>
    <w:p w:rsidR="00E641D2" w:rsidRDefault="00E641D2" w:rsidP="00E641D2">
      <w:pPr>
        <w:pStyle w:val="af"/>
        <w:numPr>
          <w:ilvl w:val="0"/>
          <w:numId w:val="2"/>
        </w:numPr>
      </w:pPr>
      <w:r>
        <w:rPr>
          <w:lang w:val="en-US"/>
        </w:rPr>
        <w:t>Tokens</w:t>
      </w:r>
      <w:r w:rsidRPr="00E641D2">
        <w:t xml:space="preserve"> </w:t>
      </w:r>
      <w:r>
        <w:t xml:space="preserve">– эта таблица нужна для хранения данных об уникальных устройствах, через которые пользователь проходит авторизацию в приложение. Хранится </w:t>
      </w:r>
      <w:r>
        <w:rPr>
          <w:lang w:val="en-US"/>
        </w:rPr>
        <w:t>id</w:t>
      </w:r>
      <w:r w:rsidRPr="00E641D2">
        <w:t xml:space="preserve"> </w:t>
      </w:r>
      <w:r>
        <w:t>токена, логин пользователя и токен устройства, через которое он зашёл</w:t>
      </w:r>
      <w:r w:rsidRPr="00E641D2">
        <w:t>;</w:t>
      </w:r>
    </w:p>
    <w:p w:rsidR="00E641D2" w:rsidRPr="00E641D2" w:rsidRDefault="00E641D2" w:rsidP="00E641D2">
      <w:pPr>
        <w:pStyle w:val="af"/>
        <w:numPr>
          <w:ilvl w:val="0"/>
          <w:numId w:val="2"/>
        </w:numPr>
      </w:pPr>
      <w:r>
        <w:rPr>
          <w:lang w:val="en-US"/>
        </w:rPr>
        <w:t>Trackers</w:t>
      </w:r>
      <w:r w:rsidRPr="00E641D2">
        <w:t xml:space="preserve"> – </w:t>
      </w:r>
      <w:r>
        <w:t xml:space="preserve">в данной таблице содержится вся информация о грузах, обращение проходит за счёт уникальных трек-номеров. Хранится </w:t>
      </w:r>
      <w:r>
        <w:lastRenderedPageBreak/>
        <w:t>трек-номер груза, состояние груза (В пути, прибыл, завершён, на складе)</w:t>
      </w:r>
      <w:r w:rsidRPr="00E641D2">
        <w:t>,</w:t>
      </w:r>
      <w:r>
        <w:t xml:space="preserve"> грузовая машина, которая перевозит груз и дата формирования заказа на перевозку груза.</w:t>
      </w:r>
    </w:p>
    <w:p w:rsidR="00E641D2" w:rsidRPr="00E641D2" w:rsidRDefault="00E641D2" w:rsidP="00132E27"/>
    <w:p w:rsidR="00A530F3" w:rsidRDefault="00C61E29" w:rsidP="00DC07A2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Далее следовало сделать взаимодействие базы данных и серверной части. Для этой реализации был использован фреймворк </w:t>
      </w:r>
      <w:r>
        <w:rPr>
          <w:rFonts w:ascii="Roboto" w:hAnsi="Roboto"/>
          <w:color w:val="111111"/>
          <w:lang w:val="en-US"/>
        </w:rPr>
        <w:t>Ktor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и его методы взаимодействия с базой данных. После подключения и обработки инфомарции с базы данных были сформированы </w:t>
      </w:r>
      <w:r>
        <w:rPr>
          <w:rFonts w:ascii="Roboto" w:hAnsi="Roboto"/>
          <w:color w:val="111111"/>
          <w:lang w:val="en-US"/>
        </w:rPr>
        <w:t>JSON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файлы в соответствии с </w:t>
      </w:r>
      <w:r>
        <w:rPr>
          <w:rFonts w:ascii="Roboto" w:hAnsi="Roboto"/>
          <w:color w:val="111111"/>
          <w:lang w:val="en-US"/>
        </w:rPr>
        <w:t>REST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API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архитектурой. </w:t>
      </w:r>
    </w:p>
    <w:p w:rsidR="001A5F39" w:rsidRDefault="001A5F39" w:rsidP="001A5F39">
      <w:pPr>
        <w:spacing w:before="240" w:after="240"/>
        <w:ind w:firstLine="708"/>
        <w:rPr>
          <w:rStyle w:val="ad"/>
          <w:b w:val="0"/>
        </w:rPr>
      </w:pPr>
      <w:r w:rsidRPr="00E641D2">
        <w:rPr>
          <w:color w:val="111111"/>
          <w:lang w:val="en-US"/>
        </w:rPr>
        <w:t>REST</w:t>
      </w:r>
      <w:r w:rsidRPr="00E641D2">
        <w:rPr>
          <w:color w:val="111111"/>
        </w:rPr>
        <w:t xml:space="preserve"> </w:t>
      </w:r>
      <w:r w:rsidRPr="00E641D2">
        <w:rPr>
          <w:color w:val="111111"/>
          <w:lang w:val="en-US"/>
        </w:rPr>
        <w:t>API</w:t>
      </w:r>
      <w:r w:rsidRPr="00E641D2">
        <w:rPr>
          <w:color w:val="111111"/>
        </w:rPr>
        <w:t xml:space="preserve"> запросы – это </w:t>
      </w:r>
      <w:r w:rsidRPr="00E641D2">
        <w:rPr>
          <w:rStyle w:val="ad"/>
          <w:b w:val="0"/>
          <w:color w:val="111111"/>
        </w:rPr>
        <w:t>HTTP-запросы, которые используются для взаимодействия с сервером по определенному архитектурному стилю</w:t>
      </w:r>
      <w:r w:rsidRPr="00E641D2">
        <w:rPr>
          <w:color w:val="111111"/>
        </w:rPr>
        <w:t>. </w:t>
      </w:r>
      <w:r w:rsidRPr="00E641D2">
        <w:t>REST API позволяет получать, создавать, обновлять и удалять данные с сервера с помощью стандартных методов HTTP: </w:t>
      </w:r>
      <w:r w:rsidRPr="00E641D2">
        <w:rPr>
          <w:rStyle w:val="ad"/>
          <w:b w:val="0"/>
        </w:rPr>
        <w:t>GET</w:t>
      </w:r>
      <w:r w:rsidRPr="00E641D2">
        <w:rPr>
          <w:b/>
        </w:rPr>
        <w:t>, </w:t>
      </w:r>
      <w:r w:rsidRPr="00E641D2">
        <w:rPr>
          <w:rStyle w:val="ad"/>
          <w:b w:val="0"/>
        </w:rPr>
        <w:t>POST</w:t>
      </w:r>
      <w:r w:rsidRPr="00E641D2">
        <w:rPr>
          <w:b/>
        </w:rPr>
        <w:t>, </w:t>
      </w:r>
      <w:r w:rsidRPr="00E641D2">
        <w:rPr>
          <w:rStyle w:val="ad"/>
          <w:b w:val="0"/>
        </w:rPr>
        <w:t>PUT</w:t>
      </w:r>
      <w:r w:rsidRPr="00E641D2">
        <w:rPr>
          <w:b/>
        </w:rPr>
        <w:t> </w:t>
      </w:r>
      <w:r w:rsidRPr="00E641D2">
        <w:t>и</w:t>
      </w:r>
      <w:r w:rsidRPr="00E641D2">
        <w:rPr>
          <w:b/>
        </w:rPr>
        <w:t> </w:t>
      </w:r>
      <w:r w:rsidRPr="00E641D2">
        <w:rPr>
          <w:rStyle w:val="ad"/>
          <w:b w:val="0"/>
        </w:rPr>
        <w:t>DELETE</w:t>
      </w:r>
    </w:p>
    <w:p w:rsidR="00E641D2" w:rsidRPr="00E641D2" w:rsidRDefault="00E641D2" w:rsidP="001A5F39">
      <w:pPr>
        <w:spacing w:before="240" w:after="240"/>
        <w:ind w:firstLine="708"/>
        <w:rPr>
          <w:b/>
          <w:color w:val="111111"/>
        </w:rPr>
      </w:pPr>
      <w:r>
        <w:rPr>
          <w:rStyle w:val="ad"/>
          <w:b w:val="0"/>
          <w:lang w:val="en-US"/>
        </w:rPr>
        <w:t>JSON</w:t>
      </w:r>
      <w:r w:rsidRPr="00E641D2">
        <w:rPr>
          <w:rStyle w:val="ad"/>
          <w:b w:val="0"/>
        </w:rPr>
        <w:t xml:space="preserve"> </w:t>
      </w:r>
      <w:r>
        <w:rPr>
          <w:rStyle w:val="ad"/>
          <w:b w:val="0"/>
        </w:rPr>
        <w:t xml:space="preserve">формат </w:t>
      </w:r>
      <w:r w:rsidRPr="00E641D2">
        <w:rPr>
          <w:rStyle w:val="ad"/>
          <w:b w:val="0"/>
        </w:rPr>
        <w:t xml:space="preserve">- </w:t>
      </w:r>
      <w:r w:rsidRPr="00E641D2">
        <w:rPr>
          <w:color w:val="111111"/>
        </w:rPr>
        <w:t>это</w:t>
      </w:r>
      <w:r>
        <w:rPr>
          <w:rFonts w:ascii="Roboto" w:hAnsi="Roboto"/>
          <w:color w:val="111111"/>
        </w:rPr>
        <w:t> </w:t>
      </w:r>
      <w:r w:rsidRPr="00E641D2">
        <w:rPr>
          <w:rStyle w:val="ad"/>
          <w:b w:val="0"/>
          <w:color w:val="111111"/>
        </w:rPr>
        <w:t>текстовый формат обмена данными, основанный на синтаксисе Java Script</w:t>
      </w:r>
      <w:r w:rsidRPr="00E641D2">
        <w:rPr>
          <w:b/>
          <w:color w:val="111111"/>
        </w:rPr>
        <w:t>.</w:t>
      </w:r>
    </w:p>
    <w:p w:rsidR="001A5F39" w:rsidRDefault="00C61E29" w:rsidP="001A5F39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Для проверки работоспособности </w:t>
      </w:r>
      <w:r>
        <w:rPr>
          <w:rFonts w:ascii="Roboto" w:hAnsi="Roboto"/>
          <w:color w:val="111111"/>
          <w:lang w:val="en-US"/>
        </w:rPr>
        <w:t>REST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API</w:t>
      </w:r>
      <w:r w:rsidRPr="00C61E29">
        <w:rPr>
          <w:rFonts w:ascii="Roboto" w:hAnsi="Roboto"/>
          <w:color w:val="111111"/>
        </w:rPr>
        <w:t xml:space="preserve">, </w:t>
      </w:r>
      <w:r>
        <w:rPr>
          <w:rFonts w:ascii="Roboto" w:hAnsi="Roboto"/>
          <w:color w:val="111111"/>
        </w:rPr>
        <w:t xml:space="preserve">а именно </w:t>
      </w:r>
      <w:r>
        <w:rPr>
          <w:rFonts w:ascii="Roboto" w:hAnsi="Roboto"/>
          <w:color w:val="111111"/>
          <w:lang w:val="en-US"/>
        </w:rPr>
        <w:t>GET</w:t>
      </w:r>
      <w:r>
        <w:rPr>
          <w:rFonts w:ascii="Roboto" w:hAnsi="Roboto"/>
          <w:color w:val="111111"/>
        </w:rPr>
        <w:t xml:space="preserve"> и </w:t>
      </w:r>
      <w:r>
        <w:rPr>
          <w:rFonts w:ascii="Roboto" w:hAnsi="Roboto"/>
          <w:color w:val="111111"/>
          <w:lang w:val="en-US"/>
        </w:rPr>
        <w:t>POST</w:t>
      </w:r>
      <w:r w:rsidRPr="00C61E2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запросов я использовал инструмент </w:t>
      </w:r>
      <w:r>
        <w:rPr>
          <w:rFonts w:ascii="Roboto" w:hAnsi="Roboto"/>
          <w:color w:val="111111"/>
          <w:lang w:val="en-US"/>
        </w:rPr>
        <w:t>Postman</w:t>
      </w:r>
      <w:r>
        <w:rPr>
          <w:rFonts w:ascii="Roboto" w:hAnsi="Roboto"/>
          <w:color w:val="111111"/>
        </w:rPr>
        <w:t xml:space="preserve">. </w:t>
      </w:r>
      <w:r w:rsidR="00A05BCE">
        <w:rPr>
          <w:rFonts w:ascii="Roboto" w:hAnsi="Roboto"/>
          <w:color w:val="111111"/>
        </w:rPr>
        <w:t>Для считывания информации</w:t>
      </w:r>
      <w:r w:rsidR="001A5F39">
        <w:rPr>
          <w:rFonts w:ascii="Roboto" w:hAnsi="Roboto"/>
          <w:color w:val="111111"/>
        </w:rPr>
        <w:t xml:space="preserve"> при регистрации и авторизации пользователя, и добавлении, удалении, изменении и просмотра данных о трекере</w:t>
      </w:r>
      <w:r w:rsidR="00A05BCE">
        <w:rPr>
          <w:rFonts w:ascii="Roboto" w:hAnsi="Roboto"/>
          <w:color w:val="111111"/>
        </w:rPr>
        <w:t xml:space="preserve"> с базы данных была использована библиотека</w:t>
      </w:r>
      <w:r w:rsidR="001A5F39">
        <w:rPr>
          <w:rFonts w:ascii="Roboto" w:hAnsi="Roboto"/>
          <w:color w:val="111111"/>
        </w:rPr>
        <w:t xml:space="preserve"> </w:t>
      </w:r>
      <w:r w:rsidR="001A5F39">
        <w:rPr>
          <w:rFonts w:ascii="Roboto" w:hAnsi="Roboto"/>
          <w:color w:val="111111"/>
          <w:lang w:val="en-US"/>
        </w:rPr>
        <w:t>Jetbrains</w:t>
      </w:r>
      <w:r w:rsidR="001A5F39">
        <w:rPr>
          <w:rFonts w:ascii="Roboto" w:hAnsi="Roboto"/>
          <w:color w:val="111111"/>
        </w:rPr>
        <w:t xml:space="preserve"> </w:t>
      </w:r>
      <w:r w:rsidR="001A5F39">
        <w:rPr>
          <w:rFonts w:ascii="Roboto" w:hAnsi="Roboto"/>
          <w:color w:val="111111"/>
          <w:lang w:val="en-US"/>
        </w:rPr>
        <w:t>SQL</w:t>
      </w:r>
      <w:r w:rsidR="001A5F39" w:rsidRPr="001A5F39">
        <w:rPr>
          <w:rFonts w:ascii="Roboto" w:hAnsi="Roboto"/>
          <w:color w:val="111111"/>
        </w:rPr>
        <w:t>.</w:t>
      </w:r>
      <w:r w:rsidR="001A5F39">
        <w:rPr>
          <w:rFonts w:ascii="Roboto" w:hAnsi="Roboto"/>
          <w:color w:val="111111"/>
        </w:rPr>
        <w:t xml:space="preserve"> </w:t>
      </w:r>
    </w:p>
    <w:p w:rsidR="001A5F39" w:rsidRDefault="001A5F39" w:rsidP="001A5F39">
      <w:pPr>
        <w:spacing w:before="240" w:after="240"/>
        <w:ind w:firstLine="708"/>
        <w:rPr>
          <w:color w:val="111111"/>
        </w:rPr>
      </w:pPr>
      <w:r>
        <w:rPr>
          <w:rFonts w:ascii="Roboto" w:hAnsi="Roboto"/>
          <w:color w:val="111111"/>
        </w:rPr>
        <w:t xml:space="preserve">Для асинхронного обращения к базе данных была использована библиотека </w:t>
      </w:r>
      <w:r>
        <w:rPr>
          <w:rFonts w:ascii="Roboto" w:hAnsi="Roboto"/>
          <w:color w:val="111111"/>
          <w:lang w:val="en-US"/>
        </w:rPr>
        <w:t>Kotlin</w:t>
      </w:r>
      <w:r w:rsidRPr="001A5F3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Coroutines</w:t>
      </w:r>
      <w:r w:rsidRPr="001A5F39">
        <w:rPr>
          <w:rFonts w:ascii="Roboto" w:hAnsi="Roboto"/>
          <w:color w:val="111111"/>
        </w:rPr>
        <w:t xml:space="preserve">. </w:t>
      </w:r>
      <w:r>
        <w:rPr>
          <w:rFonts w:ascii="Roboto" w:hAnsi="Roboto"/>
          <w:color w:val="111111"/>
          <w:lang w:val="en-US"/>
        </w:rPr>
        <w:t>Kotlin</w:t>
      </w:r>
      <w:r w:rsidRPr="001A5F3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Coroutines</w:t>
      </w:r>
      <w:r w:rsidRPr="001A5F39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- </w:t>
      </w:r>
      <w:r w:rsidRPr="001A5F39">
        <w:rPr>
          <w:color w:val="111111"/>
        </w:rPr>
        <w:t>это </w:t>
      </w:r>
      <w:r w:rsidRPr="001A5F39">
        <w:rPr>
          <w:rStyle w:val="ad"/>
          <w:b w:val="0"/>
          <w:color w:val="111111"/>
        </w:rPr>
        <w:t>способ писать асинхронный и неблокирующий код на языке Kotlin, который позволяет выполнять множество задач параллельно и эффективно</w:t>
      </w:r>
      <w:r w:rsidRPr="001A5F39">
        <w:rPr>
          <w:b/>
          <w:color w:val="111111"/>
        </w:rPr>
        <w:t xml:space="preserve">. </w:t>
      </w:r>
      <w:r w:rsidRPr="001A5F39">
        <w:rPr>
          <w:color w:val="111111"/>
        </w:rPr>
        <w:t xml:space="preserve">Kotlin Coroutines используют концепцию сопрограмм, которые являются легковесными потоками, которые могут быть приостановлены и возобновлены по мере </w:t>
      </w:r>
      <w:r w:rsidRPr="001A5F39">
        <w:rPr>
          <w:color w:val="111111"/>
        </w:rPr>
        <w:lastRenderedPageBreak/>
        <w:t>необходимости.</w:t>
      </w:r>
      <w:r w:rsidR="00424D8E" w:rsidRPr="00424D8E">
        <w:rPr>
          <w:color w:val="111111"/>
        </w:rPr>
        <w:t xml:space="preserve"> </w:t>
      </w:r>
      <w:r w:rsidR="00424D8E">
        <w:rPr>
          <w:color w:val="111111"/>
        </w:rPr>
        <w:t xml:space="preserve">Пример </w:t>
      </w:r>
      <w:r w:rsidR="00424D8E">
        <w:rPr>
          <w:color w:val="111111"/>
          <w:lang w:val="en-US"/>
        </w:rPr>
        <w:t xml:space="preserve">suspend </w:t>
      </w:r>
      <w:r w:rsidR="00424D8E">
        <w:rPr>
          <w:color w:val="111111"/>
        </w:rPr>
        <w:t>функции на этапе авторизации изображён на рисунке 2</w:t>
      </w:r>
    </w:p>
    <w:p w:rsidR="00424D8E" w:rsidRDefault="00424D8E" w:rsidP="00424D8E">
      <w:pPr>
        <w:spacing w:before="240" w:after="240"/>
        <w:ind w:firstLine="0"/>
        <w:rPr>
          <w:color w:val="111111"/>
        </w:rPr>
      </w:pPr>
      <w:r w:rsidRPr="00424D8E">
        <w:rPr>
          <w:noProof/>
          <w:color w:val="111111"/>
          <w:lang w:eastAsia="ru-RU"/>
        </w:rPr>
        <w:drawing>
          <wp:inline distT="0" distB="0" distL="0" distR="0" wp14:anchorId="57A3205A" wp14:editId="5187D2DC">
            <wp:extent cx="5940425" cy="3371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E" w:rsidRPr="00424D8E" w:rsidRDefault="00424D8E" w:rsidP="00424D8E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                   Рисунок 2 – </w:t>
      </w:r>
      <w:r>
        <w:rPr>
          <w:color w:val="111111"/>
          <w:lang w:val="en-US"/>
        </w:rPr>
        <w:t>suspend</w:t>
      </w:r>
      <w:r w:rsidRPr="00424D8E">
        <w:rPr>
          <w:color w:val="111111"/>
        </w:rPr>
        <w:t xml:space="preserve"> </w:t>
      </w:r>
      <w:r>
        <w:rPr>
          <w:color w:val="111111"/>
        </w:rPr>
        <w:t>функция авторизации пользователя</w:t>
      </w:r>
    </w:p>
    <w:p w:rsidR="001A5F39" w:rsidRDefault="001A5F39" w:rsidP="00E641D2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Для формирования </w:t>
      </w:r>
      <w:r>
        <w:rPr>
          <w:color w:val="111111"/>
          <w:lang w:val="en-US"/>
        </w:rPr>
        <w:t>REST</w:t>
      </w:r>
      <w:r w:rsidRPr="001A5F39">
        <w:rPr>
          <w:color w:val="111111"/>
        </w:rPr>
        <w:t xml:space="preserve"> </w:t>
      </w:r>
      <w:r>
        <w:rPr>
          <w:color w:val="111111"/>
          <w:lang w:val="en-US"/>
        </w:rPr>
        <w:t>API</w:t>
      </w:r>
      <w:r w:rsidRPr="001A5F39">
        <w:rPr>
          <w:color w:val="111111"/>
        </w:rPr>
        <w:t xml:space="preserve"> запросов и ответов</w:t>
      </w:r>
      <w:r>
        <w:rPr>
          <w:color w:val="111111"/>
        </w:rPr>
        <w:t xml:space="preserve">, возникла необходимость переводить данные в </w:t>
      </w:r>
      <w:r>
        <w:rPr>
          <w:color w:val="111111"/>
          <w:lang w:val="en-US"/>
        </w:rPr>
        <w:t>JSON</w:t>
      </w:r>
      <w:r w:rsidRPr="001A5F39">
        <w:rPr>
          <w:color w:val="111111"/>
        </w:rPr>
        <w:t xml:space="preserve"> </w:t>
      </w:r>
      <w:r>
        <w:rPr>
          <w:color w:val="111111"/>
        </w:rPr>
        <w:t>формат</w:t>
      </w:r>
      <w:r w:rsidRPr="001A5F39">
        <w:rPr>
          <w:color w:val="111111"/>
        </w:rPr>
        <w:t xml:space="preserve">, </w:t>
      </w:r>
      <w:r>
        <w:rPr>
          <w:color w:val="111111"/>
        </w:rPr>
        <w:t xml:space="preserve">для таких нужд была использована технология </w:t>
      </w:r>
      <w:r>
        <w:rPr>
          <w:color w:val="111111"/>
          <w:lang w:val="en-US"/>
        </w:rPr>
        <w:t>Serialization</w:t>
      </w:r>
      <w:r>
        <w:rPr>
          <w:color w:val="111111"/>
        </w:rPr>
        <w:t>.</w:t>
      </w:r>
      <w:r w:rsidR="00424D8E">
        <w:rPr>
          <w:color w:val="111111"/>
        </w:rPr>
        <w:t xml:space="preserve"> </w:t>
      </w:r>
      <w:r w:rsidR="00424D8E">
        <w:rPr>
          <w:color w:val="111111"/>
          <w:lang w:val="en-US"/>
        </w:rPr>
        <w:t>Serialization</w:t>
      </w:r>
      <w:r w:rsidR="00424D8E">
        <w:rPr>
          <w:color w:val="111111"/>
        </w:rPr>
        <w:t xml:space="preserve"> на примере регистрации пользователя показана на рисунке 3</w:t>
      </w:r>
    </w:p>
    <w:p w:rsidR="00424D8E" w:rsidRDefault="00424D8E" w:rsidP="00424D8E">
      <w:pPr>
        <w:spacing w:before="240" w:after="240"/>
        <w:ind w:firstLine="708"/>
        <w:rPr>
          <w:color w:val="111111"/>
        </w:rPr>
      </w:pPr>
      <w:r w:rsidRPr="00424D8E">
        <w:rPr>
          <w:noProof/>
          <w:color w:val="111111"/>
          <w:lang w:eastAsia="ru-RU"/>
        </w:rPr>
        <w:lastRenderedPageBreak/>
        <w:drawing>
          <wp:inline distT="0" distB="0" distL="0" distR="0" wp14:anchorId="0C2444A5" wp14:editId="4C612F36">
            <wp:extent cx="4648849" cy="364858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E" w:rsidRPr="00424D8E" w:rsidRDefault="00424D8E" w:rsidP="00424D8E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                     Рисунок 3 – пример технологии </w:t>
      </w:r>
      <w:r>
        <w:rPr>
          <w:color w:val="111111"/>
          <w:lang w:val="en-US"/>
        </w:rPr>
        <w:t>Serialization</w:t>
      </w:r>
    </w:p>
    <w:p w:rsidR="00424D8E" w:rsidRDefault="00424D8E" w:rsidP="00E641D2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Далее, для создания пути регистрации мы использовали функцю </w:t>
      </w:r>
      <w:r>
        <w:rPr>
          <w:color w:val="111111"/>
          <w:lang w:val="en-US"/>
        </w:rPr>
        <w:t>routing</w:t>
      </w:r>
      <w:r>
        <w:rPr>
          <w:color w:val="111111"/>
        </w:rPr>
        <w:t>, пример использования данной функции на этапе формирования регистрации изображён на рисунке 4.</w:t>
      </w:r>
    </w:p>
    <w:p w:rsidR="00424D8E" w:rsidRDefault="00424D8E" w:rsidP="00424D8E">
      <w:pPr>
        <w:spacing w:before="240" w:after="240"/>
        <w:ind w:firstLine="0"/>
        <w:rPr>
          <w:color w:val="111111"/>
        </w:rPr>
      </w:pPr>
      <w:r w:rsidRPr="00424D8E">
        <w:rPr>
          <w:noProof/>
          <w:color w:val="111111"/>
          <w:lang w:eastAsia="ru-RU"/>
        </w:rPr>
        <w:drawing>
          <wp:inline distT="0" distB="0" distL="0" distR="0" wp14:anchorId="1CE56B45" wp14:editId="1A32A69E">
            <wp:extent cx="5940425" cy="2219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E" w:rsidRPr="00424D8E" w:rsidRDefault="00424D8E" w:rsidP="00E641D2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                  Рисунок 4 – пример </w:t>
      </w:r>
      <w:r>
        <w:rPr>
          <w:color w:val="111111"/>
          <w:lang w:val="en-US"/>
        </w:rPr>
        <w:t>routing</w:t>
      </w:r>
      <w:r w:rsidRPr="00424D8E">
        <w:rPr>
          <w:color w:val="111111"/>
        </w:rPr>
        <w:t xml:space="preserve"> </w:t>
      </w:r>
      <w:r>
        <w:rPr>
          <w:color w:val="111111"/>
        </w:rPr>
        <w:t>в регистрации</w:t>
      </w:r>
    </w:p>
    <w:p w:rsidR="00424D8E" w:rsidRPr="00424D8E" w:rsidRDefault="00E641D2" w:rsidP="00424D8E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В случае регистрации пользователя</w:t>
      </w:r>
      <w:r w:rsidR="001A5F39">
        <w:rPr>
          <w:rFonts w:ascii="Roboto" w:hAnsi="Roboto"/>
          <w:color w:val="111111"/>
        </w:rPr>
        <w:t xml:space="preserve"> на сервер</w:t>
      </w:r>
      <w:r w:rsidR="00424D8E">
        <w:rPr>
          <w:rFonts w:ascii="Roboto" w:hAnsi="Roboto"/>
          <w:color w:val="111111"/>
        </w:rPr>
        <w:t>,</w:t>
      </w:r>
      <w:r w:rsidR="001A5F39">
        <w:rPr>
          <w:rFonts w:ascii="Roboto" w:hAnsi="Roboto"/>
          <w:color w:val="111111"/>
        </w:rPr>
        <w:t xml:space="preserve"> подаётся логин, пароль и почта пользователя</w:t>
      </w:r>
      <w:r w:rsidR="00424D8E">
        <w:rPr>
          <w:rFonts w:ascii="Roboto" w:hAnsi="Roboto"/>
          <w:color w:val="111111"/>
        </w:rPr>
        <w:t>. В</w:t>
      </w:r>
      <w:r w:rsidR="001A5F39">
        <w:rPr>
          <w:rFonts w:ascii="Roboto" w:hAnsi="Roboto"/>
          <w:color w:val="111111"/>
        </w:rPr>
        <w:t xml:space="preserve"> ответ мы получаем токен пользователя,</w:t>
      </w:r>
      <w:r w:rsidR="00424D8E">
        <w:rPr>
          <w:rFonts w:ascii="Roboto" w:hAnsi="Roboto"/>
          <w:color w:val="111111"/>
        </w:rPr>
        <w:t xml:space="preserve"> проверку</w:t>
      </w:r>
      <w:r w:rsidR="001A5F39">
        <w:rPr>
          <w:rFonts w:ascii="Roboto" w:hAnsi="Roboto"/>
          <w:color w:val="111111"/>
        </w:rPr>
        <w:t xml:space="preserve"> </w:t>
      </w:r>
      <w:r w:rsidR="001A5F39">
        <w:rPr>
          <w:rFonts w:ascii="Roboto" w:hAnsi="Roboto"/>
          <w:color w:val="111111"/>
        </w:rPr>
        <w:lastRenderedPageBreak/>
        <w:t>состояния регистрации, и в случае, если при регистрации возникает ошибка, сервер вставляет ошибку в ответ.</w:t>
      </w:r>
      <w:r w:rsidR="00424D8E">
        <w:rPr>
          <w:rFonts w:ascii="Roboto" w:hAnsi="Roboto"/>
          <w:color w:val="111111"/>
        </w:rPr>
        <w:t xml:space="preserve"> Для регистрации используем функцию </w:t>
      </w:r>
      <w:r w:rsidR="00424D8E">
        <w:rPr>
          <w:rFonts w:ascii="Roboto" w:hAnsi="Roboto"/>
          <w:color w:val="111111"/>
          <w:lang w:val="en-US"/>
        </w:rPr>
        <w:t>insert</w:t>
      </w:r>
      <w:r w:rsidR="00424D8E" w:rsidRPr="00424D8E">
        <w:rPr>
          <w:rFonts w:ascii="Roboto" w:hAnsi="Roboto"/>
          <w:color w:val="111111"/>
        </w:rPr>
        <w:t xml:space="preserve"> </w:t>
      </w:r>
      <w:r w:rsidR="00424D8E">
        <w:rPr>
          <w:rFonts w:ascii="Roboto" w:hAnsi="Roboto"/>
          <w:color w:val="111111"/>
        </w:rPr>
        <w:t xml:space="preserve">библиотеки </w:t>
      </w:r>
      <w:r w:rsidR="00424D8E">
        <w:rPr>
          <w:rFonts w:ascii="Roboto" w:hAnsi="Roboto"/>
          <w:color w:val="111111"/>
          <w:lang w:val="en-US"/>
        </w:rPr>
        <w:t>Jetbrains</w:t>
      </w:r>
      <w:r w:rsidR="00424D8E" w:rsidRPr="00424D8E">
        <w:rPr>
          <w:rFonts w:ascii="Roboto" w:hAnsi="Roboto"/>
          <w:color w:val="111111"/>
        </w:rPr>
        <w:t xml:space="preserve"> </w:t>
      </w:r>
      <w:r w:rsidR="00424D8E">
        <w:rPr>
          <w:rFonts w:ascii="Roboto" w:hAnsi="Roboto"/>
          <w:color w:val="111111"/>
          <w:lang w:val="en-US"/>
        </w:rPr>
        <w:t>SQL</w:t>
      </w:r>
      <w:r w:rsidR="00424D8E" w:rsidRPr="00424D8E">
        <w:rPr>
          <w:rFonts w:ascii="Roboto" w:hAnsi="Roboto"/>
          <w:color w:val="111111"/>
        </w:rPr>
        <w:t>.</w:t>
      </w:r>
    </w:p>
    <w:p w:rsidR="00C61E29" w:rsidRDefault="00C61E29" w:rsidP="001A5F39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П</w:t>
      </w:r>
      <w:r w:rsidR="001A5F39">
        <w:rPr>
          <w:rFonts w:ascii="Roboto" w:hAnsi="Roboto"/>
          <w:color w:val="111111"/>
        </w:rPr>
        <w:t xml:space="preserve">роверка </w:t>
      </w:r>
      <w:r>
        <w:rPr>
          <w:rFonts w:ascii="Roboto" w:hAnsi="Roboto"/>
          <w:color w:val="111111"/>
        </w:rPr>
        <w:t xml:space="preserve">работоспособности запросов к базе данных, а далее к серверной части при регистрации показано на рисунке </w:t>
      </w:r>
      <w:r w:rsidR="00917F77">
        <w:rPr>
          <w:rFonts w:ascii="Roboto" w:hAnsi="Roboto"/>
          <w:color w:val="111111"/>
        </w:rPr>
        <w:t>5</w:t>
      </w:r>
      <w:r>
        <w:rPr>
          <w:rFonts w:ascii="Roboto" w:hAnsi="Roboto"/>
          <w:color w:val="111111"/>
        </w:rPr>
        <w:t>.</w:t>
      </w:r>
    </w:p>
    <w:p w:rsidR="00C61E29" w:rsidRDefault="00C61E29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C61E29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553E612C" wp14:editId="7B61A493">
            <wp:extent cx="5940425" cy="3821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77" w:rsidRDefault="00C61E29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</w:t>
      </w:r>
      <w:r w:rsidR="00917F77">
        <w:rPr>
          <w:rFonts w:ascii="Roboto" w:hAnsi="Roboto"/>
          <w:color w:val="111111"/>
        </w:rPr>
        <w:t xml:space="preserve">     </w:t>
      </w:r>
      <w:r>
        <w:rPr>
          <w:rFonts w:ascii="Roboto" w:hAnsi="Roboto"/>
          <w:color w:val="111111"/>
        </w:rPr>
        <w:t>Р</w:t>
      </w:r>
      <w:r w:rsidR="00917F77">
        <w:rPr>
          <w:rFonts w:ascii="Roboto" w:hAnsi="Roboto"/>
          <w:color w:val="111111"/>
        </w:rPr>
        <w:t>исунок 5</w:t>
      </w:r>
      <w:r>
        <w:rPr>
          <w:rFonts w:ascii="Roboto" w:hAnsi="Roboto"/>
          <w:color w:val="111111"/>
        </w:rPr>
        <w:t xml:space="preserve"> – запрос </w:t>
      </w:r>
      <w:r w:rsidR="00424D8E">
        <w:rPr>
          <w:rFonts w:ascii="Roboto" w:hAnsi="Roboto"/>
          <w:color w:val="111111"/>
        </w:rPr>
        <w:t>к серверу при регистрации</w:t>
      </w:r>
      <w:r>
        <w:rPr>
          <w:rFonts w:ascii="Roboto" w:hAnsi="Roboto"/>
          <w:color w:val="111111"/>
        </w:rPr>
        <w:t xml:space="preserve"> пользователя</w:t>
      </w:r>
    </w:p>
    <w:p w:rsidR="00917F77" w:rsidRPr="002B7D4F" w:rsidRDefault="00917F77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Далее был сформирован алгоритм для авторизации пользователя, он также работал через </w:t>
      </w:r>
      <w:r>
        <w:rPr>
          <w:rFonts w:ascii="Roboto" w:hAnsi="Roboto"/>
          <w:color w:val="111111"/>
          <w:lang w:val="en-US"/>
        </w:rPr>
        <w:t>REST</w:t>
      </w:r>
      <w:r w:rsidRPr="00917F77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API</w:t>
      </w:r>
      <w:r w:rsidRPr="00917F77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запросы. В запросе подаётся логин и пароль, в ответ сервер </w:t>
      </w:r>
      <w:r w:rsidR="002B7D4F">
        <w:rPr>
          <w:rFonts w:ascii="Roboto" w:hAnsi="Roboto"/>
          <w:color w:val="111111"/>
        </w:rPr>
        <w:t>от</w:t>
      </w:r>
      <w:r>
        <w:rPr>
          <w:rFonts w:ascii="Roboto" w:hAnsi="Roboto"/>
          <w:color w:val="111111"/>
        </w:rPr>
        <w:t>даёт токен устройства, состояние авторизации, и в случае ошибки, выдаёт эту ошибку.</w:t>
      </w:r>
      <w:r w:rsidR="00052012">
        <w:rPr>
          <w:rFonts w:ascii="Roboto" w:hAnsi="Roboto"/>
          <w:color w:val="111111"/>
        </w:rPr>
        <w:t xml:space="preserve"> Пример проверки авторизации в </w:t>
      </w:r>
      <w:r w:rsidR="00052012">
        <w:rPr>
          <w:rFonts w:ascii="Roboto" w:hAnsi="Roboto"/>
          <w:color w:val="111111"/>
          <w:lang w:val="en-US"/>
        </w:rPr>
        <w:t>Postman</w:t>
      </w:r>
      <w:r w:rsidR="00052012" w:rsidRPr="002B7D4F">
        <w:rPr>
          <w:rFonts w:ascii="Roboto" w:hAnsi="Roboto"/>
          <w:color w:val="111111"/>
        </w:rPr>
        <w:t xml:space="preserve"> </w:t>
      </w:r>
      <w:r w:rsidR="00052012">
        <w:rPr>
          <w:rFonts w:ascii="Roboto" w:hAnsi="Roboto"/>
          <w:color w:val="111111"/>
        </w:rPr>
        <w:t xml:space="preserve">изображён на рисунке 6. </w:t>
      </w:r>
    </w:p>
    <w:p w:rsidR="00052012" w:rsidRDefault="00052012" w:rsidP="00C61E29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 w:rsidRPr="00052012">
        <w:rPr>
          <w:rFonts w:ascii="Roboto" w:hAnsi="Roboto"/>
          <w:noProof/>
          <w:color w:val="111111"/>
          <w:lang w:eastAsia="ru-RU"/>
        </w:rPr>
        <w:lastRenderedPageBreak/>
        <w:drawing>
          <wp:inline distT="0" distB="0" distL="0" distR="0" wp14:anchorId="76AF0FE1" wp14:editId="4568C7A2">
            <wp:extent cx="5940425" cy="3166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2" w:rsidRDefault="00052012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ab/>
      </w:r>
      <w:r>
        <w:rPr>
          <w:rFonts w:ascii="Roboto" w:hAnsi="Roboto"/>
          <w:color w:val="111111"/>
          <w:lang w:val="en-US"/>
        </w:rPr>
        <w:tab/>
        <w:t xml:space="preserve">     </w:t>
      </w:r>
      <w:r>
        <w:rPr>
          <w:rFonts w:ascii="Roboto" w:hAnsi="Roboto"/>
          <w:color w:val="111111"/>
        </w:rPr>
        <w:t>Рисунок 6 – проверка работоспособности авторизации</w:t>
      </w:r>
    </w:p>
    <w:p w:rsidR="00F5774A" w:rsidRDefault="002B7D4F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Далее был реализован алгоритм для добавления трек-номера груза. Для этого мы подаём трек-номер, модель грузовой машины, состояние груза и дату формирования заказа на транспортировку. В ответ  получаем состояние добавления и ошибку, если вдруг она есть. П</w:t>
      </w:r>
      <w:r w:rsidR="00F5774A">
        <w:rPr>
          <w:rFonts w:ascii="Roboto" w:hAnsi="Roboto"/>
          <w:color w:val="111111"/>
        </w:rPr>
        <w:t>роверка работоспособности добавления приведена на рисунке 7.</w:t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 </w:t>
      </w:r>
      <w:r w:rsidRPr="00F5774A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6C70A668" wp14:editId="54E4D424">
            <wp:extent cx="5940425" cy="38138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Рисунок 7 – проверка работоспособности добавления трек-номера</w:t>
      </w:r>
    </w:p>
    <w:p w:rsid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Помимо добавления, реализована функция изменения данных о грузе. Реализация функции </w:t>
      </w:r>
      <w:r>
        <w:rPr>
          <w:rFonts w:ascii="Roboto" w:hAnsi="Roboto"/>
          <w:color w:val="111111"/>
          <w:lang w:val="en-US"/>
        </w:rPr>
        <w:t>updateTracker()</w:t>
      </w:r>
      <w:r>
        <w:rPr>
          <w:rFonts w:ascii="Roboto" w:hAnsi="Roboto"/>
          <w:color w:val="111111"/>
        </w:rPr>
        <w:t xml:space="preserve"> показана на рисунке 8</w:t>
      </w:r>
    </w:p>
    <w:p w:rsidR="009C1564" w:rsidRDefault="009C1564" w:rsidP="00C61E29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 w:rsidRPr="009C1564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3AC99A8A" wp14:editId="656001C6">
            <wp:extent cx="5940425" cy="2953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4" w:rsidRPr="007C4B4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             Рисунок 8 – реализация функции </w:t>
      </w:r>
      <w:r>
        <w:rPr>
          <w:rFonts w:ascii="Roboto" w:hAnsi="Roboto"/>
          <w:color w:val="111111"/>
          <w:lang w:val="en-US"/>
        </w:rPr>
        <w:t>updateTracker</w:t>
      </w:r>
      <w:r w:rsidRPr="007C4B44">
        <w:rPr>
          <w:rFonts w:ascii="Roboto" w:hAnsi="Roboto"/>
          <w:color w:val="111111"/>
        </w:rPr>
        <w:t>()</w:t>
      </w:r>
    </w:p>
    <w:p w:rsid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>На вход при запросе подаётся вся информация о трек-номере</w:t>
      </w:r>
      <w:r w:rsidRPr="009C1564">
        <w:rPr>
          <w:rFonts w:ascii="Roboto" w:hAnsi="Roboto"/>
          <w:color w:val="111111"/>
        </w:rPr>
        <w:t xml:space="preserve">: </w:t>
      </w:r>
      <w:r>
        <w:rPr>
          <w:rFonts w:ascii="Roboto" w:hAnsi="Roboto"/>
          <w:color w:val="111111"/>
        </w:rPr>
        <w:t>трек-номер, модель грузовика, состояние, дата формирования заказа. Проверка работоспособности изменения данных приведена на рисунке 9.</w:t>
      </w:r>
    </w:p>
    <w:p w:rsid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9C1564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4C19235D" wp14:editId="3330373E">
            <wp:extent cx="5940425" cy="3850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4" w:rsidRP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  Рисунок 9 – проверка работоспособности изменения данных</w:t>
      </w:r>
    </w:p>
    <w:p w:rsidR="009C1564" w:rsidRP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Осуществлена реализация отслеживания по трек-номеру, для этого использована функция </w:t>
      </w:r>
      <w:r>
        <w:rPr>
          <w:rFonts w:ascii="Roboto" w:hAnsi="Roboto"/>
          <w:color w:val="111111"/>
          <w:lang w:val="en-US"/>
        </w:rPr>
        <w:t>checkTracker</w:t>
      </w:r>
      <w:r w:rsidRPr="00F5774A">
        <w:rPr>
          <w:rFonts w:ascii="Roboto" w:hAnsi="Roboto"/>
          <w:color w:val="111111"/>
        </w:rPr>
        <w:t>()</w:t>
      </w:r>
      <w:r>
        <w:rPr>
          <w:rFonts w:ascii="Roboto" w:hAnsi="Roboto"/>
          <w:color w:val="111111"/>
        </w:rPr>
        <w:t>. Реализация данно</w:t>
      </w:r>
      <w:r w:rsidR="009C1564">
        <w:rPr>
          <w:rFonts w:ascii="Roboto" w:hAnsi="Roboto"/>
          <w:color w:val="111111"/>
        </w:rPr>
        <w:t>й функции показана на рисунке 10.</w:t>
      </w:r>
      <w:r>
        <w:rPr>
          <w:rFonts w:ascii="Roboto" w:hAnsi="Roboto"/>
          <w:color w:val="111111"/>
        </w:rPr>
        <w:t xml:space="preserve"> </w:t>
      </w:r>
    </w:p>
    <w:p w:rsidR="009C1564" w:rsidRP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       </w:t>
      </w:r>
      <w:r w:rsidRPr="00F5774A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6165C413" wp14:editId="5F7CA607">
            <wp:extent cx="5940425" cy="2228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Р</w:t>
      </w:r>
      <w:r w:rsidR="009C1564">
        <w:rPr>
          <w:rFonts w:ascii="Roboto" w:hAnsi="Roboto"/>
          <w:color w:val="111111"/>
        </w:rPr>
        <w:t>исунок 10</w:t>
      </w:r>
      <w:r>
        <w:rPr>
          <w:rFonts w:ascii="Roboto" w:hAnsi="Roboto"/>
          <w:color w:val="111111"/>
        </w:rPr>
        <w:t xml:space="preserve"> – реализация функция отслеживания по трек-номеру</w:t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На вход для отслеживания подаётся трек-номер, на выход выходит информация </w:t>
      </w:r>
      <w:r w:rsidR="009C1564">
        <w:rPr>
          <w:rFonts w:ascii="Roboto" w:hAnsi="Roboto"/>
          <w:color w:val="111111"/>
        </w:rPr>
        <w:t>о грузе, состояние ответа, и в случае ошибки, выходит и сама ошибка. Проверка работоспособности отслеживания приведена на рисунке 11</w:t>
      </w:r>
    </w:p>
    <w:p w:rsidR="009C1564" w:rsidRDefault="009C1564" w:rsidP="00C61E29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 w:rsidRPr="009C1564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2DA3C2D0" wp14:editId="4A7DC27D">
            <wp:extent cx="5940425" cy="3499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4" w:rsidRP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Рисунок 11 – проверка работоспособности отслеживания по трек-номеру</w:t>
      </w:r>
    </w:p>
    <w:p w:rsidR="009C1564" w:rsidRPr="009C1564" w:rsidRDefault="009C1564" w:rsidP="00C61E29">
      <w:pPr>
        <w:spacing w:before="240" w:after="240"/>
        <w:ind w:firstLine="0"/>
        <w:rPr>
          <w:rFonts w:ascii="Roboto" w:hAnsi="Roboto"/>
          <w:color w:val="111111"/>
        </w:rPr>
      </w:pP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Помимо добавления, реализован алгоритм удаления груза. Для осуществления удаления использована функция </w:t>
      </w:r>
      <w:r>
        <w:rPr>
          <w:rFonts w:ascii="Roboto" w:hAnsi="Roboto"/>
          <w:color w:val="111111"/>
          <w:lang w:val="en-US"/>
        </w:rPr>
        <w:t>delete</w:t>
      </w:r>
      <w:r w:rsidR="009C1564">
        <w:rPr>
          <w:rFonts w:ascii="Roboto" w:hAnsi="Roboto"/>
          <w:color w:val="111111"/>
          <w:lang w:val="en-US"/>
        </w:rPr>
        <w:t>Tracker</w:t>
      </w:r>
      <w:r w:rsidR="009C1564" w:rsidRPr="009C1564">
        <w:rPr>
          <w:rFonts w:ascii="Roboto" w:hAnsi="Roboto"/>
          <w:color w:val="111111"/>
        </w:rPr>
        <w:t>()</w:t>
      </w:r>
      <w:r>
        <w:rPr>
          <w:rFonts w:ascii="Roboto" w:hAnsi="Roboto"/>
          <w:color w:val="111111"/>
        </w:rPr>
        <w:t xml:space="preserve">, пример </w:t>
      </w:r>
      <w:r w:rsidR="00B56D42">
        <w:rPr>
          <w:rFonts w:ascii="Roboto" w:hAnsi="Roboto"/>
          <w:color w:val="111111"/>
        </w:rPr>
        <w:t>реализации удаления на рисунке 12</w:t>
      </w:r>
      <w:r>
        <w:rPr>
          <w:rFonts w:ascii="Roboto" w:hAnsi="Roboto"/>
          <w:color w:val="111111"/>
        </w:rPr>
        <w:t xml:space="preserve">. </w:t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F5774A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0FF6D53C" wp14:editId="5D0E5187">
            <wp:extent cx="5940425" cy="18986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   Р</w:t>
      </w:r>
      <w:r w:rsidR="00B56D42">
        <w:rPr>
          <w:rFonts w:ascii="Roboto" w:hAnsi="Roboto"/>
          <w:color w:val="111111"/>
        </w:rPr>
        <w:t>исунок 12</w:t>
      </w:r>
      <w:r>
        <w:rPr>
          <w:rFonts w:ascii="Roboto" w:hAnsi="Roboto"/>
          <w:color w:val="111111"/>
        </w:rPr>
        <w:t xml:space="preserve"> – реализация удаления трек-номера</w:t>
      </w:r>
    </w:p>
    <w:p w:rsidR="00F5774A" w:rsidRDefault="00F5774A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На вход для удаления подаётся трек-номер, на выходе выходит состояние удаления, и в случае ошибки, выдаёт ошибку. Проверка работоспособности удаления</w:t>
      </w:r>
      <w:r w:rsidR="00B56D42">
        <w:rPr>
          <w:rFonts w:ascii="Roboto" w:hAnsi="Roboto"/>
          <w:color w:val="111111"/>
        </w:rPr>
        <w:t xml:space="preserve"> трек-номера из базы данных</w:t>
      </w:r>
      <w:r>
        <w:rPr>
          <w:rFonts w:ascii="Roboto" w:hAnsi="Roboto"/>
          <w:color w:val="111111"/>
        </w:rPr>
        <w:t xml:space="preserve"> на рисунке</w:t>
      </w:r>
      <w:r w:rsidR="00B56D42">
        <w:rPr>
          <w:rFonts w:ascii="Roboto" w:hAnsi="Roboto"/>
          <w:color w:val="111111"/>
        </w:rPr>
        <w:t xml:space="preserve"> 13</w:t>
      </w:r>
      <w:r>
        <w:rPr>
          <w:rFonts w:ascii="Roboto" w:hAnsi="Roboto"/>
          <w:color w:val="111111"/>
        </w:rPr>
        <w:t>.</w:t>
      </w:r>
    </w:p>
    <w:p w:rsidR="00B56D42" w:rsidRDefault="00B56D42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B56D42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16482836" wp14:editId="3455805C">
            <wp:extent cx="5940425" cy="3684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111111"/>
        </w:rPr>
        <w:t xml:space="preserve">          Рисунок  13 – проверка работоспособности удаления трек-номера</w:t>
      </w:r>
    </w:p>
    <w:p w:rsidR="00B56D42" w:rsidRDefault="00B56D42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Далее переходим на слой клиента, слой клиента представляет из себя мобильное приложение под платформу </w:t>
      </w:r>
      <w:r>
        <w:rPr>
          <w:rFonts w:ascii="Roboto" w:hAnsi="Roboto"/>
          <w:color w:val="111111"/>
          <w:lang w:val="en-US"/>
        </w:rPr>
        <w:t>Android</w:t>
      </w:r>
      <w:r>
        <w:rPr>
          <w:rFonts w:ascii="Roboto" w:hAnsi="Roboto"/>
          <w:color w:val="111111"/>
        </w:rPr>
        <w:t>. Алгоритмические решения почти во всех случаях аналогичны, поэтому покажу реализацию на примере отслеживания, удаления, и изменения информации о грузе.</w:t>
      </w:r>
    </w:p>
    <w:p w:rsidR="00B56D42" w:rsidRDefault="00B56D42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Для получения данных по </w:t>
      </w:r>
      <w:r>
        <w:rPr>
          <w:rFonts w:ascii="Roboto" w:hAnsi="Roboto"/>
          <w:color w:val="111111"/>
          <w:lang w:val="en-US"/>
        </w:rPr>
        <w:t>REST</w:t>
      </w:r>
      <w:r w:rsidRPr="00B56D42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API</w:t>
      </w:r>
      <w:r w:rsidRPr="00B56D42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технологии была использована библиотека </w:t>
      </w:r>
      <w:r>
        <w:rPr>
          <w:rFonts w:ascii="Roboto" w:hAnsi="Roboto"/>
          <w:color w:val="111111"/>
          <w:lang w:val="en-US"/>
        </w:rPr>
        <w:t>retrofit</w:t>
      </w:r>
      <w:r>
        <w:rPr>
          <w:rFonts w:ascii="Roboto" w:hAnsi="Roboto"/>
          <w:color w:val="111111"/>
        </w:rPr>
        <w:t xml:space="preserve">2 в связке с библиотекой </w:t>
      </w:r>
      <w:r>
        <w:rPr>
          <w:rFonts w:ascii="Roboto" w:hAnsi="Roboto"/>
          <w:color w:val="111111"/>
          <w:lang w:val="en-US"/>
        </w:rPr>
        <w:t>GSONConverter</w:t>
      </w:r>
      <w:r>
        <w:rPr>
          <w:rFonts w:ascii="Roboto" w:hAnsi="Roboto"/>
          <w:color w:val="111111"/>
        </w:rPr>
        <w:t xml:space="preserve"> – эти библиотеки позволяют получать данные по прокотоку </w:t>
      </w:r>
      <w:r>
        <w:rPr>
          <w:rFonts w:ascii="Roboto" w:hAnsi="Roboto"/>
          <w:color w:val="111111"/>
          <w:lang w:val="en-US"/>
        </w:rPr>
        <w:t>HTTPS</w:t>
      </w:r>
      <w:r w:rsidRPr="00B56D42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и обрабатывать </w:t>
      </w:r>
      <w:r>
        <w:rPr>
          <w:rFonts w:ascii="Roboto" w:hAnsi="Roboto"/>
          <w:color w:val="111111"/>
          <w:lang w:val="en-US"/>
        </w:rPr>
        <w:t>JSON</w:t>
      </w:r>
      <w:r w:rsidRPr="00B56D42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файлы для своей нужды. Пример использования этой библиотеки на рисунке 14</w:t>
      </w:r>
      <w:r w:rsidR="00CC4855">
        <w:rPr>
          <w:rFonts w:ascii="Roboto" w:hAnsi="Roboto"/>
          <w:color w:val="111111"/>
        </w:rPr>
        <w:t xml:space="preserve"> и 15</w:t>
      </w:r>
      <w:r>
        <w:rPr>
          <w:rFonts w:ascii="Roboto" w:hAnsi="Roboto"/>
          <w:color w:val="111111"/>
        </w:rPr>
        <w:t>.</w:t>
      </w:r>
    </w:p>
    <w:p w:rsidR="00CC4855" w:rsidRDefault="00CC4855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CC4855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507D5B5A" wp14:editId="768AA230">
            <wp:extent cx="5940425" cy="2824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55" w:rsidRPr="007C4B44" w:rsidRDefault="00CC4855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   Рисунок 14 – пример использования библиотеки </w:t>
      </w:r>
      <w:r>
        <w:rPr>
          <w:rFonts w:ascii="Roboto" w:hAnsi="Roboto"/>
          <w:color w:val="111111"/>
          <w:lang w:val="en-US"/>
        </w:rPr>
        <w:t>Retrofit</w:t>
      </w:r>
    </w:p>
    <w:p w:rsidR="00CC4855" w:rsidRDefault="00CC4855" w:rsidP="00C61E29">
      <w:pPr>
        <w:spacing w:before="240" w:after="240"/>
        <w:ind w:firstLine="0"/>
        <w:rPr>
          <w:rFonts w:ascii="Roboto" w:hAnsi="Roboto"/>
          <w:color w:val="111111"/>
        </w:rPr>
      </w:pPr>
      <w:r w:rsidRPr="00CC4855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26FFBB91" wp14:editId="324B87DA">
            <wp:extent cx="5940425" cy="2094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42" w:rsidRPr="00B56D42" w:rsidRDefault="00CC4855" w:rsidP="00C61E2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     Рисунок 15 – пример использования библиотеки </w:t>
      </w:r>
      <w:r>
        <w:rPr>
          <w:rFonts w:ascii="Roboto" w:hAnsi="Roboto"/>
          <w:color w:val="111111"/>
          <w:lang w:val="en-US"/>
        </w:rPr>
        <w:t>Retrofit</w:t>
      </w:r>
    </w:p>
    <w:p w:rsidR="004B6CD6" w:rsidRDefault="004B6CD6" w:rsidP="00CC4855">
      <w:pPr>
        <w:spacing w:before="240" w:after="240"/>
        <w:ind w:firstLine="708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Для обращения к </w:t>
      </w:r>
      <w:r>
        <w:rPr>
          <w:rFonts w:ascii="Roboto" w:hAnsi="Roboto"/>
          <w:color w:val="111111"/>
          <w:lang w:val="en-US"/>
        </w:rPr>
        <w:t>REST</w:t>
      </w:r>
      <w:r w:rsidRPr="004B6CD6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  <w:lang w:val="en-US"/>
        </w:rPr>
        <w:t>API</w:t>
      </w:r>
      <w:r w:rsidRPr="004B6CD6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 xml:space="preserve">запросам, на слое клиента также использовались </w:t>
      </w:r>
      <w:r w:rsidRPr="004B6CD6">
        <w:rPr>
          <w:rFonts w:ascii="Roboto" w:hAnsi="Roboto"/>
          <w:color w:val="111111"/>
        </w:rPr>
        <w:t>корутины</w:t>
      </w:r>
      <w:r>
        <w:rPr>
          <w:rFonts w:ascii="Roboto" w:hAnsi="Roboto"/>
          <w:color w:val="111111"/>
        </w:rPr>
        <w:t xml:space="preserve"> (</w:t>
      </w:r>
      <w:r>
        <w:rPr>
          <w:rFonts w:ascii="Roboto" w:hAnsi="Roboto"/>
          <w:color w:val="111111"/>
          <w:lang w:val="en-US"/>
        </w:rPr>
        <w:t>Coroutines</w:t>
      </w:r>
      <w:r w:rsidRPr="004B6CD6">
        <w:rPr>
          <w:rFonts w:ascii="Roboto" w:hAnsi="Roboto"/>
          <w:color w:val="111111"/>
        </w:rPr>
        <w:t>)</w:t>
      </w:r>
      <w:r>
        <w:rPr>
          <w:rFonts w:ascii="Roboto" w:hAnsi="Roboto"/>
          <w:color w:val="111111"/>
        </w:rPr>
        <w:t xml:space="preserve">, они позволяют сделать обращение асинхронным, а значит, не останавливать основной поток, пока идёт запрос на сервер, пример реализации </w:t>
      </w:r>
      <w:r>
        <w:rPr>
          <w:rFonts w:ascii="Roboto" w:hAnsi="Roboto"/>
          <w:color w:val="111111"/>
          <w:lang w:val="en-US"/>
        </w:rPr>
        <w:t>suspend</w:t>
      </w:r>
      <w:r>
        <w:rPr>
          <w:rFonts w:ascii="Roboto" w:hAnsi="Roboto"/>
          <w:color w:val="111111"/>
        </w:rPr>
        <w:t xml:space="preserve"> функций показан на рисунке 16</w:t>
      </w:r>
    </w:p>
    <w:p w:rsidR="004B6CD6" w:rsidRDefault="004B6CD6" w:rsidP="004B6CD6">
      <w:pPr>
        <w:spacing w:before="240" w:after="240"/>
        <w:ind w:firstLine="0"/>
        <w:rPr>
          <w:rFonts w:ascii="Roboto" w:hAnsi="Roboto"/>
          <w:color w:val="111111"/>
        </w:rPr>
      </w:pPr>
      <w:r w:rsidRPr="004B6CD6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2EEFD060" wp14:editId="53F377FC">
            <wp:extent cx="5940425" cy="24301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D6" w:rsidRPr="004B6CD6" w:rsidRDefault="004B6CD6" w:rsidP="004B6CD6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                 Рисунок 16 – пример реализации корутин в проекте</w:t>
      </w:r>
      <w:r w:rsidRPr="004B6CD6">
        <w:rPr>
          <w:rFonts w:ascii="Roboto" w:hAnsi="Roboto"/>
          <w:color w:val="111111"/>
        </w:rPr>
        <w:tab/>
      </w:r>
    </w:p>
    <w:p w:rsidR="00B56D42" w:rsidRDefault="00B56D42" w:rsidP="00CC4855">
      <w:pPr>
        <w:spacing w:before="240" w:after="240"/>
        <w:ind w:firstLine="708"/>
        <w:rPr>
          <w:color w:val="111111"/>
        </w:rPr>
      </w:pPr>
      <w:r>
        <w:rPr>
          <w:rFonts w:ascii="Roboto" w:hAnsi="Roboto"/>
          <w:color w:val="111111"/>
        </w:rPr>
        <w:t xml:space="preserve">При реализации слоя клиента был использован паттерн </w:t>
      </w:r>
      <w:r>
        <w:rPr>
          <w:rFonts w:ascii="Roboto" w:hAnsi="Roboto"/>
          <w:color w:val="111111"/>
          <w:lang w:val="en-US"/>
        </w:rPr>
        <w:t>MVVM</w:t>
      </w:r>
      <w:r w:rsidRPr="00B56D42">
        <w:rPr>
          <w:rFonts w:ascii="Roboto" w:hAnsi="Roboto"/>
          <w:color w:val="111111"/>
        </w:rPr>
        <w:t>(</w:t>
      </w:r>
      <w:r>
        <w:rPr>
          <w:rFonts w:ascii="Roboto" w:hAnsi="Roboto"/>
          <w:color w:val="111111"/>
          <w:lang w:val="en-US"/>
        </w:rPr>
        <w:t>Model</w:t>
      </w:r>
      <w:r>
        <w:rPr>
          <w:rFonts w:ascii="Roboto" w:hAnsi="Roboto"/>
          <w:color w:val="111111"/>
        </w:rPr>
        <w:t>-</w:t>
      </w:r>
      <w:r>
        <w:rPr>
          <w:rFonts w:ascii="Roboto" w:hAnsi="Roboto"/>
          <w:color w:val="111111"/>
          <w:lang w:val="en-US"/>
        </w:rPr>
        <w:t>View</w:t>
      </w:r>
      <w:r w:rsidRPr="00B56D42">
        <w:rPr>
          <w:rFonts w:ascii="Roboto" w:hAnsi="Roboto"/>
          <w:color w:val="111111"/>
        </w:rPr>
        <w:t>-</w:t>
      </w:r>
      <w:r>
        <w:rPr>
          <w:rFonts w:ascii="Roboto" w:hAnsi="Roboto"/>
          <w:color w:val="111111"/>
          <w:lang w:val="en-US"/>
        </w:rPr>
        <w:t>View</w:t>
      </w:r>
      <w:r w:rsidRPr="00B56D42">
        <w:rPr>
          <w:rFonts w:ascii="Roboto" w:hAnsi="Roboto"/>
          <w:color w:val="111111"/>
        </w:rPr>
        <w:t>-</w:t>
      </w:r>
      <w:r>
        <w:rPr>
          <w:rFonts w:ascii="Roboto" w:hAnsi="Roboto"/>
          <w:color w:val="111111"/>
          <w:lang w:val="en-US"/>
        </w:rPr>
        <w:t>Model</w:t>
      </w:r>
      <w:r w:rsidRPr="00B56D42">
        <w:rPr>
          <w:color w:val="111111"/>
        </w:rPr>
        <w:t>) - это </w:t>
      </w:r>
      <w:r w:rsidRPr="00B56D42">
        <w:rPr>
          <w:rStyle w:val="ad"/>
          <w:b w:val="0"/>
          <w:color w:val="111111"/>
        </w:rPr>
        <w:t>архитектурный паттерн, который позволяет отделить логику приложения от визуальной части (представления)</w:t>
      </w:r>
      <w:r w:rsidRPr="00B56D42">
        <w:rPr>
          <w:b/>
          <w:color w:val="111111"/>
        </w:rPr>
        <w:t>.</w:t>
      </w:r>
      <w:r w:rsidRPr="00B56D42">
        <w:rPr>
          <w:color w:val="111111"/>
        </w:rPr>
        <w:t xml:space="preserve"> Паттерн MVVM состоит из трех компонентов: модели (Model), представления (View) и модели представления (ViewModel). Модель описывает данные и бизнес-логику приложения. Представление определяет визуальный интерфейс, с которым взаимодействует пользователь.</w:t>
      </w:r>
      <w:r>
        <w:rPr>
          <w:color w:val="111111"/>
        </w:rPr>
        <w:t xml:space="preserve"> </w:t>
      </w:r>
    </w:p>
    <w:p w:rsidR="00CC4855" w:rsidRDefault="00CC4855" w:rsidP="00CC4855">
      <w:pPr>
        <w:spacing w:before="240" w:after="240"/>
        <w:ind w:firstLine="708"/>
        <w:rPr>
          <w:color w:val="111111"/>
          <w:lang w:val="en-US"/>
        </w:rPr>
      </w:pPr>
      <w:r>
        <w:rPr>
          <w:color w:val="111111"/>
        </w:rPr>
        <w:t>Так же, в коде вид</w:t>
      </w:r>
      <w:r w:rsidR="006674D0">
        <w:rPr>
          <w:color w:val="111111"/>
        </w:rPr>
        <w:t xml:space="preserve">ны  </w:t>
      </w:r>
      <w:r>
        <w:rPr>
          <w:color w:val="111111"/>
        </w:rPr>
        <w:t xml:space="preserve">аннотации вида </w:t>
      </w:r>
      <w:r w:rsidRPr="00CC4855">
        <w:rPr>
          <w:color w:val="111111"/>
        </w:rPr>
        <w:t>@</w:t>
      </w:r>
      <w:r>
        <w:rPr>
          <w:color w:val="111111"/>
          <w:lang w:val="en-US"/>
        </w:rPr>
        <w:t>HiltViewModel</w:t>
      </w:r>
      <w:r w:rsidRPr="00CC4855">
        <w:rPr>
          <w:color w:val="111111"/>
        </w:rPr>
        <w:t xml:space="preserve"> </w:t>
      </w:r>
      <w:r>
        <w:rPr>
          <w:color w:val="111111"/>
        </w:rPr>
        <w:t xml:space="preserve">– данные нотации принадлежат библиотеке </w:t>
      </w:r>
      <w:r w:rsidRPr="00CC4855">
        <w:rPr>
          <w:color w:val="111111"/>
        </w:rPr>
        <w:t>Dagger Hilt - это </w:t>
      </w:r>
      <w:r w:rsidRPr="00CC4855">
        <w:rPr>
          <w:rStyle w:val="ad"/>
          <w:b w:val="0"/>
          <w:color w:val="111111"/>
        </w:rPr>
        <w:t>библиотека для внедрения зависимостей</w:t>
      </w:r>
      <w:r w:rsidR="006674D0">
        <w:rPr>
          <w:rStyle w:val="ad"/>
          <w:b w:val="0"/>
          <w:color w:val="111111"/>
        </w:rPr>
        <w:t>(</w:t>
      </w:r>
      <w:r w:rsidR="006674D0">
        <w:rPr>
          <w:rStyle w:val="ad"/>
          <w:b w:val="0"/>
          <w:color w:val="111111"/>
          <w:lang w:val="en-US"/>
        </w:rPr>
        <w:t>Depenecy</w:t>
      </w:r>
      <w:r w:rsidR="006674D0" w:rsidRPr="006674D0">
        <w:rPr>
          <w:rStyle w:val="ad"/>
          <w:b w:val="0"/>
          <w:color w:val="111111"/>
        </w:rPr>
        <w:t xml:space="preserve"> </w:t>
      </w:r>
      <w:r w:rsidR="006674D0">
        <w:rPr>
          <w:rStyle w:val="ad"/>
          <w:b w:val="0"/>
          <w:color w:val="111111"/>
          <w:lang w:val="en-US"/>
        </w:rPr>
        <w:t>Injection</w:t>
      </w:r>
      <w:r w:rsidR="006674D0" w:rsidRPr="006674D0">
        <w:rPr>
          <w:rStyle w:val="ad"/>
          <w:b w:val="0"/>
          <w:color w:val="111111"/>
        </w:rPr>
        <w:t>)</w:t>
      </w:r>
      <w:r w:rsidRPr="00CC4855">
        <w:rPr>
          <w:rStyle w:val="ad"/>
          <w:b w:val="0"/>
          <w:color w:val="111111"/>
        </w:rPr>
        <w:t xml:space="preserve"> в Android-приложения, основанная на кодогенерации</w:t>
      </w:r>
      <w:r w:rsidRPr="00CC4855">
        <w:rPr>
          <w:color w:val="111111"/>
        </w:rPr>
        <w:t>. @HiltViewModel - это аннотация, которая помечает классы ViewModel, которые будут внедрены в представления с помощью Hilt.</w:t>
      </w:r>
      <w:r>
        <w:rPr>
          <w:color w:val="111111"/>
          <w:lang w:val="en-US"/>
        </w:rPr>
        <w:t xml:space="preserve"> </w:t>
      </w:r>
    </w:p>
    <w:p w:rsidR="00CC4855" w:rsidRPr="00CC4855" w:rsidRDefault="00CC4855" w:rsidP="00CC4855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Для</w:t>
      </w:r>
      <w:r w:rsidR="004B6CD6" w:rsidRPr="004B6CD6">
        <w:rPr>
          <w:color w:val="111111"/>
        </w:rPr>
        <w:t xml:space="preserve"> </w:t>
      </w:r>
      <w:r w:rsidR="004B6CD6">
        <w:rPr>
          <w:color w:val="111111"/>
        </w:rPr>
        <w:t>быстрой</w:t>
      </w:r>
      <w:r>
        <w:rPr>
          <w:color w:val="111111"/>
        </w:rPr>
        <w:t xml:space="preserve"> передачи данных внутри приложения, и отслеживания изменений этих данных используется компонент </w:t>
      </w:r>
      <w:r>
        <w:rPr>
          <w:color w:val="111111"/>
          <w:lang w:val="en-US"/>
        </w:rPr>
        <w:t>LiveData</w:t>
      </w:r>
      <w:r>
        <w:rPr>
          <w:color w:val="111111"/>
        </w:rPr>
        <w:t xml:space="preserve">, </w:t>
      </w:r>
      <w:r>
        <w:rPr>
          <w:color w:val="111111"/>
          <w:lang w:val="en-US"/>
        </w:rPr>
        <w:t>LiveData</w:t>
      </w:r>
      <w:r>
        <w:rPr>
          <w:color w:val="111111"/>
        </w:rPr>
        <w:t xml:space="preserve"> </w:t>
      </w:r>
      <w:r>
        <w:rPr>
          <w:rFonts w:ascii="Roboto" w:hAnsi="Roboto"/>
          <w:color w:val="111111"/>
        </w:rPr>
        <w:t> </w:t>
      </w:r>
      <w:r w:rsidRPr="00CC4855">
        <w:rPr>
          <w:color w:val="111111"/>
        </w:rPr>
        <w:t xml:space="preserve">- </w:t>
      </w:r>
      <w:r w:rsidRPr="00CC4855">
        <w:rPr>
          <w:color w:val="111111"/>
        </w:rPr>
        <w:lastRenderedPageBreak/>
        <w:t>это </w:t>
      </w:r>
      <w:r w:rsidRPr="00CC4855">
        <w:rPr>
          <w:rStyle w:val="ad"/>
          <w:b w:val="0"/>
          <w:color w:val="111111"/>
        </w:rPr>
        <w:t>класс, который хранит данные и позволяет наблюдать за их изменениями</w:t>
      </w:r>
      <w:r w:rsidRPr="00CC4855">
        <w:rPr>
          <w:color w:val="111111"/>
        </w:rPr>
        <w:t>. В отличие от обычного наблюдателя, LiveData учитывает жизненный цикл других компонентов приложения, таких как активности, фрагменты или сервисы.</w:t>
      </w:r>
    </w:p>
    <w:p w:rsidR="00CC4855" w:rsidRDefault="00CC4855" w:rsidP="00CC4855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Пример реализации </w:t>
      </w:r>
      <w:r>
        <w:rPr>
          <w:color w:val="111111"/>
          <w:lang w:val="en-US"/>
        </w:rPr>
        <w:t>ViewModel</w:t>
      </w:r>
      <w:r>
        <w:rPr>
          <w:color w:val="111111"/>
        </w:rPr>
        <w:t xml:space="preserve">, </w:t>
      </w:r>
      <w:r>
        <w:rPr>
          <w:color w:val="111111"/>
          <w:lang w:val="en-US"/>
        </w:rPr>
        <w:t>Hilt</w:t>
      </w:r>
      <w:r w:rsidRPr="00CC4855">
        <w:rPr>
          <w:color w:val="111111"/>
        </w:rPr>
        <w:t xml:space="preserve"> </w:t>
      </w:r>
      <w:r>
        <w:rPr>
          <w:color w:val="111111"/>
        </w:rPr>
        <w:t xml:space="preserve">и </w:t>
      </w:r>
      <w:r>
        <w:rPr>
          <w:color w:val="111111"/>
          <w:lang w:val="en-US"/>
        </w:rPr>
        <w:t>LiveData</w:t>
      </w:r>
      <w:r w:rsidRPr="00CC4855">
        <w:rPr>
          <w:color w:val="111111"/>
        </w:rPr>
        <w:t xml:space="preserve"> </w:t>
      </w:r>
      <w:r w:rsidR="004B6CD6">
        <w:rPr>
          <w:color w:val="111111"/>
        </w:rPr>
        <w:t>показаны на рисунках 17 и 18</w:t>
      </w:r>
      <w:r>
        <w:rPr>
          <w:color w:val="111111"/>
        </w:rPr>
        <w:t>.</w:t>
      </w:r>
    </w:p>
    <w:p w:rsidR="00CC4855" w:rsidRDefault="00CC4855" w:rsidP="00CC4855">
      <w:pPr>
        <w:spacing w:before="240" w:after="240"/>
        <w:ind w:firstLine="0"/>
        <w:rPr>
          <w:color w:val="111111"/>
        </w:rPr>
      </w:pPr>
      <w:r w:rsidRPr="00CC4855">
        <w:rPr>
          <w:noProof/>
          <w:color w:val="111111"/>
          <w:lang w:eastAsia="ru-RU"/>
        </w:rPr>
        <w:drawing>
          <wp:inline distT="0" distB="0" distL="0" distR="0" wp14:anchorId="3CD3113A" wp14:editId="51924AF7">
            <wp:extent cx="5940425" cy="2774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55" w:rsidRPr="004B6CD6" w:rsidRDefault="00CC4855" w:rsidP="00CC4855">
      <w:pPr>
        <w:spacing w:before="240" w:after="240"/>
        <w:ind w:firstLine="0"/>
        <w:rPr>
          <w:color w:val="111111"/>
        </w:rPr>
      </w:pPr>
      <w:r w:rsidRPr="00CC4855">
        <w:rPr>
          <w:color w:val="111111"/>
        </w:rPr>
        <w:t xml:space="preserve">            </w:t>
      </w:r>
      <w:r>
        <w:rPr>
          <w:color w:val="111111"/>
        </w:rPr>
        <w:t>Рисунок</w:t>
      </w:r>
      <w:r w:rsidR="004B6CD6">
        <w:rPr>
          <w:color w:val="111111"/>
        </w:rPr>
        <w:t xml:space="preserve"> 17</w:t>
      </w:r>
      <w:r>
        <w:rPr>
          <w:color w:val="111111"/>
        </w:rPr>
        <w:t xml:space="preserve"> – пример реализации </w:t>
      </w:r>
      <w:r>
        <w:rPr>
          <w:color w:val="111111"/>
          <w:lang w:val="en-US"/>
        </w:rPr>
        <w:t>ViewModel</w:t>
      </w:r>
      <w:r w:rsidRPr="00CC4855">
        <w:rPr>
          <w:color w:val="111111"/>
        </w:rPr>
        <w:t xml:space="preserve">, </w:t>
      </w:r>
      <w:r>
        <w:rPr>
          <w:color w:val="111111"/>
          <w:lang w:val="en-US"/>
        </w:rPr>
        <w:t>Hilt</w:t>
      </w:r>
      <w:r w:rsidRPr="00CC4855">
        <w:rPr>
          <w:color w:val="111111"/>
        </w:rPr>
        <w:t xml:space="preserve">, </w:t>
      </w:r>
      <w:r>
        <w:rPr>
          <w:color w:val="111111"/>
          <w:lang w:val="en-US"/>
        </w:rPr>
        <w:t>LiveData</w:t>
      </w:r>
    </w:p>
    <w:p w:rsidR="00CC4855" w:rsidRDefault="00CC4855" w:rsidP="00CC4855">
      <w:pPr>
        <w:spacing w:before="240" w:after="240"/>
        <w:ind w:firstLine="0"/>
        <w:rPr>
          <w:color w:val="111111"/>
        </w:rPr>
      </w:pPr>
      <w:r w:rsidRPr="00CC4855">
        <w:rPr>
          <w:noProof/>
          <w:color w:val="111111"/>
          <w:lang w:eastAsia="ru-RU"/>
        </w:rPr>
        <w:drawing>
          <wp:inline distT="0" distB="0" distL="0" distR="0" wp14:anchorId="1CEEDA86" wp14:editId="0DA969C7">
            <wp:extent cx="5940425" cy="2836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D6" w:rsidRPr="004B6CD6" w:rsidRDefault="00CC4855" w:rsidP="004B6CD6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Рисунок 1</w:t>
      </w:r>
      <w:r w:rsidR="004B6CD6">
        <w:rPr>
          <w:color w:val="111111"/>
        </w:rPr>
        <w:t xml:space="preserve">8 </w:t>
      </w:r>
      <w:r>
        <w:rPr>
          <w:color w:val="111111"/>
        </w:rPr>
        <w:t xml:space="preserve">– пример реализации </w:t>
      </w:r>
      <w:r>
        <w:rPr>
          <w:color w:val="111111"/>
          <w:lang w:val="en-US"/>
        </w:rPr>
        <w:t>ViewModel</w:t>
      </w:r>
      <w:r w:rsidRPr="00CC4855">
        <w:rPr>
          <w:color w:val="111111"/>
        </w:rPr>
        <w:t xml:space="preserve">, </w:t>
      </w:r>
      <w:r>
        <w:rPr>
          <w:color w:val="111111"/>
          <w:lang w:val="en-US"/>
        </w:rPr>
        <w:t>Hilt</w:t>
      </w:r>
      <w:r w:rsidRPr="00CC4855">
        <w:rPr>
          <w:color w:val="111111"/>
        </w:rPr>
        <w:t xml:space="preserve">, </w:t>
      </w:r>
      <w:r>
        <w:rPr>
          <w:color w:val="111111"/>
          <w:lang w:val="en-US"/>
        </w:rPr>
        <w:t>LiveData</w:t>
      </w:r>
    </w:p>
    <w:p w:rsidR="004B6CD6" w:rsidRDefault="004B6CD6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lastRenderedPageBreak/>
        <w:t>Далее следует слой интерфейса</w:t>
      </w:r>
      <w:r w:rsidRPr="004B6CD6">
        <w:rPr>
          <w:color w:val="111111"/>
        </w:rPr>
        <w:t>,</w:t>
      </w:r>
      <w:r>
        <w:rPr>
          <w:color w:val="111111"/>
        </w:rPr>
        <w:t xml:space="preserve"> для обращения к элементам интерфейса я использовал </w:t>
      </w:r>
      <w:r>
        <w:rPr>
          <w:color w:val="111111"/>
          <w:lang w:val="en-US"/>
        </w:rPr>
        <w:t>ViewBinding</w:t>
      </w:r>
      <w:r>
        <w:rPr>
          <w:color w:val="111111"/>
        </w:rPr>
        <w:t>, данная технология позволяет намного быстрее обращаться к</w:t>
      </w:r>
      <w:r w:rsidRPr="004B6CD6">
        <w:rPr>
          <w:color w:val="111111"/>
        </w:rPr>
        <w:t xml:space="preserve"> </w:t>
      </w:r>
      <w:r>
        <w:rPr>
          <w:color w:val="111111"/>
        </w:rPr>
        <w:t>представлениям, и в то же время занимает меньше кода при написании. Пример данной технологии в приложении показан на примере реализации функционала кнопки изменения данных  о грузе в базе данных, реализация отображена на рисунке 19</w:t>
      </w:r>
    </w:p>
    <w:p w:rsidR="004B6CD6" w:rsidRDefault="004B6CD6" w:rsidP="004B6CD6">
      <w:pPr>
        <w:spacing w:before="240" w:after="240"/>
        <w:ind w:firstLine="0"/>
        <w:rPr>
          <w:color w:val="111111"/>
        </w:rPr>
      </w:pPr>
      <w:r w:rsidRPr="004B6CD6">
        <w:rPr>
          <w:noProof/>
          <w:color w:val="111111"/>
          <w:lang w:eastAsia="ru-RU"/>
        </w:rPr>
        <w:drawing>
          <wp:inline distT="0" distB="0" distL="0" distR="0" wp14:anchorId="1AFE2674" wp14:editId="55D63FC9">
            <wp:extent cx="5940425" cy="29019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D6" w:rsidRDefault="004B6CD6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Рисунок 19 – пример использования </w:t>
      </w:r>
      <w:r>
        <w:rPr>
          <w:color w:val="111111"/>
          <w:lang w:val="en-US"/>
        </w:rPr>
        <w:t>ViewBinding</w:t>
      </w:r>
      <w:r w:rsidRPr="004B6CD6">
        <w:rPr>
          <w:color w:val="111111"/>
        </w:rPr>
        <w:t xml:space="preserve"> </w:t>
      </w:r>
      <w:r>
        <w:rPr>
          <w:color w:val="111111"/>
        </w:rPr>
        <w:t>в приложении</w:t>
      </w:r>
    </w:p>
    <w:p w:rsidR="004B6CD6" w:rsidRDefault="004B6CD6" w:rsidP="004B6CD6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133976156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4.2. Описание интерфейса программы</w:t>
      </w:r>
      <w:bookmarkEnd w:id="7"/>
    </w:p>
    <w:p w:rsidR="0052077F" w:rsidRDefault="0052077F" w:rsidP="0052077F">
      <w:r>
        <w:t xml:space="preserve">Для реализации навигации внутри приложения была использована технология </w:t>
      </w:r>
      <w:r>
        <w:rPr>
          <w:lang w:val="en-US"/>
        </w:rPr>
        <w:t>Jetpack</w:t>
      </w:r>
      <w:r w:rsidRPr="0052077F">
        <w:t xml:space="preserve"> </w:t>
      </w:r>
      <w:r>
        <w:rPr>
          <w:lang w:val="en-US"/>
        </w:rPr>
        <w:t>Navigation</w:t>
      </w:r>
      <w:r w:rsidRPr="0052077F">
        <w:t xml:space="preserve"> </w:t>
      </w:r>
      <w:r>
        <w:t xml:space="preserve">от </w:t>
      </w:r>
      <w:r>
        <w:rPr>
          <w:lang w:val="en-US"/>
        </w:rPr>
        <w:t>Google</w:t>
      </w:r>
      <w:r w:rsidRPr="0052077F">
        <w:t xml:space="preserve">, </w:t>
      </w:r>
      <w:r>
        <w:t>она позволяет быстро и легко переключаться между экранами в приложении.</w:t>
      </w:r>
    </w:p>
    <w:p w:rsidR="00AA0D74" w:rsidRDefault="00AA0D74" w:rsidP="0052077F">
      <w:r>
        <w:t>Так же, в приложении реализовано сразу два языка, русский и английский, язык автоматически переключается в зависимости от настроек телефона.</w:t>
      </w:r>
    </w:p>
    <w:p w:rsidR="004B6CD6" w:rsidRDefault="004B6CD6" w:rsidP="0052077F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При запуске программы, пользователь сразу попадает на экран авторизации</w:t>
      </w:r>
      <w:r w:rsidR="0052077F">
        <w:rPr>
          <w:color w:val="111111"/>
        </w:rPr>
        <w:t xml:space="preserve"> (рисунок 20)</w:t>
      </w:r>
      <w:r>
        <w:rPr>
          <w:color w:val="111111"/>
        </w:rPr>
        <w:t xml:space="preserve">, </w:t>
      </w:r>
      <w:r w:rsidR="0052077F">
        <w:rPr>
          <w:color w:val="111111"/>
        </w:rPr>
        <w:t>там ему предлагается ввести логин и пароль, при успешном вводе и успешной проверке он попадает на экран основного функционала приложения. П</w:t>
      </w:r>
      <w:r>
        <w:rPr>
          <w:color w:val="111111"/>
        </w:rPr>
        <w:t xml:space="preserve">ри отсутствии аккаунта, у пользователя сразу есть </w:t>
      </w:r>
      <w:r>
        <w:rPr>
          <w:color w:val="111111"/>
        </w:rPr>
        <w:lastRenderedPageBreak/>
        <w:t>возможность</w:t>
      </w:r>
      <w:r w:rsidR="0052077F">
        <w:rPr>
          <w:color w:val="111111"/>
        </w:rPr>
        <w:t xml:space="preserve"> попасть на экран регистрации (рисунок 21), на нём пользователю предлагается ввести логин, пароль и почту, после успешной регистрации пользователю снова нужно авторизоваться, а после успешной авторизации, пользователю открывается весь функционал приложения. Схема навигации</w:t>
      </w:r>
      <w:r w:rsidR="00CE41F4">
        <w:rPr>
          <w:color w:val="111111"/>
        </w:rPr>
        <w:t xml:space="preserve"> этапа авторизации показана на рисунке</w:t>
      </w:r>
      <w:r w:rsidR="0052077F">
        <w:rPr>
          <w:color w:val="111111"/>
        </w:rPr>
        <w:t xml:space="preserve"> 22.</w:t>
      </w:r>
      <w:r w:rsidR="0052077F" w:rsidRPr="0052077F">
        <w:rPr>
          <w:noProof/>
          <w:lang w:eastAsia="ru-RU"/>
        </w:rPr>
        <w:t xml:space="preserve"> </w:t>
      </w:r>
      <w:r w:rsidR="0052077F">
        <w:rPr>
          <w:color w:val="111111"/>
        </w:rPr>
        <w:t xml:space="preserve">     </w:t>
      </w:r>
      <w:r w:rsidR="0052077F" w:rsidRPr="0052077F">
        <w:rPr>
          <w:noProof/>
          <w:color w:val="111111"/>
          <w:lang w:eastAsia="ru-RU"/>
        </w:rPr>
        <w:drawing>
          <wp:inline distT="0" distB="0" distL="0" distR="0" wp14:anchorId="13BEDC94" wp14:editId="2B02C41D">
            <wp:extent cx="3086367" cy="634038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7F" w:rsidRDefault="0052077F" w:rsidP="0052077F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Рисунок 20 – экран авторизации</w:t>
      </w:r>
    </w:p>
    <w:p w:rsidR="0052077F" w:rsidRDefault="0052077F" w:rsidP="0052077F">
      <w:pPr>
        <w:spacing w:before="240" w:after="240"/>
        <w:ind w:firstLine="708"/>
        <w:rPr>
          <w:color w:val="111111"/>
        </w:rPr>
      </w:pPr>
    </w:p>
    <w:p w:rsidR="0052077F" w:rsidRDefault="0052077F" w:rsidP="0052077F">
      <w:pPr>
        <w:spacing w:before="240" w:after="240"/>
        <w:ind w:firstLine="708"/>
        <w:rPr>
          <w:color w:val="111111"/>
        </w:rPr>
      </w:pPr>
      <w:r w:rsidRPr="0052077F">
        <w:rPr>
          <w:noProof/>
          <w:color w:val="111111"/>
          <w:lang w:eastAsia="ru-RU"/>
        </w:rPr>
        <w:lastRenderedPageBreak/>
        <w:drawing>
          <wp:inline distT="0" distB="0" distL="0" distR="0" wp14:anchorId="2668EDDF" wp14:editId="6375951E">
            <wp:extent cx="2949196" cy="630990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7F" w:rsidRDefault="0052077F" w:rsidP="0052077F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Рисунок 21 – экрана регистрации</w:t>
      </w:r>
    </w:p>
    <w:p w:rsidR="0052077F" w:rsidRDefault="0052077F" w:rsidP="0052077F">
      <w:pPr>
        <w:spacing w:before="240" w:after="240"/>
        <w:ind w:firstLine="708"/>
        <w:rPr>
          <w:color w:val="111111"/>
        </w:rPr>
      </w:pPr>
      <w:r w:rsidRPr="0052077F">
        <w:rPr>
          <w:noProof/>
          <w:color w:val="111111"/>
          <w:lang w:eastAsia="ru-RU"/>
        </w:rPr>
        <w:lastRenderedPageBreak/>
        <w:drawing>
          <wp:inline distT="0" distB="0" distL="0" distR="0" wp14:anchorId="6618A97A" wp14:editId="4A782FCD">
            <wp:extent cx="5153744" cy="575390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7F" w:rsidRPr="0052077F" w:rsidRDefault="0052077F" w:rsidP="0052077F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Рисунок 22 – схема навигации при открытии приложения</w:t>
      </w:r>
    </w:p>
    <w:p w:rsidR="00CE41F4" w:rsidRDefault="00CE41F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После прохождения авторизации пользователь попадает на </w:t>
      </w:r>
      <w:r w:rsidR="0029790C">
        <w:rPr>
          <w:color w:val="111111"/>
        </w:rPr>
        <w:t xml:space="preserve">экран трекинга </w:t>
      </w:r>
      <w:r>
        <w:rPr>
          <w:color w:val="111111"/>
        </w:rPr>
        <w:t>(рисунок 23), который представляет из себя поле, где пользователю предлагается ввести трек-номер для отслеживания груза. При нажатии на кнопку и успешном поиске трек-номера высвечивается информация о грузе (рисунок 24).</w:t>
      </w:r>
      <w:r w:rsidR="0029790C">
        <w:rPr>
          <w:color w:val="111111"/>
        </w:rPr>
        <w:t xml:space="preserve"> В случае, если возникает ошибка, то она так же отображается над полем ввода трек-номера (рисунок 25).</w:t>
      </w:r>
    </w:p>
    <w:p w:rsidR="0029790C" w:rsidRDefault="0029790C" w:rsidP="004B6CD6">
      <w:pPr>
        <w:spacing w:before="240" w:after="240"/>
        <w:ind w:firstLine="0"/>
        <w:rPr>
          <w:color w:val="111111"/>
        </w:rPr>
      </w:pPr>
      <w:r w:rsidRPr="0029790C">
        <w:rPr>
          <w:noProof/>
          <w:color w:val="111111"/>
          <w:lang w:eastAsia="ru-RU"/>
        </w:rPr>
        <w:lastRenderedPageBreak/>
        <w:drawing>
          <wp:inline distT="0" distB="0" distL="0" distR="0" wp14:anchorId="3E284907" wp14:editId="6B61F6DB">
            <wp:extent cx="3177815" cy="640135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0C" w:rsidRDefault="0029790C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  Рисунок 23 – экран трекинга</w:t>
      </w:r>
    </w:p>
    <w:p w:rsidR="00CE41F4" w:rsidRDefault="00CE41F4" w:rsidP="004B6CD6">
      <w:pPr>
        <w:spacing w:before="240" w:after="240"/>
        <w:ind w:firstLine="0"/>
        <w:rPr>
          <w:color w:val="111111"/>
        </w:rPr>
      </w:pPr>
      <w:r w:rsidRPr="00CE41F4">
        <w:rPr>
          <w:noProof/>
          <w:color w:val="111111"/>
          <w:lang w:eastAsia="ru-RU"/>
        </w:rPr>
        <w:lastRenderedPageBreak/>
        <w:drawing>
          <wp:inline distT="0" distB="0" distL="0" distR="0" wp14:anchorId="7778FF8B" wp14:editId="5C8F1DFB">
            <wp:extent cx="3147333" cy="63480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F4" w:rsidRDefault="00CE41F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Рисунок 24 – информация о грузе</w:t>
      </w:r>
    </w:p>
    <w:p w:rsidR="0029790C" w:rsidRDefault="0029790C" w:rsidP="004B6CD6">
      <w:pPr>
        <w:spacing w:before="240" w:after="240"/>
        <w:ind w:firstLine="0"/>
        <w:rPr>
          <w:color w:val="111111"/>
        </w:rPr>
      </w:pPr>
      <w:r w:rsidRPr="0029790C">
        <w:rPr>
          <w:noProof/>
          <w:color w:val="111111"/>
          <w:lang w:eastAsia="ru-RU"/>
        </w:rPr>
        <w:lastRenderedPageBreak/>
        <w:drawing>
          <wp:inline distT="0" distB="0" distL="0" distR="0" wp14:anchorId="0603B560" wp14:editId="6C8D0C65">
            <wp:extent cx="3033023" cy="634038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0C" w:rsidRDefault="0029790C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Рисунок 25 – вывод ошибки трек-номера</w:t>
      </w:r>
    </w:p>
    <w:p w:rsidR="0029790C" w:rsidRDefault="0029790C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Далее пользователь с помощью нижнего меню (</w:t>
      </w:r>
      <w:r>
        <w:rPr>
          <w:color w:val="111111"/>
          <w:lang w:val="en-US"/>
        </w:rPr>
        <w:t>BottomNavigationView</w:t>
      </w:r>
      <w:r w:rsidRPr="0029790C">
        <w:rPr>
          <w:color w:val="111111"/>
        </w:rPr>
        <w:t xml:space="preserve">) </w:t>
      </w:r>
      <w:r>
        <w:rPr>
          <w:color w:val="111111"/>
        </w:rPr>
        <w:t>может переключиться на экран изменения данных о грузе и может переключиться на экран с информацией об авторе.</w:t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Экран с информацией об авторе содержит информацию об авторе, экран изображён на рисунке 26.</w:t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 w:rsidRPr="00AA0D74">
        <w:rPr>
          <w:noProof/>
          <w:color w:val="111111"/>
          <w:lang w:eastAsia="ru-RU"/>
        </w:rPr>
        <w:lastRenderedPageBreak/>
        <w:drawing>
          <wp:inline distT="0" distB="0" distL="0" distR="0" wp14:anchorId="3FC1FE14" wp14:editId="11F0A37D">
            <wp:extent cx="3010161" cy="6340389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Рисунок 26 – экран об авторе</w:t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На экране изменение располагается три блока, в одном из них пользователю предлагают добавить трек-номер в базу данных, введя при этом трек-номер, грузовик, состояние и дату отправления. В следующем блоке пользователю предлагают изменить данные, введя все данные в поля по указаниям. И в последнем блоке есть возможность удалить данные, введя только трек-номер. Экран с изменениями изображён на рисунке 27. Все ошибки учтены, на </w:t>
      </w:r>
      <w:r>
        <w:rPr>
          <w:color w:val="111111"/>
        </w:rPr>
        <w:lastRenderedPageBreak/>
        <w:t>примере ошибки в изменении данных о грузе показан вывод ошибки на экран (рисунок 28).</w:t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 w:rsidRPr="00AA0D74">
        <w:rPr>
          <w:noProof/>
          <w:color w:val="111111"/>
          <w:lang w:eastAsia="ru-RU"/>
        </w:rPr>
        <w:drawing>
          <wp:inline distT="0" distB="0" distL="0" distR="0" wp14:anchorId="434A1869" wp14:editId="692E012D">
            <wp:extent cx="3238781" cy="634038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Рисунок 27 – экран с изменениями</w:t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 w:rsidRPr="00AA0D74">
        <w:rPr>
          <w:noProof/>
          <w:color w:val="111111"/>
          <w:lang w:eastAsia="ru-RU"/>
        </w:rPr>
        <w:lastRenderedPageBreak/>
        <w:drawing>
          <wp:inline distT="0" distB="0" distL="0" distR="0" wp14:anchorId="5C2DDD71" wp14:editId="41E59915">
            <wp:extent cx="3147333" cy="634038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4B6CD6">
      <w:pPr>
        <w:spacing w:before="240" w:after="240"/>
        <w:ind w:firstLine="0"/>
        <w:rPr>
          <w:color w:val="111111"/>
        </w:rPr>
      </w:pPr>
      <w:r>
        <w:rPr>
          <w:color w:val="111111"/>
        </w:rPr>
        <w:t>Рисунок 28 – ошибка при изменении данных</w:t>
      </w:r>
    </w:p>
    <w:p w:rsidR="0078212B" w:rsidRDefault="0078212B" w:rsidP="0078212B">
      <w:pPr>
        <w:spacing w:before="240" w:after="240"/>
        <w:ind w:firstLine="708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4.3. Состав приложения</w:t>
      </w:r>
    </w:p>
    <w:p w:rsidR="0078212B" w:rsidRDefault="0078212B" w:rsidP="0078212B">
      <w:pPr>
        <w:spacing w:before="240" w:after="240"/>
        <w:ind w:firstLine="708"/>
        <w:rPr>
          <w:color w:val="111111"/>
        </w:rPr>
      </w:pPr>
      <w:r>
        <w:rPr>
          <w:rFonts w:eastAsia="Times New Roman"/>
          <w:szCs w:val="28"/>
        </w:rPr>
        <w:t xml:space="preserve">При создании клиентской части был использован метод </w:t>
      </w:r>
      <w:r>
        <w:rPr>
          <w:color w:val="111111"/>
          <w:lang w:val="en-US"/>
        </w:rPr>
        <w:t>SingleActivity</w:t>
      </w:r>
      <w:r w:rsidRPr="004B6CD6">
        <w:rPr>
          <w:color w:val="111111"/>
        </w:rPr>
        <w:t xml:space="preserve"> SingleActivity - это </w:t>
      </w:r>
      <w:r w:rsidRPr="004B6CD6">
        <w:rPr>
          <w:rStyle w:val="ad"/>
          <w:b w:val="0"/>
          <w:color w:val="111111"/>
        </w:rPr>
        <w:t>подход к разработке Android-приложений, при котором используется только одна</w:t>
      </w:r>
      <w:r w:rsidRPr="0078212B">
        <w:rPr>
          <w:rStyle w:val="ad"/>
          <w:b w:val="0"/>
          <w:color w:val="111111"/>
        </w:rPr>
        <w:t xml:space="preserve"> </w:t>
      </w:r>
      <w:r>
        <w:rPr>
          <w:rStyle w:val="ad"/>
          <w:b w:val="0"/>
          <w:color w:val="111111"/>
          <w:lang w:val="en-US"/>
        </w:rPr>
        <w:t>Activity</w:t>
      </w:r>
      <w:r w:rsidRPr="004B6CD6">
        <w:rPr>
          <w:rStyle w:val="ad"/>
          <w:b w:val="0"/>
          <w:color w:val="111111"/>
        </w:rPr>
        <w:t xml:space="preserve"> и несколько фрагментов для отображения разных экранов</w:t>
      </w:r>
      <w:r w:rsidRPr="004B6CD6">
        <w:rPr>
          <w:color w:val="111111"/>
        </w:rPr>
        <w:t>.</w:t>
      </w:r>
    </w:p>
    <w:p w:rsidR="0078212B" w:rsidRDefault="0078212B" w:rsidP="0078212B">
      <w:pPr>
        <w:spacing w:before="240" w:after="240"/>
        <w:ind w:firstLine="708"/>
        <w:rPr>
          <w:color w:val="111111"/>
        </w:rPr>
      </w:pPr>
      <w:r>
        <w:rPr>
          <w:color w:val="111111"/>
        </w:rPr>
        <w:t>Рассмотрим файловую структуру серверной части</w:t>
      </w:r>
      <w:r w:rsidRPr="0078212B">
        <w:rPr>
          <w:color w:val="111111"/>
        </w:rPr>
        <w:t>:</w:t>
      </w:r>
    </w:p>
    <w:p w:rsidR="004B6CD6" w:rsidRDefault="0078212B" w:rsidP="0078212B">
      <w:pPr>
        <w:spacing w:before="240" w:after="240"/>
        <w:ind w:firstLine="708"/>
        <w:rPr>
          <w:color w:val="111111"/>
        </w:rPr>
      </w:pPr>
      <w:r>
        <w:rPr>
          <w:color w:val="111111"/>
        </w:rPr>
        <w:lastRenderedPageBreak/>
        <w:t xml:space="preserve">Приложение запускается с файла </w:t>
      </w:r>
      <w:r>
        <w:rPr>
          <w:color w:val="111111"/>
          <w:lang w:val="en-US"/>
        </w:rPr>
        <w:t>Application</w:t>
      </w:r>
      <w:r w:rsidRPr="0078212B">
        <w:rPr>
          <w:color w:val="111111"/>
        </w:rPr>
        <w:t>.</w:t>
      </w:r>
      <w:r>
        <w:rPr>
          <w:color w:val="111111"/>
          <w:lang w:val="en-US"/>
        </w:rPr>
        <w:t>kt</w:t>
      </w:r>
      <w:r>
        <w:rPr>
          <w:color w:val="111111"/>
        </w:rPr>
        <w:t xml:space="preserve">, в котором происходит авторизация в базу данных и объявляются все пути для формирования ссылок для </w:t>
      </w:r>
      <w:r>
        <w:rPr>
          <w:color w:val="111111"/>
          <w:lang w:val="en-US"/>
        </w:rPr>
        <w:t>REST</w:t>
      </w:r>
      <w:r w:rsidRPr="0078212B">
        <w:rPr>
          <w:color w:val="111111"/>
        </w:rPr>
        <w:t xml:space="preserve"> </w:t>
      </w:r>
      <w:r>
        <w:rPr>
          <w:color w:val="111111"/>
          <w:lang w:val="en-US"/>
        </w:rPr>
        <w:t>API</w:t>
      </w:r>
      <w:r w:rsidRPr="0078212B">
        <w:rPr>
          <w:color w:val="111111"/>
        </w:rPr>
        <w:t xml:space="preserve"> </w:t>
      </w:r>
      <w:r>
        <w:rPr>
          <w:color w:val="111111"/>
        </w:rPr>
        <w:t>запросов, в основной папке содержится несколько других папок, изображённых на рисунке 29.</w:t>
      </w:r>
    </w:p>
    <w:p w:rsidR="0078212B" w:rsidRDefault="0078212B" w:rsidP="0078212B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 </w:t>
      </w:r>
      <w:r w:rsidRPr="0078212B">
        <w:rPr>
          <w:noProof/>
          <w:color w:val="111111"/>
          <w:lang w:eastAsia="ru-RU"/>
        </w:rPr>
        <w:drawing>
          <wp:inline distT="0" distB="0" distL="0" distR="0" wp14:anchorId="490F37F1" wp14:editId="63F702A9">
            <wp:extent cx="4229690" cy="21148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2B" w:rsidRDefault="0078212B" w:rsidP="0078212B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          Рисунок 29 – Основная папка приложения</w:t>
      </w:r>
    </w:p>
    <w:p w:rsidR="007B456B" w:rsidRDefault="0078212B" w:rsidP="007B456B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Рассмотрим папку </w:t>
      </w:r>
      <w:r>
        <w:rPr>
          <w:color w:val="111111"/>
          <w:lang w:val="en-US"/>
        </w:rPr>
        <w:t>datab</w:t>
      </w:r>
      <w:r w:rsidR="007B456B">
        <w:rPr>
          <w:color w:val="111111"/>
          <w:lang w:val="en-US"/>
        </w:rPr>
        <w:t>a</w:t>
      </w:r>
      <w:r>
        <w:rPr>
          <w:color w:val="111111"/>
          <w:lang w:val="en-US"/>
        </w:rPr>
        <w:t>se</w:t>
      </w:r>
      <w:r>
        <w:rPr>
          <w:color w:val="111111"/>
        </w:rPr>
        <w:t xml:space="preserve">, изображённую на рисунке 30, в ней находится ещё несколько папок, которые названы в точности как таблицы в базе данных </w:t>
      </w:r>
      <w:r>
        <w:rPr>
          <w:color w:val="111111"/>
          <w:lang w:val="en-US"/>
        </w:rPr>
        <w:t>PostgreSQL</w:t>
      </w:r>
      <w:r w:rsidRPr="0078212B">
        <w:rPr>
          <w:color w:val="111111"/>
        </w:rPr>
        <w:t>,</w:t>
      </w:r>
      <w:r>
        <w:rPr>
          <w:color w:val="111111"/>
        </w:rPr>
        <w:t xml:space="preserve"> каждый из этих файлов позволяет серверу получать информацию из таблиц и формировать разные запросы в базу данных</w:t>
      </w:r>
      <w:r w:rsidR="007B456B">
        <w:rPr>
          <w:color w:val="111111"/>
        </w:rPr>
        <w:t xml:space="preserve">. </w:t>
      </w:r>
    </w:p>
    <w:p w:rsidR="007B456B" w:rsidRDefault="007B456B" w:rsidP="0078212B">
      <w:pPr>
        <w:spacing w:before="240" w:after="240"/>
        <w:ind w:firstLine="708"/>
        <w:rPr>
          <w:color w:val="111111"/>
        </w:rPr>
      </w:pPr>
      <w:r>
        <w:rPr>
          <w:color w:val="111111"/>
        </w:rPr>
        <w:t xml:space="preserve">                        </w:t>
      </w:r>
      <w:r w:rsidRPr="007B456B">
        <w:rPr>
          <w:noProof/>
          <w:color w:val="111111"/>
          <w:lang w:eastAsia="ru-RU"/>
        </w:rPr>
        <w:drawing>
          <wp:inline distT="0" distB="0" distL="0" distR="0" wp14:anchorId="28A02A27" wp14:editId="5EBDC66E">
            <wp:extent cx="2728196" cy="2034716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6B" w:rsidRDefault="007B456B" w:rsidP="0078212B">
      <w:pPr>
        <w:spacing w:before="240" w:after="240"/>
        <w:ind w:firstLine="708"/>
        <w:rPr>
          <w:color w:val="111111"/>
          <w:lang w:val="en-US"/>
        </w:rPr>
      </w:pPr>
      <w:r>
        <w:rPr>
          <w:color w:val="111111"/>
          <w:lang w:val="en-US"/>
        </w:rPr>
        <w:t xml:space="preserve">                    </w:t>
      </w:r>
      <w:r>
        <w:rPr>
          <w:color w:val="111111"/>
        </w:rPr>
        <w:t xml:space="preserve">Рисунок 30 – Содержимое папки </w:t>
      </w:r>
      <w:r>
        <w:rPr>
          <w:color w:val="111111"/>
          <w:lang w:val="en-US"/>
        </w:rPr>
        <w:t>database</w:t>
      </w:r>
    </w:p>
    <w:p w:rsidR="007B456B" w:rsidRP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 w:rsidRPr="007B456B">
        <w:rPr>
          <w:color w:val="111111"/>
          <w:lang w:val="en-US"/>
        </w:rPr>
        <w:t>TokenDTO</w:t>
      </w:r>
      <w:r w:rsidRPr="007B456B">
        <w:rPr>
          <w:color w:val="111111"/>
        </w:rPr>
        <w:t xml:space="preserve"> – файл содержит структуру и типы данных колонок из таблицы tokens.</w:t>
      </w:r>
    </w:p>
    <w:p w:rsidR="007B456B" w:rsidRP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 w:rsidRPr="007B456B">
        <w:rPr>
          <w:color w:val="111111"/>
          <w:lang w:val="en-US"/>
        </w:rPr>
        <w:lastRenderedPageBreak/>
        <w:t>Tokens</w:t>
      </w:r>
      <w:r w:rsidRPr="007B456B">
        <w:rPr>
          <w:color w:val="111111"/>
        </w:rPr>
        <w:t xml:space="preserve"> – файл, отвечающий за запросы в базу данных, для формирования новых токенов при авторизации</w:t>
      </w:r>
    </w:p>
    <w:p w:rsidR="007B456B" w:rsidRP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 w:rsidRPr="007B456B">
        <w:rPr>
          <w:color w:val="111111"/>
          <w:lang w:val="en-US"/>
        </w:rPr>
        <w:t>TrackerDTO</w:t>
      </w:r>
      <w:r w:rsidRPr="007B456B">
        <w:rPr>
          <w:color w:val="111111"/>
        </w:rPr>
        <w:t xml:space="preserve"> – файл содержит структуру и типы данных колонок из таблицы </w:t>
      </w:r>
      <w:r w:rsidRPr="007B456B">
        <w:rPr>
          <w:color w:val="111111"/>
          <w:lang w:val="en-US"/>
        </w:rPr>
        <w:t>trackers</w:t>
      </w:r>
      <w:r w:rsidRPr="007B456B">
        <w:rPr>
          <w:color w:val="111111"/>
        </w:rPr>
        <w:t>.</w:t>
      </w:r>
    </w:p>
    <w:p w:rsid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 w:rsidRPr="007B456B">
        <w:rPr>
          <w:color w:val="111111"/>
          <w:lang w:val="en-US"/>
        </w:rPr>
        <w:t>Trackers</w:t>
      </w:r>
      <w:r w:rsidRPr="007B456B">
        <w:rPr>
          <w:color w:val="111111"/>
        </w:rPr>
        <w:t xml:space="preserve"> – файл, отвечающий за запросы в базу данных, для создания, редактирования и удаления трек-номеров.</w:t>
      </w:r>
    </w:p>
    <w:p w:rsidR="007B456B" w:rsidRP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>
        <w:rPr>
          <w:color w:val="111111"/>
          <w:lang w:val="en-US"/>
        </w:rPr>
        <w:t>UserDTO</w:t>
      </w:r>
      <w:r w:rsidRPr="007B456B">
        <w:rPr>
          <w:color w:val="111111"/>
        </w:rPr>
        <w:t xml:space="preserve"> – </w:t>
      </w:r>
      <w:r>
        <w:rPr>
          <w:color w:val="111111"/>
        </w:rPr>
        <w:t xml:space="preserve">файл содержит структуру и типы данных колонок из таблицы </w:t>
      </w:r>
      <w:r>
        <w:rPr>
          <w:color w:val="111111"/>
          <w:lang w:val="en-US"/>
        </w:rPr>
        <w:t>users</w:t>
      </w:r>
    </w:p>
    <w:p w:rsidR="007B456B" w:rsidRPr="007B456B" w:rsidRDefault="007B456B" w:rsidP="007B456B">
      <w:pPr>
        <w:pStyle w:val="af"/>
        <w:numPr>
          <w:ilvl w:val="0"/>
          <w:numId w:val="3"/>
        </w:numPr>
        <w:spacing w:before="240" w:after="240"/>
        <w:rPr>
          <w:color w:val="111111"/>
        </w:rPr>
      </w:pPr>
      <w:r>
        <w:rPr>
          <w:color w:val="111111"/>
          <w:lang w:val="en-US"/>
        </w:rPr>
        <w:t>Users</w:t>
      </w:r>
      <w:r w:rsidRPr="007B456B">
        <w:rPr>
          <w:color w:val="111111"/>
        </w:rPr>
        <w:t xml:space="preserve"> –</w:t>
      </w:r>
      <w:r>
        <w:rPr>
          <w:color w:val="111111"/>
        </w:rPr>
        <w:t xml:space="preserve"> файл, отвечающий за запросы в базу данных, для авторизация и регистрации пользователей.</w:t>
      </w:r>
    </w:p>
    <w:p w:rsidR="007B456B" w:rsidRDefault="007B456B" w:rsidP="007B456B">
      <w:pPr>
        <w:spacing w:before="240" w:after="240"/>
        <w:ind w:firstLine="0"/>
        <w:rPr>
          <w:color w:val="111111"/>
        </w:rPr>
      </w:pPr>
      <w:r w:rsidRPr="007B456B">
        <w:rPr>
          <w:color w:val="111111"/>
        </w:rPr>
        <w:tab/>
      </w:r>
      <w:r>
        <w:rPr>
          <w:color w:val="111111"/>
        </w:rPr>
        <w:t xml:space="preserve">Далее рассмотрим папку </w:t>
      </w:r>
      <w:r>
        <w:rPr>
          <w:color w:val="111111"/>
          <w:lang w:val="en-US"/>
        </w:rPr>
        <w:t>features</w:t>
      </w:r>
      <w:r>
        <w:rPr>
          <w:color w:val="111111"/>
        </w:rPr>
        <w:t xml:space="preserve">, изображённую на рисунке 31. В данной папке есть ещё несколько папок, каждая </w:t>
      </w:r>
      <w:r w:rsidR="00AE3AC3">
        <w:rPr>
          <w:color w:val="111111"/>
        </w:rPr>
        <w:t xml:space="preserve">из которых необходима для формирования данных для </w:t>
      </w:r>
      <w:r w:rsidR="00AE3AC3">
        <w:rPr>
          <w:color w:val="111111"/>
          <w:lang w:val="en-US"/>
        </w:rPr>
        <w:t>REST</w:t>
      </w:r>
      <w:r w:rsidR="00AE3AC3" w:rsidRPr="00AE3AC3">
        <w:rPr>
          <w:color w:val="111111"/>
        </w:rPr>
        <w:t xml:space="preserve"> </w:t>
      </w:r>
      <w:r w:rsidR="00AE3AC3">
        <w:rPr>
          <w:color w:val="111111"/>
          <w:lang w:val="en-US"/>
        </w:rPr>
        <w:t>API</w:t>
      </w:r>
      <w:r>
        <w:rPr>
          <w:color w:val="111111"/>
        </w:rPr>
        <w:t xml:space="preserve">. К примеру, папка </w:t>
      </w:r>
      <w:r>
        <w:rPr>
          <w:color w:val="111111"/>
          <w:lang w:val="en-US"/>
        </w:rPr>
        <w:t>login</w:t>
      </w:r>
      <w:r w:rsidRPr="007B456B">
        <w:rPr>
          <w:color w:val="111111"/>
        </w:rPr>
        <w:t xml:space="preserve"> содержит файлы</w:t>
      </w:r>
      <w:r>
        <w:rPr>
          <w:color w:val="111111"/>
        </w:rPr>
        <w:t xml:space="preserve">, необходимые для формирования проверки введённого логина и пароля при авторизации и необходимые для формирования </w:t>
      </w:r>
      <w:r>
        <w:rPr>
          <w:color w:val="111111"/>
          <w:lang w:val="en-US"/>
        </w:rPr>
        <w:t>REST</w:t>
      </w:r>
      <w:r w:rsidRPr="007B456B">
        <w:rPr>
          <w:color w:val="111111"/>
        </w:rPr>
        <w:t xml:space="preserve"> </w:t>
      </w:r>
      <w:r>
        <w:rPr>
          <w:color w:val="111111"/>
          <w:lang w:val="en-US"/>
        </w:rPr>
        <w:t>API</w:t>
      </w:r>
      <w:r w:rsidRPr="007B456B">
        <w:rPr>
          <w:color w:val="111111"/>
        </w:rPr>
        <w:t xml:space="preserve"> </w:t>
      </w:r>
      <w:r>
        <w:rPr>
          <w:color w:val="111111"/>
        </w:rPr>
        <w:t>запроса функции.</w:t>
      </w:r>
    </w:p>
    <w:p w:rsidR="007B456B" w:rsidRDefault="007B456B" w:rsidP="007B456B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                       </w:t>
      </w:r>
      <w:r w:rsidRPr="007B456B">
        <w:rPr>
          <w:noProof/>
          <w:color w:val="111111"/>
          <w:lang w:eastAsia="ru-RU"/>
        </w:rPr>
        <w:drawing>
          <wp:inline distT="0" distB="0" distL="0" distR="0" wp14:anchorId="5BE6FEAF" wp14:editId="3CB9B651">
            <wp:extent cx="3410426" cy="317226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6B" w:rsidRDefault="007B456B" w:rsidP="007B456B">
      <w:pPr>
        <w:spacing w:before="240" w:after="240"/>
        <w:ind w:firstLine="0"/>
        <w:rPr>
          <w:color w:val="111111"/>
          <w:lang w:val="en-US"/>
        </w:rPr>
      </w:pPr>
      <w:r>
        <w:rPr>
          <w:color w:val="111111"/>
          <w:lang w:val="en-US"/>
        </w:rPr>
        <w:t xml:space="preserve">                                 </w:t>
      </w:r>
      <w:r>
        <w:rPr>
          <w:color w:val="111111"/>
        </w:rPr>
        <w:t xml:space="preserve">Рисунок 31 – содержимое папки </w:t>
      </w:r>
      <w:r>
        <w:rPr>
          <w:color w:val="111111"/>
          <w:lang w:val="en-US"/>
        </w:rPr>
        <w:t>features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lastRenderedPageBreak/>
        <w:t>LoginController</w:t>
      </w:r>
      <w:r w:rsidRPr="00AE3AC3">
        <w:rPr>
          <w:color w:val="111111"/>
        </w:rPr>
        <w:t xml:space="preserve"> – файл, проверяющий данные, полученные с </w:t>
      </w:r>
      <w:r w:rsidRPr="00AE3AC3">
        <w:rPr>
          <w:color w:val="111111"/>
          <w:lang w:val="en-US"/>
        </w:rPr>
        <w:t>POST</w:t>
      </w:r>
      <w:r w:rsidRPr="00AE3AC3">
        <w:rPr>
          <w:color w:val="111111"/>
        </w:rPr>
        <w:t xml:space="preserve"> запроса, и формирующий данные для авторизации, добавление данных в таблицу </w:t>
      </w:r>
      <w:r w:rsidRPr="00AE3AC3">
        <w:rPr>
          <w:color w:val="111111"/>
          <w:lang w:val="en-US"/>
        </w:rPr>
        <w:t>tokens</w:t>
      </w:r>
      <w:r w:rsidRPr="00AE3AC3">
        <w:rPr>
          <w:color w:val="111111"/>
        </w:rPr>
        <w:t>.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LoginRemote</w:t>
      </w:r>
      <w:r w:rsidRPr="00AE3AC3">
        <w:rPr>
          <w:color w:val="111111"/>
        </w:rPr>
        <w:t xml:space="preserve"> – файл, который хранит модели для чтения и записи </w:t>
      </w:r>
      <w:r w:rsidRPr="00AE3AC3">
        <w:rPr>
          <w:color w:val="111111"/>
          <w:lang w:val="en-US"/>
        </w:rPr>
        <w:t>JSON</w:t>
      </w:r>
      <w:r w:rsidRPr="00AE3AC3">
        <w:rPr>
          <w:color w:val="111111"/>
        </w:rPr>
        <w:t xml:space="preserve"> файла с авторизацией.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LoginRouting</w:t>
      </w:r>
      <w:r w:rsidRPr="00AE3AC3">
        <w:rPr>
          <w:color w:val="111111"/>
        </w:rPr>
        <w:t xml:space="preserve"> – файл, формирующий ссылку с окончанием /</w:t>
      </w:r>
      <w:r w:rsidRPr="00AE3AC3">
        <w:rPr>
          <w:color w:val="111111"/>
          <w:lang w:val="en-US"/>
        </w:rPr>
        <w:t>login</w:t>
      </w:r>
      <w:r w:rsidRPr="00AE3AC3">
        <w:rPr>
          <w:color w:val="111111"/>
        </w:rPr>
        <w:t xml:space="preserve"> для запроса с авторизацией.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RegisterController</w:t>
      </w:r>
      <w:r w:rsidRPr="00AE3AC3">
        <w:rPr>
          <w:color w:val="111111"/>
        </w:rPr>
        <w:t xml:space="preserve"> - файл, проверяющий данные, полученные с </w:t>
      </w:r>
      <w:r w:rsidRPr="00AE3AC3">
        <w:rPr>
          <w:color w:val="111111"/>
          <w:lang w:val="en-US"/>
        </w:rPr>
        <w:t>POST</w:t>
      </w:r>
      <w:r w:rsidRPr="00AE3AC3">
        <w:rPr>
          <w:color w:val="111111"/>
        </w:rPr>
        <w:t xml:space="preserve"> запроса при регистрации, и формирующий данные для регистрации.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RegisterRouting</w:t>
      </w:r>
      <w:r w:rsidRPr="00AE3AC3">
        <w:rPr>
          <w:color w:val="111111"/>
        </w:rPr>
        <w:t xml:space="preserve"> – файл формирует ссылку /</w:t>
      </w:r>
      <w:r w:rsidRPr="00AE3AC3">
        <w:rPr>
          <w:color w:val="111111"/>
          <w:lang w:val="en-US"/>
        </w:rPr>
        <w:t>registrations</w:t>
      </w:r>
      <w:r w:rsidRPr="00AE3AC3">
        <w:rPr>
          <w:color w:val="111111"/>
        </w:rPr>
        <w:t xml:space="preserve"> для запроса с регистрацией.</w:t>
      </w:r>
    </w:p>
    <w:p w:rsidR="00AE3AC3" w:rsidRP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TrackerController</w:t>
      </w:r>
      <w:r w:rsidRPr="00AE3AC3">
        <w:rPr>
          <w:color w:val="111111"/>
        </w:rPr>
        <w:t xml:space="preserve"> – файл, который позволяет проводить все манипуляции с информацией о грузах: удаление, изменение, добавление. </w:t>
      </w:r>
    </w:p>
    <w:p w:rsidR="00AE3AC3" w:rsidRDefault="00AE3AC3" w:rsidP="00AE3AC3">
      <w:pPr>
        <w:pStyle w:val="af"/>
        <w:numPr>
          <w:ilvl w:val="0"/>
          <w:numId w:val="4"/>
        </w:numPr>
        <w:spacing w:before="240" w:after="240"/>
        <w:rPr>
          <w:color w:val="111111"/>
        </w:rPr>
      </w:pPr>
      <w:r w:rsidRPr="00AE3AC3">
        <w:rPr>
          <w:color w:val="111111"/>
          <w:lang w:val="en-US"/>
        </w:rPr>
        <w:t>TrackerRouting</w:t>
      </w:r>
      <w:r w:rsidRPr="00AE3AC3">
        <w:rPr>
          <w:color w:val="111111"/>
        </w:rPr>
        <w:t xml:space="preserve"> – файл, формирующий несколько ссылок для запросов с изменением, удалением, просмотром, добавлением трек-номеров.</w:t>
      </w:r>
    </w:p>
    <w:p w:rsidR="00AE3AC3" w:rsidRDefault="00AE3AC3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Файлы, </w:t>
      </w:r>
      <w:r>
        <w:rPr>
          <w:color w:val="111111"/>
          <w:lang w:val="en-US"/>
        </w:rPr>
        <w:t>build</w:t>
      </w:r>
      <w:r w:rsidRPr="00AE3AC3">
        <w:rPr>
          <w:color w:val="111111"/>
        </w:rPr>
        <w:t>.</w:t>
      </w:r>
      <w:r>
        <w:rPr>
          <w:color w:val="111111"/>
          <w:lang w:val="en-US"/>
        </w:rPr>
        <w:t>gradle</w:t>
      </w:r>
      <w:r w:rsidRPr="00AE3AC3">
        <w:rPr>
          <w:color w:val="111111"/>
        </w:rPr>
        <w:t>.</w:t>
      </w:r>
      <w:r>
        <w:rPr>
          <w:color w:val="111111"/>
          <w:lang w:val="en-US"/>
        </w:rPr>
        <w:t>kts</w:t>
      </w:r>
      <w:r w:rsidRPr="00AE3AC3">
        <w:rPr>
          <w:color w:val="111111"/>
        </w:rPr>
        <w:t xml:space="preserve">, </w:t>
      </w:r>
      <w:r>
        <w:rPr>
          <w:color w:val="111111"/>
        </w:rPr>
        <w:t>изображённые на рисунке 32, формируют и компилируют проект, добавляя к нему зависимости и библиотеки.</w:t>
      </w:r>
    </w:p>
    <w:p w:rsidR="00AE3AC3" w:rsidRDefault="00AE3AC3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lastRenderedPageBreak/>
        <w:t xml:space="preserve">        </w:t>
      </w:r>
      <w:r w:rsidRPr="00AE3AC3">
        <w:rPr>
          <w:noProof/>
          <w:color w:val="111111"/>
          <w:lang w:eastAsia="ru-RU"/>
        </w:rPr>
        <w:drawing>
          <wp:inline distT="0" distB="0" distL="0" distR="0" wp14:anchorId="10153227" wp14:editId="47A79A61">
            <wp:extent cx="4629796" cy="66493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C3" w:rsidRDefault="00AE3AC3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            Рисунок 32 – вся файловая структура проекта</w:t>
      </w:r>
    </w:p>
    <w:p w:rsidR="00AE3AC3" w:rsidRDefault="00AE3AC3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t>Далее рассмотр</w:t>
      </w:r>
      <w:r w:rsidR="0088705E">
        <w:rPr>
          <w:color w:val="111111"/>
        </w:rPr>
        <w:t>им файловую структуру логики клиентской</w:t>
      </w:r>
      <w:r>
        <w:rPr>
          <w:color w:val="111111"/>
        </w:rPr>
        <w:t xml:space="preserve"> части приложения</w:t>
      </w:r>
      <w:r w:rsidRPr="00AE3AC3">
        <w:rPr>
          <w:color w:val="111111"/>
        </w:rPr>
        <w:t xml:space="preserve">, </w:t>
      </w:r>
      <w:r>
        <w:rPr>
          <w:color w:val="111111"/>
        </w:rPr>
        <w:t>изображённую на рисунке 33.</w:t>
      </w:r>
    </w:p>
    <w:p w:rsidR="0088705E" w:rsidRDefault="0088705E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lastRenderedPageBreak/>
        <w:t xml:space="preserve">              </w:t>
      </w:r>
      <w:r w:rsidRPr="0088705E">
        <w:rPr>
          <w:noProof/>
          <w:color w:val="111111"/>
          <w:lang w:eastAsia="ru-RU"/>
        </w:rPr>
        <w:drawing>
          <wp:inline distT="0" distB="0" distL="0" distR="0" wp14:anchorId="7E37B5C1" wp14:editId="5D20102E">
            <wp:extent cx="4544059" cy="149563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E" w:rsidRDefault="0088705E" w:rsidP="00AE3AC3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Рисунок 33 – файловая структура логики клиентского приложения</w:t>
      </w:r>
    </w:p>
    <w:p w:rsidR="0088705E" w:rsidRDefault="0088705E" w:rsidP="0088705E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В клиентской части приложения была использована технология </w:t>
      </w:r>
      <w:r>
        <w:rPr>
          <w:color w:val="111111"/>
          <w:lang w:val="en-US"/>
        </w:rPr>
        <w:t>Clean</w:t>
      </w:r>
      <w:r w:rsidRPr="0088705E">
        <w:rPr>
          <w:color w:val="111111"/>
        </w:rPr>
        <w:t xml:space="preserve"> </w:t>
      </w:r>
      <w:r>
        <w:rPr>
          <w:color w:val="111111"/>
          <w:lang w:val="en-US"/>
        </w:rPr>
        <w:t>A</w:t>
      </w:r>
      <w:r>
        <w:rPr>
          <w:color w:val="111111"/>
        </w:rPr>
        <w:t>rchitecture</w:t>
      </w:r>
      <w:r w:rsidRPr="0088705E">
        <w:rPr>
          <w:color w:val="111111"/>
        </w:rPr>
        <w:t xml:space="preserve">, </w:t>
      </w:r>
      <w:r>
        <w:rPr>
          <w:color w:val="111111"/>
        </w:rPr>
        <w:t xml:space="preserve">которая является подходом к проектированию приложений, который основан на концепциях чистого кода  реализует принципы </w:t>
      </w:r>
      <w:r>
        <w:rPr>
          <w:color w:val="111111"/>
          <w:lang w:val="en-US"/>
        </w:rPr>
        <w:t>SOLID</w:t>
      </w:r>
      <w:r w:rsidRPr="0088705E">
        <w:rPr>
          <w:color w:val="111111"/>
        </w:rPr>
        <w:t>.</w:t>
      </w:r>
      <w:r>
        <w:rPr>
          <w:color w:val="111111"/>
        </w:rPr>
        <w:t xml:space="preserve"> </w:t>
      </w:r>
    </w:p>
    <w:p w:rsidR="0088705E" w:rsidRDefault="0088705E" w:rsidP="0088705E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В папке </w:t>
      </w:r>
      <w:r>
        <w:rPr>
          <w:color w:val="111111"/>
          <w:lang w:val="en-US"/>
        </w:rPr>
        <w:t>App</w:t>
      </w:r>
      <w:r w:rsidRPr="0088705E">
        <w:rPr>
          <w:color w:val="111111"/>
        </w:rPr>
        <w:t xml:space="preserve"> </w:t>
      </w:r>
      <w:r>
        <w:rPr>
          <w:color w:val="111111"/>
        </w:rPr>
        <w:t xml:space="preserve">содержится файл </w:t>
      </w:r>
      <w:r>
        <w:rPr>
          <w:color w:val="111111"/>
          <w:lang w:val="en-US"/>
        </w:rPr>
        <w:t>App</w:t>
      </w:r>
      <w:r w:rsidRPr="0088705E">
        <w:rPr>
          <w:color w:val="111111"/>
        </w:rPr>
        <w:t>.</w:t>
      </w:r>
      <w:r>
        <w:rPr>
          <w:color w:val="111111"/>
          <w:lang w:val="en-US"/>
        </w:rPr>
        <w:t>kt</w:t>
      </w:r>
      <w:r w:rsidRPr="0088705E">
        <w:rPr>
          <w:color w:val="111111"/>
        </w:rPr>
        <w:t xml:space="preserve">, </w:t>
      </w:r>
      <w:r>
        <w:rPr>
          <w:color w:val="111111"/>
        </w:rPr>
        <w:t xml:space="preserve">который запускает приложение с определёнными настройками. </w:t>
      </w:r>
    </w:p>
    <w:p w:rsidR="0088705E" w:rsidRDefault="0088705E" w:rsidP="007B456B">
      <w:pPr>
        <w:spacing w:before="240" w:after="240"/>
        <w:ind w:firstLine="0"/>
        <w:rPr>
          <w:color w:val="111111"/>
        </w:rPr>
      </w:pPr>
      <w:r>
        <w:rPr>
          <w:color w:val="111111"/>
        </w:rPr>
        <w:t>Благодаря чистой архитектуре, можно выделить три слоя</w:t>
      </w:r>
      <w:r w:rsidRPr="0088705E">
        <w:rPr>
          <w:color w:val="111111"/>
        </w:rPr>
        <w:t xml:space="preserve">: </w:t>
      </w:r>
      <w:r>
        <w:rPr>
          <w:color w:val="111111"/>
          <w:lang w:val="en-US"/>
        </w:rPr>
        <w:t>data</w:t>
      </w:r>
      <w:r w:rsidRPr="0088705E">
        <w:rPr>
          <w:color w:val="111111"/>
        </w:rPr>
        <w:t xml:space="preserve">, </w:t>
      </w:r>
      <w:r>
        <w:rPr>
          <w:color w:val="111111"/>
          <w:lang w:val="en-US"/>
        </w:rPr>
        <w:t>domain</w:t>
      </w:r>
      <w:r w:rsidRPr="0088705E">
        <w:rPr>
          <w:color w:val="111111"/>
        </w:rPr>
        <w:t xml:space="preserve">, </w:t>
      </w:r>
      <w:r>
        <w:rPr>
          <w:color w:val="111111"/>
          <w:lang w:val="en-US"/>
        </w:rPr>
        <w:t>presentation</w:t>
      </w:r>
      <w:r>
        <w:rPr>
          <w:color w:val="111111"/>
        </w:rPr>
        <w:t xml:space="preserve">. Рассмотрим папку </w:t>
      </w:r>
      <w:r>
        <w:rPr>
          <w:color w:val="111111"/>
          <w:lang w:val="en-US"/>
        </w:rPr>
        <w:t>data</w:t>
      </w:r>
      <w:r w:rsidRPr="0088705E">
        <w:rPr>
          <w:color w:val="111111"/>
        </w:rPr>
        <w:t xml:space="preserve"> </w:t>
      </w:r>
      <w:r>
        <w:rPr>
          <w:color w:val="111111"/>
        </w:rPr>
        <w:t>на рисунке 34.</w:t>
      </w:r>
    </w:p>
    <w:p w:rsidR="0088705E" w:rsidRDefault="0088705E" w:rsidP="007B456B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                  </w:t>
      </w:r>
      <w:r w:rsidRPr="0088705E">
        <w:rPr>
          <w:noProof/>
          <w:color w:val="111111"/>
          <w:lang w:eastAsia="ru-RU"/>
        </w:rPr>
        <w:drawing>
          <wp:inline distT="0" distB="0" distL="0" distR="0" wp14:anchorId="547F620E" wp14:editId="3F7132ED">
            <wp:extent cx="4143953" cy="296268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E" w:rsidRPr="007C4B44" w:rsidRDefault="0088705E" w:rsidP="007B456B">
      <w:pPr>
        <w:spacing w:before="240" w:after="240"/>
        <w:ind w:firstLine="0"/>
        <w:rPr>
          <w:color w:val="111111"/>
        </w:rPr>
      </w:pPr>
      <w:r w:rsidRPr="0088705E">
        <w:rPr>
          <w:color w:val="111111"/>
        </w:rPr>
        <w:t xml:space="preserve">                               </w:t>
      </w:r>
      <w:r>
        <w:rPr>
          <w:color w:val="111111"/>
        </w:rPr>
        <w:t xml:space="preserve">Рисунок 34 – содержимое папки </w:t>
      </w:r>
      <w:r>
        <w:rPr>
          <w:color w:val="111111"/>
          <w:lang w:val="en-US"/>
        </w:rPr>
        <w:t>data</w:t>
      </w:r>
    </w:p>
    <w:p w:rsidR="0088705E" w:rsidRPr="007C4B44" w:rsidRDefault="0088705E" w:rsidP="007B456B">
      <w:pPr>
        <w:spacing w:before="240" w:after="240"/>
        <w:ind w:firstLine="0"/>
        <w:rPr>
          <w:color w:val="111111"/>
        </w:rPr>
      </w:pPr>
      <w:r>
        <w:rPr>
          <w:color w:val="111111"/>
        </w:rPr>
        <w:t xml:space="preserve">Рассмотрим папку </w:t>
      </w:r>
      <w:r>
        <w:rPr>
          <w:color w:val="111111"/>
          <w:lang w:val="en-US"/>
        </w:rPr>
        <w:t>api</w:t>
      </w:r>
      <w:r w:rsidRPr="007C4B44">
        <w:rPr>
          <w:color w:val="111111"/>
        </w:rPr>
        <w:t>:</w:t>
      </w:r>
    </w:p>
    <w:p w:rsidR="00DC07A2" w:rsidRPr="0088705E" w:rsidRDefault="0088705E" w:rsidP="0088705E">
      <w:pPr>
        <w:pStyle w:val="af"/>
        <w:numPr>
          <w:ilvl w:val="0"/>
          <w:numId w:val="5"/>
        </w:numPr>
        <w:spacing w:before="240" w:after="240"/>
        <w:rPr>
          <w:rFonts w:ascii="Roboto" w:hAnsi="Roboto"/>
          <w:color w:val="111111"/>
        </w:rPr>
      </w:pPr>
      <w:r w:rsidRPr="0088705E">
        <w:rPr>
          <w:rFonts w:ascii="Roboto" w:hAnsi="Roboto"/>
          <w:color w:val="111111"/>
          <w:lang w:val="en-US"/>
        </w:rPr>
        <w:lastRenderedPageBreak/>
        <w:t>DataObject</w:t>
      </w:r>
      <w:r w:rsidRPr="0088705E">
        <w:rPr>
          <w:rFonts w:ascii="Roboto" w:hAnsi="Roboto"/>
          <w:color w:val="111111"/>
        </w:rPr>
        <w:t xml:space="preserve"> – объект, который конвертирует </w:t>
      </w:r>
      <w:r w:rsidRPr="0088705E">
        <w:rPr>
          <w:rFonts w:ascii="Roboto" w:hAnsi="Roboto"/>
          <w:color w:val="111111"/>
          <w:lang w:val="en-US"/>
        </w:rPr>
        <w:t>JSON</w:t>
      </w:r>
      <w:r w:rsidRPr="0088705E">
        <w:rPr>
          <w:rFonts w:ascii="Roboto" w:hAnsi="Roboto"/>
          <w:color w:val="111111"/>
        </w:rPr>
        <w:t xml:space="preserve"> файлы, полученные с </w:t>
      </w:r>
      <w:r w:rsidRPr="0088705E">
        <w:rPr>
          <w:rFonts w:ascii="Roboto" w:hAnsi="Roboto"/>
          <w:color w:val="111111"/>
          <w:lang w:val="en-US"/>
        </w:rPr>
        <w:t>GET</w:t>
      </w:r>
      <w:r w:rsidRPr="0088705E">
        <w:rPr>
          <w:rFonts w:ascii="Roboto" w:hAnsi="Roboto"/>
          <w:color w:val="111111"/>
        </w:rPr>
        <w:t xml:space="preserve"> и </w:t>
      </w:r>
      <w:r w:rsidRPr="0088705E">
        <w:rPr>
          <w:rFonts w:ascii="Roboto" w:hAnsi="Roboto"/>
          <w:color w:val="111111"/>
          <w:lang w:val="en-US"/>
        </w:rPr>
        <w:t>POST</w:t>
      </w:r>
      <w:r w:rsidRPr="0088705E">
        <w:rPr>
          <w:rFonts w:ascii="Roboto" w:hAnsi="Roboto"/>
          <w:color w:val="111111"/>
        </w:rPr>
        <w:t xml:space="preserve"> запросов, в читабельный для программы и человека формат.</w:t>
      </w:r>
    </w:p>
    <w:p w:rsidR="0088705E" w:rsidRPr="0088705E" w:rsidRDefault="0088705E" w:rsidP="0088705E">
      <w:pPr>
        <w:pStyle w:val="af"/>
        <w:numPr>
          <w:ilvl w:val="0"/>
          <w:numId w:val="5"/>
        </w:numPr>
        <w:spacing w:before="240" w:after="240"/>
        <w:rPr>
          <w:rFonts w:ascii="Roboto" w:hAnsi="Roboto"/>
          <w:color w:val="111111"/>
        </w:rPr>
      </w:pPr>
      <w:r w:rsidRPr="0088705E">
        <w:rPr>
          <w:rFonts w:ascii="Roboto" w:hAnsi="Roboto"/>
          <w:color w:val="111111"/>
          <w:lang w:val="en-US"/>
        </w:rPr>
        <w:t>LoginService</w:t>
      </w:r>
      <w:r w:rsidRPr="0088705E">
        <w:rPr>
          <w:rFonts w:ascii="Roboto" w:hAnsi="Roboto"/>
          <w:color w:val="111111"/>
        </w:rPr>
        <w:t xml:space="preserve"> – файл, который формирует </w:t>
      </w:r>
      <w:r w:rsidRPr="0088705E">
        <w:rPr>
          <w:rFonts w:ascii="Roboto" w:hAnsi="Roboto"/>
          <w:color w:val="111111"/>
          <w:lang w:val="en-US"/>
        </w:rPr>
        <w:t>POST</w:t>
      </w:r>
      <w:r w:rsidRPr="0088705E">
        <w:rPr>
          <w:rFonts w:ascii="Roboto" w:hAnsi="Roboto"/>
          <w:color w:val="111111"/>
        </w:rPr>
        <w:t xml:space="preserve"> - запросы на сервер по определённой ссылке для авторизации.</w:t>
      </w:r>
    </w:p>
    <w:p w:rsidR="0088705E" w:rsidRPr="0088705E" w:rsidRDefault="0088705E" w:rsidP="0088705E">
      <w:pPr>
        <w:pStyle w:val="af"/>
        <w:numPr>
          <w:ilvl w:val="0"/>
          <w:numId w:val="5"/>
        </w:numPr>
        <w:spacing w:before="240" w:after="240"/>
        <w:rPr>
          <w:rFonts w:ascii="Roboto" w:hAnsi="Roboto"/>
          <w:color w:val="111111"/>
        </w:rPr>
      </w:pPr>
      <w:r w:rsidRPr="0088705E">
        <w:rPr>
          <w:rFonts w:ascii="Roboto" w:hAnsi="Roboto"/>
          <w:color w:val="111111"/>
          <w:lang w:val="en-US"/>
        </w:rPr>
        <w:t>RegistrationService</w:t>
      </w:r>
      <w:r w:rsidRPr="0088705E">
        <w:rPr>
          <w:rFonts w:ascii="Roboto" w:hAnsi="Roboto"/>
          <w:color w:val="111111"/>
        </w:rPr>
        <w:t xml:space="preserve"> - файл, который формирует </w:t>
      </w:r>
      <w:r w:rsidRPr="0088705E">
        <w:rPr>
          <w:rFonts w:ascii="Roboto" w:hAnsi="Roboto"/>
          <w:color w:val="111111"/>
          <w:lang w:val="en-US"/>
        </w:rPr>
        <w:t>POST</w:t>
      </w:r>
      <w:r w:rsidRPr="0088705E">
        <w:rPr>
          <w:rFonts w:ascii="Roboto" w:hAnsi="Roboto"/>
          <w:color w:val="111111"/>
        </w:rPr>
        <w:t xml:space="preserve"> - запросы на сервер по определённой ссылке для регистрации.</w:t>
      </w:r>
    </w:p>
    <w:p w:rsidR="0088705E" w:rsidRDefault="0088705E" w:rsidP="0088705E">
      <w:pPr>
        <w:pStyle w:val="af"/>
        <w:numPr>
          <w:ilvl w:val="0"/>
          <w:numId w:val="5"/>
        </w:numPr>
        <w:spacing w:before="240" w:after="240"/>
        <w:rPr>
          <w:rFonts w:ascii="Roboto" w:hAnsi="Roboto"/>
          <w:color w:val="111111"/>
        </w:rPr>
      </w:pPr>
      <w:r w:rsidRPr="0088705E">
        <w:rPr>
          <w:rFonts w:ascii="Roboto" w:hAnsi="Roboto"/>
          <w:color w:val="111111"/>
          <w:lang w:val="en-US"/>
        </w:rPr>
        <w:t>TrackerService</w:t>
      </w:r>
      <w:r w:rsidRPr="0088705E">
        <w:rPr>
          <w:rFonts w:ascii="Roboto" w:hAnsi="Roboto"/>
          <w:color w:val="111111"/>
        </w:rPr>
        <w:t xml:space="preserve"> - файл, который формирует </w:t>
      </w:r>
      <w:r w:rsidRPr="0088705E">
        <w:rPr>
          <w:rFonts w:ascii="Roboto" w:hAnsi="Roboto"/>
          <w:color w:val="111111"/>
          <w:lang w:val="en-US"/>
        </w:rPr>
        <w:t>POST</w:t>
      </w:r>
      <w:r w:rsidRPr="0088705E">
        <w:rPr>
          <w:rFonts w:ascii="Roboto" w:hAnsi="Roboto"/>
          <w:color w:val="111111"/>
        </w:rPr>
        <w:t xml:space="preserve"> - запрос на сервер по определённой ссылке для удаления, редактирования, добавления и просмотра информации о грузах по трек-номеру.</w:t>
      </w:r>
    </w:p>
    <w:p w:rsidR="0088705E" w:rsidRDefault="0088705E" w:rsidP="0088705E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Рассмотрим папку </w:t>
      </w:r>
      <w:r>
        <w:rPr>
          <w:rFonts w:ascii="Roboto" w:hAnsi="Roboto"/>
          <w:color w:val="111111"/>
          <w:lang w:val="en-US"/>
        </w:rPr>
        <w:t>repository</w:t>
      </w:r>
      <w:r w:rsidRPr="0088705E">
        <w:rPr>
          <w:rFonts w:ascii="Roboto" w:hAnsi="Roboto"/>
          <w:color w:val="111111"/>
        </w:rPr>
        <w:t xml:space="preserve">, </w:t>
      </w:r>
      <w:r>
        <w:rPr>
          <w:rFonts w:ascii="Roboto" w:hAnsi="Roboto"/>
          <w:color w:val="111111"/>
        </w:rPr>
        <w:t>эта папка создана по правилам чистой архитектуры, именно на этом слое данные заходят и хранятся в приложении.</w:t>
      </w:r>
    </w:p>
    <w:p w:rsidR="0088705E" w:rsidRPr="006674D0" w:rsidRDefault="006674D0" w:rsidP="006674D0">
      <w:pPr>
        <w:pStyle w:val="af"/>
        <w:numPr>
          <w:ilvl w:val="0"/>
          <w:numId w:val="6"/>
        </w:numPr>
        <w:spacing w:before="240" w:after="240"/>
        <w:rPr>
          <w:rFonts w:ascii="Roboto" w:hAnsi="Roboto"/>
          <w:color w:val="111111"/>
        </w:rPr>
      </w:pPr>
      <w:r w:rsidRPr="006674D0">
        <w:rPr>
          <w:rFonts w:ascii="Roboto" w:hAnsi="Roboto"/>
          <w:color w:val="111111"/>
          <w:lang w:val="en-US"/>
        </w:rPr>
        <w:t>Login</w:t>
      </w:r>
      <w:r w:rsidR="0088705E" w:rsidRPr="006674D0">
        <w:rPr>
          <w:rFonts w:ascii="Roboto" w:hAnsi="Roboto"/>
          <w:color w:val="111111"/>
          <w:lang w:val="en-US"/>
        </w:rPr>
        <w:t>RepositoryImpl</w:t>
      </w:r>
      <w:r w:rsidR="0088705E" w:rsidRPr="006674D0">
        <w:rPr>
          <w:rFonts w:ascii="Roboto" w:hAnsi="Roboto"/>
          <w:color w:val="111111"/>
        </w:rPr>
        <w:t xml:space="preserve"> – класс, который реализует получения данных с </w:t>
      </w:r>
      <w:r w:rsidR="0088705E" w:rsidRPr="006674D0">
        <w:rPr>
          <w:rFonts w:ascii="Roboto" w:hAnsi="Roboto"/>
          <w:color w:val="111111"/>
          <w:lang w:val="en-US"/>
        </w:rPr>
        <w:t>REST</w:t>
      </w:r>
      <w:r w:rsidR="0088705E" w:rsidRPr="006674D0">
        <w:rPr>
          <w:rFonts w:ascii="Roboto" w:hAnsi="Roboto"/>
          <w:color w:val="111111"/>
        </w:rPr>
        <w:t xml:space="preserve"> </w:t>
      </w:r>
      <w:r w:rsidR="0088705E" w:rsidRPr="006674D0">
        <w:rPr>
          <w:rFonts w:ascii="Roboto" w:hAnsi="Roboto"/>
          <w:color w:val="111111"/>
          <w:lang w:val="en-US"/>
        </w:rPr>
        <w:t>API</w:t>
      </w:r>
      <w:r w:rsidR="0088705E" w:rsidRPr="006674D0">
        <w:rPr>
          <w:rFonts w:ascii="Roboto" w:hAnsi="Roboto"/>
          <w:color w:val="111111"/>
        </w:rPr>
        <w:t xml:space="preserve"> запроса для</w:t>
      </w:r>
      <w:r w:rsidRPr="006674D0">
        <w:rPr>
          <w:rFonts w:ascii="Roboto" w:hAnsi="Roboto"/>
          <w:color w:val="111111"/>
        </w:rPr>
        <w:t xml:space="preserve"> авторизации.</w:t>
      </w:r>
    </w:p>
    <w:p w:rsidR="006674D0" w:rsidRPr="006674D0" w:rsidRDefault="006674D0" w:rsidP="006674D0">
      <w:pPr>
        <w:pStyle w:val="af"/>
        <w:numPr>
          <w:ilvl w:val="0"/>
          <w:numId w:val="6"/>
        </w:numPr>
        <w:spacing w:before="240" w:after="240"/>
        <w:rPr>
          <w:rFonts w:ascii="Roboto" w:hAnsi="Roboto"/>
          <w:color w:val="111111"/>
        </w:rPr>
      </w:pPr>
      <w:r w:rsidRPr="006674D0">
        <w:rPr>
          <w:rFonts w:ascii="Roboto" w:hAnsi="Roboto"/>
          <w:color w:val="111111"/>
          <w:lang w:val="en-US"/>
        </w:rPr>
        <w:t>RegistrationRepositoryImpl</w:t>
      </w:r>
      <w:r w:rsidRPr="006674D0">
        <w:rPr>
          <w:rFonts w:ascii="Roboto" w:hAnsi="Roboto"/>
          <w:color w:val="111111"/>
        </w:rPr>
        <w:t xml:space="preserve"> – класс, который реализует получения данных с </w:t>
      </w:r>
      <w:r w:rsidRPr="006674D0">
        <w:rPr>
          <w:rFonts w:ascii="Roboto" w:hAnsi="Roboto"/>
          <w:color w:val="111111"/>
          <w:lang w:val="en-US"/>
        </w:rPr>
        <w:t>REST</w:t>
      </w:r>
      <w:r w:rsidRPr="006674D0">
        <w:rPr>
          <w:rFonts w:ascii="Roboto" w:hAnsi="Roboto"/>
          <w:color w:val="111111"/>
        </w:rPr>
        <w:t xml:space="preserve"> </w:t>
      </w:r>
      <w:r w:rsidRPr="006674D0">
        <w:rPr>
          <w:rFonts w:ascii="Roboto" w:hAnsi="Roboto"/>
          <w:color w:val="111111"/>
          <w:lang w:val="en-US"/>
        </w:rPr>
        <w:t>API</w:t>
      </w:r>
      <w:r w:rsidRPr="006674D0">
        <w:rPr>
          <w:rFonts w:ascii="Roboto" w:hAnsi="Roboto"/>
          <w:color w:val="111111"/>
        </w:rPr>
        <w:t xml:space="preserve"> запроса для регистрации.</w:t>
      </w:r>
    </w:p>
    <w:p w:rsidR="006674D0" w:rsidRPr="006674D0" w:rsidRDefault="006674D0" w:rsidP="006674D0">
      <w:pPr>
        <w:pStyle w:val="af"/>
        <w:numPr>
          <w:ilvl w:val="0"/>
          <w:numId w:val="6"/>
        </w:numPr>
        <w:spacing w:before="240" w:after="240"/>
        <w:rPr>
          <w:rFonts w:ascii="Roboto" w:hAnsi="Roboto"/>
          <w:color w:val="111111"/>
        </w:rPr>
      </w:pPr>
      <w:r w:rsidRPr="006674D0">
        <w:rPr>
          <w:rFonts w:ascii="Roboto" w:hAnsi="Roboto"/>
          <w:color w:val="111111"/>
          <w:lang w:val="en-US"/>
        </w:rPr>
        <w:t>TrackerRepositoryImpl</w:t>
      </w:r>
      <w:r w:rsidRPr="006674D0">
        <w:rPr>
          <w:rFonts w:ascii="Roboto" w:hAnsi="Roboto"/>
          <w:color w:val="111111"/>
        </w:rPr>
        <w:t xml:space="preserve"> – класс, который реализует получения данных с </w:t>
      </w:r>
      <w:r w:rsidRPr="006674D0">
        <w:rPr>
          <w:rFonts w:ascii="Roboto" w:hAnsi="Roboto"/>
          <w:color w:val="111111"/>
          <w:lang w:val="en-US"/>
        </w:rPr>
        <w:t>REST</w:t>
      </w:r>
      <w:r w:rsidRPr="006674D0">
        <w:rPr>
          <w:rFonts w:ascii="Roboto" w:hAnsi="Roboto"/>
          <w:color w:val="111111"/>
        </w:rPr>
        <w:t xml:space="preserve"> </w:t>
      </w:r>
      <w:r w:rsidRPr="006674D0">
        <w:rPr>
          <w:rFonts w:ascii="Roboto" w:hAnsi="Roboto"/>
          <w:color w:val="111111"/>
          <w:lang w:val="en-US"/>
        </w:rPr>
        <w:t>API</w:t>
      </w:r>
      <w:r w:rsidRPr="006674D0">
        <w:rPr>
          <w:rFonts w:ascii="Roboto" w:hAnsi="Roboto"/>
          <w:color w:val="111111"/>
        </w:rPr>
        <w:t xml:space="preserve"> запроса для взаимодействия с трек-номерами.</w:t>
      </w:r>
    </w:p>
    <w:p w:rsidR="006674D0" w:rsidRDefault="006674D0" w:rsidP="006674D0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Далее рассмотрим папку </w:t>
      </w:r>
      <w:r>
        <w:rPr>
          <w:rFonts w:ascii="Roboto" w:hAnsi="Roboto"/>
          <w:color w:val="111111"/>
          <w:lang w:val="en-US"/>
        </w:rPr>
        <w:t>domain</w:t>
      </w:r>
      <w:r>
        <w:rPr>
          <w:rFonts w:ascii="Roboto" w:hAnsi="Roboto"/>
          <w:color w:val="111111"/>
        </w:rPr>
        <w:t xml:space="preserve">, отвечающую за </w:t>
      </w:r>
      <w:r>
        <w:rPr>
          <w:rFonts w:ascii="Roboto" w:hAnsi="Roboto"/>
          <w:color w:val="111111"/>
          <w:lang w:val="en-US"/>
        </w:rPr>
        <w:t>domain</w:t>
      </w:r>
      <w:r w:rsidRPr="006674D0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слой в чистой архитектуре. Содержимое папки изображено на рисунке 35.</w:t>
      </w:r>
    </w:p>
    <w:p w:rsidR="006674D0" w:rsidRDefault="002878D4" w:rsidP="006674D0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               </w:t>
      </w:r>
      <w:r w:rsidR="006674D0" w:rsidRPr="006674D0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5FDD484D" wp14:editId="6A82A0D4">
            <wp:extent cx="3896269" cy="655411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D4" w:rsidRPr="002878D4" w:rsidRDefault="002878D4" w:rsidP="006674D0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>
        <w:rPr>
          <w:rFonts w:ascii="Roboto" w:hAnsi="Roboto"/>
          <w:color w:val="111111"/>
        </w:rPr>
        <w:t xml:space="preserve">                        Рисунок 35 – содержимое папки </w:t>
      </w:r>
      <w:r>
        <w:rPr>
          <w:rFonts w:ascii="Roboto" w:hAnsi="Roboto"/>
          <w:color w:val="111111"/>
          <w:lang w:val="en-US"/>
        </w:rPr>
        <w:t>domain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di</w:t>
      </w:r>
      <w:r w:rsidRPr="002878D4">
        <w:rPr>
          <w:rFonts w:ascii="Roboto" w:hAnsi="Roboto"/>
          <w:color w:val="111111"/>
        </w:rPr>
        <w:t xml:space="preserve"> – папка с файлами, отвечающая за технологию </w:t>
      </w:r>
      <w:r w:rsidRPr="002878D4">
        <w:rPr>
          <w:rFonts w:ascii="Roboto" w:hAnsi="Roboto"/>
          <w:color w:val="111111"/>
          <w:lang w:val="en-US"/>
        </w:rPr>
        <w:t>Depenecy</w:t>
      </w:r>
      <w:r w:rsidRPr="002878D4">
        <w:rPr>
          <w:rFonts w:ascii="Roboto" w:hAnsi="Roboto"/>
          <w:color w:val="111111"/>
        </w:rPr>
        <w:t xml:space="preserve"> </w:t>
      </w:r>
      <w:r w:rsidRPr="002878D4">
        <w:rPr>
          <w:rFonts w:ascii="Roboto" w:hAnsi="Roboto"/>
          <w:color w:val="111111"/>
          <w:lang w:val="en-US"/>
        </w:rPr>
        <w:t>Injection</w:t>
      </w:r>
      <w:r w:rsidRPr="002878D4">
        <w:rPr>
          <w:rFonts w:ascii="Roboto" w:hAnsi="Roboto"/>
          <w:color w:val="111111"/>
        </w:rPr>
        <w:t xml:space="preserve"> в приложении, там объявляются все классы, которые необходимы приложению для корректной работы 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model</w:t>
      </w:r>
      <w:r w:rsidRPr="002878D4">
        <w:rPr>
          <w:rFonts w:ascii="Roboto" w:hAnsi="Roboto"/>
          <w:color w:val="111111"/>
        </w:rPr>
        <w:t xml:space="preserve"> – папка, в которой содержатся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 xml:space="preserve"> классы, отвечающие за модели данных, которые поступают с сервера и которые отправляются на сервер.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lastRenderedPageBreak/>
        <w:t>repository</w:t>
      </w:r>
      <w:r w:rsidRPr="002878D4">
        <w:rPr>
          <w:rFonts w:ascii="Roboto" w:hAnsi="Roboto"/>
          <w:color w:val="111111"/>
        </w:rPr>
        <w:t xml:space="preserve"> – папка, в которой содержатся интерфейсы для всех классов, которые реализуют получение и хранение данных в приложении.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RequestAddTrackerUseCase</w:t>
      </w:r>
      <w:r w:rsidRPr="002878D4">
        <w:rPr>
          <w:rFonts w:ascii="Roboto" w:hAnsi="Roboto"/>
          <w:color w:val="111111"/>
        </w:rPr>
        <w:t xml:space="preserve"> – это класс, который получает данные о добавлении трек-номера с интерфейса пользователя и передаёт их в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 xml:space="preserve"> – слой для дальнейшей манипуляции.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RequestDeleteTrackerUseCase</w:t>
      </w:r>
      <w:r w:rsidRPr="002878D4">
        <w:rPr>
          <w:rFonts w:ascii="Roboto" w:hAnsi="Roboto"/>
          <w:color w:val="111111"/>
        </w:rPr>
        <w:t xml:space="preserve"> – это класс, который получает данные о удалении трек-номера с интерфейса пользователя и передаёт их в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 xml:space="preserve"> – слой для дальнейшей манипуляции.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RequestInfoTrackerUseCase</w:t>
      </w:r>
      <w:r w:rsidRPr="002878D4">
        <w:rPr>
          <w:rFonts w:ascii="Roboto" w:hAnsi="Roboto"/>
          <w:color w:val="111111"/>
        </w:rPr>
        <w:t xml:space="preserve"> – это класс, который получает данные из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 xml:space="preserve"> – слоя о грузе и передаёт эти данные на интерфейс пользователя.</w:t>
      </w:r>
    </w:p>
    <w:p w:rsidR="006674D0" w:rsidRPr="002878D4" w:rsidRDefault="006674D0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RequestLoginUseCase</w:t>
      </w:r>
      <w:r w:rsidRPr="002878D4">
        <w:rPr>
          <w:rFonts w:ascii="Roboto" w:hAnsi="Roboto"/>
          <w:color w:val="111111"/>
        </w:rPr>
        <w:t xml:space="preserve"> </w:t>
      </w:r>
      <w:r w:rsidR="00834183" w:rsidRPr="002878D4">
        <w:rPr>
          <w:rFonts w:ascii="Roboto" w:hAnsi="Roboto"/>
          <w:color w:val="111111"/>
        </w:rPr>
        <w:t xml:space="preserve">– класс, который отправляет логин и пароль пользователя в </w:t>
      </w:r>
      <w:r w:rsidR="00834183" w:rsidRPr="002878D4">
        <w:rPr>
          <w:rFonts w:ascii="Roboto" w:hAnsi="Roboto"/>
          <w:color w:val="111111"/>
          <w:lang w:val="en-US"/>
        </w:rPr>
        <w:t>data</w:t>
      </w:r>
      <w:r w:rsidR="00834183" w:rsidRPr="002878D4">
        <w:rPr>
          <w:rFonts w:ascii="Roboto" w:hAnsi="Roboto"/>
          <w:color w:val="111111"/>
        </w:rPr>
        <w:t xml:space="preserve"> – слой, который в свою очередь отправит на сервер для проверки.</w:t>
      </w:r>
    </w:p>
    <w:p w:rsidR="00834183" w:rsidRPr="002878D4" w:rsidRDefault="00834183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RequestRegistrationUseCase</w:t>
      </w:r>
      <w:r w:rsidRPr="002878D4">
        <w:rPr>
          <w:rFonts w:ascii="Roboto" w:hAnsi="Roboto"/>
          <w:color w:val="111111"/>
        </w:rPr>
        <w:t xml:space="preserve"> – класс, который принимает данные о регистрации пользователя и отправляет их на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>-слой для передачи на сервер.</w:t>
      </w:r>
    </w:p>
    <w:p w:rsidR="00834183" w:rsidRDefault="00834183" w:rsidP="002878D4">
      <w:pPr>
        <w:pStyle w:val="af"/>
        <w:numPr>
          <w:ilvl w:val="0"/>
          <w:numId w:val="7"/>
        </w:numPr>
        <w:spacing w:before="240" w:after="240"/>
        <w:rPr>
          <w:rFonts w:ascii="Roboto" w:hAnsi="Roboto"/>
          <w:color w:val="111111"/>
        </w:rPr>
      </w:pPr>
      <w:r w:rsidRPr="002878D4">
        <w:rPr>
          <w:rFonts w:ascii="Roboto" w:hAnsi="Roboto"/>
          <w:color w:val="111111"/>
          <w:lang w:val="en-US"/>
        </w:rPr>
        <w:t>RequestUpdateTrackerUseCase</w:t>
      </w:r>
      <w:r w:rsidRPr="002878D4">
        <w:rPr>
          <w:rFonts w:ascii="Roboto" w:hAnsi="Roboto"/>
          <w:color w:val="111111"/>
        </w:rPr>
        <w:t xml:space="preserve"> - это класс, который получает данные об изменении трек-номера с интерфейса пользователя и передаёт их в </w:t>
      </w:r>
      <w:r w:rsidRPr="002878D4">
        <w:rPr>
          <w:rFonts w:ascii="Roboto" w:hAnsi="Roboto"/>
          <w:color w:val="111111"/>
          <w:lang w:val="en-US"/>
        </w:rPr>
        <w:t>data</w:t>
      </w:r>
      <w:r w:rsidRPr="002878D4">
        <w:rPr>
          <w:rFonts w:ascii="Roboto" w:hAnsi="Roboto"/>
          <w:color w:val="111111"/>
        </w:rPr>
        <w:t xml:space="preserve"> – слой для дальнейшей передачи на сервер.</w:t>
      </w:r>
    </w:p>
    <w:p w:rsidR="002878D4" w:rsidRPr="002878D4" w:rsidRDefault="002878D4" w:rsidP="002878D4">
      <w:pPr>
        <w:spacing w:before="240" w:after="240"/>
        <w:ind w:left="360"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Рассмотрим следующий слой – это </w:t>
      </w:r>
      <w:r>
        <w:rPr>
          <w:rFonts w:ascii="Roboto" w:hAnsi="Roboto"/>
          <w:color w:val="111111"/>
          <w:lang w:val="en-US"/>
        </w:rPr>
        <w:t>presentation</w:t>
      </w:r>
      <w:r w:rsidRPr="002878D4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слой, отвечающий за логику интерфейса пользователя. Содержимое папки изображено на рисунке 36.</w:t>
      </w:r>
    </w:p>
    <w:p w:rsidR="00834183" w:rsidRDefault="002878D4" w:rsidP="006674D0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lastRenderedPageBreak/>
        <w:t xml:space="preserve">                      </w:t>
      </w:r>
      <w:r w:rsidR="00833B19" w:rsidRPr="00833B19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2739CAEF" wp14:editId="7EDB5FCF">
            <wp:extent cx="4124901" cy="3924848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D4" w:rsidRDefault="002878D4" w:rsidP="006674D0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>
        <w:rPr>
          <w:rFonts w:ascii="Roboto" w:hAnsi="Roboto"/>
          <w:color w:val="111111"/>
          <w:lang w:val="en-US"/>
        </w:rPr>
        <w:t xml:space="preserve">                           </w:t>
      </w:r>
      <w:r>
        <w:rPr>
          <w:rFonts w:ascii="Roboto" w:hAnsi="Roboto"/>
          <w:color w:val="111111"/>
        </w:rPr>
        <w:t xml:space="preserve">Рисунок 36 – содержимое папки </w:t>
      </w:r>
      <w:r>
        <w:rPr>
          <w:rFonts w:ascii="Roboto" w:hAnsi="Roboto"/>
          <w:color w:val="111111"/>
          <w:lang w:val="en-US"/>
        </w:rPr>
        <w:t>presentation</w:t>
      </w:r>
    </w:p>
    <w:p w:rsidR="00833B19" w:rsidRPr="00833B19" w:rsidRDefault="00833B19" w:rsidP="00833B19">
      <w:pPr>
        <w:pStyle w:val="af"/>
        <w:numPr>
          <w:ilvl w:val="0"/>
          <w:numId w:val="8"/>
        </w:numPr>
        <w:spacing w:before="240" w:after="240"/>
        <w:rPr>
          <w:rFonts w:ascii="Roboto" w:hAnsi="Roboto"/>
          <w:color w:val="111111"/>
        </w:rPr>
      </w:pPr>
      <w:r w:rsidRPr="00833B19">
        <w:rPr>
          <w:rFonts w:ascii="Roboto" w:hAnsi="Roboto"/>
          <w:color w:val="111111"/>
          <w:lang w:val="en-US"/>
        </w:rPr>
        <w:t>aboutMe</w:t>
      </w:r>
      <w:r w:rsidRPr="00833B19">
        <w:rPr>
          <w:rFonts w:ascii="Roboto" w:hAnsi="Roboto"/>
          <w:color w:val="111111"/>
        </w:rPr>
        <w:t xml:space="preserve"> – папка, которая содержит фрагмент, содержащий интерфейс окна “Об Авторе”.</w:t>
      </w:r>
    </w:p>
    <w:p w:rsidR="00833B19" w:rsidRPr="00833B19" w:rsidRDefault="00833B19" w:rsidP="00833B19">
      <w:pPr>
        <w:pStyle w:val="af"/>
        <w:numPr>
          <w:ilvl w:val="0"/>
          <w:numId w:val="8"/>
        </w:numPr>
        <w:spacing w:before="240" w:after="240"/>
        <w:rPr>
          <w:rFonts w:ascii="Roboto" w:hAnsi="Roboto"/>
          <w:color w:val="111111"/>
        </w:rPr>
      </w:pPr>
      <w:r w:rsidRPr="00833B19">
        <w:rPr>
          <w:rFonts w:ascii="Roboto" w:hAnsi="Roboto"/>
          <w:color w:val="111111"/>
          <w:lang w:val="en-US"/>
        </w:rPr>
        <w:t>adding</w:t>
      </w:r>
      <w:r w:rsidRPr="00833B19">
        <w:rPr>
          <w:rFonts w:ascii="Roboto" w:hAnsi="Roboto"/>
          <w:color w:val="111111"/>
        </w:rPr>
        <w:t xml:space="preserve"> – папка, содержащая фрагмент и его </w:t>
      </w:r>
      <w:r w:rsidRPr="00833B19">
        <w:rPr>
          <w:rFonts w:ascii="Roboto" w:hAnsi="Roboto"/>
          <w:color w:val="111111"/>
          <w:lang w:val="en-US"/>
        </w:rPr>
        <w:t>ViewModel</w:t>
      </w:r>
      <w:r w:rsidRPr="00833B19">
        <w:rPr>
          <w:rFonts w:ascii="Roboto" w:hAnsi="Roboto"/>
          <w:color w:val="111111"/>
        </w:rPr>
        <w:t xml:space="preserve"> для окна “Изменение”.</w:t>
      </w:r>
    </w:p>
    <w:p w:rsidR="00833B19" w:rsidRPr="00833B19" w:rsidRDefault="00833B19" w:rsidP="00833B19">
      <w:pPr>
        <w:pStyle w:val="af"/>
        <w:numPr>
          <w:ilvl w:val="0"/>
          <w:numId w:val="8"/>
        </w:numPr>
        <w:spacing w:before="240" w:after="240"/>
        <w:rPr>
          <w:rFonts w:ascii="Roboto" w:hAnsi="Roboto"/>
          <w:color w:val="111111"/>
        </w:rPr>
      </w:pPr>
      <w:r w:rsidRPr="00833B19">
        <w:rPr>
          <w:rFonts w:ascii="Roboto" w:hAnsi="Roboto"/>
          <w:color w:val="111111"/>
          <w:lang w:val="en-US"/>
        </w:rPr>
        <w:t>login</w:t>
      </w:r>
      <w:r w:rsidRPr="00833B19">
        <w:rPr>
          <w:rFonts w:ascii="Roboto" w:hAnsi="Roboto"/>
          <w:color w:val="111111"/>
        </w:rPr>
        <w:t xml:space="preserve"> – папка, которая содержит фрагмент и его </w:t>
      </w:r>
      <w:r w:rsidRPr="00833B19">
        <w:rPr>
          <w:rFonts w:ascii="Roboto" w:hAnsi="Roboto"/>
          <w:color w:val="111111"/>
          <w:lang w:val="en-US"/>
        </w:rPr>
        <w:t>ViewModel</w:t>
      </w:r>
      <w:r w:rsidRPr="00833B19">
        <w:rPr>
          <w:rFonts w:ascii="Roboto" w:hAnsi="Roboto"/>
          <w:color w:val="111111"/>
        </w:rPr>
        <w:t xml:space="preserve"> для окна авторизации пользователя.</w:t>
      </w:r>
    </w:p>
    <w:p w:rsidR="00833B19" w:rsidRPr="00833B19" w:rsidRDefault="00833B19" w:rsidP="00833B19">
      <w:pPr>
        <w:pStyle w:val="af"/>
        <w:numPr>
          <w:ilvl w:val="0"/>
          <w:numId w:val="8"/>
        </w:numPr>
        <w:spacing w:before="240" w:after="240"/>
        <w:rPr>
          <w:rFonts w:ascii="Roboto" w:hAnsi="Roboto"/>
          <w:color w:val="111111"/>
        </w:rPr>
      </w:pPr>
      <w:r w:rsidRPr="00833B19">
        <w:rPr>
          <w:rFonts w:ascii="Roboto" w:hAnsi="Roboto"/>
          <w:color w:val="111111"/>
          <w:lang w:val="en-US"/>
        </w:rPr>
        <w:t>registration</w:t>
      </w:r>
      <w:r w:rsidRPr="00833B19">
        <w:rPr>
          <w:rFonts w:ascii="Roboto" w:hAnsi="Roboto"/>
          <w:color w:val="111111"/>
        </w:rPr>
        <w:t xml:space="preserve"> – папка, в которой содержится фрагмент и его </w:t>
      </w:r>
      <w:r w:rsidRPr="00833B19">
        <w:rPr>
          <w:rFonts w:ascii="Roboto" w:hAnsi="Roboto"/>
          <w:color w:val="111111"/>
          <w:lang w:val="en-US"/>
        </w:rPr>
        <w:t>ViewModel</w:t>
      </w:r>
      <w:r w:rsidRPr="00833B19">
        <w:rPr>
          <w:rFonts w:ascii="Roboto" w:hAnsi="Roboto"/>
          <w:color w:val="111111"/>
        </w:rPr>
        <w:t xml:space="preserve"> для окна регистрации пользователя.</w:t>
      </w:r>
    </w:p>
    <w:p w:rsidR="00833B19" w:rsidRDefault="00833B19" w:rsidP="00833B19">
      <w:pPr>
        <w:pStyle w:val="af"/>
        <w:numPr>
          <w:ilvl w:val="0"/>
          <w:numId w:val="8"/>
        </w:numPr>
        <w:spacing w:before="240" w:after="240"/>
        <w:rPr>
          <w:rFonts w:ascii="Roboto" w:hAnsi="Roboto"/>
          <w:color w:val="111111"/>
        </w:rPr>
      </w:pPr>
      <w:r w:rsidRPr="00833B19">
        <w:rPr>
          <w:rFonts w:ascii="Roboto" w:hAnsi="Roboto"/>
          <w:color w:val="111111"/>
          <w:lang w:val="en-US"/>
        </w:rPr>
        <w:t>MainNavigationFragment</w:t>
      </w:r>
      <w:r w:rsidRPr="00833B19">
        <w:rPr>
          <w:rFonts w:ascii="Roboto" w:hAnsi="Roboto"/>
          <w:color w:val="111111"/>
        </w:rPr>
        <w:t xml:space="preserve"> – фрагмент, который является основным навигационным фрагментом по функционалу приложения.</w:t>
      </w:r>
    </w:p>
    <w:p w:rsidR="00833B19" w:rsidRDefault="00833B19" w:rsidP="00833B19">
      <w:pPr>
        <w:spacing w:before="240" w:after="240"/>
        <w:ind w:firstLine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Далее рассмотрим файлы с ресурсами, содержимое папки </w:t>
      </w:r>
      <w:r>
        <w:rPr>
          <w:rFonts w:ascii="Roboto" w:hAnsi="Roboto"/>
          <w:color w:val="111111"/>
          <w:lang w:val="en-US"/>
        </w:rPr>
        <w:t>res</w:t>
      </w:r>
      <w:r>
        <w:rPr>
          <w:rFonts w:ascii="Roboto" w:hAnsi="Roboto"/>
          <w:color w:val="111111"/>
        </w:rPr>
        <w:t xml:space="preserve"> изображено на рисунке 37.</w:t>
      </w:r>
    </w:p>
    <w:p w:rsidR="00833B19" w:rsidRPr="00833B19" w:rsidRDefault="00833B19" w:rsidP="00833B19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>
        <w:rPr>
          <w:rFonts w:ascii="Roboto" w:hAnsi="Roboto"/>
          <w:color w:val="111111"/>
        </w:rPr>
        <w:lastRenderedPageBreak/>
        <w:t xml:space="preserve">          </w:t>
      </w:r>
      <w:r w:rsidRPr="00833B19">
        <w:rPr>
          <w:rFonts w:ascii="Roboto" w:hAnsi="Roboto"/>
          <w:noProof/>
          <w:color w:val="111111"/>
          <w:lang w:eastAsia="ru-RU"/>
        </w:rPr>
        <w:drawing>
          <wp:inline distT="0" distB="0" distL="0" distR="0" wp14:anchorId="6CC1801E" wp14:editId="478867A4">
            <wp:extent cx="4591691" cy="81164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111111"/>
          <w:lang w:val="en-US"/>
        </w:rPr>
        <w:t xml:space="preserve"> </w:t>
      </w:r>
    </w:p>
    <w:p w:rsidR="00833B19" w:rsidRDefault="00833B19" w:rsidP="00833B19">
      <w:pPr>
        <w:spacing w:before="240" w:after="240"/>
        <w:ind w:firstLine="0"/>
        <w:rPr>
          <w:rFonts w:ascii="Roboto" w:hAnsi="Roboto"/>
          <w:color w:val="111111"/>
          <w:lang w:val="en-US"/>
        </w:rPr>
      </w:pPr>
      <w:r>
        <w:rPr>
          <w:rFonts w:ascii="Roboto" w:hAnsi="Roboto"/>
          <w:color w:val="111111"/>
          <w:lang w:val="en-US"/>
        </w:rPr>
        <w:t xml:space="preserve">                         </w:t>
      </w:r>
      <w:r>
        <w:rPr>
          <w:rFonts w:ascii="Roboto" w:hAnsi="Roboto"/>
          <w:color w:val="111111"/>
        </w:rPr>
        <w:t xml:space="preserve">Рисунок 37 – Содержимое папки </w:t>
      </w:r>
      <w:r>
        <w:rPr>
          <w:rFonts w:ascii="Roboto" w:hAnsi="Roboto"/>
          <w:color w:val="111111"/>
          <w:lang w:val="en-US"/>
        </w:rPr>
        <w:t>res</w:t>
      </w:r>
    </w:p>
    <w:p w:rsidR="0018378C" w:rsidRP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 w:rsidRPr="0018378C">
        <w:rPr>
          <w:rFonts w:ascii="Roboto" w:hAnsi="Roboto"/>
          <w:color w:val="111111"/>
          <w:lang w:val="en-US"/>
        </w:rPr>
        <w:lastRenderedPageBreak/>
        <w:t>drawable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находятся все иконки и картинки, которые используются в интерфейсе приложения</w:t>
      </w:r>
      <w:r w:rsidRPr="0018378C">
        <w:rPr>
          <w:rFonts w:ascii="Roboto" w:hAnsi="Roboto"/>
          <w:color w:val="111111"/>
        </w:rPr>
        <w:t>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font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хранятся шрифты для текста, используемого в интерфейсе приложения</w:t>
      </w:r>
      <w:r w:rsidRPr="0018378C">
        <w:rPr>
          <w:rFonts w:ascii="Roboto" w:hAnsi="Roboto"/>
          <w:color w:val="111111"/>
        </w:rPr>
        <w:t>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layout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хранятся экраны всех фрагментов приложения.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menu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хранится главное нижнее меню приложения.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mipmap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хранится логотип приложения в разных разрешениях.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navigation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папка, в которой хранятся схемы и настройки навигации во всём приложении.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values</w:t>
      </w:r>
      <w:r w:rsidRPr="0018378C">
        <w:rPr>
          <w:rFonts w:ascii="Roboto" w:hAnsi="Roboto"/>
          <w:color w:val="111111"/>
        </w:rPr>
        <w:t xml:space="preserve"> –</w:t>
      </w:r>
      <w:r>
        <w:rPr>
          <w:rFonts w:ascii="Roboto" w:hAnsi="Roboto"/>
          <w:color w:val="111111"/>
        </w:rPr>
        <w:t xml:space="preserve"> папка с настройками значений для разных параметров значений.</w:t>
      </w:r>
    </w:p>
    <w:p w:rsidR="0018378C" w:rsidRDefault="0018378C" w:rsidP="0018378C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colors</w:t>
      </w:r>
      <w:r w:rsidRPr="0018378C">
        <w:rPr>
          <w:rFonts w:ascii="Roboto" w:hAnsi="Roboto"/>
          <w:color w:val="111111"/>
        </w:rPr>
        <w:t xml:space="preserve"> – файл</w:t>
      </w:r>
      <w:r>
        <w:rPr>
          <w:rFonts w:ascii="Roboto" w:hAnsi="Roboto"/>
          <w:color w:val="111111"/>
        </w:rPr>
        <w:t>, в котором хранятся все цвета, используемые в приложении.</w:t>
      </w:r>
      <w:r w:rsidRPr="0018378C">
        <w:rPr>
          <w:rFonts w:ascii="Roboto" w:hAnsi="Roboto"/>
          <w:color w:val="111111"/>
        </w:rPr>
        <w:t xml:space="preserve"> </w:t>
      </w:r>
    </w:p>
    <w:p w:rsidR="00833B19" w:rsidRPr="00AC6A1B" w:rsidRDefault="0018378C" w:rsidP="00AC6A1B">
      <w:pPr>
        <w:pStyle w:val="af"/>
        <w:numPr>
          <w:ilvl w:val="0"/>
          <w:numId w:val="9"/>
        </w:numPr>
        <w:spacing w:before="240" w:after="240"/>
        <w:rPr>
          <w:rFonts w:ascii="Roboto" w:hAnsi="Roboto"/>
          <w:color w:val="111111"/>
        </w:rPr>
      </w:pPr>
      <w:r>
        <w:rPr>
          <w:rFonts w:ascii="Roboto" w:hAnsi="Roboto"/>
          <w:color w:val="111111"/>
          <w:lang w:val="en-US"/>
        </w:rPr>
        <w:t>strings</w:t>
      </w:r>
      <w:r w:rsidRPr="0018378C">
        <w:rPr>
          <w:rFonts w:ascii="Roboto" w:hAnsi="Roboto"/>
          <w:color w:val="111111"/>
        </w:rPr>
        <w:t xml:space="preserve"> – </w:t>
      </w:r>
      <w:r>
        <w:rPr>
          <w:rFonts w:ascii="Roboto" w:hAnsi="Roboto"/>
          <w:color w:val="111111"/>
        </w:rPr>
        <w:t>в данной папке хранится два файла, которые содержат весь текст на двух языках -</w:t>
      </w:r>
      <w:r w:rsidRPr="0018378C"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английском и русскомю.</w:t>
      </w:r>
    </w:p>
    <w:p w:rsidR="00AC6A1B" w:rsidRPr="00F96EFD" w:rsidRDefault="00AC6A1B" w:rsidP="00AC6A1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33976157"/>
      <w:r w:rsidRPr="00F96EFD">
        <w:rPr>
          <w:rFonts w:ascii="Times New Roman" w:hAnsi="Times New Roman" w:cs="Times New Roman"/>
          <w:color w:val="auto"/>
        </w:rPr>
        <w:t>ЗАКЛЮЧЕНИЕ</w:t>
      </w:r>
      <w:bookmarkEnd w:id="8"/>
    </w:p>
    <w:p w:rsidR="007C4B44" w:rsidRPr="007C4B44" w:rsidRDefault="007C4B44" w:rsidP="007C4B44">
      <w:pPr>
        <w:spacing w:before="240" w:after="240"/>
        <w:ind w:firstLine="0"/>
        <w:rPr>
          <w:color w:val="111111"/>
        </w:rPr>
      </w:pPr>
      <w:r w:rsidRPr="007C4B44">
        <w:rPr>
          <w:color w:val="111111"/>
        </w:rPr>
        <w:t>В заключении курсовой работы по теме "Фирма грузоперевозок" можно отметить, что создание мобильного приложения для отслеживания грузов по трек-номерам является актуальной и востребованной задачей в современном бизнесе. Разработка такого приложения позволяет повысить уровень доверия клиентов, обеспечить более эффективный контроль за доставкой грузов и ул</w:t>
      </w:r>
      <w:r w:rsidRPr="007C4B44">
        <w:rPr>
          <w:color w:val="111111"/>
        </w:rPr>
        <w:t>учшить качество услуг компании.</w:t>
      </w:r>
    </w:p>
    <w:p w:rsidR="007C4B44" w:rsidRPr="007C4B44" w:rsidRDefault="007C4B44" w:rsidP="007C4B44">
      <w:pPr>
        <w:spacing w:before="240" w:after="240"/>
        <w:ind w:firstLine="0"/>
        <w:rPr>
          <w:color w:val="111111"/>
        </w:rPr>
      </w:pPr>
      <w:r w:rsidRPr="007C4B44">
        <w:rPr>
          <w:color w:val="111111"/>
        </w:rPr>
        <w:t xml:space="preserve">В ходе выполнения курсовой работы были рассмотрены основные функциональные возможности приложения, такие как отслеживание груза по трек-номеру, </w:t>
      </w:r>
      <w:r>
        <w:rPr>
          <w:color w:val="111111"/>
        </w:rPr>
        <w:t xml:space="preserve">изменение, удаление и добавление данных в базу данных трек-номеров. </w:t>
      </w:r>
      <w:r w:rsidRPr="007C4B44">
        <w:rPr>
          <w:color w:val="111111"/>
        </w:rPr>
        <w:t xml:space="preserve">Также были уделены внимание техническим особенностям реализации приложения, таким как использование API, разработка серверной </w:t>
      </w:r>
      <w:r w:rsidRPr="007C4B44">
        <w:rPr>
          <w:color w:val="111111"/>
        </w:rPr>
        <w:lastRenderedPageBreak/>
        <w:t>части и мобильного приложения, а также тестирование приложения на различных устро</w:t>
      </w:r>
      <w:r>
        <w:rPr>
          <w:color w:val="111111"/>
        </w:rPr>
        <w:t>йствах.</w:t>
      </w:r>
    </w:p>
    <w:p w:rsidR="007C4B44" w:rsidRPr="007C4B44" w:rsidRDefault="007C4B44" w:rsidP="007C4B44">
      <w:pPr>
        <w:spacing w:before="240" w:after="240"/>
        <w:ind w:firstLine="0"/>
        <w:rPr>
          <w:color w:val="111111"/>
        </w:rPr>
      </w:pPr>
      <w:r w:rsidRPr="007C4B44">
        <w:rPr>
          <w:color w:val="111111"/>
        </w:rPr>
        <w:t>В результате работы было создано полноценное мобильное приложение для отслеживания грузов по трек-номеру под Android, которое представляет собой удобный и функциональный инструмент для контроля за доставкой грузов. Такое приложение может быть полезным как для компаний, занимающихся транспортировкой грузов, так и для обычных пользователей, отпра</w:t>
      </w:r>
      <w:r>
        <w:rPr>
          <w:color w:val="111111"/>
        </w:rPr>
        <w:t>вляющих или получающих посылки.</w:t>
      </w:r>
      <w:bookmarkStart w:id="9" w:name="_GoBack"/>
      <w:bookmarkEnd w:id="9"/>
    </w:p>
    <w:p w:rsidR="006674D0" w:rsidRPr="007C4B44" w:rsidRDefault="007C4B44" w:rsidP="007C4B44">
      <w:pPr>
        <w:spacing w:before="240" w:after="240"/>
        <w:ind w:firstLine="0"/>
        <w:rPr>
          <w:color w:val="111111"/>
        </w:rPr>
      </w:pPr>
      <w:r w:rsidRPr="007C4B44">
        <w:rPr>
          <w:color w:val="111111"/>
        </w:rPr>
        <w:t>В целом, разработка мобильного приложения для отслеживания грузов по трек-номеру является важным шагом в развитии современных технологий транспортировки грузов и может стать ключевым фактором в повышении качества услуг компании и удовлетворенности клиентов.</w:t>
      </w:r>
    </w:p>
    <w:p w:rsidR="006674D0" w:rsidRPr="0088705E" w:rsidRDefault="006674D0" w:rsidP="0088705E">
      <w:pPr>
        <w:spacing w:before="240" w:after="240"/>
        <w:ind w:firstLine="0"/>
        <w:rPr>
          <w:rFonts w:ascii="Roboto" w:hAnsi="Roboto"/>
          <w:color w:val="111111"/>
        </w:rPr>
      </w:pPr>
    </w:p>
    <w:p w:rsidR="0088705E" w:rsidRPr="0088705E" w:rsidRDefault="0088705E" w:rsidP="0088705E">
      <w:pPr>
        <w:spacing w:before="240" w:after="240"/>
        <w:ind w:firstLine="0"/>
        <w:rPr>
          <w:rFonts w:ascii="Roboto" w:hAnsi="Roboto"/>
          <w:color w:val="111111"/>
        </w:rPr>
      </w:pPr>
    </w:p>
    <w:p w:rsidR="0088705E" w:rsidRPr="0088705E" w:rsidRDefault="0088705E" w:rsidP="0088705E">
      <w:pPr>
        <w:spacing w:before="240" w:after="240"/>
        <w:ind w:firstLine="0"/>
        <w:rPr>
          <w:rFonts w:ascii="Roboto" w:hAnsi="Roboto"/>
          <w:color w:val="111111"/>
        </w:rPr>
      </w:pPr>
    </w:p>
    <w:p w:rsidR="0088705E" w:rsidRPr="0088705E" w:rsidRDefault="0088705E" w:rsidP="0088705E">
      <w:pPr>
        <w:spacing w:before="240" w:after="240"/>
        <w:ind w:firstLine="0"/>
        <w:rPr>
          <w:rFonts w:ascii="Roboto" w:hAnsi="Roboto"/>
          <w:color w:val="111111"/>
        </w:rPr>
      </w:pPr>
    </w:p>
    <w:p w:rsidR="00DC07A2" w:rsidRPr="00DC07A2" w:rsidRDefault="00DC07A2" w:rsidP="00AC6A1B">
      <w:pPr>
        <w:spacing w:before="240" w:after="240"/>
        <w:ind w:firstLine="0"/>
        <w:rPr>
          <w:rFonts w:ascii="Roboto" w:hAnsi="Roboto"/>
          <w:color w:val="111111"/>
        </w:rPr>
      </w:pPr>
    </w:p>
    <w:p w:rsidR="005217E1" w:rsidRPr="005217E1" w:rsidRDefault="005217E1" w:rsidP="005217E1">
      <w:pPr>
        <w:spacing w:before="240" w:after="240"/>
        <w:ind w:firstLine="0"/>
        <w:rPr>
          <w:rFonts w:eastAsia="Times New Roman"/>
          <w:szCs w:val="28"/>
        </w:rPr>
      </w:pPr>
    </w:p>
    <w:p w:rsidR="00CE0012" w:rsidRPr="00F96EFD" w:rsidRDefault="00CE0012" w:rsidP="00CE0012">
      <w:pPr>
        <w:spacing w:before="240" w:after="240"/>
        <w:rPr>
          <w:rFonts w:eastAsia="Times New Roman"/>
          <w:szCs w:val="28"/>
        </w:rPr>
      </w:pPr>
    </w:p>
    <w:p w:rsidR="00832776" w:rsidRDefault="00832776" w:rsidP="00734077"/>
    <w:sectPr w:rsidR="00832776" w:rsidSect="00FF72CF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DA8" w:rsidRDefault="00D46DA8" w:rsidP="00FF72CF">
      <w:pPr>
        <w:spacing w:line="240" w:lineRule="auto"/>
      </w:pPr>
      <w:r>
        <w:separator/>
      </w:r>
    </w:p>
  </w:endnote>
  <w:endnote w:type="continuationSeparator" w:id="0">
    <w:p w:rsidR="00D46DA8" w:rsidRDefault="00D46DA8" w:rsidP="00FF7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5246941"/>
      <w:docPartObj>
        <w:docPartGallery w:val="Page Numbers (Bottom of Page)"/>
        <w:docPartUnique/>
      </w:docPartObj>
    </w:sdtPr>
    <w:sdtEndPr/>
    <w:sdtContent>
      <w:p w:rsidR="0088705E" w:rsidRDefault="0088705E" w:rsidP="00FF72C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B44">
          <w:rPr>
            <w:noProof/>
          </w:rPr>
          <w:t>43</w:t>
        </w:r>
        <w:r>
          <w:fldChar w:fldCharType="end"/>
        </w:r>
      </w:p>
    </w:sdtContent>
  </w:sdt>
  <w:p w:rsidR="0088705E" w:rsidRDefault="0088705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DA8" w:rsidRDefault="00D46DA8" w:rsidP="00FF72CF">
      <w:pPr>
        <w:spacing w:line="240" w:lineRule="auto"/>
      </w:pPr>
      <w:r>
        <w:separator/>
      </w:r>
    </w:p>
  </w:footnote>
  <w:footnote w:type="continuationSeparator" w:id="0">
    <w:p w:rsidR="00D46DA8" w:rsidRDefault="00D46DA8" w:rsidP="00FF72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68656B"/>
    <w:multiLevelType w:val="hybridMultilevel"/>
    <w:tmpl w:val="29949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C1A8B"/>
    <w:multiLevelType w:val="hybridMultilevel"/>
    <w:tmpl w:val="D9CE4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6B21BE"/>
    <w:multiLevelType w:val="hybridMultilevel"/>
    <w:tmpl w:val="4DB46D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2A655FF"/>
    <w:multiLevelType w:val="hybridMultilevel"/>
    <w:tmpl w:val="E2405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2E65FA"/>
    <w:multiLevelType w:val="hybridMultilevel"/>
    <w:tmpl w:val="F4840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4A5D0D"/>
    <w:multiLevelType w:val="hybridMultilevel"/>
    <w:tmpl w:val="1AFCBF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E4474BD"/>
    <w:multiLevelType w:val="hybridMultilevel"/>
    <w:tmpl w:val="73340F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5C12618"/>
    <w:multiLevelType w:val="hybridMultilevel"/>
    <w:tmpl w:val="423A2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4215C5"/>
    <w:multiLevelType w:val="hybridMultilevel"/>
    <w:tmpl w:val="CBA63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A86"/>
    <w:rsid w:val="000326B8"/>
    <w:rsid w:val="00052012"/>
    <w:rsid w:val="000C7118"/>
    <w:rsid w:val="00132E27"/>
    <w:rsid w:val="0018378C"/>
    <w:rsid w:val="001A5F39"/>
    <w:rsid w:val="00214585"/>
    <w:rsid w:val="002878D4"/>
    <w:rsid w:val="0029790C"/>
    <w:rsid w:val="002B7D4F"/>
    <w:rsid w:val="00424D8E"/>
    <w:rsid w:val="004B6CD6"/>
    <w:rsid w:val="0050177C"/>
    <w:rsid w:val="0052077F"/>
    <w:rsid w:val="005217E1"/>
    <w:rsid w:val="005E3138"/>
    <w:rsid w:val="006674D0"/>
    <w:rsid w:val="006C0189"/>
    <w:rsid w:val="00704A86"/>
    <w:rsid w:val="00734077"/>
    <w:rsid w:val="0078212B"/>
    <w:rsid w:val="007B456B"/>
    <w:rsid w:val="007C4B44"/>
    <w:rsid w:val="00826E4B"/>
    <w:rsid w:val="00832776"/>
    <w:rsid w:val="00833B19"/>
    <w:rsid w:val="00834183"/>
    <w:rsid w:val="0088705E"/>
    <w:rsid w:val="00917F77"/>
    <w:rsid w:val="009A20BB"/>
    <w:rsid w:val="009C1564"/>
    <w:rsid w:val="009F1B68"/>
    <w:rsid w:val="00A05BCE"/>
    <w:rsid w:val="00A45288"/>
    <w:rsid w:val="00A530F3"/>
    <w:rsid w:val="00AA0D74"/>
    <w:rsid w:val="00AC6A1B"/>
    <w:rsid w:val="00AE3AC3"/>
    <w:rsid w:val="00B56D42"/>
    <w:rsid w:val="00C61E29"/>
    <w:rsid w:val="00C71072"/>
    <w:rsid w:val="00CC4855"/>
    <w:rsid w:val="00CE0012"/>
    <w:rsid w:val="00CE41F4"/>
    <w:rsid w:val="00D46DA8"/>
    <w:rsid w:val="00DC07A2"/>
    <w:rsid w:val="00E641D2"/>
    <w:rsid w:val="00F5774A"/>
    <w:rsid w:val="00FB0112"/>
    <w:rsid w:val="00FF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62D61B-CA92-4D6C-B2DF-8CB8BCD44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2C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2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7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0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rsid w:val="00FF72CF"/>
    <w:pPr>
      <w:keepNext/>
      <w:jc w:val="right"/>
      <w:outlineLvl w:val="3"/>
    </w:pPr>
    <w:rPr>
      <w:rFonts w:eastAsia="Arial Unicode MS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FF72CF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3">
    <w:name w:val="Body Text Indent"/>
    <w:aliases w:val="текст,Основной текст 1"/>
    <w:basedOn w:val="a"/>
    <w:link w:val="a4"/>
    <w:semiHidden/>
    <w:rsid w:val="00FF72CF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4">
    <w:name w:val="Основной текст с отступом Знак"/>
    <w:aliases w:val="текст Знак,Основной текст 1 Знак"/>
    <w:basedOn w:val="a0"/>
    <w:link w:val="a3"/>
    <w:semiHidden/>
    <w:rsid w:val="00FF72CF"/>
    <w:rPr>
      <w:rFonts w:ascii="TimesET" w:eastAsia="Times New Roman" w:hAnsi="TimesET" w:cs="Times New Roman"/>
      <w:sz w:val="28"/>
      <w:szCs w:val="20"/>
      <w:lang w:eastAsia="ru-RU"/>
    </w:rPr>
  </w:style>
  <w:style w:type="paragraph" w:styleId="a5">
    <w:name w:val="Body Text"/>
    <w:basedOn w:val="a"/>
    <w:link w:val="a6"/>
    <w:rsid w:val="00FF72CF"/>
    <w:pPr>
      <w:spacing w:after="120"/>
    </w:pPr>
  </w:style>
  <w:style w:type="character" w:customStyle="1" w:styleId="a6">
    <w:name w:val="Основной текст Знак"/>
    <w:basedOn w:val="a0"/>
    <w:link w:val="a5"/>
    <w:rsid w:val="00FF72CF"/>
    <w:rPr>
      <w:rFonts w:ascii="Times New Roman" w:eastAsia="Calibri" w:hAnsi="Times New Roman" w:cs="Times New Roman"/>
      <w:sz w:val="28"/>
    </w:rPr>
  </w:style>
  <w:style w:type="paragraph" w:styleId="31">
    <w:name w:val="Body Text 3"/>
    <w:basedOn w:val="a"/>
    <w:link w:val="32"/>
    <w:semiHidden/>
    <w:unhideWhenUsed/>
    <w:rsid w:val="00FF72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semiHidden/>
    <w:rsid w:val="00FF72CF"/>
    <w:rPr>
      <w:rFonts w:ascii="Times New Roman" w:eastAsia="Calibri" w:hAnsi="Times New Roman" w:cs="Times New Roman"/>
      <w:sz w:val="16"/>
      <w:szCs w:val="16"/>
    </w:rPr>
  </w:style>
  <w:style w:type="character" w:styleId="a7">
    <w:name w:val="Hyperlink"/>
    <w:basedOn w:val="a0"/>
    <w:uiPriority w:val="99"/>
    <w:unhideWhenUsed/>
    <w:rsid w:val="00FF72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72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F72CF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72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72CF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FF72CF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FF72C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F72CF"/>
    <w:rPr>
      <w:rFonts w:ascii="Times New Roman" w:eastAsia="Calibri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FF72C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F72CF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8327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Strong"/>
    <w:basedOn w:val="a0"/>
    <w:uiPriority w:val="22"/>
    <w:qFormat/>
    <w:rsid w:val="005217E1"/>
    <w:rPr>
      <w:b/>
      <w:bCs/>
    </w:rPr>
  </w:style>
  <w:style w:type="paragraph" w:styleId="ae">
    <w:name w:val="Normal (Web)"/>
    <w:basedOn w:val="a"/>
    <w:uiPriority w:val="99"/>
    <w:unhideWhenUsed/>
    <w:rsid w:val="005217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5217E1"/>
    <w:pPr>
      <w:ind w:left="720"/>
      <w:contextualSpacing/>
    </w:pPr>
  </w:style>
  <w:style w:type="paragraph" w:customStyle="1" w:styleId="stk-reset">
    <w:name w:val="stk-reset"/>
    <w:basedOn w:val="a"/>
    <w:rsid w:val="005217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530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caption"/>
    <w:basedOn w:val="a"/>
    <w:next w:val="a"/>
    <w:uiPriority w:val="35"/>
    <w:unhideWhenUsed/>
    <w:qFormat/>
    <w:rsid w:val="00132E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6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6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5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60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7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65184-F3D5-4DB5-9198-9923EA4C5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43</Pages>
  <Words>4256</Words>
  <Characters>24264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Khdosok</dc:creator>
  <cp:keywords/>
  <dc:description/>
  <cp:lastModifiedBy>Alex Khdosok</cp:lastModifiedBy>
  <cp:revision>13</cp:revision>
  <dcterms:created xsi:type="dcterms:W3CDTF">2023-04-16T08:14:00Z</dcterms:created>
  <dcterms:modified xsi:type="dcterms:W3CDTF">2023-05-03T09:49:00Z</dcterms:modified>
</cp:coreProperties>
</file>