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E4" w:rsidRDefault="00562993" w:rsidP="00562993">
      <w:pPr>
        <w:jc w:val="center"/>
      </w:pPr>
      <w:r>
        <w:t>Отчёт по СРВ</w:t>
      </w:r>
      <w:r>
        <w:br/>
        <w:t>Гвозденко Демида</w:t>
      </w:r>
      <w:r>
        <w:br/>
        <w:t>3МО 2 группа</w:t>
      </w:r>
    </w:p>
    <w:p w:rsidR="00562993" w:rsidRPr="00562993" w:rsidRDefault="00562993" w:rsidP="00562993">
      <w:r>
        <w:t>Код</w:t>
      </w:r>
      <w:r>
        <w:rPr>
          <w:lang w:val="en-US"/>
        </w:rPr>
        <w:t>:</w:t>
      </w:r>
    </w:p>
    <w:p w:rsidR="00562993" w:rsidRDefault="00562993" w:rsidP="00562993">
      <w:r>
        <w:rPr>
          <w:noProof/>
          <w:lang w:eastAsia="ru-RU"/>
        </w:rPr>
        <w:drawing>
          <wp:inline distT="0" distB="0" distL="0" distR="0">
            <wp:extent cx="6119422" cy="3269895"/>
            <wp:effectExtent l="0" t="0" r="0" b="6985"/>
            <wp:docPr id="1" name="Рисунок 1" descr="https://sun9-67.userapi.com/impg/R-o1YOYX7r-lF9meQONYzQ-ikTgey50atyo5Hw/iTY_BIVs5ow.jpg?size=706x385&amp;quality=96&amp;sign=bfc1093abdc4d7f8e75accc5251f8d4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R-o1YOYX7r-lF9meQONYzQ-ikTgey50atyo5Hw/iTY_BIVs5ow.jpg?size=706x385&amp;quality=96&amp;sign=bfc1093abdc4d7f8e75accc5251f8d4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0"/>
                    <a:stretch/>
                  </pic:blipFill>
                  <pic:spPr bwMode="auto">
                    <a:xfrm>
                      <a:off x="0" y="0"/>
                      <a:ext cx="6120130" cy="327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067175" cy="2406650"/>
            <wp:effectExtent l="0" t="0" r="9525" b="0"/>
            <wp:docPr id="2" name="Рисунок 2" descr="https://sun9-37.userapi.com/impg/FgcUBMS1qZXOIsKK5ZxtkisN9dgo8XMGGUB_4w/ZUW4f6s8Vs0.jpg?size=427x253&amp;quality=96&amp;sign=4e919ede296e506405ba078d5313fc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7.userapi.com/impg/FgcUBMS1qZXOIsKK5ZxtkisN9dgo8XMGGUB_4w/ZUW4f6s8Vs0.jpg?size=427x253&amp;quality=96&amp;sign=4e919ede296e506405ba078d5313fc3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93" w:rsidRDefault="00562993" w:rsidP="00562993">
      <w:pPr>
        <w:rPr>
          <w:lang w:val="en-US"/>
        </w:rPr>
      </w:pPr>
      <w:r>
        <w:t>Результаты</w:t>
      </w:r>
      <w:r>
        <w:rPr>
          <w:lang w:val="en-US"/>
        </w:rPr>
        <w:t>:</w:t>
      </w:r>
    </w:p>
    <w:p w:rsidR="00562993" w:rsidRDefault="00562993" w:rsidP="005629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Debug:</w:t>
      </w:r>
    </w:p>
    <w:p w:rsidR="00562993" w:rsidRDefault="00562993" w:rsidP="0056299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72540" cy="534238"/>
            <wp:effectExtent l="0" t="0" r="3810" b="0"/>
            <wp:docPr id="3" name="Рисунок 3" descr="https://sun9-72.userapi.com/impg/E66lre9_WU-AcgvxJ3_CwLPCc3KiRnX1IMi2yw/NNOjHKD9kjI.jpg?size=134x63&amp;quality=96&amp;sign=5a937dac7befdfb129db94063424c52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E66lre9_WU-AcgvxJ3_CwLPCc3KiRnX1IMi2yw/NNOjHKD9kjI.jpg?size=134x63&amp;quality=96&amp;sign=5a937dac7befdfb129db94063424c52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2"/>
                    <a:stretch/>
                  </pic:blipFill>
                  <pic:spPr bwMode="auto">
                    <a:xfrm>
                      <a:off x="0" y="0"/>
                      <a:ext cx="1272540" cy="53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993" w:rsidRDefault="00562993" w:rsidP="0056299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Release:</w:t>
      </w:r>
    </w:p>
    <w:p w:rsidR="00562993" w:rsidRDefault="00562993" w:rsidP="0056299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07059" cy="563245"/>
            <wp:effectExtent l="0" t="0" r="0" b="8255"/>
            <wp:docPr id="4" name="Рисунок 4" descr="https://sun9-52.userapi.com/impg/DB1w4RNzW4h2XcMYoss2vjSIzopl51T9T_Nm4g/d6vFzRGGpNs.jpg?size=131x59&amp;quality=96&amp;sign=8abe1ce953826aa792388365859aae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2.userapi.com/impg/DB1w4RNzW4h2XcMYoss2vjSIzopl51T9T_Nm4g/d6vFzRGGpNs.jpg?size=131x59&amp;quality=96&amp;sign=8abe1ce953826aa792388365859aae6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/>
                    <a:stretch/>
                  </pic:blipFill>
                  <pic:spPr bwMode="auto">
                    <a:xfrm>
                      <a:off x="0" y="0"/>
                      <a:ext cx="1207059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993" w:rsidRDefault="00562993" w:rsidP="00562993">
      <w:r>
        <w:lastRenderedPageBreak/>
        <w:t xml:space="preserve">В конфигурации </w:t>
      </w:r>
      <w:r>
        <w:rPr>
          <w:lang w:val="en-US"/>
        </w:rPr>
        <w:t>Release</w:t>
      </w:r>
      <w:r w:rsidRPr="00562993">
        <w:t xml:space="preserve"> </w:t>
      </w:r>
      <w:r>
        <w:t xml:space="preserve">программа работает быстрее, нежели в конфигурации </w:t>
      </w:r>
      <w:r>
        <w:rPr>
          <w:lang w:val="en-US"/>
        </w:rPr>
        <w:t>Debug</w:t>
      </w:r>
      <w:r w:rsidRPr="00562993">
        <w:t>.</w:t>
      </w:r>
      <w:r>
        <w:t xml:space="preserve"> Это связано с тем, что конфигурация </w:t>
      </w:r>
      <w:r>
        <w:rPr>
          <w:lang w:val="en-US"/>
        </w:rPr>
        <w:t>Debug</w:t>
      </w:r>
      <w:r>
        <w:t xml:space="preserve"> включает в себя различные проверки, управление исключениями, а также отладочную информация. Конфигурация же </w:t>
      </w:r>
      <w:r>
        <w:rPr>
          <w:lang w:val="en-US"/>
        </w:rPr>
        <w:t>Release</w:t>
      </w:r>
      <w:r w:rsidRPr="00562993">
        <w:t xml:space="preserve"> </w:t>
      </w:r>
      <w:r>
        <w:t>является более оптимизированной в связи с отсутствием выше перечисленных пунктов.</w:t>
      </w:r>
    </w:p>
    <w:p w:rsidR="00562993" w:rsidRDefault="00562993" w:rsidP="00562993">
      <w:pPr>
        <w:rPr>
          <w:lang w:val="en-US"/>
        </w:rPr>
      </w:pPr>
      <w:r>
        <w:t xml:space="preserve">Если удалить переменную </w:t>
      </w:r>
      <w:r>
        <w:rPr>
          <w:lang w:val="en-US"/>
        </w:rPr>
        <w:t>m:</w:t>
      </w:r>
    </w:p>
    <w:p w:rsidR="00562993" w:rsidRDefault="00562993" w:rsidP="00562993">
      <w:r>
        <w:rPr>
          <w:noProof/>
          <w:lang w:eastAsia="ru-RU"/>
        </w:rPr>
        <w:drawing>
          <wp:inline distT="0" distB="0" distL="0" distR="0">
            <wp:extent cx="1184910" cy="534035"/>
            <wp:effectExtent l="0" t="0" r="0" b="0"/>
            <wp:docPr id="5" name="Рисунок 5" descr="https://sun9-53.userapi.com/impg/kXma8IFM9AtfW1pWa_wlHCMQL2URYQqiMkSupA/gx_HnX8yVDY.jpg?size=124x56&amp;quality=96&amp;sign=259463f63ee6ddd5b9720d1cdb091a4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3.userapi.com/impg/kXma8IFM9AtfW1pWa_wlHCMQL2URYQqiMkSupA/gx_HnX8yVDY.jpg?size=124x56&amp;quality=96&amp;sign=259463f63ee6ddd5b9720d1cdb091a4d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93" w:rsidRDefault="00562993" w:rsidP="00562993">
      <w:r>
        <w:t>Мы получим, что вывод из разных потоков проходит в разном порядке, не в том, в котором их запускали. Также это может привести к непредсказу</w:t>
      </w:r>
      <w:r w:rsidR="00A07278">
        <w:t>емому поведения программы.</w:t>
      </w:r>
    </w:p>
    <w:p w:rsidR="00537FCA" w:rsidRPr="00537FCA" w:rsidRDefault="00537FCA" w:rsidP="00562993">
      <w:pPr>
        <w:rPr>
          <w:b/>
        </w:rPr>
      </w:pPr>
      <w:r w:rsidRPr="00537FCA">
        <w:rPr>
          <w:b/>
        </w:rPr>
        <w:t>Ответ на вопрос:</w:t>
      </w:r>
    </w:p>
    <w:p w:rsidR="00537FCA" w:rsidRDefault="00537FCA" w:rsidP="00537FCA">
      <w:r>
        <w:t>Также распределение процессорного времени между потоками определяется операционной системой, порядок и продолжительность выполнения каждого потока могут быть разными при каждом запуске программы.</w:t>
      </w:r>
      <w:r w:rsidR="00690F8B">
        <w:t xml:space="preserve"> Из-за этого каждый поток выполняет разное количество итераций.</w:t>
      </w:r>
      <w:bookmarkStart w:id="0" w:name="_GoBack"/>
      <w:bookmarkEnd w:id="0"/>
    </w:p>
    <w:p w:rsidR="00537FCA" w:rsidRDefault="00537FCA" w:rsidP="00537FCA">
      <w:r>
        <w:t xml:space="preserve">Скриншоты более странного вывода, переменная </w:t>
      </w:r>
      <w:r>
        <w:rPr>
          <w:lang w:val="en-US"/>
        </w:rPr>
        <w:t>m</w:t>
      </w:r>
      <w:r>
        <w:t xml:space="preserve"> удалена</w:t>
      </w:r>
      <w:r w:rsidRPr="00537FCA">
        <w:t>:</w:t>
      </w:r>
    </w:p>
    <w:p w:rsidR="00537FCA" w:rsidRPr="00537FCA" w:rsidRDefault="00537FCA" w:rsidP="00537FCA">
      <w:r>
        <w:rPr>
          <w:noProof/>
          <w:lang w:eastAsia="ru-RU"/>
        </w:rPr>
        <w:drawing>
          <wp:inline distT="0" distB="0" distL="0" distR="0">
            <wp:extent cx="2714625" cy="438150"/>
            <wp:effectExtent l="0" t="0" r="9525" b="0"/>
            <wp:docPr id="6" name="Рисунок 6" descr="https://sun9-63.userapi.com/impg/cxqtfZdgpBB3fhiucV-PNA3wdZeXgtBI1qeYbA/f2KejnFhzAc.jpg?size=285x46&amp;quality=96&amp;sign=95a1258ffd56e3d567e8bad35bdda24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3.userapi.com/impg/cxqtfZdgpBB3fhiucV-PNA3wdZeXgtBI1qeYbA/f2KejnFhzAc.jpg?size=285x46&amp;quality=96&amp;sign=95a1258ffd56e3d567e8bad35bdda243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09825" cy="600075"/>
            <wp:effectExtent l="0" t="0" r="9525" b="9525"/>
            <wp:docPr id="7" name="Рисунок 7" descr="https://sun75-2.userapi.com/impg/Y1noE1Zwho5MlI3iCrszKEDZI4sppGzb_uchNg/K_XMhVgG4NI.jpg?size=253x63&amp;quality=96&amp;sign=89493a0a9dda278dc6404fff13000ab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75-2.userapi.com/impg/Y1noE1Zwho5MlI3iCrszKEDZI4sppGzb_uchNg/K_XMhVgG4NI.jpg?size=253x63&amp;quality=96&amp;sign=89493a0a9dda278dc6404fff13000ab9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57475" cy="571500"/>
            <wp:effectExtent l="0" t="0" r="9525" b="0"/>
            <wp:docPr id="8" name="Рисунок 8" descr="https://sun9-47.userapi.com/impg/bvFRxYqiP1zhiBEzq07HuE5O-NOhZRh1QKujkA/bg2SgHCxWdE.jpg?size=279x60&amp;quality=96&amp;sign=8f3dff1d59283b8ca231c7460e78b2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impg/bvFRxYqiP1zhiBEzq07HuE5O-NOhZRh1QKujkA/bg2SgHCxWdE.jpg?size=279x60&amp;quality=96&amp;sign=8f3dff1d59283b8ca231c7460e78b2c5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FCA" w:rsidRPr="00537FCA" w:rsidSect="008D5940">
      <w:pgSz w:w="11906" w:h="16838" w:code="9"/>
      <w:pgMar w:top="1134" w:right="567" w:bottom="1134" w:left="170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F74C6"/>
    <w:multiLevelType w:val="hybridMultilevel"/>
    <w:tmpl w:val="DC22A7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93"/>
    <w:rsid w:val="00537FCA"/>
    <w:rsid w:val="00562993"/>
    <w:rsid w:val="00690F8B"/>
    <w:rsid w:val="008D5940"/>
    <w:rsid w:val="00A07278"/>
    <w:rsid w:val="00F9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29F2"/>
  <w15:chartTrackingRefBased/>
  <w15:docId w15:val="{E44E13AB-EFCD-45EA-AAC9-E095DED7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2024-09-26T19:34:00Z</dcterms:created>
  <dcterms:modified xsi:type="dcterms:W3CDTF">2024-09-27T19:59:00Z</dcterms:modified>
</cp:coreProperties>
</file>