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FB7AC" w14:textId="07998A8D" w:rsidR="00073322" w:rsidRPr="00287573" w:rsidRDefault="00073322" w:rsidP="00267AF6">
      <w:pPr>
        <w:jc w:val="center"/>
        <w:rPr>
          <w:sz w:val="20"/>
          <w:szCs w:val="20"/>
        </w:rPr>
      </w:pPr>
      <w:r w:rsidRPr="00287573">
        <w:rPr>
          <w:sz w:val="20"/>
          <w:szCs w:val="20"/>
        </w:rPr>
        <w:t># FICHE DE RÉVISION : ALGORITHMIE</w:t>
      </w:r>
    </w:p>
    <w:p w14:paraId="0A060D51" w14:textId="77777777" w:rsidR="00073322" w:rsidRPr="00287573" w:rsidRDefault="00073322" w:rsidP="00073322">
      <w:pPr>
        <w:rPr>
          <w:sz w:val="20"/>
          <w:szCs w:val="20"/>
        </w:rPr>
      </w:pPr>
      <w:r w:rsidRPr="00287573">
        <w:rPr>
          <w:sz w:val="20"/>
          <w:szCs w:val="20"/>
        </w:rPr>
        <w:t>## INTRODUCTION À L'ALGORITHMIE</w:t>
      </w:r>
    </w:p>
    <w:p w14:paraId="25398903" w14:textId="77777777" w:rsidR="00073322" w:rsidRPr="00287573" w:rsidRDefault="00073322" w:rsidP="00073322">
      <w:pPr>
        <w:rPr>
          <w:sz w:val="20"/>
          <w:szCs w:val="20"/>
        </w:rPr>
      </w:pPr>
      <w:r w:rsidRPr="00287573">
        <w:rPr>
          <w:sz w:val="20"/>
          <w:szCs w:val="20"/>
        </w:rPr>
        <w:t>- Un algorithme est une suite d'instructions données à un ordinateur</w:t>
      </w:r>
    </w:p>
    <w:p w14:paraId="2B49EE7D" w14:textId="77777777" w:rsidR="00073322" w:rsidRPr="00287573" w:rsidRDefault="00073322" w:rsidP="00073322">
      <w:pPr>
        <w:rPr>
          <w:sz w:val="20"/>
          <w:szCs w:val="20"/>
        </w:rPr>
      </w:pPr>
      <w:r w:rsidRPr="00287573">
        <w:rPr>
          <w:sz w:val="20"/>
          <w:szCs w:val="20"/>
        </w:rPr>
        <w:t>- Plusieurs langages existent, mais les principes fondamentaux restent les mêmes</w:t>
      </w:r>
    </w:p>
    <w:p w14:paraId="4E4F064E" w14:textId="77777777" w:rsidR="00073322" w:rsidRPr="00287573" w:rsidRDefault="00073322" w:rsidP="00073322">
      <w:pPr>
        <w:rPr>
          <w:sz w:val="20"/>
          <w:szCs w:val="20"/>
        </w:rPr>
      </w:pPr>
      <w:r w:rsidRPr="00287573">
        <w:rPr>
          <w:sz w:val="20"/>
          <w:szCs w:val="20"/>
        </w:rPr>
        <w:t>- Un langage procédural exécute les instructions séquentiellement, de haut en bas</w:t>
      </w:r>
    </w:p>
    <w:p w14:paraId="48B1B075" w14:textId="77777777" w:rsidR="00073322" w:rsidRPr="00287573" w:rsidRDefault="00073322" w:rsidP="00073322">
      <w:pPr>
        <w:rPr>
          <w:sz w:val="20"/>
          <w:szCs w:val="20"/>
        </w:rPr>
      </w:pPr>
      <w:r w:rsidRPr="00287573">
        <w:rPr>
          <w:sz w:val="20"/>
          <w:szCs w:val="20"/>
        </w:rPr>
        <w:t>- Pour un même problème, plusieurs solutions algorithmiques sont possibles</w:t>
      </w:r>
    </w:p>
    <w:p w14:paraId="63CB5557" w14:textId="77777777" w:rsidR="00073322" w:rsidRPr="00287573" w:rsidRDefault="00073322" w:rsidP="00073322">
      <w:pPr>
        <w:rPr>
          <w:sz w:val="20"/>
          <w:szCs w:val="20"/>
        </w:rPr>
      </w:pPr>
      <w:r w:rsidRPr="00287573">
        <w:rPr>
          <w:sz w:val="20"/>
          <w:szCs w:val="20"/>
        </w:rPr>
        <w:t>- L'optimisation est importante mais secondaire par rapport à la résolution du problème</w:t>
      </w:r>
    </w:p>
    <w:p w14:paraId="0A95C679" w14:textId="77777777" w:rsidR="00073322" w:rsidRPr="00287573" w:rsidRDefault="00073322" w:rsidP="00073322">
      <w:pPr>
        <w:rPr>
          <w:sz w:val="20"/>
          <w:szCs w:val="20"/>
        </w:rPr>
      </w:pPr>
    </w:p>
    <w:p w14:paraId="2EEBB798" w14:textId="77777777" w:rsidR="00073322" w:rsidRPr="00287573" w:rsidRDefault="00073322" w:rsidP="00073322">
      <w:pPr>
        <w:rPr>
          <w:sz w:val="20"/>
          <w:szCs w:val="20"/>
        </w:rPr>
      </w:pPr>
      <w:r w:rsidRPr="00287573">
        <w:rPr>
          <w:sz w:val="20"/>
          <w:szCs w:val="20"/>
        </w:rPr>
        <w:t>## PRINCIPES FONDAMENTAUX</w:t>
      </w:r>
    </w:p>
    <w:p w14:paraId="23EF1F6E" w14:textId="77777777" w:rsidR="00073322" w:rsidRPr="00287573" w:rsidRDefault="00073322" w:rsidP="00073322">
      <w:pPr>
        <w:rPr>
          <w:sz w:val="20"/>
          <w:szCs w:val="20"/>
        </w:rPr>
      </w:pPr>
      <w:r w:rsidRPr="00287573">
        <w:rPr>
          <w:sz w:val="20"/>
          <w:szCs w:val="20"/>
        </w:rPr>
        <w:t>- La phase de réflexion est universelle, quel que soit le langage de programmation</w:t>
      </w:r>
    </w:p>
    <w:p w14:paraId="2795974E" w14:textId="77777777" w:rsidR="00073322" w:rsidRPr="00287573" w:rsidRDefault="00073322" w:rsidP="00073322">
      <w:pPr>
        <w:rPr>
          <w:sz w:val="20"/>
          <w:szCs w:val="20"/>
        </w:rPr>
      </w:pPr>
      <w:r w:rsidRPr="00287573">
        <w:rPr>
          <w:sz w:val="20"/>
          <w:szCs w:val="20"/>
        </w:rPr>
        <w:t>- La traduction en code dépend du langage choisi (JavaScript, PHP, etc.)</w:t>
      </w:r>
    </w:p>
    <w:p w14:paraId="30DA44BB" w14:textId="77777777" w:rsidR="00073322" w:rsidRPr="00287573" w:rsidRDefault="00073322" w:rsidP="00073322">
      <w:pPr>
        <w:rPr>
          <w:sz w:val="20"/>
          <w:szCs w:val="20"/>
        </w:rPr>
      </w:pPr>
      <w:r w:rsidRPr="00287573">
        <w:rPr>
          <w:sz w:val="20"/>
          <w:szCs w:val="20"/>
        </w:rPr>
        <w:t>- Analogie avec les langues : réfléchir dans sa langue maternelle puis traduire</w:t>
      </w:r>
    </w:p>
    <w:p w14:paraId="408B9905" w14:textId="77777777" w:rsidR="00073322" w:rsidRPr="00287573" w:rsidRDefault="00073322" w:rsidP="00073322">
      <w:pPr>
        <w:rPr>
          <w:sz w:val="20"/>
          <w:szCs w:val="20"/>
        </w:rPr>
      </w:pPr>
    </w:p>
    <w:p w14:paraId="467A1B8C" w14:textId="77777777" w:rsidR="00073322" w:rsidRPr="00287573" w:rsidRDefault="00073322" w:rsidP="00073322">
      <w:pPr>
        <w:rPr>
          <w:sz w:val="20"/>
          <w:szCs w:val="20"/>
        </w:rPr>
      </w:pPr>
      <w:r w:rsidRPr="00287573">
        <w:rPr>
          <w:sz w:val="20"/>
          <w:szCs w:val="20"/>
        </w:rPr>
        <w:t>## STRUCTURES DE BASE</w:t>
      </w:r>
    </w:p>
    <w:p w14:paraId="557FB5AE" w14:textId="77777777" w:rsidR="00073322" w:rsidRPr="00287573" w:rsidRDefault="00073322" w:rsidP="00073322">
      <w:pPr>
        <w:rPr>
          <w:sz w:val="20"/>
          <w:szCs w:val="20"/>
        </w:rPr>
      </w:pPr>
      <w:r w:rsidRPr="00287573">
        <w:rPr>
          <w:sz w:val="20"/>
          <w:szCs w:val="20"/>
        </w:rPr>
        <w:t>- **Instructions séquentielles** : s'enchaînent les unes après les autres</w:t>
      </w:r>
    </w:p>
    <w:p w14:paraId="1F69BCAA" w14:textId="77777777" w:rsidR="00073322" w:rsidRPr="00287573" w:rsidRDefault="00073322" w:rsidP="00073322">
      <w:pPr>
        <w:rPr>
          <w:sz w:val="20"/>
          <w:szCs w:val="20"/>
        </w:rPr>
      </w:pPr>
      <w:r w:rsidRPr="00287573">
        <w:rPr>
          <w:sz w:val="20"/>
          <w:szCs w:val="20"/>
        </w:rPr>
        <w:t>- **Structures répétitives** : permettent de répéter des instructions (boucles)</w:t>
      </w:r>
    </w:p>
    <w:p w14:paraId="21A376C3" w14:textId="286503E3" w:rsidR="00073322" w:rsidRDefault="00073322" w:rsidP="00073322">
      <w:pPr>
        <w:rPr>
          <w:sz w:val="20"/>
          <w:szCs w:val="20"/>
        </w:rPr>
      </w:pPr>
      <w:r w:rsidRPr="00287573">
        <w:rPr>
          <w:sz w:val="20"/>
          <w:szCs w:val="20"/>
        </w:rPr>
        <w:t>- **Structures conditionnelles** : permettent d'exécuter des instructions selon des conditions</w:t>
      </w:r>
    </w:p>
    <w:p w14:paraId="7EE208C8" w14:textId="77777777" w:rsidR="00267AF6" w:rsidRPr="00287573" w:rsidRDefault="00267AF6" w:rsidP="00073322">
      <w:pPr>
        <w:rPr>
          <w:sz w:val="20"/>
          <w:szCs w:val="20"/>
        </w:rPr>
      </w:pPr>
    </w:p>
    <w:p w14:paraId="5746AF44" w14:textId="4652EBF0" w:rsidR="00073322" w:rsidRPr="00287573" w:rsidRDefault="00073322" w:rsidP="00073322">
      <w:pPr>
        <w:rPr>
          <w:sz w:val="20"/>
          <w:szCs w:val="20"/>
        </w:rPr>
      </w:pPr>
      <w:r w:rsidRPr="00287573">
        <w:rPr>
          <w:sz w:val="20"/>
          <w:szCs w:val="20"/>
        </w:rPr>
        <w:t>## VARIABLES</w:t>
      </w:r>
    </w:p>
    <w:p w14:paraId="4DBE99CC" w14:textId="77777777" w:rsidR="00073322" w:rsidRPr="00287573" w:rsidRDefault="00073322" w:rsidP="00073322">
      <w:pPr>
        <w:rPr>
          <w:sz w:val="20"/>
          <w:szCs w:val="20"/>
        </w:rPr>
      </w:pPr>
      <w:r w:rsidRPr="00287573">
        <w:rPr>
          <w:sz w:val="20"/>
          <w:szCs w:val="20"/>
        </w:rPr>
        <w:t>### Déclaration de variable</w:t>
      </w:r>
    </w:p>
    <w:p w14:paraId="241EF5A3" w14:textId="77777777" w:rsidR="00073322" w:rsidRPr="00287573" w:rsidRDefault="00073322" w:rsidP="00073322">
      <w:pPr>
        <w:rPr>
          <w:sz w:val="20"/>
          <w:szCs w:val="20"/>
        </w:rPr>
      </w:pPr>
      <w:r w:rsidRPr="00287573">
        <w:rPr>
          <w:sz w:val="20"/>
          <w:szCs w:val="20"/>
        </w:rPr>
        <w:t>- Une variable n'a pas de valeur tant qu'elle n'est pas définie</w:t>
      </w:r>
    </w:p>
    <w:p w14:paraId="52C22F7A" w14:textId="77777777" w:rsidR="00073322" w:rsidRPr="00287573" w:rsidRDefault="00073322" w:rsidP="00073322">
      <w:pPr>
        <w:rPr>
          <w:sz w:val="20"/>
          <w:szCs w:val="20"/>
        </w:rPr>
      </w:pPr>
      <w:r w:rsidRPr="00287573">
        <w:rPr>
          <w:sz w:val="20"/>
          <w:szCs w:val="20"/>
        </w:rPr>
        <w:t>- Chaque variable doit être définie par :</w:t>
      </w:r>
    </w:p>
    <w:p w14:paraId="7EA43D2C" w14:textId="77777777" w:rsidR="00073322" w:rsidRPr="00287573" w:rsidRDefault="00073322" w:rsidP="00073322">
      <w:pPr>
        <w:rPr>
          <w:sz w:val="20"/>
          <w:szCs w:val="20"/>
        </w:rPr>
      </w:pPr>
      <w:r w:rsidRPr="00287573">
        <w:rPr>
          <w:sz w:val="20"/>
          <w:szCs w:val="20"/>
        </w:rPr>
        <w:t xml:space="preserve">  * Son nom</w:t>
      </w:r>
    </w:p>
    <w:p w14:paraId="7DCBC9BA" w14:textId="77777777" w:rsidR="00073322" w:rsidRPr="00287573" w:rsidRDefault="00073322" w:rsidP="00073322">
      <w:pPr>
        <w:rPr>
          <w:sz w:val="20"/>
          <w:szCs w:val="20"/>
        </w:rPr>
      </w:pPr>
      <w:r w:rsidRPr="00287573">
        <w:rPr>
          <w:sz w:val="20"/>
          <w:szCs w:val="20"/>
        </w:rPr>
        <w:t xml:space="preserve">  * Son type</w:t>
      </w:r>
    </w:p>
    <w:p w14:paraId="0E06D172" w14:textId="77777777" w:rsidR="00073322" w:rsidRPr="00287573" w:rsidRDefault="00073322" w:rsidP="00073322">
      <w:pPr>
        <w:rPr>
          <w:sz w:val="20"/>
          <w:szCs w:val="20"/>
        </w:rPr>
      </w:pPr>
      <w:r w:rsidRPr="00287573">
        <w:rPr>
          <w:sz w:val="20"/>
          <w:szCs w:val="20"/>
        </w:rPr>
        <w:t xml:space="preserve">  * Sa valeur (optionnelle à la déclaration)</w:t>
      </w:r>
    </w:p>
    <w:p w14:paraId="369DB30B" w14:textId="77777777" w:rsidR="00073322" w:rsidRPr="00287573" w:rsidRDefault="00073322" w:rsidP="00073322">
      <w:pPr>
        <w:rPr>
          <w:sz w:val="20"/>
          <w:szCs w:val="20"/>
        </w:rPr>
      </w:pPr>
      <w:r w:rsidRPr="00287573">
        <w:rPr>
          <w:sz w:val="20"/>
          <w:szCs w:val="20"/>
        </w:rPr>
        <w:t>- Syntaxe : `Var entier NomdeLaVariable = 5;`</w:t>
      </w:r>
    </w:p>
    <w:p w14:paraId="7199F90B" w14:textId="4077CCC7" w:rsidR="00073322" w:rsidRDefault="00073322" w:rsidP="00073322">
      <w:pPr>
        <w:rPr>
          <w:sz w:val="20"/>
          <w:szCs w:val="20"/>
        </w:rPr>
      </w:pPr>
      <w:r w:rsidRPr="00287573">
        <w:rPr>
          <w:sz w:val="20"/>
          <w:szCs w:val="20"/>
        </w:rPr>
        <w:t>- Utiliser `let` si la valeur change souvent, `const` si elle ne change pas</w:t>
      </w:r>
    </w:p>
    <w:p w14:paraId="13668AC9" w14:textId="77777777" w:rsidR="00267AF6" w:rsidRPr="00287573" w:rsidRDefault="00267AF6" w:rsidP="00073322">
      <w:pPr>
        <w:rPr>
          <w:sz w:val="20"/>
          <w:szCs w:val="20"/>
        </w:rPr>
      </w:pPr>
    </w:p>
    <w:p w14:paraId="3AF40159" w14:textId="77777777" w:rsidR="00073322" w:rsidRPr="00287573" w:rsidRDefault="00073322" w:rsidP="00073322">
      <w:pPr>
        <w:rPr>
          <w:sz w:val="20"/>
          <w:szCs w:val="20"/>
        </w:rPr>
      </w:pPr>
      <w:r w:rsidRPr="00287573">
        <w:rPr>
          <w:sz w:val="20"/>
          <w:szCs w:val="20"/>
        </w:rPr>
        <w:t>### Types de variables</w:t>
      </w:r>
    </w:p>
    <w:p w14:paraId="3DE491F8" w14:textId="77777777" w:rsidR="00073322" w:rsidRPr="00287573" w:rsidRDefault="00073322" w:rsidP="00073322">
      <w:pPr>
        <w:rPr>
          <w:sz w:val="20"/>
          <w:szCs w:val="20"/>
        </w:rPr>
      </w:pPr>
      <w:r w:rsidRPr="00287573">
        <w:rPr>
          <w:sz w:val="20"/>
          <w:szCs w:val="20"/>
        </w:rPr>
        <w:t>- **Entier** : Nombre entier positif ou négatif</w:t>
      </w:r>
    </w:p>
    <w:p w14:paraId="04C09A62" w14:textId="77777777" w:rsidR="00073322" w:rsidRPr="00287573" w:rsidRDefault="00073322" w:rsidP="00073322">
      <w:pPr>
        <w:rPr>
          <w:sz w:val="20"/>
          <w:szCs w:val="20"/>
        </w:rPr>
      </w:pPr>
      <w:r w:rsidRPr="00287573">
        <w:rPr>
          <w:sz w:val="20"/>
          <w:szCs w:val="20"/>
        </w:rPr>
        <w:t xml:space="preserve">  * Exemple : `var entier chiffre = 1845;`</w:t>
      </w:r>
    </w:p>
    <w:p w14:paraId="6BEF596C" w14:textId="77777777" w:rsidR="00073322" w:rsidRPr="00287573" w:rsidRDefault="00073322" w:rsidP="00073322">
      <w:pPr>
        <w:rPr>
          <w:sz w:val="20"/>
          <w:szCs w:val="20"/>
        </w:rPr>
      </w:pPr>
      <w:r w:rsidRPr="00287573">
        <w:rPr>
          <w:sz w:val="20"/>
          <w:szCs w:val="20"/>
        </w:rPr>
        <w:t>- **Réel** : Variable numérique avec décimale</w:t>
      </w:r>
    </w:p>
    <w:p w14:paraId="58466A6F" w14:textId="77777777" w:rsidR="00073322" w:rsidRPr="00287573" w:rsidRDefault="00073322" w:rsidP="00073322">
      <w:pPr>
        <w:rPr>
          <w:sz w:val="20"/>
          <w:szCs w:val="20"/>
        </w:rPr>
      </w:pPr>
      <w:r w:rsidRPr="00287573">
        <w:rPr>
          <w:sz w:val="20"/>
          <w:szCs w:val="20"/>
        </w:rPr>
        <w:t xml:space="preserve">  * Exemple : `var réel Chiffres = 5.555;`</w:t>
      </w:r>
    </w:p>
    <w:p w14:paraId="206E1B3D" w14:textId="77777777" w:rsidR="00073322" w:rsidRPr="00287573" w:rsidRDefault="00073322" w:rsidP="00073322">
      <w:pPr>
        <w:rPr>
          <w:sz w:val="20"/>
          <w:szCs w:val="20"/>
        </w:rPr>
      </w:pPr>
      <w:r w:rsidRPr="00287573">
        <w:rPr>
          <w:sz w:val="20"/>
          <w:szCs w:val="20"/>
        </w:rPr>
        <w:lastRenderedPageBreak/>
        <w:t>- **Chaîne de caractères** : Texte entre guillemets</w:t>
      </w:r>
    </w:p>
    <w:p w14:paraId="3B17B0C0" w14:textId="77777777" w:rsidR="00073322" w:rsidRPr="00287573" w:rsidRDefault="00073322" w:rsidP="00073322">
      <w:pPr>
        <w:rPr>
          <w:sz w:val="20"/>
          <w:szCs w:val="20"/>
        </w:rPr>
      </w:pPr>
      <w:r w:rsidRPr="00287573">
        <w:rPr>
          <w:sz w:val="20"/>
          <w:szCs w:val="20"/>
        </w:rPr>
        <w:t xml:space="preserve">  * Exemple : `var chainedecaracteres prenom = "Gwenhael";`</w:t>
      </w:r>
    </w:p>
    <w:p w14:paraId="16E49B6E" w14:textId="77777777" w:rsidR="00073322" w:rsidRPr="00287573" w:rsidRDefault="00073322" w:rsidP="00073322">
      <w:pPr>
        <w:rPr>
          <w:sz w:val="20"/>
          <w:szCs w:val="20"/>
        </w:rPr>
      </w:pPr>
      <w:r w:rsidRPr="00287573">
        <w:rPr>
          <w:sz w:val="20"/>
          <w:szCs w:val="20"/>
        </w:rPr>
        <w:t>- **Booléen** : Valeur True ou False</w:t>
      </w:r>
    </w:p>
    <w:p w14:paraId="5B2B9118" w14:textId="77777777" w:rsidR="00073322" w:rsidRPr="00287573" w:rsidRDefault="00073322" w:rsidP="00073322">
      <w:pPr>
        <w:rPr>
          <w:sz w:val="20"/>
          <w:szCs w:val="20"/>
        </w:rPr>
      </w:pPr>
      <w:r w:rsidRPr="00287573">
        <w:rPr>
          <w:sz w:val="20"/>
          <w:szCs w:val="20"/>
        </w:rPr>
        <w:t xml:space="preserve">  * Exemple : `var bool estMajeur = True;`</w:t>
      </w:r>
    </w:p>
    <w:p w14:paraId="316A2029" w14:textId="77777777" w:rsidR="00073322" w:rsidRPr="00287573" w:rsidRDefault="00073322" w:rsidP="00073322">
      <w:pPr>
        <w:rPr>
          <w:sz w:val="20"/>
          <w:szCs w:val="20"/>
        </w:rPr>
      </w:pPr>
    </w:p>
    <w:p w14:paraId="4F608196" w14:textId="77777777" w:rsidR="00073322" w:rsidRPr="00287573" w:rsidRDefault="00073322" w:rsidP="00073322">
      <w:pPr>
        <w:rPr>
          <w:sz w:val="20"/>
          <w:szCs w:val="20"/>
        </w:rPr>
      </w:pPr>
      <w:r w:rsidRPr="00287573">
        <w:rPr>
          <w:sz w:val="20"/>
          <w:szCs w:val="20"/>
        </w:rPr>
        <w:t>### Opérations</w:t>
      </w:r>
    </w:p>
    <w:p w14:paraId="44583647" w14:textId="77777777" w:rsidR="00073322" w:rsidRPr="00287573" w:rsidRDefault="00073322" w:rsidP="00073322">
      <w:pPr>
        <w:rPr>
          <w:sz w:val="20"/>
          <w:szCs w:val="20"/>
        </w:rPr>
      </w:pPr>
      <w:r w:rsidRPr="00287573">
        <w:rPr>
          <w:sz w:val="20"/>
          <w:szCs w:val="20"/>
        </w:rPr>
        <w:t>- **Arithmétiques** : +, -, *, /, MOD (reste d'une division)</w:t>
      </w:r>
    </w:p>
    <w:p w14:paraId="07271305" w14:textId="77777777" w:rsidR="00073322" w:rsidRPr="00287573" w:rsidRDefault="00073322" w:rsidP="00073322">
      <w:pPr>
        <w:rPr>
          <w:sz w:val="20"/>
          <w:szCs w:val="20"/>
        </w:rPr>
      </w:pPr>
      <w:r w:rsidRPr="00287573">
        <w:rPr>
          <w:sz w:val="20"/>
          <w:szCs w:val="20"/>
        </w:rPr>
        <w:t>- **Comparaison** : &gt;, &lt;, &gt;=, &lt;=, =, != (différent)</w:t>
      </w:r>
    </w:p>
    <w:p w14:paraId="01115666" w14:textId="77777777" w:rsidR="00073322" w:rsidRPr="00287573" w:rsidRDefault="00073322" w:rsidP="00073322">
      <w:pPr>
        <w:rPr>
          <w:sz w:val="20"/>
          <w:szCs w:val="20"/>
        </w:rPr>
      </w:pPr>
      <w:r w:rsidRPr="00287573">
        <w:rPr>
          <w:sz w:val="20"/>
          <w:szCs w:val="20"/>
        </w:rPr>
        <w:t>- **Logiques** : &amp;&amp; (ET), || (OU), ! (NON)</w:t>
      </w:r>
    </w:p>
    <w:p w14:paraId="112C47A5" w14:textId="77777777" w:rsidR="00073322" w:rsidRPr="00287573" w:rsidRDefault="00073322" w:rsidP="00073322">
      <w:pPr>
        <w:rPr>
          <w:sz w:val="20"/>
          <w:szCs w:val="20"/>
        </w:rPr>
      </w:pPr>
    </w:p>
    <w:p w14:paraId="6AC54E72" w14:textId="77777777" w:rsidR="00073322" w:rsidRPr="00287573" w:rsidRDefault="00073322" w:rsidP="00073322">
      <w:pPr>
        <w:rPr>
          <w:sz w:val="20"/>
          <w:szCs w:val="20"/>
        </w:rPr>
      </w:pPr>
      <w:r w:rsidRPr="00287573">
        <w:rPr>
          <w:sz w:val="20"/>
          <w:szCs w:val="20"/>
        </w:rPr>
        <w:t>### Affectation de variable</w:t>
      </w:r>
    </w:p>
    <w:p w14:paraId="2E5F5806" w14:textId="77777777" w:rsidR="00073322" w:rsidRPr="00287573" w:rsidRDefault="00073322" w:rsidP="00073322">
      <w:pPr>
        <w:rPr>
          <w:sz w:val="20"/>
          <w:szCs w:val="20"/>
        </w:rPr>
      </w:pPr>
      <w:r w:rsidRPr="00287573">
        <w:rPr>
          <w:sz w:val="20"/>
          <w:szCs w:val="20"/>
        </w:rPr>
        <w:t>```pseudocode</w:t>
      </w:r>
    </w:p>
    <w:p w14:paraId="1AC0AFEE" w14:textId="77777777" w:rsidR="00073322" w:rsidRPr="00287573" w:rsidRDefault="00073322" w:rsidP="00073322">
      <w:pPr>
        <w:rPr>
          <w:sz w:val="20"/>
          <w:szCs w:val="20"/>
        </w:rPr>
      </w:pPr>
      <w:r w:rsidRPr="00287573">
        <w:rPr>
          <w:sz w:val="20"/>
          <w:szCs w:val="20"/>
        </w:rPr>
        <w:t>Var NomDeLaVariable;</w:t>
      </w:r>
    </w:p>
    <w:p w14:paraId="6D29F774" w14:textId="77777777" w:rsidR="00073322" w:rsidRPr="00287573" w:rsidRDefault="00073322" w:rsidP="00073322">
      <w:pPr>
        <w:rPr>
          <w:sz w:val="20"/>
          <w:szCs w:val="20"/>
        </w:rPr>
      </w:pPr>
      <w:r w:rsidRPr="00287573">
        <w:rPr>
          <w:sz w:val="20"/>
          <w:szCs w:val="20"/>
        </w:rPr>
        <w:t>NomDeLaVariable = 3;</w:t>
      </w:r>
    </w:p>
    <w:p w14:paraId="7E070D9B" w14:textId="77777777" w:rsidR="00073322" w:rsidRPr="00287573" w:rsidRDefault="00073322" w:rsidP="00073322">
      <w:pPr>
        <w:rPr>
          <w:sz w:val="20"/>
          <w:szCs w:val="20"/>
        </w:rPr>
      </w:pPr>
      <w:r w:rsidRPr="00287573">
        <w:rPr>
          <w:sz w:val="20"/>
          <w:szCs w:val="20"/>
        </w:rPr>
        <w:t>NomDeLaVariable = NomDeLaVariable * 3;</w:t>
      </w:r>
    </w:p>
    <w:p w14:paraId="6FA1E5DF" w14:textId="77777777" w:rsidR="00073322" w:rsidRPr="00287573" w:rsidRDefault="00073322" w:rsidP="00073322">
      <w:pPr>
        <w:rPr>
          <w:sz w:val="20"/>
          <w:szCs w:val="20"/>
        </w:rPr>
      </w:pPr>
      <w:r w:rsidRPr="00287573">
        <w:rPr>
          <w:sz w:val="20"/>
          <w:szCs w:val="20"/>
        </w:rPr>
        <w:t>Afficher(NomDeLaVariable)  // Affiche 9</w:t>
      </w:r>
    </w:p>
    <w:p w14:paraId="30FC91E0" w14:textId="77777777" w:rsidR="00073322" w:rsidRPr="00287573" w:rsidRDefault="00073322" w:rsidP="00073322">
      <w:pPr>
        <w:rPr>
          <w:sz w:val="20"/>
          <w:szCs w:val="20"/>
        </w:rPr>
      </w:pPr>
      <w:r w:rsidRPr="00287573">
        <w:rPr>
          <w:sz w:val="20"/>
          <w:szCs w:val="20"/>
        </w:rPr>
        <w:t>```</w:t>
      </w:r>
    </w:p>
    <w:p w14:paraId="64750D93" w14:textId="77777777" w:rsidR="00073322" w:rsidRPr="00287573" w:rsidRDefault="00073322" w:rsidP="00073322">
      <w:pPr>
        <w:rPr>
          <w:sz w:val="20"/>
          <w:szCs w:val="20"/>
        </w:rPr>
      </w:pPr>
    </w:p>
    <w:p w14:paraId="79969A03" w14:textId="77777777" w:rsidR="00073322" w:rsidRPr="00287573" w:rsidRDefault="00073322" w:rsidP="00073322">
      <w:pPr>
        <w:rPr>
          <w:sz w:val="20"/>
          <w:szCs w:val="20"/>
        </w:rPr>
      </w:pPr>
      <w:r w:rsidRPr="00287573">
        <w:rPr>
          <w:sz w:val="20"/>
          <w:szCs w:val="20"/>
        </w:rPr>
        <w:t>## FONCTIONS</w:t>
      </w:r>
    </w:p>
    <w:p w14:paraId="219F6E96" w14:textId="77777777" w:rsidR="00073322" w:rsidRPr="00287573" w:rsidRDefault="00073322" w:rsidP="00073322">
      <w:pPr>
        <w:rPr>
          <w:sz w:val="20"/>
          <w:szCs w:val="20"/>
        </w:rPr>
      </w:pPr>
      <w:r w:rsidRPr="00287573">
        <w:rPr>
          <w:sz w:val="20"/>
          <w:szCs w:val="20"/>
        </w:rPr>
        <w:t>### Structure d'une fonction</w:t>
      </w:r>
    </w:p>
    <w:p w14:paraId="7C622FF4" w14:textId="77777777" w:rsidR="00073322" w:rsidRPr="00287573" w:rsidRDefault="00073322" w:rsidP="00073322">
      <w:pPr>
        <w:rPr>
          <w:sz w:val="20"/>
          <w:szCs w:val="20"/>
        </w:rPr>
      </w:pPr>
      <w:r w:rsidRPr="00287573">
        <w:rPr>
          <w:sz w:val="20"/>
          <w:szCs w:val="20"/>
        </w:rPr>
        <w:t>```pseudocode</w:t>
      </w:r>
    </w:p>
    <w:p w14:paraId="5DD69E12" w14:textId="77777777" w:rsidR="00073322" w:rsidRPr="00287573" w:rsidRDefault="00073322" w:rsidP="00073322">
      <w:pPr>
        <w:rPr>
          <w:sz w:val="20"/>
          <w:szCs w:val="20"/>
        </w:rPr>
      </w:pPr>
      <w:r w:rsidRPr="00287573">
        <w:rPr>
          <w:sz w:val="20"/>
          <w:szCs w:val="20"/>
        </w:rPr>
        <w:t>Algorithme Nom_De_la_Fonction {</w:t>
      </w:r>
    </w:p>
    <w:p w14:paraId="0D7B1140" w14:textId="77777777" w:rsidR="00073322" w:rsidRPr="00287573" w:rsidRDefault="00073322" w:rsidP="00073322">
      <w:pPr>
        <w:rPr>
          <w:sz w:val="20"/>
          <w:szCs w:val="20"/>
        </w:rPr>
      </w:pPr>
      <w:r w:rsidRPr="00287573">
        <w:rPr>
          <w:sz w:val="20"/>
          <w:szCs w:val="20"/>
        </w:rPr>
        <w:t xml:space="preserve">    Déclarations : </w:t>
      </w:r>
    </w:p>
    <w:p w14:paraId="45518FA1" w14:textId="77777777" w:rsidR="00073322" w:rsidRPr="00287573" w:rsidRDefault="00073322" w:rsidP="00073322">
      <w:pPr>
        <w:rPr>
          <w:sz w:val="20"/>
          <w:szCs w:val="20"/>
        </w:rPr>
      </w:pPr>
      <w:r w:rsidRPr="00287573">
        <w:rPr>
          <w:sz w:val="20"/>
          <w:szCs w:val="20"/>
        </w:rPr>
        <w:t xml:space="preserve">        // déclaration des variables, éventuellement de fonctions</w:t>
      </w:r>
    </w:p>
    <w:p w14:paraId="64FFE2FC" w14:textId="77777777" w:rsidR="00073322" w:rsidRPr="00287573" w:rsidRDefault="00073322" w:rsidP="00073322">
      <w:pPr>
        <w:rPr>
          <w:sz w:val="20"/>
          <w:szCs w:val="20"/>
        </w:rPr>
      </w:pPr>
      <w:r w:rsidRPr="00287573">
        <w:rPr>
          <w:sz w:val="20"/>
          <w:szCs w:val="20"/>
        </w:rPr>
        <w:t xml:space="preserve">    Début {</w:t>
      </w:r>
    </w:p>
    <w:p w14:paraId="47B3D309" w14:textId="77777777" w:rsidR="00073322" w:rsidRPr="00287573" w:rsidRDefault="00073322" w:rsidP="00073322">
      <w:pPr>
        <w:rPr>
          <w:sz w:val="20"/>
          <w:szCs w:val="20"/>
        </w:rPr>
      </w:pPr>
      <w:r w:rsidRPr="00287573">
        <w:rPr>
          <w:sz w:val="20"/>
          <w:szCs w:val="20"/>
        </w:rPr>
        <w:t xml:space="preserve">        // Instructions</w:t>
      </w:r>
    </w:p>
    <w:p w14:paraId="58B3D2EA" w14:textId="77777777" w:rsidR="00073322" w:rsidRPr="00287573" w:rsidRDefault="00073322" w:rsidP="00073322">
      <w:pPr>
        <w:rPr>
          <w:sz w:val="20"/>
          <w:szCs w:val="20"/>
        </w:rPr>
      </w:pPr>
      <w:r w:rsidRPr="00287573">
        <w:rPr>
          <w:sz w:val="20"/>
          <w:szCs w:val="20"/>
        </w:rPr>
        <w:t xml:space="preserve">    } Fin</w:t>
      </w:r>
    </w:p>
    <w:p w14:paraId="05AF4243" w14:textId="77777777" w:rsidR="00073322" w:rsidRPr="00287573" w:rsidRDefault="00073322" w:rsidP="00073322">
      <w:pPr>
        <w:rPr>
          <w:sz w:val="20"/>
          <w:szCs w:val="20"/>
        </w:rPr>
      </w:pPr>
      <w:r w:rsidRPr="00287573">
        <w:rPr>
          <w:sz w:val="20"/>
          <w:szCs w:val="20"/>
        </w:rPr>
        <w:t>}</w:t>
      </w:r>
    </w:p>
    <w:p w14:paraId="2F8DC35B" w14:textId="77777777" w:rsidR="00073322" w:rsidRPr="00287573" w:rsidRDefault="00073322" w:rsidP="00073322">
      <w:pPr>
        <w:rPr>
          <w:sz w:val="20"/>
          <w:szCs w:val="20"/>
        </w:rPr>
      </w:pPr>
      <w:r w:rsidRPr="00287573">
        <w:rPr>
          <w:sz w:val="20"/>
          <w:szCs w:val="20"/>
        </w:rPr>
        <w:t>```</w:t>
      </w:r>
    </w:p>
    <w:p w14:paraId="6C8C4AAE" w14:textId="77777777" w:rsidR="00073322" w:rsidRDefault="00073322" w:rsidP="00073322">
      <w:pPr>
        <w:rPr>
          <w:sz w:val="20"/>
          <w:szCs w:val="20"/>
        </w:rPr>
      </w:pPr>
    </w:p>
    <w:p w14:paraId="6DAEB845" w14:textId="77777777" w:rsidR="001F0FE6" w:rsidRDefault="001F0FE6" w:rsidP="00073322">
      <w:pPr>
        <w:rPr>
          <w:sz w:val="20"/>
          <w:szCs w:val="20"/>
        </w:rPr>
      </w:pPr>
    </w:p>
    <w:p w14:paraId="4C9C4629" w14:textId="77777777" w:rsidR="001F0FE6" w:rsidRDefault="001F0FE6" w:rsidP="00073322">
      <w:pPr>
        <w:rPr>
          <w:sz w:val="20"/>
          <w:szCs w:val="20"/>
        </w:rPr>
      </w:pPr>
    </w:p>
    <w:p w14:paraId="01C8699F" w14:textId="77777777" w:rsidR="001F0FE6" w:rsidRPr="00287573" w:rsidRDefault="001F0FE6" w:rsidP="00073322">
      <w:pPr>
        <w:rPr>
          <w:sz w:val="20"/>
          <w:szCs w:val="20"/>
        </w:rPr>
      </w:pPr>
    </w:p>
    <w:p w14:paraId="5D19E022" w14:textId="77777777" w:rsidR="00073322" w:rsidRPr="00287573" w:rsidRDefault="00073322" w:rsidP="00073322">
      <w:pPr>
        <w:rPr>
          <w:sz w:val="20"/>
          <w:szCs w:val="20"/>
        </w:rPr>
      </w:pPr>
      <w:r w:rsidRPr="00287573">
        <w:rPr>
          <w:sz w:val="20"/>
          <w:szCs w:val="20"/>
        </w:rPr>
        <w:lastRenderedPageBreak/>
        <w:t>### Exemple de fonction</w:t>
      </w:r>
    </w:p>
    <w:p w14:paraId="44B859FC" w14:textId="77777777" w:rsidR="00073322" w:rsidRPr="00287573" w:rsidRDefault="00073322" w:rsidP="00073322">
      <w:pPr>
        <w:rPr>
          <w:sz w:val="20"/>
          <w:szCs w:val="20"/>
        </w:rPr>
      </w:pPr>
      <w:r w:rsidRPr="00287573">
        <w:rPr>
          <w:sz w:val="20"/>
          <w:szCs w:val="20"/>
        </w:rPr>
        <w:t>```pseudocode</w:t>
      </w:r>
    </w:p>
    <w:p w14:paraId="6F60E605" w14:textId="77777777" w:rsidR="00073322" w:rsidRPr="00287573" w:rsidRDefault="00073322" w:rsidP="00073322">
      <w:pPr>
        <w:rPr>
          <w:sz w:val="20"/>
          <w:szCs w:val="20"/>
        </w:rPr>
      </w:pPr>
      <w:r w:rsidRPr="00287573">
        <w:rPr>
          <w:sz w:val="20"/>
          <w:szCs w:val="20"/>
        </w:rPr>
        <w:t>Algorithme afficher_variable</w:t>
      </w:r>
    </w:p>
    <w:p w14:paraId="736546F9" w14:textId="77777777" w:rsidR="00073322" w:rsidRPr="00287573" w:rsidRDefault="00073322" w:rsidP="00073322">
      <w:pPr>
        <w:rPr>
          <w:sz w:val="20"/>
          <w:szCs w:val="20"/>
        </w:rPr>
      </w:pPr>
      <w:r w:rsidRPr="00287573">
        <w:rPr>
          <w:sz w:val="20"/>
          <w:szCs w:val="20"/>
        </w:rPr>
        <w:t xml:space="preserve">    Var entier entierASaisir;</w:t>
      </w:r>
    </w:p>
    <w:p w14:paraId="0F60B3B9" w14:textId="77777777" w:rsidR="00073322" w:rsidRPr="00287573" w:rsidRDefault="00073322" w:rsidP="00073322">
      <w:pPr>
        <w:rPr>
          <w:sz w:val="20"/>
          <w:szCs w:val="20"/>
        </w:rPr>
      </w:pPr>
      <w:r w:rsidRPr="00287573">
        <w:rPr>
          <w:sz w:val="20"/>
          <w:szCs w:val="20"/>
        </w:rPr>
        <w:t>Debut {</w:t>
      </w:r>
    </w:p>
    <w:p w14:paraId="0BDB7E07" w14:textId="77777777" w:rsidR="00073322" w:rsidRPr="00287573" w:rsidRDefault="00073322" w:rsidP="00073322">
      <w:pPr>
        <w:rPr>
          <w:sz w:val="20"/>
          <w:szCs w:val="20"/>
        </w:rPr>
      </w:pPr>
      <w:r w:rsidRPr="00287573">
        <w:rPr>
          <w:sz w:val="20"/>
          <w:szCs w:val="20"/>
        </w:rPr>
        <w:t xml:space="preserve">    Saisir(entierASaisir);</w:t>
      </w:r>
    </w:p>
    <w:p w14:paraId="7E7E8065" w14:textId="77777777" w:rsidR="00073322" w:rsidRPr="00287573" w:rsidRDefault="00073322" w:rsidP="00073322">
      <w:pPr>
        <w:rPr>
          <w:sz w:val="20"/>
          <w:szCs w:val="20"/>
        </w:rPr>
      </w:pPr>
      <w:r w:rsidRPr="00287573">
        <w:rPr>
          <w:sz w:val="20"/>
          <w:szCs w:val="20"/>
        </w:rPr>
        <w:t xml:space="preserve">    Afficher(entierASaisir);</w:t>
      </w:r>
    </w:p>
    <w:p w14:paraId="5610A930" w14:textId="77777777" w:rsidR="00073322" w:rsidRPr="00287573" w:rsidRDefault="00073322" w:rsidP="00073322">
      <w:pPr>
        <w:rPr>
          <w:sz w:val="20"/>
          <w:szCs w:val="20"/>
        </w:rPr>
      </w:pPr>
      <w:r w:rsidRPr="00287573">
        <w:rPr>
          <w:sz w:val="20"/>
          <w:szCs w:val="20"/>
        </w:rPr>
        <w:t>} Fin</w:t>
      </w:r>
    </w:p>
    <w:p w14:paraId="6220225C" w14:textId="0088ABB8" w:rsidR="00073322" w:rsidRPr="00287573" w:rsidRDefault="00073322" w:rsidP="00073322">
      <w:pPr>
        <w:rPr>
          <w:sz w:val="20"/>
          <w:szCs w:val="20"/>
        </w:rPr>
      </w:pPr>
      <w:r w:rsidRPr="00287573">
        <w:rPr>
          <w:sz w:val="20"/>
          <w:szCs w:val="20"/>
        </w:rPr>
        <w:t>```</w:t>
      </w:r>
    </w:p>
    <w:p w14:paraId="05D30D00" w14:textId="77777777" w:rsidR="00073322" w:rsidRPr="00287573" w:rsidRDefault="00073322" w:rsidP="00073322">
      <w:pPr>
        <w:rPr>
          <w:sz w:val="20"/>
          <w:szCs w:val="20"/>
        </w:rPr>
      </w:pPr>
      <w:r w:rsidRPr="00287573">
        <w:rPr>
          <w:sz w:val="20"/>
          <w:szCs w:val="20"/>
        </w:rPr>
        <w:t>## EXEMPLES PRATIQUES</w:t>
      </w:r>
    </w:p>
    <w:p w14:paraId="0CA669DB" w14:textId="77777777" w:rsidR="00073322" w:rsidRPr="00287573" w:rsidRDefault="00073322" w:rsidP="00073322">
      <w:pPr>
        <w:rPr>
          <w:sz w:val="20"/>
          <w:szCs w:val="20"/>
        </w:rPr>
      </w:pPr>
      <w:r w:rsidRPr="00287573">
        <w:rPr>
          <w:sz w:val="20"/>
          <w:szCs w:val="20"/>
        </w:rPr>
        <w:t>### Exemple 1 : Recette de gâteau</w:t>
      </w:r>
    </w:p>
    <w:p w14:paraId="6737BA84" w14:textId="77777777" w:rsidR="00073322" w:rsidRPr="00287573" w:rsidRDefault="00073322" w:rsidP="00073322">
      <w:pPr>
        <w:rPr>
          <w:sz w:val="20"/>
          <w:szCs w:val="20"/>
        </w:rPr>
      </w:pPr>
      <w:r w:rsidRPr="00287573">
        <w:rPr>
          <w:sz w:val="20"/>
          <w:szCs w:val="20"/>
        </w:rPr>
        <w:t>- Plusieurs façons d'arriver au même résultat</w:t>
      </w:r>
    </w:p>
    <w:p w14:paraId="5FFB507D" w14:textId="77777777" w:rsidR="00073322" w:rsidRPr="00287573" w:rsidRDefault="00073322" w:rsidP="00073322">
      <w:pPr>
        <w:rPr>
          <w:sz w:val="20"/>
          <w:szCs w:val="20"/>
        </w:rPr>
      </w:pPr>
      <w:r w:rsidRPr="00287573">
        <w:rPr>
          <w:sz w:val="20"/>
          <w:szCs w:val="20"/>
        </w:rPr>
        <w:t>- L'ordre des ingrédients peut varier</w:t>
      </w:r>
    </w:p>
    <w:p w14:paraId="474BB2E3" w14:textId="77777777" w:rsidR="00073322" w:rsidRPr="00287573" w:rsidRDefault="00073322" w:rsidP="00073322">
      <w:pPr>
        <w:rPr>
          <w:sz w:val="20"/>
          <w:szCs w:val="20"/>
        </w:rPr>
      </w:pPr>
      <w:r w:rsidRPr="00287573">
        <w:rPr>
          <w:sz w:val="20"/>
          <w:szCs w:val="20"/>
        </w:rPr>
        <w:t>- L'optimisation peut influencer l'ordre des étapes</w:t>
      </w:r>
    </w:p>
    <w:p w14:paraId="3E1A8263" w14:textId="77777777" w:rsidR="00073322" w:rsidRPr="00287573" w:rsidRDefault="00073322" w:rsidP="00073322">
      <w:pPr>
        <w:rPr>
          <w:sz w:val="20"/>
          <w:szCs w:val="20"/>
        </w:rPr>
      </w:pPr>
    </w:p>
    <w:p w14:paraId="1A08D43A" w14:textId="77777777" w:rsidR="00073322" w:rsidRPr="00287573" w:rsidRDefault="00073322" w:rsidP="00073322">
      <w:pPr>
        <w:rPr>
          <w:sz w:val="20"/>
          <w:szCs w:val="20"/>
        </w:rPr>
      </w:pPr>
      <w:r w:rsidRPr="00287573">
        <w:rPr>
          <w:sz w:val="20"/>
          <w:szCs w:val="20"/>
        </w:rPr>
        <w:t>### Exemple 2 : Montage de meuble</w:t>
      </w:r>
    </w:p>
    <w:p w14:paraId="5FC27AC1" w14:textId="77777777" w:rsidR="00073322" w:rsidRPr="00287573" w:rsidRDefault="00073322" w:rsidP="00073322">
      <w:pPr>
        <w:rPr>
          <w:sz w:val="20"/>
          <w:szCs w:val="20"/>
        </w:rPr>
      </w:pPr>
      <w:r w:rsidRPr="00287573">
        <w:rPr>
          <w:sz w:val="20"/>
          <w:szCs w:val="20"/>
        </w:rPr>
        <w:t>- Les pieds peuvent être montés dans n'importe quel ordre</w:t>
      </w:r>
    </w:p>
    <w:p w14:paraId="42EC151B" w14:textId="77777777" w:rsidR="00073322" w:rsidRPr="00287573" w:rsidRDefault="00073322" w:rsidP="00073322">
      <w:pPr>
        <w:rPr>
          <w:sz w:val="20"/>
          <w:szCs w:val="20"/>
        </w:rPr>
      </w:pPr>
      <w:r w:rsidRPr="00287573">
        <w:rPr>
          <w:sz w:val="20"/>
          <w:szCs w:val="20"/>
        </w:rPr>
        <w:t>- Le résultat final reste le même</w:t>
      </w:r>
    </w:p>
    <w:p w14:paraId="75F28239" w14:textId="77777777" w:rsidR="00073322" w:rsidRPr="00287573" w:rsidRDefault="00073322" w:rsidP="00073322">
      <w:pPr>
        <w:rPr>
          <w:sz w:val="20"/>
          <w:szCs w:val="20"/>
        </w:rPr>
      </w:pPr>
      <w:r w:rsidRPr="00287573">
        <w:rPr>
          <w:sz w:val="20"/>
          <w:szCs w:val="20"/>
        </w:rPr>
        <w:t>- L'important est d'arriver à une table stable</w:t>
      </w:r>
    </w:p>
    <w:p w14:paraId="737AC79B" w14:textId="77777777" w:rsidR="00073322" w:rsidRPr="00287573" w:rsidRDefault="00073322" w:rsidP="00073322">
      <w:pPr>
        <w:rPr>
          <w:sz w:val="20"/>
          <w:szCs w:val="20"/>
        </w:rPr>
      </w:pPr>
    </w:p>
    <w:p w14:paraId="48486BBC" w14:textId="77777777" w:rsidR="00073322" w:rsidRPr="00287573" w:rsidRDefault="00073322" w:rsidP="00073322">
      <w:pPr>
        <w:rPr>
          <w:sz w:val="20"/>
          <w:szCs w:val="20"/>
        </w:rPr>
      </w:pPr>
      <w:r w:rsidRPr="00287573">
        <w:rPr>
          <w:sz w:val="20"/>
          <w:szCs w:val="20"/>
        </w:rPr>
        <w:t>## CONSEILS POUR LA RÉFLEXION</w:t>
      </w:r>
    </w:p>
    <w:p w14:paraId="1D59F0D4" w14:textId="77777777" w:rsidR="00073322" w:rsidRPr="00287573" w:rsidRDefault="00073322" w:rsidP="00073322">
      <w:pPr>
        <w:rPr>
          <w:sz w:val="20"/>
          <w:szCs w:val="20"/>
        </w:rPr>
      </w:pPr>
      <w:r w:rsidRPr="00287573">
        <w:rPr>
          <w:sz w:val="20"/>
          <w:szCs w:val="20"/>
        </w:rPr>
        <w:t>1. Commencer par réfléchir au problème en français</w:t>
      </w:r>
    </w:p>
    <w:p w14:paraId="1E78AD37" w14:textId="77777777" w:rsidR="00073322" w:rsidRPr="00287573" w:rsidRDefault="00073322" w:rsidP="00073322">
      <w:pPr>
        <w:rPr>
          <w:sz w:val="20"/>
          <w:szCs w:val="20"/>
        </w:rPr>
      </w:pPr>
      <w:r w:rsidRPr="00287573">
        <w:rPr>
          <w:sz w:val="20"/>
          <w:szCs w:val="20"/>
        </w:rPr>
        <w:t>2. Décomposer le problème en étapes logiques</w:t>
      </w:r>
    </w:p>
    <w:p w14:paraId="1699D34D" w14:textId="77777777" w:rsidR="00073322" w:rsidRPr="00287573" w:rsidRDefault="00073322" w:rsidP="00073322">
      <w:pPr>
        <w:rPr>
          <w:sz w:val="20"/>
          <w:szCs w:val="20"/>
        </w:rPr>
      </w:pPr>
      <w:r w:rsidRPr="00287573">
        <w:rPr>
          <w:sz w:val="20"/>
          <w:szCs w:val="20"/>
        </w:rPr>
        <w:t>3. Traduire ensuite en pseudo-code</w:t>
      </w:r>
    </w:p>
    <w:p w14:paraId="2469BF31" w14:textId="77777777" w:rsidR="00AF3AC1" w:rsidRPr="00287573" w:rsidRDefault="00073322" w:rsidP="00073322">
      <w:pPr>
        <w:rPr>
          <w:sz w:val="20"/>
          <w:szCs w:val="20"/>
        </w:rPr>
      </w:pPr>
      <w:r w:rsidRPr="00287573">
        <w:rPr>
          <w:sz w:val="20"/>
          <w:szCs w:val="20"/>
        </w:rPr>
        <w:t>4. Adapter le pseudo-code au langage de programmation choisi</w:t>
      </w:r>
    </w:p>
    <w:p w14:paraId="2D999898" w14:textId="77777777" w:rsidR="00AF3AC1" w:rsidRPr="00287573" w:rsidRDefault="00AF3AC1" w:rsidP="00073322">
      <w:pPr>
        <w:rPr>
          <w:sz w:val="20"/>
          <w:szCs w:val="20"/>
        </w:rPr>
      </w:pPr>
      <w:r w:rsidRPr="00287573">
        <w:rPr>
          <w:sz w:val="20"/>
          <w:szCs w:val="20"/>
        </w:rPr>
        <w:t>Bien sûr ! Améliorer l'apparence de votre prise de notes peut faire toute la différence dans votre compréhension et votre mémorisation des concepts d'algorithmie. Tout d'abord, il serait bénéfique d'organiser vos informations de manière claire et structurée. Par exemple, vous pourriez utiliser des titres et des sous-titres pour chaque section, cela aidera à naviguer plus facilement dans vos notes. L'ajout de listes à puces ou numérotées renforce la lisibilité, tout en permettant de mettre en avant les points clés, comme les types de variables et les opérations.</w:t>
      </w:r>
    </w:p>
    <w:p w14:paraId="574A5913" w14:textId="77777777" w:rsidR="00AF3AC1" w:rsidRPr="00287573" w:rsidRDefault="00AF3AC1" w:rsidP="00073322">
      <w:pPr>
        <w:rPr>
          <w:sz w:val="20"/>
          <w:szCs w:val="20"/>
        </w:rPr>
      </w:pPr>
    </w:p>
    <w:p w14:paraId="38EDF2C1" w14:textId="77777777" w:rsidR="00AF3AC1" w:rsidRPr="00287573" w:rsidRDefault="00AF3AC1" w:rsidP="00073322">
      <w:pPr>
        <w:rPr>
          <w:sz w:val="20"/>
          <w:szCs w:val="20"/>
        </w:rPr>
      </w:pPr>
      <w:r w:rsidRPr="00287573">
        <w:rPr>
          <w:sz w:val="20"/>
          <w:szCs w:val="20"/>
        </w:rPr>
        <w:t>En outre, l'utilisation de couleurs et de typographies différentes pour mettre en évidence les concepts importants peut rendre vos notes encore plus attrayantes. Par exemple, vous pourriez utiliser le gras pour les termes techniques et des couleurs distinctes pour chaque catégorie d'information (comme des variables, des fonctions ou des exemples pratiques). Cela non seulement ajoutera une touche esthétique, mais facilitera également la révision en permettant de distinguer rapidement les informations.</w:t>
      </w:r>
    </w:p>
    <w:p w14:paraId="18C878F0" w14:textId="77777777" w:rsidR="00AF3AC1" w:rsidRPr="00287573" w:rsidRDefault="00AF3AC1" w:rsidP="00073322">
      <w:pPr>
        <w:rPr>
          <w:sz w:val="20"/>
          <w:szCs w:val="20"/>
        </w:rPr>
      </w:pPr>
    </w:p>
    <w:p w14:paraId="62ECB883" w14:textId="77777777" w:rsidR="00AF3AC1" w:rsidRPr="00287573" w:rsidRDefault="00AF3AC1" w:rsidP="00073322">
      <w:pPr>
        <w:rPr>
          <w:sz w:val="20"/>
          <w:szCs w:val="20"/>
        </w:rPr>
      </w:pPr>
      <w:r w:rsidRPr="00287573">
        <w:rPr>
          <w:sz w:val="20"/>
          <w:szCs w:val="20"/>
        </w:rPr>
        <w:t>Enfin, n'oubliez pas que l'optimisation de votre prise de notes doit aussi inclure des éléments pratiques, tels que des exemples et des analogies claires, qui donnent vie à des notions parfois abstraites de l'algorithmie. En utilisant des métaphores accessibles, comme celles de la recette de gâteau ou du montage de meuble, vous renderez vos notes non seulement plus engageantes, mais également plus mémorables. En somme, en mettant un peu de créativité dans vos méthodes de prise de notes, vous vous préparez à devenir un expert en algorithmie avec enthousiasme et clarté !</w:t>
      </w:r>
    </w:p>
    <w:p w14:paraId="78EED15E" w14:textId="68FD9291" w:rsidR="00244C2D" w:rsidRPr="00287573" w:rsidRDefault="00244C2D" w:rsidP="00073322">
      <w:pPr>
        <w:rPr>
          <w:sz w:val="20"/>
          <w:szCs w:val="20"/>
        </w:rPr>
      </w:pPr>
    </w:p>
    <w:sectPr w:rsidR="00244C2D" w:rsidRPr="00287573" w:rsidSect="00D43973">
      <w:headerReference w:type="default" r:id="rId8"/>
      <w:pgSz w:w="11906" w:h="16838"/>
      <w:pgMar w:top="1560" w:right="991" w:bottom="1417" w:left="709" w:header="426"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FD9D1" w14:textId="77777777" w:rsidR="00145064" w:rsidRDefault="00145064" w:rsidP="00145064">
      <w:pPr>
        <w:spacing w:after="0" w:line="240" w:lineRule="auto"/>
      </w:pPr>
      <w:r>
        <w:separator/>
      </w:r>
    </w:p>
  </w:endnote>
  <w:endnote w:type="continuationSeparator" w:id="0">
    <w:p w14:paraId="3ED11C47" w14:textId="77777777" w:rsidR="00145064" w:rsidRDefault="00145064" w:rsidP="0014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12CF" w14:textId="77777777" w:rsidR="00145064" w:rsidRDefault="00145064" w:rsidP="00145064">
      <w:pPr>
        <w:spacing w:after="0" w:line="240" w:lineRule="auto"/>
      </w:pPr>
      <w:r>
        <w:separator/>
      </w:r>
    </w:p>
  </w:footnote>
  <w:footnote w:type="continuationSeparator" w:id="0">
    <w:p w14:paraId="5F31C62D" w14:textId="77777777" w:rsidR="00145064" w:rsidRDefault="00145064" w:rsidP="0014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9B36" w14:textId="763DFD8F" w:rsidR="00145064" w:rsidRDefault="00145064" w:rsidP="00541C1E">
    <w:pPr>
      <w:pStyle w:val="Titre1"/>
      <w:jc w:val="center"/>
    </w:pPr>
    <w:r>
      <w:t xml:space="preserve">Cours </w:t>
    </w:r>
    <w:r w:rsidR="001D34E4">
      <w:t>Algorithmie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185B"/>
    <w:multiLevelType w:val="hybridMultilevel"/>
    <w:tmpl w:val="62BC4F76"/>
    <w:lvl w:ilvl="0" w:tplc="E196B8BA">
      <w:numFmt w:val="bullet"/>
      <w:lvlText w:val=""/>
      <w:lvlJc w:val="left"/>
      <w:pPr>
        <w:ind w:left="-207" w:hanging="360"/>
      </w:pPr>
      <w:rPr>
        <w:rFonts w:ascii="Wingdings" w:eastAsiaTheme="minorHAnsi" w:hAnsi="Wingdings"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num w:numId="1" w16cid:durableId="56611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84"/>
    <w:rsid w:val="000216D8"/>
    <w:rsid w:val="0004445E"/>
    <w:rsid w:val="00073322"/>
    <w:rsid w:val="00094246"/>
    <w:rsid w:val="000A7BCD"/>
    <w:rsid w:val="000B7E39"/>
    <w:rsid w:val="000E040E"/>
    <w:rsid w:val="00105DA3"/>
    <w:rsid w:val="001234DF"/>
    <w:rsid w:val="00142CBE"/>
    <w:rsid w:val="00145064"/>
    <w:rsid w:val="001D34E4"/>
    <w:rsid w:val="001D6BA9"/>
    <w:rsid w:val="001E212A"/>
    <w:rsid w:val="001F0FE6"/>
    <w:rsid w:val="001F665C"/>
    <w:rsid w:val="00223B23"/>
    <w:rsid w:val="00232015"/>
    <w:rsid w:val="00244C2D"/>
    <w:rsid w:val="00256A98"/>
    <w:rsid w:val="00267AF6"/>
    <w:rsid w:val="0027725F"/>
    <w:rsid w:val="00283B98"/>
    <w:rsid w:val="00287573"/>
    <w:rsid w:val="0029529E"/>
    <w:rsid w:val="002A19F0"/>
    <w:rsid w:val="002B2404"/>
    <w:rsid w:val="002B6BE5"/>
    <w:rsid w:val="002D2EF8"/>
    <w:rsid w:val="002F5533"/>
    <w:rsid w:val="0034043D"/>
    <w:rsid w:val="0039148C"/>
    <w:rsid w:val="0039737D"/>
    <w:rsid w:val="003F0087"/>
    <w:rsid w:val="004335E6"/>
    <w:rsid w:val="00434BB4"/>
    <w:rsid w:val="00444817"/>
    <w:rsid w:val="00475D56"/>
    <w:rsid w:val="00482E5D"/>
    <w:rsid w:val="004E455C"/>
    <w:rsid w:val="004E5462"/>
    <w:rsid w:val="00541C1E"/>
    <w:rsid w:val="005455F2"/>
    <w:rsid w:val="00584F13"/>
    <w:rsid w:val="0058708F"/>
    <w:rsid w:val="005B6AB8"/>
    <w:rsid w:val="005F10B2"/>
    <w:rsid w:val="00601284"/>
    <w:rsid w:val="0062503E"/>
    <w:rsid w:val="00695623"/>
    <w:rsid w:val="006F7557"/>
    <w:rsid w:val="00725A52"/>
    <w:rsid w:val="00733CCC"/>
    <w:rsid w:val="00736F00"/>
    <w:rsid w:val="00746CE4"/>
    <w:rsid w:val="00746F10"/>
    <w:rsid w:val="007471CD"/>
    <w:rsid w:val="00757252"/>
    <w:rsid w:val="007731EC"/>
    <w:rsid w:val="00793EF8"/>
    <w:rsid w:val="007E73EB"/>
    <w:rsid w:val="008019F9"/>
    <w:rsid w:val="00813A13"/>
    <w:rsid w:val="00870DFB"/>
    <w:rsid w:val="00883DF4"/>
    <w:rsid w:val="008E5DAC"/>
    <w:rsid w:val="009405B9"/>
    <w:rsid w:val="0094522A"/>
    <w:rsid w:val="009612AD"/>
    <w:rsid w:val="00A04D6E"/>
    <w:rsid w:val="00A2544F"/>
    <w:rsid w:val="00A255C7"/>
    <w:rsid w:val="00A83C5D"/>
    <w:rsid w:val="00AA7ACE"/>
    <w:rsid w:val="00AE556A"/>
    <w:rsid w:val="00AF3AC1"/>
    <w:rsid w:val="00B14CD3"/>
    <w:rsid w:val="00B16A93"/>
    <w:rsid w:val="00B7212C"/>
    <w:rsid w:val="00BA533D"/>
    <w:rsid w:val="00C143A6"/>
    <w:rsid w:val="00C501DE"/>
    <w:rsid w:val="00C51DF3"/>
    <w:rsid w:val="00C824FB"/>
    <w:rsid w:val="00C92470"/>
    <w:rsid w:val="00CB2179"/>
    <w:rsid w:val="00CD6C3F"/>
    <w:rsid w:val="00CF5B18"/>
    <w:rsid w:val="00D14403"/>
    <w:rsid w:val="00D333C1"/>
    <w:rsid w:val="00D37C3D"/>
    <w:rsid w:val="00D43973"/>
    <w:rsid w:val="00DA19EF"/>
    <w:rsid w:val="00DD15C6"/>
    <w:rsid w:val="00DE5059"/>
    <w:rsid w:val="00DE725C"/>
    <w:rsid w:val="00E16259"/>
    <w:rsid w:val="00E25454"/>
    <w:rsid w:val="00E37BD4"/>
    <w:rsid w:val="00E57418"/>
    <w:rsid w:val="00E91AB7"/>
    <w:rsid w:val="00EA0544"/>
    <w:rsid w:val="00EC1925"/>
    <w:rsid w:val="00F94C15"/>
    <w:rsid w:val="00FE5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BD312E"/>
  <w15:chartTrackingRefBased/>
  <w15:docId w15:val="{AC7539B4-FFC9-4EEA-9B20-2E6CB3D9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1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01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012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12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12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12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12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12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12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12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012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012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12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12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12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12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12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1284"/>
    <w:rPr>
      <w:rFonts w:eastAsiaTheme="majorEastAsia" w:cstheme="majorBidi"/>
      <w:color w:val="272727" w:themeColor="text1" w:themeTint="D8"/>
    </w:rPr>
  </w:style>
  <w:style w:type="paragraph" w:styleId="Titre">
    <w:name w:val="Title"/>
    <w:basedOn w:val="Normal"/>
    <w:next w:val="Normal"/>
    <w:link w:val="TitreCar"/>
    <w:uiPriority w:val="10"/>
    <w:qFormat/>
    <w:rsid w:val="00601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12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12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12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1284"/>
    <w:pPr>
      <w:spacing w:before="160"/>
      <w:jc w:val="center"/>
    </w:pPr>
    <w:rPr>
      <w:i/>
      <w:iCs/>
      <w:color w:val="404040" w:themeColor="text1" w:themeTint="BF"/>
    </w:rPr>
  </w:style>
  <w:style w:type="character" w:customStyle="1" w:styleId="CitationCar">
    <w:name w:val="Citation Car"/>
    <w:basedOn w:val="Policepardfaut"/>
    <w:link w:val="Citation"/>
    <w:uiPriority w:val="29"/>
    <w:rsid w:val="00601284"/>
    <w:rPr>
      <w:i/>
      <w:iCs/>
      <w:color w:val="404040" w:themeColor="text1" w:themeTint="BF"/>
    </w:rPr>
  </w:style>
  <w:style w:type="paragraph" w:styleId="Paragraphedeliste">
    <w:name w:val="List Paragraph"/>
    <w:basedOn w:val="Normal"/>
    <w:uiPriority w:val="34"/>
    <w:qFormat/>
    <w:rsid w:val="00601284"/>
    <w:pPr>
      <w:ind w:left="720"/>
      <w:contextualSpacing/>
    </w:pPr>
  </w:style>
  <w:style w:type="character" w:styleId="Accentuationintense">
    <w:name w:val="Intense Emphasis"/>
    <w:basedOn w:val="Policepardfaut"/>
    <w:uiPriority w:val="21"/>
    <w:qFormat/>
    <w:rsid w:val="00601284"/>
    <w:rPr>
      <w:i/>
      <w:iCs/>
      <w:color w:val="0F4761" w:themeColor="accent1" w:themeShade="BF"/>
    </w:rPr>
  </w:style>
  <w:style w:type="paragraph" w:styleId="Citationintense">
    <w:name w:val="Intense Quote"/>
    <w:basedOn w:val="Normal"/>
    <w:next w:val="Normal"/>
    <w:link w:val="CitationintenseCar"/>
    <w:uiPriority w:val="30"/>
    <w:qFormat/>
    <w:rsid w:val="00601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1284"/>
    <w:rPr>
      <w:i/>
      <w:iCs/>
      <w:color w:val="0F4761" w:themeColor="accent1" w:themeShade="BF"/>
    </w:rPr>
  </w:style>
  <w:style w:type="character" w:styleId="Rfrenceintense">
    <w:name w:val="Intense Reference"/>
    <w:basedOn w:val="Policepardfaut"/>
    <w:uiPriority w:val="32"/>
    <w:qFormat/>
    <w:rsid w:val="00601284"/>
    <w:rPr>
      <w:b/>
      <w:bCs/>
      <w:smallCaps/>
      <w:color w:val="0F4761" w:themeColor="accent1" w:themeShade="BF"/>
      <w:spacing w:val="5"/>
    </w:rPr>
  </w:style>
  <w:style w:type="paragraph" w:styleId="En-tte">
    <w:name w:val="header"/>
    <w:basedOn w:val="Normal"/>
    <w:link w:val="En-tteCar"/>
    <w:uiPriority w:val="99"/>
    <w:unhideWhenUsed/>
    <w:rsid w:val="00145064"/>
    <w:pPr>
      <w:tabs>
        <w:tab w:val="center" w:pos="4536"/>
        <w:tab w:val="right" w:pos="9072"/>
      </w:tabs>
      <w:spacing w:after="0" w:line="240" w:lineRule="auto"/>
    </w:pPr>
  </w:style>
  <w:style w:type="character" w:customStyle="1" w:styleId="En-tteCar">
    <w:name w:val="En-tête Car"/>
    <w:basedOn w:val="Policepardfaut"/>
    <w:link w:val="En-tte"/>
    <w:uiPriority w:val="99"/>
    <w:rsid w:val="00145064"/>
  </w:style>
  <w:style w:type="paragraph" w:styleId="Pieddepage">
    <w:name w:val="footer"/>
    <w:basedOn w:val="Normal"/>
    <w:link w:val="PieddepageCar"/>
    <w:uiPriority w:val="99"/>
    <w:unhideWhenUsed/>
    <w:rsid w:val="001450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73D312B-0993-435B-BD25-E0A58CF1131D}">
  <we:reference id="wa200005107" version="1.1.0.0" store="fr-FR"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44B2F4F-25B5-4C96-9897-D0B7A3EA7507}">
  <we:reference id="wa104381063" version="1.0.0.1" store="fr-FR" storeType="OMEX"/>
  <we:alternateReferences>
    <we:reference id="WA10438106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57908-EA89-4BAD-9E9F-80C49CE2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725</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THIEC GWENHAËL</dc:creator>
  <cp:keywords/>
  <dc:description/>
  <cp:lastModifiedBy>LE THIEC GWENHAËL</cp:lastModifiedBy>
  <cp:revision>96</cp:revision>
  <dcterms:created xsi:type="dcterms:W3CDTF">2025-04-14T06:55:00Z</dcterms:created>
  <dcterms:modified xsi:type="dcterms:W3CDTF">2025-04-15T20:11:00Z</dcterms:modified>
</cp:coreProperties>
</file>