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6953E" w14:textId="77777777" w:rsidR="005674EA" w:rsidRDefault="00164EFF">
      <w:r>
        <w:t>Maxent Modeling Notes:</w:t>
      </w:r>
    </w:p>
    <w:p w14:paraId="6A586056" w14:textId="77777777" w:rsidR="00164EFF" w:rsidRDefault="00164EFF">
      <w:r>
        <w:t>1. One Feature: Land use and land cover types</w:t>
      </w:r>
    </w:p>
    <w:p w14:paraId="5B74A3F9" w14:textId="77777777" w:rsidR="00164EFF" w:rsidRDefault="00ED5CE4">
      <w:r>
        <w:t>2. Collected locations are random and independent with unknown prob distribution</w:t>
      </w:r>
      <w:bookmarkStart w:id="0" w:name="_GoBack"/>
      <w:bookmarkEnd w:id="0"/>
    </w:p>
    <w:sectPr w:rsidR="00164EFF" w:rsidSect="00BF611E">
      <w:pgSz w:w="12240" w:h="15840"/>
      <w:pgMar w:top="1440" w:right="1440" w:bottom="1440" w:left="1440" w:header="432" w:footer="144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FF"/>
    <w:rsid w:val="00164EFF"/>
    <w:rsid w:val="005674EA"/>
    <w:rsid w:val="006E2EFE"/>
    <w:rsid w:val="00BF611E"/>
    <w:rsid w:val="00E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57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Company>Lian's MacBook Air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Feng</dc:creator>
  <cp:keywords/>
  <dc:description/>
  <cp:lastModifiedBy>Lian Feng</cp:lastModifiedBy>
  <cp:revision>2</cp:revision>
  <dcterms:created xsi:type="dcterms:W3CDTF">2017-03-12T16:33:00Z</dcterms:created>
  <dcterms:modified xsi:type="dcterms:W3CDTF">2017-03-12T16:40:00Z</dcterms:modified>
</cp:coreProperties>
</file>