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B6CB0"/>
          <w:sz w:val="19"/>
        </w:rPr>
        <w:t>СВОДНЫЙ ОТЧЕТ И ОТВЕТЫ НА КОНТРОЛЬНЫЕ ВОПРОСЫ</w:t>
      </w:r>
    </w:p>
    <w:p>
      <w:pPr>
        <w:spacing w:before="0" w:after="120"/>
      </w:pPr>
      <w:r>
        <w:rPr>
          <w:rFonts w:ascii="Arial" w:hAnsi="Arial"/>
          <w:b/>
          <w:color w:val="1A365D"/>
          <w:sz w:val="44"/>
        </w:rPr>
        <w:t>Лабораторные работы №1 – №5</w:t>
      </w:r>
    </w:p>
    <w:p>
      <w:pPr>
        <w:spacing w:before="0" w:after="280"/>
      </w:pPr>
      <w:r>
        <w:rPr>
          <w:rFonts w:ascii="Arial" w:hAnsi="Arial"/>
          <w:color w:val="4A5568"/>
          <w:sz w:val="22"/>
        </w:rPr>
        <w:t>Полный сборник ответов: Git/GitHub, DOM API, Node.js &amp; Express, SQLite &amp; CORS, Postman &amp; Безопасность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 xml:space="preserve">Дисциплина: </w:t>
            </w:r>
            <w:r>
              <w:rPr>
                <w:sz w:val="19"/>
              </w:rPr>
              <w:t>Веб-технологии и программирование</w:t>
            </w:r>
          </w:p>
        </w:tc>
        <w:tc>
          <w:tcPr>
            <w:tcW w:type="dxa" w:w="468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</w:tcPr>
          <w:p>
            <w:pPr>
              <w:spacing w:after="0"/>
            </w:pPr>
            <w:r>
              <w:rPr>
                <w:b/>
                <w:color w:val="1A365D"/>
                <w:sz w:val="19"/>
              </w:rPr>
              <w:t xml:space="preserve">Состав: </w:t>
            </w:r>
            <w:r>
              <w:rPr>
                <w:sz w:val="19"/>
              </w:rPr>
              <w:t>Лабораторные работы 1, 2, 3, 4, 5</w:t>
            </w:r>
          </w:p>
        </w:tc>
      </w:tr>
    </w:tbl>
    <w:p>
      <w:pPr>
        <w:spacing w:after="160"/>
      </w:pPr>
    </w:p>
    <w:p>
      <w:pPr>
        <w:keepNext/>
        <w:spacing w:before="2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ЛАБОРАТОРНАЯ РАБОТА №1: Git, GitHub и веб-страница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система контроля версий и для чего она нужна?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Система контроля версий (VCS — Version Control System, например, Git) — это программное обеспечение, предназначенное для сохранения и отслеживания истории изменений в файлах проекта.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Отслеживание истории: </w:t>
            </w:r>
            <w:r>
              <w:rPr>
                <w:rFonts w:ascii="Arial" w:hAnsi="Arial"/>
                <w:color w:val="2D3748"/>
                <w:sz w:val="19"/>
              </w:rPr>
              <w:t>Фиксация всех изменений с возможностью просмотра авторства и времени каждого редактирования.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Командная работа: </w:t>
            </w:r>
            <w:r>
              <w:rPr>
                <w:rFonts w:ascii="Arial" w:hAnsi="Arial"/>
                <w:color w:val="2D3748"/>
                <w:sz w:val="19"/>
              </w:rPr>
              <w:t>Обеспечение совместной работы нескольких разработчиков над одним проектом без риска случайно перезаписать чужой код.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Безопасность и откат: </w:t>
            </w:r>
            <w:r>
              <w:rPr>
                <w:rFonts w:ascii="Arial" w:hAnsi="Arial"/>
                <w:color w:val="2D3748"/>
                <w:sz w:val="19"/>
              </w:rPr>
              <w:t>Возможность мгновенного восстановления предыдущего исправного состояния системы при возникновении ошибок.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2. </w:t>
            </w:r>
            <w:r>
              <w:rPr>
                <w:rFonts w:ascii="Arial" w:hAnsi="Arial"/>
                <w:b/>
                <w:color w:val="2D3748"/>
                <w:sz w:val="20"/>
              </w:rPr>
              <w:t>Объясните разницу между локальным и удалённым репозиторием.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Репозиторий представляет собой хранилище файлов проекта вместе с полной историей их изменений.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Локальный репозиторий: </w:t>
            </w:r>
            <w:r>
              <w:rPr>
                <w:rFonts w:ascii="Arial" w:hAnsi="Arial"/>
                <w:color w:val="2D3748"/>
                <w:sz w:val="19"/>
              </w:rPr>
              <w:t>Размещается непосредственно на жестком диске компьютера разработчика (в форме скрытой директории .git). Позволяет работать, создавать ветки и фиксировать коммиты автономно, без доступа к сети Интернет.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Удалённый репозиторий: </w:t>
            </w:r>
            <w:r>
              <w:rPr>
                <w:rFonts w:ascii="Arial" w:hAnsi="Arial"/>
                <w:color w:val="2D3748"/>
                <w:sz w:val="19"/>
              </w:rPr>
              <w:t>Размещается на внешнем облачном сервере (например, GitHub, GitLab или Bitbucket). Служит единой точкой синхронизации для команды, обеспечивая общую историю проекта и резервное копирование.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3.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команды Git вы использовали в работе? Опишите их назначение.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config --global user.name / user.email: </w:t>
            </w:r>
            <w:r>
              <w:rPr>
                <w:rFonts w:ascii="Arial" w:hAnsi="Arial"/>
                <w:color w:val="2D3748"/>
                <w:sz w:val="19"/>
              </w:rPr>
              <w:t>Установка имени и адреса электронной почты разработчика для подписи всех последующих коммитов.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init: </w:t>
            </w:r>
            <w:r>
              <w:rPr>
                <w:rFonts w:ascii="Arial" w:hAnsi="Arial"/>
                <w:color w:val="2D3748"/>
                <w:sz w:val="19"/>
              </w:rPr>
              <w:t>Инициализация нового пустого Git-репозитория в текущем каталоге.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add . (или git add &lt;имя_файла&gt;): </w:t>
            </w:r>
            <w:r>
              <w:rPr>
                <w:rFonts w:ascii="Arial" w:hAnsi="Arial"/>
                <w:color w:val="2D3748"/>
                <w:sz w:val="19"/>
              </w:rPr>
              <w:t>Добавление изменённых или новых файлов в индекс (staging area) для подготовки к фиксированию.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commit -m "сообщение": </w:t>
            </w:r>
            <w:r>
              <w:rPr>
                <w:rFonts w:ascii="Arial" w:hAnsi="Arial"/>
                <w:color w:val="2D3748"/>
                <w:sz w:val="19"/>
              </w:rPr>
              <w:t>Создание снимка состояния проекта (коммита) с информативным текстовым комментарием.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remote add origin &lt;URL&gt;: </w:t>
            </w:r>
            <w:r>
              <w:rPr>
                <w:rFonts w:ascii="Arial" w:hAnsi="Arial"/>
                <w:color w:val="2D3748"/>
                <w:sz w:val="19"/>
              </w:rPr>
              <w:t>Привязка локального репозитория к удаленному репозиторию на GitHub под именем origin.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branch -M main: </w:t>
            </w:r>
            <w:r>
              <w:rPr>
                <w:rFonts w:ascii="Arial" w:hAnsi="Arial"/>
                <w:color w:val="2D3748"/>
                <w:sz w:val="19"/>
              </w:rPr>
              <w:t>Переименование текущей ветки по умолчанию в main.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 push -u origin main: </w:t>
            </w:r>
            <w:r>
              <w:rPr>
                <w:rFonts w:ascii="Arial" w:hAnsi="Arial"/>
                <w:color w:val="2D3748"/>
                <w:sz w:val="19"/>
              </w:rPr>
              <w:t>Загрузка локальных коммитов на GitHub в ветку main с привязкой веток.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4.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коммит? Какие данные фиксируются в коммите?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Коммит (commit) — это зафиксированный и сохранённый снимок (snapshot) состояния всех подготовленных файлов проекта в определенный момент времени.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Содержимое файлов: </w:t>
            </w:r>
            <w:r>
              <w:rPr>
                <w:rFonts w:ascii="Arial" w:hAnsi="Arial"/>
                <w:color w:val="2D3748"/>
                <w:sz w:val="19"/>
              </w:rPr>
              <w:t>Точное состояние файлов из индекса на момент создания коммита.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Сообщение (commit message): </w:t>
            </w:r>
            <w:r>
              <w:rPr>
                <w:rFonts w:ascii="Arial" w:hAnsi="Arial"/>
                <w:color w:val="2D3748"/>
                <w:sz w:val="19"/>
              </w:rPr>
              <w:t>Описание сделанных изменений.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Метаданные автора: </w:t>
            </w:r>
            <w:r>
              <w:rPr>
                <w:rFonts w:ascii="Arial" w:hAnsi="Arial"/>
                <w:color w:val="2D3748"/>
                <w:sz w:val="19"/>
              </w:rPr>
              <w:t>Имя автора, его email, точная дата и время создания.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Уникальный ID: </w:t>
            </w:r>
            <w:r>
              <w:rPr>
                <w:rFonts w:ascii="Arial" w:hAnsi="Arial"/>
                <w:color w:val="2D3748"/>
                <w:sz w:val="19"/>
              </w:rPr>
              <w:t>40-символьный хэш-идентификатор (SHA-1 / SHA-256).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Ссылка на родителя: </w:t>
            </w:r>
            <w:r>
              <w:rPr>
                <w:rFonts w:ascii="Arial" w:hAnsi="Arial"/>
                <w:color w:val="2D3748"/>
                <w:sz w:val="19"/>
              </w:rPr>
              <w:t>Указатель на предшествующий коммит для формирования цепочки истории.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5. </w:t>
            </w:r>
            <w:r>
              <w:rPr>
                <w:rFonts w:ascii="Arial" w:hAnsi="Arial"/>
                <w:b/>
                <w:color w:val="2D3748"/>
                <w:sz w:val="20"/>
              </w:rPr>
              <w:t>Для чего нужна платформа GitHub? Что такое GitHub Pages?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GitHub: </w:t>
            </w:r>
            <w:r>
              <w:rPr>
                <w:rFonts w:ascii="Arial" w:hAnsi="Arial"/>
                <w:color w:val="2D3748"/>
                <w:sz w:val="19"/>
              </w:rPr>
              <w:t>Облачная платформа для хостинга Git-репозиториев и совместной разработки. Предоставляет графический интерфейс, средства управления правами доступа, отслеживание задач (Issues), рецензирование кода (Pull Requests) и автоматизацию (GitHub Actions).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GitHub Pages: </w:t>
            </w:r>
            <w:r>
              <w:rPr>
                <w:rFonts w:ascii="Arial" w:hAnsi="Arial"/>
                <w:color w:val="2D3748"/>
                <w:sz w:val="19"/>
              </w:rPr>
              <w:t>Бесплатный сервис хостинга от GitHub, позволяющий публиковать статические веб-сайты (HTML, CSS, JavaScript) напрямую из репозитория.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6. </w:t>
            </w:r>
            <w:r>
              <w:rPr>
                <w:rFonts w:ascii="Arial" w:hAnsi="Arial"/>
                <w:b/>
                <w:color w:val="2D3748"/>
                <w:sz w:val="20"/>
              </w:rPr>
              <w:t>Как посмотреть историю коммитов в Git?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История коммитов просматривается с помощью команды: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git log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Для компактного вывода в одну строку используется флаг: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git log --oneline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7. </w:t>
            </w:r>
            <w:r>
              <w:rPr>
                <w:rFonts w:ascii="Arial" w:hAnsi="Arial"/>
                <w:b/>
                <w:color w:val="2D3748"/>
                <w:sz w:val="20"/>
              </w:rPr>
              <w:t>Что произойдёт, если выполнить git status?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Команда git status выводит текущее состояние рабочего каталога и индекса Git: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Имя текущей активной ветки.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Информация о синхронизации с удаленной веткой (опережает или отстает).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Список подготовленных к коммиту файлов (Staged changes).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Список измененных, но еще не подготовленных файлов (Unstaged changes).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Список неотслеживаемых файлов (Untracked files).</w:t>
            </w:r>
          </w:p>
        </w:tc>
      </w:tr>
    </w:tbl>
    <w:p>
      <w:pPr>
        <w:spacing w:before="0" w:after="80"/>
      </w:pPr>
    </w:p>
    <w:p>
      <w:pPr>
        <w:keepNext/>
        <w:spacing w:before="2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ЛАБОРАТОРНАЯ РАБОТА №2: Основы JavaScript, DOM API и отладка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DOM и как JavaScript взаимодействует с ним?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DOM (Document Object Model / Объектная модель документа) — это программный интерфейс (API), представляющий HTML-документ в виде узлового древовидного графа объектов.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JavaScript взаимодействует с DOM встроенными методами объекта document: получает доступ к элементам, считывает и изменяет текст/атрибуты, меняет CSS-стили, добавляет и удаляет узлы, а также обрабатывает пользовательские события.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2.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способы выбора элементов существуют в JavaScript?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document.getElementById("id"): </w:t>
            </w:r>
            <w:r>
              <w:rPr>
                <w:rFonts w:ascii="Arial" w:hAnsi="Arial"/>
                <w:color w:val="2D3748"/>
                <w:sz w:val="19"/>
              </w:rPr>
              <w:t>Возвращает один элемент с указанным уникальным атрибутом id.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document.querySelector("css_selector"): </w:t>
            </w:r>
            <w:r>
              <w:rPr>
                <w:rFonts w:ascii="Arial" w:hAnsi="Arial"/>
                <w:color w:val="2D3748"/>
                <w:sz w:val="19"/>
              </w:rPr>
              <w:t>Возвращает первый совпавший элемент, удовлетворяющий CSS-селектору.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document.querySelectorAll("css_selector"): </w:t>
            </w:r>
            <w:r>
              <w:rPr>
                <w:rFonts w:ascii="Arial" w:hAnsi="Arial"/>
                <w:color w:val="2D3748"/>
                <w:sz w:val="19"/>
              </w:rPr>
              <w:t>Возвращает статическую коллекцию (NodeList) всех элементов, соответствующих CSS-селектору.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3. </w:t>
            </w:r>
            <w:r>
              <w:rPr>
                <w:rFonts w:ascii="Arial" w:hAnsi="Arial"/>
                <w:b/>
                <w:color w:val="2D3748"/>
                <w:sz w:val="20"/>
              </w:rPr>
              <w:t>Как предотвратить стандартную отправку формы?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В функции-обработчике события submit нужно вызвать метод event.preventDefault():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form.addEventListener("submit", function(event) {</w:t>
              <w:br/>
              <w:t xml:space="preserve">    event.preventDefault(); // Отмена отправки и перезагрузки страницы</w:t>
              <w:br/>
              <w:t>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4.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событие? Как назначить обработчик события?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Событие: </w:t>
            </w:r>
            <w:r>
              <w:rPr>
                <w:rFonts w:ascii="Arial" w:hAnsi="Arial"/>
                <w:color w:val="2D3748"/>
                <w:sz w:val="19"/>
              </w:rPr>
              <w:t>Сигнал браузера о произошедшем действии пользователя или системы (клик мыши, нажатие клавиши, отправка формы, загрузка страницы).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Назначение обработчика: </w:t>
            </w:r>
            <w:r>
              <w:rPr>
                <w:rFonts w:ascii="Arial" w:hAnsi="Arial"/>
                <w:color w:val="2D3748"/>
                <w:sz w:val="19"/>
              </w:rPr>
              <w:t>Вызовом метода addEventListener(event_type, listener_function) на выбранном DOM-элементе.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5. </w:t>
            </w:r>
            <w:r>
              <w:rPr>
                <w:rFonts w:ascii="Arial" w:hAnsi="Arial"/>
                <w:b/>
                <w:color w:val="2D3748"/>
                <w:sz w:val="20"/>
              </w:rPr>
              <w:t>Для чего используется метод addEventListener?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Метод addEventListener связывает указанную функцию-обработчик с конкретным событием целевого элемента.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Множественные слушатели: </w:t>
            </w:r>
            <w:r>
              <w:rPr>
                <w:rFonts w:ascii="Arial" w:hAnsi="Arial"/>
                <w:color w:val="2D3748"/>
                <w:sz w:val="19"/>
              </w:rPr>
              <w:t>Позволяет регистрировать несколько независимых обработчиков на одно событие без их перезаписи.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Управление фазами: </w:t>
            </w:r>
            <w:r>
              <w:rPr>
                <w:rFonts w:ascii="Arial" w:hAnsi="Arial"/>
                <w:color w:val="2D3748"/>
                <w:sz w:val="19"/>
              </w:rPr>
              <w:t>Поддерживает фазы всплытия и перехвата событий, а также их удаление через removeEventListener.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6.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инструменты для отладки JavaScript предоставляет браузер?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Console: </w:t>
            </w:r>
            <w:r>
              <w:rPr>
                <w:rFonts w:ascii="Arial" w:hAnsi="Arial"/>
                <w:color w:val="2D3748"/>
                <w:sz w:val="19"/>
              </w:rPr>
              <w:t>Вывод сообщений (console.log), ошибок выполнения и выполнения JS-кода.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Sources: </w:t>
            </w:r>
            <w:r>
              <w:rPr>
                <w:rFonts w:ascii="Arial" w:hAnsi="Arial"/>
                <w:color w:val="2D3748"/>
                <w:sz w:val="19"/>
              </w:rPr>
              <w:t>Просмотр кода, установка точек останова (breakpoints), отслеживание переменных (Watch) и стека вызовов (Call Stack).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Elements: </w:t>
            </w:r>
            <w:r>
              <w:rPr>
                <w:rFonts w:ascii="Arial" w:hAnsi="Arial"/>
                <w:color w:val="2D3748"/>
                <w:sz w:val="19"/>
              </w:rPr>
              <w:t>Инспектирование и редактирование DOM-структуры и стилей CSS.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Network: </w:t>
            </w:r>
            <w:r>
              <w:rPr>
                <w:rFonts w:ascii="Arial" w:hAnsi="Arial"/>
                <w:color w:val="2D3748"/>
                <w:sz w:val="19"/>
              </w:rPr>
              <w:t>Анализ сетевых запросов (HTTP/HTTPS) и загружаемых ресурсов.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7. </w:t>
            </w:r>
            <w:r>
              <w:rPr>
                <w:rFonts w:ascii="Arial" w:hAnsi="Arial"/>
                <w:b/>
                <w:color w:val="2D3748"/>
                <w:sz w:val="20"/>
              </w:rPr>
              <w:t>Как установить точку останова и пошагово выполнить код?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1. Открыть инструменты разработчика (F12) и перейти на вкладку Sources.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2. Найти JS-файл и кликнуть по номеру нужной строки кода (появится синий маркер breakpoint).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3. Вызвать действие на странице — выполнение кода приостановится на указанной строке.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4. Использовать F10 для шага без входа в функцию (Step Over) и F11 для входа в функцию (Step Into).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8. </w:t>
            </w:r>
            <w:r>
              <w:rPr>
                <w:rFonts w:ascii="Arial" w:hAnsi="Arial"/>
                <w:b/>
                <w:color w:val="2D3748"/>
                <w:sz w:val="20"/>
              </w:rPr>
              <w:t>Чем отличается textContent от innerHTML?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textContent: </w:t>
            </w:r>
            <w:r>
              <w:rPr>
                <w:rFonts w:ascii="Arial" w:hAnsi="Arial"/>
                <w:color w:val="2D3748"/>
                <w:sz w:val="19"/>
              </w:rPr>
              <w:t>Считывает и записывает исключительно чистый текст. Переданные HTML-теги экранируются и выводятся как обычные символы (защищает от XSS).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innerHTML: </w:t>
            </w:r>
            <w:r>
              <w:rPr>
                <w:rFonts w:ascii="Arial" w:hAnsi="Arial"/>
                <w:color w:val="2D3748"/>
                <w:sz w:val="19"/>
              </w:rPr>
              <w:t>Считывает и записывает строку как HTML-код, который браузер парсит в реальные DOM-элементы.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9. </w:t>
            </w:r>
            <w:r>
              <w:rPr>
                <w:rFonts w:ascii="Arial" w:hAnsi="Arial"/>
                <w:b/>
                <w:color w:val="2D3748"/>
                <w:sz w:val="20"/>
              </w:rPr>
              <w:t>Как создать новый HTML-элемент и добавить его на страницу?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Создание элемента вызовом document.createElement("имя_тега"):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let newItem = document.createElement("li");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2. Заполнение текстом: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newItem.textContent = "Новый пользователь";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3. Вставка в контейнер: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document.getElementById("user-list").appendChild(newItem);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10. </w:t>
            </w:r>
            <w:r>
              <w:rPr>
                <w:rFonts w:ascii="Arial" w:hAnsi="Arial"/>
                <w:b/>
                <w:color w:val="2D3748"/>
                <w:sz w:val="20"/>
              </w:rPr>
              <w:t>Что выведет console.log(document.getElementById("some-id")), если элемента с таким id нет?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Вызов вернет null, так как элемент с таким id отсутствует в DOM-дереве.</w:t>
            </w:r>
          </w:p>
        </w:tc>
      </w:tr>
    </w:tbl>
    <w:p>
      <w:pPr>
        <w:spacing w:before="0" w:after="80"/>
      </w:pPr>
    </w:p>
    <w:p>
      <w:pPr>
        <w:keepNext/>
        <w:spacing w:before="2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ЛАБОРАТОРНАЯ РАБОТА №3: Создание простого бэкенда на Node.js и Express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Node.js и чем он отличается от выполнения JavaScript в браузере?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Node.js — это программная среда выполнения (runtime environment) JavaScript вне браузера, построенная на движке V8 от Google.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Браузерный JS: </w:t>
            </w:r>
            <w:r>
              <w:rPr>
                <w:rFonts w:ascii="Arial" w:hAnsi="Arial"/>
                <w:color w:val="2D3748"/>
                <w:sz w:val="19"/>
              </w:rPr>
              <w:t>Выполняется в изолированной «песочнице» клиента, ограничен доступом к DOM, окну window, событиям мыши/клавиатуры и не имеет доступа к файловой системе компьютера.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Node.js: </w:t>
            </w:r>
            <w:r>
              <w:rPr>
                <w:rFonts w:ascii="Arial" w:hAnsi="Arial"/>
                <w:color w:val="2D3748"/>
                <w:sz w:val="19"/>
              </w:rPr>
              <w:t>Выполняется на сервере, имеет доступ к файловой системе (модуль fs), операционной системе (os), сетевым сокетам и серверным HTTP-запросам, но не содержит объектной модели DOM/window.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2. </w:t>
            </w:r>
            <w:r>
              <w:rPr>
                <w:rFonts w:ascii="Arial" w:hAnsi="Arial"/>
                <w:b/>
                <w:color w:val="2D3748"/>
                <w:sz w:val="20"/>
              </w:rPr>
              <w:t>Для чего нужен файл `package.json`? Какие ключевые поля он содержит?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Файл package.json — это главный манифест Node.js-проекта, описывающий метаданные, зависимости и сценарии выполнения.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name и version: </w:t>
            </w:r>
            <w:r>
              <w:rPr>
                <w:rFonts w:ascii="Arial" w:hAnsi="Arial"/>
                <w:color w:val="2D3748"/>
                <w:sz w:val="19"/>
              </w:rPr>
              <w:t>Уникальное имя проекта и его текущая версия.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main: </w:t>
            </w:r>
            <w:r>
              <w:rPr>
                <w:rFonts w:ascii="Arial" w:hAnsi="Arial"/>
                <w:color w:val="2D3748"/>
                <w:sz w:val="19"/>
              </w:rPr>
              <w:t>Точка входа в приложение (например, index.js или app.js).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scripts: </w:t>
            </w:r>
            <w:r>
              <w:rPr>
                <w:rFonts w:ascii="Arial" w:hAnsi="Arial"/>
                <w:color w:val="2D3748"/>
                <w:sz w:val="19"/>
              </w:rPr>
              <w:t>Команды автоматизации запусков (например, "start": "node index.js", "dev": "nodemon index.js").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dependencies: </w:t>
            </w:r>
            <w:r>
              <w:rPr>
                <w:rFonts w:ascii="Arial" w:hAnsi="Arial"/>
                <w:color w:val="2D3748"/>
                <w:sz w:val="19"/>
              </w:rPr>
              <w:t>Пакеты, необходимые для работы приложения в продакшене (например, express).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devDependencies: </w:t>
            </w:r>
            <w:r>
              <w:rPr>
                <w:rFonts w:ascii="Arial" w:hAnsi="Arial"/>
                <w:color w:val="2D3748"/>
                <w:sz w:val="19"/>
              </w:rPr>
              <w:t>Зависимости только для разработки и тестирования (например, nodemon, jest).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3. </w:t>
            </w:r>
            <w:r>
              <w:rPr>
                <w:rFonts w:ascii="Arial" w:hAnsi="Arial"/>
                <w:b/>
                <w:color w:val="2D3748"/>
                <w:sz w:val="20"/>
              </w:rPr>
              <w:t>Как установить сторонний пакет с помощью npm?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Установка производится через менеджер пакетов npm в терминале: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Рабочая зависимость: </w:t>
            </w:r>
            <w:r>
              <w:rPr>
                <w:rFonts w:ascii="Arial" w:hAnsi="Arial"/>
                <w:color w:val="2D3748"/>
                <w:sz w:val="19"/>
              </w:rPr>
              <w:t>npm install express (или npm i express)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Зависимость разработки: </w:t>
            </w:r>
            <w:r>
              <w:rPr>
                <w:rFonts w:ascii="Arial" w:hAnsi="Arial"/>
                <w:color w:val="2D3748"/>
                <w:sz w:val="19"/>
              </w:rPr>
              <w:t>npm install -D nodemon (или npm install --save-dev nodemon)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4.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middleware в Express? Приведите пример использования.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Middleware (промежуточное ПО) — это функция в Express, имеющая доступ к объектам запроса (req), ответа (res) и следующей функции middleware в цикле «запрос-ответ» (next).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Пример логирующего middleware: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app.use((req, res, next) =&gt; {</w:t>
              <w:br/>
              <w:t xml:space="preserve">    console.log(`${req.method} запрос на ${req.url}`);</w:t>
              <w:br/>
              <w:t xml:space="preserve">    next(); // Передача управления следующему обработчику</w:t>
              <w:br/>
              <w:t>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5. </w:t>
            </w:r>
            <w:r>
              <w:rPr>
                <w:rFonts w:ascii="Arial" w:hAnsi="Arial"/>
                <w:b/>
                <w:color w:val="2D3748"/>
                <w:sz w:val="20"/>
              </w:rPr>
              <w:t>Как получить данные из тела POST-запроса в формате JSON?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1. Включить встроенный в Express middleware для парсинга JSON: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app.use(express.json());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2. Обратиться к полю req.body в маршруте: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app.post("/api/users", (req, res) =&gt; {</w:t>
              <w:br/>
              <w:t xml:space="preserve">    const userData = req.body;</w:t>
              <w:br/>
              <w:t xml:space="preserve">    console.log(userData.name);</w:t>
              <w:br/>
              <w:t>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6.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методы HTTP используются для получения и создания ресурсов?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GET: </w:t>
            </w:r>
            <w:r>
              <w:rPr>
                <w:rFonts w:ascii="Arial" w:hAnsi="Arial"/>
                <w:color w:val="2D3748"/>
                <w:sz w:val="19"/>
              </w:rPr>
              <w:t>Используется для запроса и получения данных с сервера без изменения его состояния.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POST: </w:t>
            </w:r>
            <w:r>
              <w:rPr>
                <w:rFonts w:ascii="Arial" w:hAnsi="Arial"/>
                <w:color w:val="2D3748"/>
                <w:sz w:val="19"/>
              </w:rPr>
              <w:t>Используется для отправки данных на сервер и создания нового ресурса.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7. </w:t>
            </w:r>
            <w:r>
              <w:rPr>
                <w:rFonts w:ascii="Arial" w:hAnsi="Arial"/>
                <w:b/>
                <w:color w:val="2D3748"/>
                <w:sz w:val="20"/>
              </w:rPr>
              <w:t>Что означает код ответа 201? Чем он отличается от 200?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201 Created: </w:t>
            </w:r>
            <w:r>
              <w:rPr>
                <w:rFonts w:ascii="Arial" w:hAnsi="Arial"/>
                <w:color w:val="2D3748"/>
                <w:sz w:val="19"/>
              </w:rPr>
              <w:t>Означает «Успешно создано». Возвращается, когда запрос выполнен успешно и привел к созданию нового ресурса на сервере.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200 OK: </w:t>
            </w:r>
            <w:r>
              <w:rPr>
                <w:rFonts w:ascii="Arial" w:hAnsi="Arial"/>
                <w:color w:val="2D3748"/>
                <w:sz w:val="19"/>
              </w:rPr>
              <w:t>Означает «Успешно». Стандартный ответ при успешном чтении или обработке данных, без создания нового сущностного объекта.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8. </w:t>
            </w:r>
            <w:r>
              <w:rPr>
                <w:rFonts w:ascii="Arial" w:hAnsi="Arial"/>
                <w:b/>
                <w:color w:val="2D3748"/>
                <w:sz w:val="20"/>
              </w:rPr>
              <w:t>Как обработать ошибку, когда запрашиваемый ресурс не найден?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Добавить в конец цепочки маршрутов Express универсальный обработчик (catch-all) для несуществующих URL со статусом 404 Not Found: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app.use((req, res) =&gt; {</w:t>
              <w:br/>
              <w:t xml:space="preserve">    res.status(404).json({ error: "Запрашиваемый ресурс не найден" });</w:t>
              <w:br/>
              <w:t>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9. </w:t>
            </w:r>
            <w:r>
              <w:rPr>
                <w:rFonts w:ascii="Arial" w:hAnsi="Arial"/>
                <w:b/>
                <w:color w:val="2D3748"/>
                <w:sz w:val="20"/>
              </w:rPr>
              <w:t>Что произойдёт, если не вызвать next() в middleware?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Если middleware не отправляет ответ клиенту (через res.send(), res.json() и т.д.) и НЕ вызывает next(), выполнение цепочки заблокируется. Запрос «зависнет» (hang), и клиент будет ожидать ответа сервера до истечения таймаута.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10. </w:t>
            </w:r>
            <w:r>
              <w:rPr>
                <w:rFonts w:ascii="Arial" w:hAnsi="Arial"/>
                <w:b/>
                <w:color w:val="2D3748"/>
                <w:sz w:val="20"/>
              </w:rPr>
              <w:t>Как остановить сервер, запущенный в терминале?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Нажать комбинацию клавиш Ctrl + C в окне терминала, в котором запущен процесс Node.js.</w:t>
            </w:r>
          </w:p>
        </w:tc>
      </w:tr>
    </w:tbl>
    <w:p>
      <w:pPr>
        <w:spacing w:before="0" w:after="80"/>
      </w:pPr>
    </w:p>
    <w:p>
      <w:pPr>
        <w:keepNext/>
        <w:spacing w:before="2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ЛАБОРАТОРНАЯ РАБОТА №4: Подключение базы данных и интеграция с фронтендом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1. </w:t>
            </w:r>
            <w:r>
              <w:rPr>
                <w:rFonts w:ascii="Arial" w:hAnsi="Arial"/>
                <w:b/>
                <w:color w:val="2D3748"/>
                <w:sz w:val="20"/>
              </w:rPr>
              <w:t>В чем преимущество использования базы данных перед хранением в оперативной памяти?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Энергонезависимость и постоянство (Persistence): </w:t>
            </w:r>
            <w:r>
              <w:rPr>
                <w:rFonts w:ascii="Arial" w:hAnsi="Arial"/>
                <w:color w:val="2D3748"/>
                <w:sz w:val="19"/>
              </w:rPr>
              <w:t>Данные сохраняются на диске и не теряются при перезапуске сервера, сбоях или отключении питания.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Масштабируемость и эффективный поиск: </w:t>
            </w:r>
            <w:r>
              <w:rPr>
                <w:rFonts w:ascii="Arial" w:hAnsi="Arial"/>
                <w:color w:val="2D3748"/>
                <w:sz w:val="19"/>
              </w:rPr>
              <w:t>БД оптимизированы для быстрой выборки, индексации и обработки гигабайтов информации.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Целостность и транзакционность: </w:t>
            </w:r>
            <w:r>
              <w:rPr>
                <w:rFonts w:ascii="Arial" w:hAnsi="Arial"/>
                <w:color w:val="2D3748"/>
                <w:sz w:val="19"/>
              </w:rPr>
              <w:t>Поддержка ограничений (foreign key, unique) и транзакций гарантирует корректность данных при одновременном доступе.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2.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SQLite и для каких проектов он подходит?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SQLite — это встраиваемая (embedded) реляционная база данных, хранящая всю БД в одном файле на диске и не требующая отдельного сервера.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Подходит для: учебных проектов, прототипов, мобильных приложений, локального тестирования и веб-сайтов с небольшой и средней посещаемостью.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3.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SQL-запросы вы использовали в работе? Объясните их назначение.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CREATE TABLE: </w:t>
            </w:r>
            <w:r>
              <w:rPr>
                <w:rFonts w:ascii="Arial" w:hAnsi="Arial"/>
                <w:color w:val="2D3748"/>
                <w:sz w:val="19"/>
              </w:rPr>
              <w:t>Создание структуры таблицы БД с указанием колонок и типов данных (например, CREATE TABLE users (id INTEGER PRIMARY KEY, name TEXT, email TEXT)).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SELECT: </w:t>
            </w:r>
            <w:r>
              <w:rPr>
                <w:rFonts w:ascii="Arial" w:hAnsi="Arial"/>
                <w:color w:val="2D3748"/>
                <w:sz w:val="19"/>
              </w:rPr>
              <w:t>Выборка данных из таблицы (SELECT * FROM users).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INSERT INTO: </w:t>
            </w:r>
            <w:r>
              <w:rPr>
                <w:rFonts w:ascii="Arial" w:hAnsi="Arial"/>
                <w:color w:val="2D3748"/>
                <w:sz w:val="19"/>
              </w:rPr>
              <w:t>Вставка новых записей в таблицу (INSERT INTO users (name, email) VALUES (?, ?)).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DELETE: </w:t>
            </w:r>
            <w:r>
              <w:rPr>
                <w:rFonts w:ascii="Arial" w:hAnsi="Arial"/>
                <w:color w:val="2D3748"/>
                <w:sz w:val="19"/>
              </w:rPr>
              <w:t>Удаление записей из таблицы по условию (DELETE FROM users WHERE id = ?).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4. </w:t>
            </w:r>
            <w:r>
              <w:rPr>
                <w:rFonts w:ascii="Arial" w:hAnsi="Arial"/>
                <w:b/>
                <w:color w:val="2D3748"/>
                <w:sz w:val="20"/>
              </w:rPr>
              <w:t>Как защититься от SQL-инъекций при работе с параметрами?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Использовать подготавливаемые выражения (Prepared Statements) с параметризованными запросами, заменяя динамические значения на плейсхолдеры ?: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db.run("INSERT INTO users (name, email) VALUES (?, ?)", [name, email]);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Драйвер БД автоматически экранирует переданные аргументы, лишая их возможности выполнить произвольный SQL-код.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5.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CORS и зачем его настраивать?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CORS (Cross-Origin Resource Sharing / Совместное использование ресурсов разных источников) — механизм безопасности браузера, блокирующий HTTP-запросы фронтенда с одного источника (например, http://localhost:3000) к бэкенду на другом источнике (http://localhost:5000).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Настройка CORS на сервере разрешает браузерам клиентов делать запросы к API с внешних доменов.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6. </w:t>
            </w:r>
            <w:r>
              <w:rPr>
                <w:rFonts w:ascii="Arial" w:hAnsi="Arial"/>
                <w:b/>
                <w:color w:val="2D3748"/>
                <w:sz w:val="20"/>
              </w:rPr>
              <w:t>Как работает метод fetch? Какие параметры он принимает?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Метод fetch() выполняет асинхронный сетевой запрос и возвращает Promise, который резолвится в объект ответа Response.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Принимает два параметра: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1. URL ресурса (строка).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2. Опциональный объект настроек (method, headers, body, mode и др.).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fetch("/api/users", {</w:t>
              <w:br/>
              <w:t xml:space="preserve">    method: "POST",</w:t>
              <w:br/>
              <w:t xml:space="preserve">    headers: { "Content-Type": "application/json" },</w:t>
              <w:br/>
              <w:t xml:space="preserve">    body: JSON.stringify({ name: "Иван" })</w:t>
              <w:br/>
              <w:t>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7. </w:t>
            </w:r>
            <w:r>
              <w:rPr>
                <w:rFonts w:ascii="Arial" w:hAnsi="Arial"/>
                <w:b/>
                <w:color w:val="2D3748"/>
                <w:sz w:val="20"/>
              </w:rPr>
              <w:t>Чем отличается обработка ошибок через try...catch от использования .catch()?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try...catch: </w:t>
            </w:r>
            <w:r>
              <w:rPr>
                <w:rFonts w:ascii="Arial" w:hAnsi="Arial"/>
                <w:color w:val="2D3748"/>
                <w:sz w:val="19"/>
              </w:rPr>
              <w:t>Используется с современным синтаксисом async/await. Делает код синхронным на вид и позволяет перехватывать как ошибки сети, так и синтаксические ошибки внутри блока try.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.catch(): </w:t>
            </w:r>
            <w:r>
              <w:rPr>
                <w:rFonts w:ascii="Arial" w:hAnsi="Arial"/>
                <w:color w:val="2D3748"/>
                <w:sz w:val="19"/>
              </w:rPr>
              <w:t>Метод цепочки Promise (например, fetch().then().catch()). Перехватывает ошибки отклонения (rejection) промиса.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8. </w:t>
            </w:r>
            <w:r>
              <w:rPr>
                <w:rFonts w:ascii="Arial" w:hAnsi="Arial"/>
                <w:b/>
                <w:color w:val="2D3748"/>
                <w:sz w:val="20"/>
              </w:rPr>
              <w:t>Как отобразить состояние загрузки на странице?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Перед отправкой запроса включать индикатор (показывать прелоадер или менять текст кнопки на «Загрузка...»), а в блоке finally отключать его: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button.disabled = true;</w:t>
              <w:br/>
              <w:t>button.textContent = "Сохранение...";</w:t>
              <w:br/>
              <w:t>try {</w:t>
              <w:br/>
              <w:t xml:space="preserve">    await fetch(...);</w:t>
              <w:br/>
              <w:t>} finally {</w:t>
              <w:br/>
              <w:t xml:space="preserve">    button.disabled = false;</w:t>
              <w:br/>
              <w:t xml:space="preserve">    button.textContent = "Зарегистрироваться";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9. </w:t>
            </w:r>
            <w:r>
              <w:rPr>
                <w:rFonts w:ascii="Arial" w:hAnsi="Arial"/>
                <w:b/>
                <w:color w:val="2D3748"/>
                <w:sz w:val="20"/>
              </w:rPr>
              <w:t>Как проверить, что данные действительно сохранились в базе после перезапуска сервера?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1. Очистить список или открыть страницу в новом окне/вкладке после перезапуска Node.js и убедиться, что список загружается из БД при старте.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color w:val="2D3748"/>
                <w:sz w:val="19"/>
              </w:rPr>
              <w:t>2. Открыть файл базы данных (например, database.sqlite) через визуальную утилиту (например, DB Browser for SQLite) и выполнить SELECT *.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B6CB0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10.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статусы HTTP вы использовали и что они означают?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200 OK: </w:t>
            </w:r>
            <w:r>
              <w:rPr>
                <w:rFonts w:ascii="Arial" w:hAnsi="Arial"/>
                <w:color w:val="2D3748"/>
                <w:sz w:val="19"/>
              </w:rPr>
              <w:t>Успешный запрос (например, выборка пользователей).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201 Created: </w:t>
            </w:r>
            <w:r>
              <w:rPr>
                <w:rFonts w:ascii="Arial" w:hAnsi="Arial"/>
                <w:color w:val="2D3748"/>
                <w:sz w:val="19"/>
              </w:rPr>
              <w:t>Успешное создание пользователя.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400 Bad Request: </w:t>
            </w:r>
            <w:r>
              <w:rPr>
                <w:rFonts w:ascii="Arial" w:hAnsi="Arial"/>
                <w:color w:val="2D3748"/>
                <w:sz w:val="19"/>
              </w:rPr>
              <w:t>Некорректные входящие данные (не заполнены обязательные поля).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404 Not Found: </w:t>
            </w:r>
            <w:r>
              <w:rPr>
                <w:rFonts w:ascii="Arial" w:hAnsi="Arial"/>
                <w:color w:val="2D3748"/>
                <w:sz w:val="19"/>
              </w:rPr>
              <w:t>Ресурс не найден.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500 Internal Server Error: </w:t>
            </w:r>
            <w:r>
              <w:rPr>
                <w:rFonts w:ascii="Arial" w:hAnsi="Arial"/>
                <w:color w:val="2D3748"/>
                <w:sz w:val="19"/>
              </w:rPr>
              <w:t>Внутренняя ошибка сервера (ошибка при работе с БД).</w:t>
            </w:r>
          </w:p>
        </w:tc>
      </w:tr>
    </w:tbl>
    <w:p>
      <w:pPr>
        <w:spacing w:before="0" w:after="80"/>
      </w:pPr>
    </w:p>
    <w:p>
      <w:pPr>
        <w:keepNext/>
        <w:spacing w:before="2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528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4"/>
              </w:rPr>
              <w:t>ЛАБОРАТОРНАЯ РАБОТА №5: Тестирование API и основы безопасности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1. </w:t>
            </w:r>
            <w:r>
              <w:rPr>
                <w:rFonts w:ascii="Arial" w:hAnsi="Arial"/>
                <w:b/>
                <w:color w:val="2D3748"/>
                <w:sz w:val="20"/>
              </w:rPr>
              <w:t>Для чего нужно тестирование API? Какие аспекты проверяют?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Тестирование API необходимо для проверки корректности функционирования бизнес-логики бэкенда без использования пользовательского интерфейса.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Корректность статус-кодов HTTP: </w:t>
            </w:r>
            <w:r>
              <w:rPr>
                <w:rFonts w:ascii="Arial" w:hAnsi="Arial"/>
                <w:color w:val="2D3748"/>
                <w:sz w:val="19"/>
              </w:rPr>
              <w:t>Возврат 200/201 при успехе, 400/401/404 при ошибках.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Формат и валидность ответа: </w:t>
            </w:r>
            <w:r>
              <w:rPr>
                <w:rFonts w:ascii="Arial" w:hAnsi="Arial"/>
                <w:color w:val="2D3748"/>
                <w:sz w:val="19"/>
              </w:rPr>
              <w:t>Соответствие структуры JSON заданной схеме и наличие обязательных полей.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Безопасность и авторизация: </w:t>
            </w:r>
            <w:r>
              <w:rPr>
                <w:rFonts w:ascii="Arial" w:hAnsi="Arial"/>
                <w:color w:val="2D3748"/>
                <w:sz w:val="19"/>
              </w:rPr>
              <w:t>Ограничение доступа без API-ключа или токена.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Обработка граничных условий: </w:t>
            </w:r>
            <w:r>
              <w:rPr>
                <w:rFonts w:ascii="Arial" w:hAnsi="Arial"/>
                <w:color w:val="2D3748"/>
                <w:sz w:val="19"/>
              </w:rPr>
              <w:t>Устойчивость к некорректным или вредоносным входным данным.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2. </w:t>
            </w:r>
            <w:r>
              <w:rPr>
                <w:rFonts w:ascii="Arial" w:hAnsi="Arial"/>
                <w:b/>
                <w:color w:val="2D3748"/>
                <w:sz w:val="20"/>
              </w:rPr>
              <w:t>Как в Postman создать переменную окружения и использовать её в запросе?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Создание: </w:t>
            </w:r>
            <w:r>
              <w:rPr>
                <w:rFonts w:ascii="Arial" w:hAnsi="Arial"/>
                <w:color w:val="2D3748"/>
                <w:sz w:val="19"/>
              </w:rPr>
              <w:t>Открыть панель Environments в Postman, создать новое окружение (например, Local Dev) и добавить переменную (например, base_url со значением http://localhost:5000).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Использование: </w:t>
            </w:r>
            <w:r>
              <w:rPr>
                <w:rFonts w:ascii="Arial" w:hAnsi="Arial"/>
                <w:color w:val="2D3748"/>
                <w:sz w:val="19"/>
              </w:rPr>
              <w:t>Выбрать созданное окружение в правом верхнем углу и применять синтаксис двойных фигурных скобок в строке URL или заголовках: {{base_url}}/api/users.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3.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функции для написания тестов предоставляет Postman? Приведите примеры.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Postman предоставляет встроенный объект pm.test() и библиотеку pm.expect() на вкладке Tests: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Проверка статуса 200: </w:t>
            </w:r>
            <w:r>
              <w:rPr>
                <w:rFonts w:ascii="Arial" w:hAnsi="Arial"/>
                <w:color w:val="2D3748"/>
                <w:sz w:val="19"/>
              </w:rPr>
              <w:t>pm.test("Status is 200", () =&gt; { pm.response.to.have.status(200); });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Проверка поля JSON: </w:t>
            </w:r>
            <w:r>
              <w:rPr>
                <w:rFonts w:ascii="Arial" w:hAnsi="Arial"/>
                <w:color w:val="2D3748"/>
                <w:sz w:val="19"/>
              </w:rPr>
              <w:t>pm.test("Has user name", () =&gt; { const data = pm.response.json(); pm.expect(data.name).to.eql("Иван"); 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4.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SQL-инъекция и как от неё защититься?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SQL-инъекция — класс атак, при котором злоумышленник внедряет фрагменты SQL-кода через поля ввода формы или параметры запроса (например, ' OR '1'='1), заставляя базу данных выполнить непредусмотренные команды (утечка данных, удаление таблиц).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Защита: </w:t>
            </w:r>
            <w:r>
              <w:rPr>
                <w:rFonts w:ascii="Arial" w:hAnsi="Arial"/>
                <w:color w:val="2D3748"/>
                <w:sz w:val="19"/>
              </w:rPr>
              <w:t>Использовать подготавливаемые выражения (Prepared Statements), ORM/Query Builder и строгую валидацию входящих типов данных.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5. </w:t>
            </w:r>
            <w:r>
              <w:rPr>
                <w:rFonts w:ascii="Arial" w:hAnsi="Arial"/>
                <w:b/>
                <w:color w:val="2D3748"/>
                <w:sz w:val="20"/>
              </w:rPr>
              <w:t>Почему в нашей лабораторной работе попытка SQL-инъекции не удалась? Какие механизмы защиты использованы?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Атака не удалась, так как в бэкенд-коде использовались подготавливаемые выражения (Prepared Statements) базы данных с параметризованными плейсхолдерами ?.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Внедряемый вредоносный SQL-текст был автоматически экранирован и обработан как обычная строковая константа, а не команды выполнения.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6.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API-ключ и как его реализовать на сервере?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API-ключ — это секретный уникальный строковый идентификатор, передаваемый клиентом в заголовке запроса (например, x-api-key или Authorization) для аутентификации приложения.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Реализация через middleware в Express: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rFonts w:ascii="Consolas" w:hAnsi="Consolas"/>
                <w:color w:val="2B6CB0"/>
                <w:sz w:val="18"/>
              </w:rPr>
              <w:t>app.use((req, res, next) =&gt; {</w:t>
              <w:br/>
              <w:t xml:space="preserve">    const apiKey = req.headers["x-api-key"];</w:t>
              <w:br/>
              <w:t xml:space="preserve">    if (apiKey !== "my-secret-key") {</w:t>
              <w:br/>
              <w:t xml:space="preserve">        return res.status(401).json({ error: "Неверный API-ключ" });</w:t>
              <w:br/>
              <w:t xml:space="preserve">    }</w:t>
              <w:br/>
              <w:t xml:space="preserve">    next();</w:t>
              <w:br/>
              <w:t>});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7.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коды ответа HTTP используются при авторизации (неверный ключ)?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401 Unauthorized: </w:t>
            </w:r>
            <w:r>
              <w:rPr>
                <w:rFonts w:ascii="Arial" w:hAnsi="Arial"/>
                <w:color w:val="2D3748"/>
                <w:sz w:val="19"/>
              </w:rPr>
              <w:t>Отсутствует или передан неверный/просроченный API-ключ или токен.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403 Forbidden: </w:t>
            </w:r>
            <w:r>
              <w:rPr>
                <w:rFonts w:ascii="Arial" w:hAnsi="Arial"/>
                <w:color w:val="2D3748"/>
                <w:sz w:val="19"/>
              </w:rPr>
              <w:t>Запрос аутентифицирован, но у пользователя нет прав доступа к данному ресурсу.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8. </w:t>
            </w:r>
            <w:r>
              <w:rPr>
                <w:rFonts w:ascii="Arial" w:hAnsi="Arial"/>
                <w:b/>
                <w:color w:val="2D3748"/>
                <w:sz w:val="20"/>
              </w:rPr>
              <w:t>Что такое Newman и для чего он нужен?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Newman — это консольная утилита CLI для автоматического запуска коллекций тестов Postman непосредственно из командной строки.</w:t>
            </w:r>
          </w:p>
          <w:p>
            <w:pPr>
              <w:spacing w:before="40" w:after="80" w:line="276" w:lineRule="auto"/>
            </w:pPr>
            <w:r>
              <w:rPr>
                <w:rFonts w:ascii="Arial" w:hAnsi="Arial"/>
                <w:color w:val="2D3748"/>
                <w:sz w:val="19"/>
              </w:rPr>
              <w:t>Используется для интеграции автоматического тестирования API в процессы CI/CD (GitHub Actions, Jenkins, GitLab CI).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9. </w:t>
            </w:r>
            <w:r>
              <w:rPr>
                <w:rFonts w:ascii="Arial" w:hAnsi="Arial"/>
                <w:b/>
                <w:color w:val="2D3748"/>
                <w:sz w:val="20"/>
              </w:rPr>
              <w:t>Как экспортировать коллекцию и окружение из Postman?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Коллекция: </w:t>
            </w:r>
            <w:r>
              <w:rPr>
                <w:rFonts w:ascii="Arial" w:hAnsi="Arial"/>
                <w:color w:val="2D3748"/>
                <w:sz w:val="19"/>
              </w:rPr>
              <w:t>Нажать три точки (...) рядом с именем коллекции -&gt; Выбрать Export -&gt; Выбрать формат Collection v2.1 -&gt; Сохранить .json файл.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Окружение: </w:t>
            </w:r>
            <w:r>
              <w:rPr>
                <w:rFonts w:ascii="Arial" w:hAnsi="Arial"/>
                <w:color w:val="2D3748"/>
                <w:sz w:val="19"/>
              </w:rPr>
              <w:t>Перейти в раздел Environments -&gt; Нажать три точки рядом с названием окружения -&gt; Export -&gt; Сохранить .json файл.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single" w:color="E2E8F0" w:sz="4"/>
              <w:left w:val="single" w:color="2C5282" w:sz="24"/>
              <w:bottom w:val="single" w:color="E2E8F0" w:sz="4"/>
              <w:right w:val="single" w:color="E2E8F0" w:sz="4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Вопрос 10. </w:t>
            </w:r>
            <w:r>
              <w:rPr>
                <w:rFonts w:ascii="Arial" w:hAnsi="Arial"/>
                <w:b/>
                <w:color w:val="2D3748"/>
                <w:sz w:val="20"/>
              </w:rPr>
              <w:t>Какие преимущества даёт автоматизация тестов API в CI/CD?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Раннее обнаружение багов: </w:t>
            </w:r>
            <w:r>
              <w:rPr>
                <w:rFonts w:ascii="Arial" w:hAnsi="Arial"/>
                <w:color w:val="2D3748"/>
                <w:sz w:val="19"/>
              </w:rPr>
              <w:t>Тесты запускаются автоматически при каждом коммите/PR, выявляя регрессии до попадания в прод.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Ускорение разработки: </w:t>
            </w:r>
            <w:r>
              <w:rPr>
                <w:rFonts w:ascii="Arial" w:hAnsi="Arial"/>
                <w:color w:val="2D3748"/>
                <w:sz w:val="19"/>
              </w:rPr>
              <w:t>Сокращает время ручного регрессионного тестирования.</w:t>
            </w:r>
          </w:p>
          <w:p>
            <w:pPr>
              <w:spacing w:before="40" w:after="80" w:line="276" w:lineRule="auto"/>
              <w:ind w:left="288"/>
            </w:pPr>
            <w:r>
              <w:rPr>
                <w:b/>
                <w:color w:val="2B6CB0"/>
              </w:rPr>
              <w:t xml:space="preserve">• </w:t>
            </w:r>
            <w:r>
              <w:rPr>
                <w:rFonts w:ascii="Arial" w:hAnsi="Arial"/>
                <w:b/>
                <w:color w:val="1A365D"/>
                <w:sz w:val="19"/>
              </w:rPr>
              <w:t xml:space="preserve">Надежность релизов: </w:t>
            </w:r>
            <w:r>
              <w:rPr>
                <w:rFonts w:ascii="Arial" w:hAnsi="Arial"/>
                <w:color w:val="2D3748"/>
                <w:sz w:val="19"/>
              </w:rPr>
              <w:t>Гарантирует стабильность контрактного взаимодействия сервисов.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