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LukOut Business Plan</w:t>
      </w:r>
    </w:p>
    <w:p>
      <w:pPr>
        <w:pStyle w:val="Heading2"/>
      </w:pPr>
      <w:r>
        <w:t>1. Executive Summary</w:t>
      </w:r>
    </w:p>
    <w:p>
      <w:r>
        <w:t>LukOut is a social tech startup dedicated to creating a real-time, global emergency and security alert network. By connecting individuals, communities, and authorities through verified alerts, LukOut empowers users to stay aware, respond quickly, and collaborate effectively during crises. The platform leverages crowd-sourced intelligence, AI verification, and jurisdiction-based notifications to ensure safety information reaches the right people at the right time. LukOut’s mission is to make the world safer through transparency, awareness, and speed.</w:t>
      </w:r>
    </w:p>
    <w:p>
      <w:pPr>
        <w:pStyle w:val="Heading2"/>
      </w:pPr>
      <w:r>
        <w:t>2. Company Overview</w:t>
      </w:r>
    </w:p>
    <w:p>
      <w:r>
        <w:t>Founder: Gwe Stanley</w:t>
        <w:br/>
        <w:t>Headquarters: Remote</w:t>
        <w:br/>
        <w:t>Company Type: Social Tech Startup</w:t>
        <w:br/>
        <w:t>Launch Region: Africa (Pilot Phase)</w:t>
        <w:br/>
        <w:br/>
        <w:t>LukOut’s vision is to become the world’s most trusted and inclusive emergency communication platform. Our mission is to build digital resilience by providing timely, verified alerts and empowering communities to contribute to public safety.</w:t>
      </w:r>
    </w:p>
    <w:p>
      <w:pPr>
        <w:pStyle w:val="Heading2"/>
      </w:pPr>
      <w:r>
        <w:t>3. Market Opportunity</w:t>
      </w:r>
    </w:p>
    <w:p>
      <w:r>
        <w:t>Africa and much of the developing world face critical challenges in emergency communication. Current systems are fragmented, slow, or inaccessible to the public. LukOut bridges this gap with a mobile-first, inclusive solution. The market for safety and emergency technology is projected to surpass $170 billion globally by 2030. LukOut positions itself as a transformative player, combining social impact with cutting-edge technology.</w:t>
      </w:r>
    </w:p>
    <w:p>
      <w:pPr>
        <w:pStyle w:val="Heading2"/>
      </w:pPr>
      <w:r>
        <w:t>4. Product and Technology</w:t>
      </w:r>
    </w:p>
    <w:p>
      <w:r>
        <w:t>LukOut provides real-time alerts verified through AI and human validation. Core technologies include:</w:t>
        <w:br/>
        <w:t>- React Native and Next.js for user interface</w:t>
        <w:br/>
        <w:t>- Node.js / Express backend</w:t>
        <w:br/>
        <w:t>- MongoDB or Firebase for database management</w:t>
        <w:br/>
        <w:t>- WebSockets and Firebase Cloud Messaging for real-time updates</w:t>
        <w:br/>
        <w:t>- AI/ML verification engine to filter false information</w:t>
        <w:br/>
        <w:t>- End-to-end encryption and GDPR-compliant security</w:t>
        <w:br/>
        <w:br/>
        <w:t>Key features include user alerts, AI verification, geo-fencing, multilingual support, and an SOS emergency button.</w:t>
      </w:r>
    </w:p>
    <w:p>
      <w:pPr>
        <w:pStyle w:val="Heading2"/>
      </w:pPr>
      <w:r>
        <w:t>5. Business Model</w:t>
      </w:r>
    </w:p>
    <w:p>
      <w:r>
        <w:t>LukOut will remain free for all users. Revenue generation will rely on:</w:t>
        <w:br/>
        <w:t>- Grants from humanitarian and technology organizations</w:t>
        <w:br/>
        <w:t>- Donations from individuals and corporate partners</w:t>
        <w:br/>
        <w:t>- CSR collaborations with telecoms, NGOs, and local governments</w:t>
        <w:br/>
        <w:t>- API access for media and emergency agencies (partnership model)</w:t>
        <w:br/>
        <w:br/>
        <w:t>As a social tech startup, LukOut will prioritize transparency, reinvestment in infrastructure, and impact measurement.</w:t>
      </w:r>
    </w:p>
    <w:p>
      <w:pPr>
        <w:pStyle w:val="Heading2"/>
      </w:pPr>
      <w:r>
        <w:t>6. Marketing and Growth Strategy</w:t>
      </w:r>
    </w:p>
    <w:p>
      <w:r>
        <w:t>Phase 1: Pilot launch in selected African cities focusing on awareness and partnerships with local authorities.</w:t>
        <w:br/>
        <w:t>Phase 2: Regional expansion through collaborations with NGOs, telecom companies, and security agencies.</w:t>
        <w:br/>
        <w:t>Phase 3: Global outreach leveraging social media campaigns, partnerships with UN and Red Cross, and integration with global disaster alert networks.</w:t>
        <w:br/>
        <w:br/>
        <w:t>LukOut’s brand will emphasize trust, community collaboration, and life-saving technology.</w:t>
      </w:r>
    </w:p>
    <w:p>
      <w:pPr>
        <w:pStyle w:val="Heading2"/>
      </w:pPr>
      <w:r>
        <w:t>7. Partnership and Impact Network</w:t>
      </w:r>
    </w:p>
    <w:p>
      <w:r>
        <w:t>LukOut’s impact will be magnified through strategic partnerships. Key potential collaborators include:</w:t>
        <w:br/>
        <w:t>- Government disaster management agencies</w:t>
        <w:br/>
        <w:t>- Red Cross and other humanitarian groups</w:t>
        <w:br/>
        <w:t>- African Union Digital Transformation programs</w:t>
        <w:br/>
        <w:t>- Global tech philanthropy (Google.org, Gates Foundation)</w:t>
        <w:br/>
        <w:t>- Telecom and satellite providers for mass reach</w:t>
        <w:br/>
        <w:br/>
        <w:t>Impact metrics: number of alerts delivered, user reach, verified saves, and community participation rates.</w:t>
      </w:r>
    </w:p>
    <w:p>
      <w:pPr>
        <w:pStyle w:val="Heading2"/>
      </w:pPr>
      <w:r>
        <w:t>8. Operations and Team Structure</w:t>
      </w:r>
    </w:p>
    <w:p>
      <w:r>
        <w:t>LukOut’s team will operate remotely, emphasizing agility and global collaboration. Core roles include:</w:t>
        <w:br/>
        <w:t>- Founder &amp; CEO: Strategic direction and partnerships</w:t>
        <w:br/>
        <w:t>- CTO &amp; Engineers: Platform development and maintenance</w:t>
        <w:br/>
        <w:t>- AI &amp; Data Team: Verification and intelligence systems</w:t>
        <w:br/>
        <w:t>- Partnerships Lead: NGO and donor relations</w:t>
        <w:br/>
        <w:t>- Communications Lead: Marketing and awareness campaigns</w:t>
        <w:br/>
        <w:br/>
        <w:t>Operations will focus on continuous improvement, ethical data use, and regional customization.</w:t>
      </w:r>
    </w:p>
    <w:p>
      <w:pPr>
        <w:pStyle w:val="Heading2"/>
      </w:pPr>
      <w:r>
        <w:t>9. Financial Plan</w:t>
      </w:r>
    </w:p>
    <w:p>
      <w:r>
        <w:t>LukOut’s funding will derive from donations and grants. The startup will maintain full transparency in all financial operations. Projected needs for the first three years include infrastructure setup, developer salaries, outreach programs, and operational sustainability. Impact reports will be shared annually to maintain donor confidence.</w:t>
        <w:br/>
        <w:br/>
        <w:t>Estimated 3-Year Funding Requirement: $500,000–$1 million</w:t>
        <w:br/>
        <w:t>- Year 1: MVP development, pilot launch ($150,000)</w:t>
        <w:br/>
        <w:t>- Year 2: Regional expansion ($200,000)</w:t>
        <w:br/>
        <w:t>- Year 3: Global partnerships and scaling ($300,000)</w:t>
      </w:r>
    </w:p>
    <w:p>
      <w:pPr>
        <w:pStyle w:val="Heading2"/>
      </w:pPr>
      <w:r>
        <w:t>10. Risk Analysis and Mitigation</w:t>
      </w:r>
    </w:p>
    <w:p>
      <w:r>
        <w:t>Potential risks include misinformation, regulatory challenges, and data security breaches. Mitigation strategies involve robust AI verification, partnerships with authorities, data encryption, and compliance with local laws. Continuous monitoring and user education will be core components of LukOut’s ethical framework.</w:t>
      </w:r>
    </w:p>
    <w:p>
      <w:pPr>
        <w:pStyle w:val="Heading2"/>
      </w:pPr>
      <w:r>
        <w:t>11. Implementation Roadmap</w:t>
      </w:r>
    </w:p>
    <w:p>
      <w:r>
        <w:t>Phase 1 (0–6 months): MVP design, pilot city testing in Africa.</w:t>
        <w:br/>
        <w:t>Phase 2 (6–12 months): Regional scaling with NGO partnerships.</w:t>
        <w:br/>
        <w:t>Phase 3 (1–2 years): Cross-border collaborations, improved AI systems.</w:t>
        <w:br/>
        <w:t>Phase 4 (2–3 years): Global expansion, international recognition, integration with global crisis networks.</w:t>
      </w:r>
    </w:p>
    <w:p>
      <w:pPr>
        <w:pStyle w:val="Heading2"/>
      </w:pPr>
      <w:r>
        <w:t>12. Conclusion</w:t>
      </w:r>
    </w:p>
    <w:p>
      <w:r>
        <w:t>LukOut stands at the intersection of technology, safety, and social good. By connecting citizens and authorities in real time, it fosters awareness and community resilience. With the right support, LukOut can revolutionize how the world responds to crises — one alert at a time.</w:t>
        <w:br/>
        <w:br/>
        <w:t>LukOut: Because Awareness Saves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