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15898" w14:textId="77777777" w:rsidR="006E66D1" w:rsidRDefault="006E66D1">
      <w:pPr>
        <w:spacing w:before="300"/>
      </w:pPr>
    </w:p>
    <w:p w14:paraId="2DD08E32" w14:textId="77777777" w:rsidR="006E66D1" w:rsidRDefault="00000000">
      <w:pPr>
        <w:jc w:val="center"/>
      </w:pPr>
      <w:r>
        <w:rPr>
          <w:b/>
          <w:bCs/>
          <w:color w:val="2D4A2D"/>
          <w:sz w:val="48"/>
          <w:szCs w:val="48"/>
        </w:rPr>
        <w:t>Journal de bord</w:t>
      </w:r>
    </w:p>
    <w:p w14:paraId="34EBD8E0" w14:textId="77777777" w:rsidR="006E66D1" w:rsidRDefault="00000000">
      <w:pPr>
        <w:spacing w:before="100" w:after="80"/>
        <w:jc w:val="center"/>
      </w:pPr>
      <w:r>
        <w:rPr>
          <w:b/>
          <w:bCs/>
          <w:color w:val="4A7C59"/>
          <w:sz w:val="30"/>
          <w:szCs w:val="30"/>
        </w:rPr>
        <w:t>Sens Solidaire — Refonte du site web</w:t>
      </w:r>
    </w:p>
    <w:p w14:paraId="56EBD281" w14:textId="77777777" w:rsidR="006E66D1" w:rsidRPr="003718A5" w:rsidRDefault="00000000">
      <w:pPr>
        <w:spacing w:before="60" w:after="400"/>
        <w:jc w:val="center"/>
        <w:rPr>
          <w:lang w:val="en-US"/>
        </w:rPr>
      </w:pPr>
      <w:r w:rsidRPr="003718A5">
        <w:rPr>
          <w:i/>
          <w:iCs/>
          <w:color w:val="888888"/>
          <w:sz w:val="20"/>
          <w:szCs w:val="20"/>
          <w:lang w:val="en-US"/>
        </w:rPr>
        <w:t>Pichot Gwen &amp; Amblard Alison  ·  Holberton School — Thonon-les-Bains</w:t>
      </w:r>
    </w:p>
    <w:p w14:paraId="2FF7837E" w14:textId="158F8087" w:rsidR="006E66D1" w:rsidRDefault="00000000">
      <w:pPr>
        <w:shd w:val="clear" w:color="auto" w:fill="2D4A2D"/>
        <w:spacing w:before="200"/>
        <w:ind w:left="160" w:right="160"/>
      </w:pPr>
      <w:r>
        <w:rPr>
          <w:b/>
          <w:bCs/>
          <w:color w:val="FFFFFF"/>
          <w:sz w:val="32"/>
          <w:szCs w:val="32"/>
        </w:rPr>
        <w:t xml:space="preserve">Jour </w:t>
      </w:r>
      <w:r w:rsidR="00981093">
        <w:rPr>
          <w:b/>
          <w:bCs/>
          <w:color w:val="FFFFFF"/>
          <w:sz w:val="32"/>
          <w:szCs w:val="32"/>
        </w:rPr>
        <w:t>2</w:t>
      </w:r>
      <w:r>
        <w:rPr>
          <w:b/>
          <w:bCs/>
          <w:color w:val="FFFFFF"/>
          <w:sz w:val="32"/>
          <w:szCs w:val="32"/>
        </w:rPr>
        <w:t xml:space="preserve">  </w:t>
      </w:r>
      <w:r>
        <w:rPr>
          <w:color w:val="D6E8D0"/>
          <w:sz w:val="24"/>
          <w:szCs w:val="24"/>
        </w:rPr>
        <w:t xml:space="preserve">  29 mai 2026  </w:t>
      </w:r>
      <w:r w:rsidR="00981093">
        <w:rPr>
          <w:color w:val="D6E8D0"/>
          <w:sz w:val="24"/>
          <w:szCs w:val="24"/>
        </w:rPr>
        <w:t xml:space="preserve">AM </w:t>
      </w:r>
      <w:r>
        <w:rPr>
          <w:i/>
          <w:iCs/>
          <w:color w:val="D6E8D0"/>
        </w:rPr>
        <w:t xml:space="preserve">  S1/S2 — Auth JWT + Charte graphique + Maquettes Figma</w:t>
      </w:r>
    </w:p>
    <w:p w14:paraId="457C5071" w14:textId="77777777" w:rsidR="006E66D1" w:rsidRDefault="006E66D1">
      <w:pPr>
        <w:spacing w:before="120"/>
      </w:pPr>
    </w:p>
    <w:p w14:paraId="4D26C675" w14:textId="77777777" w:rsidR="006E66D1" w:rsidRDefault="00000000">
      <w:pPr>
        <w:pBdr>
          <w:bottom w:val="single" w:sz="3" w:space="2" w:color="4A7C59"/>
        </w:pBdr>
        <w:spacing w:before="300" w:after="100"/>
      </w:pPr>
      <w:r>
        <w:rPr>
          <w:b/>
          <w:bCs/>
          <w:color w:val="4A7C59"/>
          <w:sz w:val="26"/>
          <w:szCs w:val="26"/>
        </w:rPr>
        <w:t>Statut général — fin de journée</w:t>
      </w:r>
    </w:p>
    <w:p w14:paraId="63985450" w14:textId="77777777" w:rsidR="006E66D1" w:rsidRDefault="006E66D1">
      <w:pPr>
        <w:spacing w:before="80"/>
      </w:pP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0"/>
        <w:gridCol w:w="7002"/>
      </w:tblGrid>
      <w:tr w:rsidR="006E66D1" w14:paraId="4E402811" w14:textId="77777777"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E76AC9" w14:textId="77777777" w:rsidR="006E66D1" w:rsidRDefault="00000000">
            <w:r>
              <w:rPr>
                <w:b/>
                <w:bCs/>
                <w:color w:val="333333"/>
                <w:sz w:val="19"/>
                <w:szCs w:val="19"/>
              </w:rPr>
              <w:t>Auth JWT complète</w:t>
            </w:r>
          </w:p>
        </w:tc>
        <w:tc>
          <w:tcPr>
            <w:tcW w:w="7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F8862B" w14:textId="77777777" w:rsidR="006E66D1" w:rsidRDefault="00000000">
            <w:r>
              <w:rPr>
                <w:color w:val="2D4A2D"/>
                <w:sz w:val="19"/>
                <w:szCs w:val="19"/>
              </w:rPr>
              <w:t>✅ Login / Logout / Refresh / Verify — testés Postman</w:t>
            </w:r>
          </w:p>
        </w:tc>
      </w:tr>
      <w:tr w:rsidR="006E66D1" w14:paraId="6E4492EA" w14:textId="77777777"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4DE52D" w14:textId="77777777" w:rsidR="006E66D1" w:rsidRDefault="00000000">
            <w:r>
              <w:rPr>
                <w:b/>
                <w:bCs/>
                <w:color w:val="333333"/>
                <w:sz w:val="19"/>
                <w:szCs w:val="19"/>
              </w:rPr>
              <w:t>Structure backend src/</w:t>
            </w:r>
          </w:p>
        </w:tc>
        <w:tc>
          <w:tcPr>
            <w:tcW w:w="7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5DB062" w14:textId="77777777" w:rsidR="006E66D1" w:rsidRDefault="00000000">
            <w:r>
              <w:rPr>
                <w:color w:val="2D4A2D"/>
                <w:sz w:val="19"/>
                <w:szCs w:val="19"/>
              </w:rPr>
              <w:t>✅ config, utils, services, controllers, middlewares, routes</w:t>
            </w:r>
          </w:p>
        </w:tc>
      </w:tr>
      <w:tr w:rsidR="006E66D1" w14:paraId="41E7277D" w14:textId="77777777"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C509C0" w14:textId="77777777" w:rsidR="006E66D1" w:rsidRDefault="00000000">
            <w:r>
              <w:rPr>
                <w:b/>
                <w:bCs/>
                <w:color w:val="333333"/>
                <w:sz w:val="19"/>
                <w:szCs w:val="19"/>
              </w:rPr>
              <w:t>Prisma — migration init</w:t>
            </w:r>
          </w:p>
        </w:tc>
        <w:tc>
          <w:tcPr>
            <w:tcW w:w="7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13F693" w14:textId="77777777" w:rsidR="006E66D1" w:rsidRDefault="00000000">
            <w:r>
              <w:rPr>
                <w:color w:val="2D4A2D"/>
                <w:sz w:val="19"/>
                <w:szCs w:val="19"/>
              </w:rPr>
              <w:t>✅ npx prisma migrate dev --name init — 6 tables créées</w:t>
            </w:r>
          </w:p>
        </w:tc>
      </w:tr>
      <w:tr w:rsidR="006E66D1" w14:paraId="3BB49789" w14:textId="77777777"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E2C831" w14:textId="77777777" w:rsidR="006E66D1" w:rsidRDefault="00000000">
            <w:r>
              <w:rPr>
                <w:b/>
                <w:bCs/>
                <w:color w:val="333333"/>
                <w:sz w:val="19"/>
                <w:szCs w:val="19"/>
              </w:rPr>
              <w:t>Seed admin</w:t>
            </w:r>
          </w:p>
        </w:tc>
        <w:tc>
          <w:tcPr>
            <w:tcW w:w="7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26DB37" w14:textId="77777777" w:rsidR="006E66D1" w:rsidRDefault="00000000">
            <w:r>
              <w:rPr>
                <w:color w:val="2D4A2D"/>
                <w:sz w:val="19"/>
                <w:szCs w:val="19"/>
              </w:rPr>
              <w:t>✅ Compte admin initial créé avec bcrypt — upsert</w:t>
            </w:r>
          </w:p>
        </w:tc>
      </w:tr>
      <w:tr w:rsidR="006E66D1" w14:paraId="594EA456" w14:textId="77777777"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263259" w14:textId="77777777" w:rsidR="006E66D1" w:rsidRDefault="00000000">
            <w:r>
              <w:rPr>
                <w:b/>
                <w:bCs/>
                <w:color w:val="333333"/>
                <w:sz w:val="19"/>
                <w:szCs w:val="19"/>
              </w:rPr>
              <w:t>Docker — Prisma generate</w:t>
            </w:r>
          </w:p>
        </w:tc>
        <w:tc>
          <w:tcPr>
            <w:tcW w:w="7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663010" w14:textId="77777777" w:rsidR="006E66D1" w:rsidRDefault="00000000">
            <w:r>
              <w:rPr>
                <w:color w:val="2D4A2D"/>
                <w:sz w:val="19"/>
                <w:szCs w:val="19"/>
              </w:rPr>
              <w:t>✅ RUN npx prisma generate ajouté au Dockerfile</w:t>
            </w:r>
          </w:p>
        </w:tc>
      </w:tr>
      <w:tr w:rsidR="006E66D1" w14:paraId="3692D33F" w14:textId="77777777"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035EDE" w14:textId="77777777" w:rsidR="006E66D1" w:rsidRDefault="00000000">
            <w:r>
              <w:rPr>
                <w:b/>
                <w:bCs/>
                <w:color w:val="333333"/>
                <w:sz w:val="19"/>
                <w:szCs w:val="19"/>
              </w:rPr>
              <w:t>Cookie HTTP-Only</w:t>
            </w:r>
          </w:p>
        </w:tc>
        <w:tc>
          <w:tcPr>
            <w:tcW w:w="7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5B4C81" w14:textId="77777777" w:rsidR="006E66D1" w:rsidRDefault="00000000">
            <w:r>
              <w:rPr>
                <w:color w:val="2D4A2D"/>
                <w:sz w:val="19"/>
                <w:szCs w:val="19"/>
              </w:rPr>
              <w:t>✅ Refresh token en cookie — inaccessible JS (anti-XSS)</w:t>
            </w:r>
          </w:p>
        </w:tc>
      </w:tr>
      <w:tr w:rsidR="006E66D1" w14:paraId="0FBF883C" w14:textId="77777777"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BEDE52" w14:textId="77777777" w:rsidR="006E66D1" w:rsidRDefault="00000000">
            <w:r>
              <w:rPr>
                <w:b/>
                <w:bCs/>
                <w:color w:val="333333"/>
                <w:sz w:val="19"/>
                <w:szCs w:val="19"/>
              </w:rPr>
              <w:t>Charte graphique</w:t>
            </w:r>
          </w:p>
        </w:tc>
        <w:tc>
          <w:tcPr>
            <w:tcW w:w="7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63BFBC" w14:textId="77777777" w:rsidR="006E66D1" w:rsidRDefault="00000000">
            <w:r>
              <w:rPr>
                <w:color w:val="2D4A2D"/>
                <w:sz w:val="19"/>
                <w:szCs w:val="19"/>
              </w:rPr>
              <w:t>✅ Palette + typo + boutons + espacements validés</w:t>
            </w:r>
          </w:p>
        </w:tc>
      </w:tr>
      <w:tr w:rsidR="006E66D1" w14:paraId="539CA56E" w14:textId="77777777"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DA1FB7" w14:textId="77777777" w:rsidR="006E66D1" w:rsidRDefault="00000000">
            <w:r>
              <w:rPr>
                <w:b/>
                <w:bCs/>
                <w:color w:val="333333"/>
                <w:sz w:val="19"/>
                <w:szCs w:val="19"/>
              </w:rPr>
              <w:t>Figma — Composants</w:t>
            </w:r>
          </w:p>
        </w:tc>
        <w:tc>
          <w:tcPr>
            <w:tcW w:w="7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FF98FA" w14:textId="77777777" w:rsidR="006E66D1" w:rsidRDefault="00000000">
            <w:r>
              <w:rPr>
                <w:color w:val="2D4A2D"/>
                <w:sz w:val="19"/>
                <w:szCs w:val="19"/>
              </w:rPr>
              <w:t>✅ Navbar + 4 variantes Button créés comme composants</w:t>
            </w:r>
          </w:p>
        </w:tc>
      </w:tr>
      <w:tr w:rsidR="006E66D1" w14:paraId="44C33CC3" w14:textId="77777777"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35B68" w14:textId="77777777" w:rsidR="006E66D1" w:rsidRDefault="00000000">
            <w:r>
              <w:rPr>
                <w:b/>
                <w:bCs/>
                <w:color w:val="333333"/>
                <w:sz w:val="19"/>
                <w:szCs w:val="19"/>
              </w:rPr>
              <w:t>Figma — Mockup Home</w:t>
            </w:r>
          </w:p>
        </w:tc>
        <w:tc>
          <w:tcPr>
            <w:tcW w:w="7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567495" w14:textId="77777777" w:rsidR="006E66D1" w:rsidRDefault="00000000">
            <w:r>
              <w:rPr>
                <w:color w:val="E65100"/>
                <w:sz w:val="19"/>
                <w:szCs w:val="19"/>
              </w:rPr>
              <w:t>⏳ En cours — Navbar terminée</w:t>
            </w:r>
          </w:p>
        </w:tc>
      </w:tr>
      <w:tr w:rsidR="006E66D1" w14:paraId="5012EC0F" w14:textId="77777777"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FEED5E" w14:textId="77777777" w:rsidR="006E66D1" w:rsidRDefault="00000000">
            <w:r>
              <w:rPr>
                <w:b/>
                <w:bCs/>
                <w:color w:val="333333"/>
                <w:sz w:val="19"/>
                <w:szCs w:val="19"/>
              </w:rPr>
              <w:t>Routes missions/contact</w:t>
            </w:r>
          </w:p>
        </w:tc>
        <w:tc>
          <w:tcPr>
            <w:tcW w:w="7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E4F18A" w14:textId="77777777" w:rsidR="006E66D1" w:rsidRDefault="00000000">
            <w:r>
              <w:rPr>
                <w:color w:val="1A237E"/>
                <w:sz w:val="19"/>
                <w:szCs w:val="19"/>
              </w:rPr>
              <w:t>ℹ️ Non démarrées — prévues S2</w:t>
            </w:r>
          </w:p>
        </w:tc>
      </w:tr>
    </w:tbl>
    <w:p w14:paraId="00F6ECBF" w14:textId="77777777" w:rsidR="006E66D1" w:rsidRDefault="006E66D1">
      <w:pPr>
        <w:spacing w:before="140"/>
      </w:pPr>
    </w:p>
    <w:p w14:paraId="1BE50114" w14:textId="77777777" w:rsidR="006E66D1" w:rsidRDefault="00000000">
      <w:pPr>
        <w:pBdr>
          <w:bottom w:val="single" w:sz="3" w:space="2" w:color="2D4A2D"/>
        </w:pBdr>
        <w:spacing w:before="300" w:after="100"/>
      </w:pPr>
      <w:r>
        <w:rPr>
          <w:b/>
          <w:bCs/>
          <w:color w:val="2D4A2D"/>
          <w:sz w:val="26"/>
          <w:szCs w:val="26"/>
        </w:rPr>
        <w:t>Ce qui a été fait</w:t>
      </w:r>
    </w:p>
    <w:p w14:paraId="3B671DC1" w14:textId="77777777" w:rsidR="006E66D1" w:rsidRDefault="006E66D1">
      <w:pPr>
        <w:spacing w:before="100"/>
      </w:pPr>
    </w:p>
    <w:p w14:paraId="7DED5102" w14:textId="77777777" w:rsidR="006E66D1" w:rsidRDefault="00000000">
      <w:pPr>
        <w:shd w:val="clear" w:color="auto" w:fill="4A148C"/>
        <w:spacing w:before="100"/>
      </w:pPr>
      <w:r>
        <w:rPr>
          <w:b/>
          <w:bCs/>
          <w:color w:val="FFFFFF"/>
        </w:rPr>
        <w:t>Alison — Backend Auth JWT</w:t>
      </w:r>
    </w:p>
    <w:p w14:paraId="1449C4CC" w14:textId="77777777" w:rsidR="006E66D1" w:rsidRDefault="006E66D1">
      <w:pPr>
        <w:spacing w:before="80"/>
      </w:pPr>
    </w:p>
    <w:p w14:paraId="6D0F7E61" w14:textId="77777777" w:rsidR="006E66D1" w:rsidRDefault="00000000">
      <w:pPr>
        <w:spacing w:before="160" w:after="60"/>
      </w:pPr>
      <w:r>
        <w:rPr>
          <w:b/>
          <w:bCs/>
          <w:color w:val="4A148C"/>
          <w:sz w:val="20"/>
          <w:szCs w:val="20"/>
        </w:rPr>
        <w:t>Schéma Prisma — compléments</w:t>
      </w:r>
    </w:p>
    <w:p w14:paraId="067038E4" w14:textId="77777777" w:rsidR="006E66D1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Table Testimonial — champs RGPD (consent_given), relation nullable → Mission</w:t>
      </w:r>
    </w:p>
    <w:p w14:paraId="1A433ACD" w14:textId="77777777" w:rsidR="006E66D1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Table Admin — password_hash (jamais en clair), refresh_token_hash nullable</w:t>
      </w:r>
    </w:p>
    <w:p w14:paraId="20339840" w14:textId="77777777" w:rsidR="006E66D1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Table Media — architecture polymorphe : entity_type + entity_id (sans FK classique)</w:t>
      </w:r>
    </w:p>
    <w:p w14:paraId="7664978E" w14:textId="77777777" w:rsidR="006E66D1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Relation inverse testimonials Testimonial[] ajoutée dans Mission</w:t>
      </w:r>
    </w:p>
    <w:p w14:paraId="0C17074B" w14:textId="77777777" w:rsidR="006E66D1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Migration : npx prisma migrate dev --name init → 6 tables créées en BDD</w:t>
      </w:r>
    </w:p>
    <w:p w14:paraId="6A7F8084" w14:textId="77777777" w:rsidR="006E66D1" w:rsidRDefault="00000000">
      <w:pPr>
        <w:spacing w:before="160" w:after="60"/>
      </w:pPr>
      <w:r>
        <w:rPr>
          <w:b/>
          <w:bCs/>
          <w:color w:val="4A148C"/>
          <w:sz w:val="20"/>
          <w:szCs w:val="20"/>
        </w:rPr>
        <w:t>Structure backend src/ créée</w:t>
      </w:r>
    </w:p>
    <w:p w14:paraId="3872319A" w14:textId="77777777" w:rsidR="006E66D1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src/config/db.js — connexion Prisma avec adaptateur pg (instance unique partagée)</w:t>
      </w:r>
    </w:p>
    <w:p w14:paraId="0FE5BF22" w14:textId="77777777" w:rsidR="006E66D1" w:rsidRPr="003718A5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3718A5">
        <w:rPr>
          <w:color w:val="333333"/>
          <w:sz w:val="19"/>
          <w:szCs w:val="19"/>
          <w:lang w:val="en-US"/>
        </w:rPr>
        <w:t>src/utils/jwt.js — 4 fonctions : generateAccessToken, generateRefreshToken, verifyAccessToken, verifyRefreshToken</w:t>
      </w:r>
    </w:p>
    <w:p w14:paraId="7BE23B30" w14:textId="77777777" w:rsidR="006E66D1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src/services/authService.js — login, logout, refresh avec rotation des tokens</w:t>
      </w:r>
    </w:p>
    <w:p w14:paraId="3105975A" w14:textId="77777777" w:rsidR="006E66D1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src/controllers/authController.js — loginAdmin, logoutAdmin, refreshToken, verifyToken</w:t>
      </w:r>
    </w:p>
    <w:p w14:paraId="3E8C155D" w14:textId="77777777" w:rsidR="006E66D1" w:rsidRPr="003718A5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3718A5">
        <w:rPr>
          <w:color w:val="333333"/>
          <w:sz w:val="19"/>
          <w:szCs w:val="19"/>
          <w:lang w:val="en-US"/>
        </w:rPr>
        <w:t>src/middlewares/authMiddleware.js — vérifie JWT, attache req.user = { id, role }</w:t>
      </w:r>
    </w:p>
    <w:p w14:paraId="1F1C5712" w14:textId="77777777" w:rsidR="006E66D1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src/routes/auth.js — 4 endpoints : login, refresh (publics), logout, verify (protégés)</w:t>
      </w:r>
    </w:p>
    <w:p w14:paraId="1D450F8E" w14:textId="77777777" w:rsidR="006E66D1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src/app.js — middlewares dans l'ordre critique : helmet → cors → cookieParser → json → routes → errorMiddleware</w:t>
      </w:r>
    </w:p>
    <w:p w14:paraId="7D726F08" w14:textId="77777777" w:rsidR="006E66D1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src/server.js — démarrage Express sur PORT || 3000</w:t>
      </w:r>
    </w:p>
    <w:p w14:paraId="2A1A8BCE" w14:textId="77777777" w:rsidR="006E66D1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lastRenderedPageBreak/>
        <w:t>prisma/seed.js — admin initial avec bcrypt + upsert (idempotent)</w:t>
      </w:r>
    </w:p>
    <w:p w14:paraId="57722817" w14:textId="77777777" w:rsidR="006E66D1" w:rsidRDefault="00000000">
      <w:pPr>
        <w:spacing w:before="160" w:after="60"/>
      </w:pPr>
      <w:r>
        <w:rPr>
          <w:b/>
          <w:bCs/>
          <w:color w:val="4A148C"/>
          <w:sz w:val="20"/>
          <w:szCs w:val="20"/>
        </w:rPr>
        <w:t>Sécurité mise en place</w:t>
      </w:r>
    </w:p>
    <w:p w14:paraId="5178D46B" w14:textId="77777777" w:rsidR="006E66D1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Deux secrets JWT différents (JWT_SECRET + JWT_REFRESH_SECRET) — si l'un est compromis l'autre reste sûr</w:t>
      </w:r>
    </w:p>
    <w:p w14:paraId="2379F373" w14:textId="77777777" w:rsidR="006E66D1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Refresh token hashé en BDD — inutilisable si la BDD est compromise</w:t>
      </w:r>
    </w:p>
    <w:p w14:paraId="187D4FCE" w14:textId="77777777" w:rsidR="006E66D1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Rotation détectée — révocation de toutes les sessions si token réutilisé</w:t>
      </w:r>
    </w:p>
    <w:p w14:paraId="1A6B6130" w14:textId="77777777" w:rsidR="006E66D1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Message d'erreur identique si email inconnu OU password faux — anti-enumération</w:t>
      </w:r>
    </w:p>
    <w:p w14:paraId="247C2FA1" w14:textId="77777777" w:rsidR="006E66D1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Cookie HTTP-Only pour le refresh token — JavaScript ne peut jamais le lire</w:t>
      </w:r>
    </w:p>
    <w:p w14:paraId="4B3BE803" w14:textId="77777777" w:rsidR="006E66D1" w:rsidRDefault="00000000">
      <w:pPr>
        <w:spacing w:before="160" w:after="60"/>
      </w:pPr>
      <w:r>
        <w:rPr>
          <w:b/>
          <w:bCs/>
          <w:color w:val="4A148C"/>
          <w:sz w:val="20"/>
          <w:szCs w:val="20"/>
        </w:rPr>
        <w:t>Docker mis à jour</w:t>
      </w:r>
    </w:p>
    <w:p w14:paraId="5440A197" w14:textId="77777777" w:rsidR="006E66D1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Dockerfile : RUN npx prisma generate ajouté après COPY . .</w:t>
      </w:r>
    </w:p>
    <w:p w14:paraId="4E840A47" w14:textId="77777777" w:rsidR="006E66D1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docker-compose.yml : JWT_REFRESH_SECRET ajouté dans les variables d'environnement</w:t>
      </w:r>
    </w:p>
    <w:p w14:paraId="3A8B1944" w14:textId="77777777" w:rsidR="006E66D1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package.json : main → src/server.js, scripts mis à jour, cookie-parser ajouté</w:t>
      </w:r>
    </w:p>
    <w:p w14:paraId="05550685" w14:textId="77777777" w:rsidR="006E66D1" w:rsidRDefault="006E66D1">
      <w:pPr>
        <w:spacing w:before="100"/>
      </w:pPr>
    </w:p>
    <w:p w14:paraId="29E7D45D" w14:textId="77777777" w:rsidR="006E66D1" w:rsidRDefault="00000000">
      <w:pPr>
        <w:shd w:val="clear" w:color="auto" w:fill="2D4A2D"/>
        <w:spacing w:before="100"/>
      </w:pPr>
      <w:r>
        <w:rPr>
          <w:b/>
          <w:bCs/>
          <w:color w:val="FFFFFF"/>
        </w:rPr>
        <w:t>Gwen — Charte graphique + Maquettes Figma</w:t>
      </w:r>
    </w:p>
    <w:p w14:paraId="3DCAC888" w14:textId="77777777" w:rsidR="006E66D1" w:rsidRDefault="006E66D1">
      <w:pPr>
        <w:spacing w:before="80"/>
      </w:pPr>
    </w:p>
    <w:p w14:paraId="277BCD98" w14:textId="77777777" w:rsidR="006E66D1" w:rsidRDefault="00000000">
      <w:pPr>
        <w:spacing w:before="160" w:after="60"/>
      </w:pPr>
      <w:r>
        <w:rPr>
          <w:b/>
          <w:bCs/>
          <w:color w:val="4A7C59"/>
          <w:sz w:val="20"/>
          <w:szCs w:val="20"/>
        </w:rPr>
        <w:t>Charte graphique finalisée</w:t>
      </w:r>
    </w:p>
    <w:p w14:paraId="538AFEEF" w14:textId="77777777" w:rsidR="006E66D1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Palette V2 définitive — 6 couleurs : Forest Green #2F8A3A / Dark Forest #1E4D2B / Terracotta #A44A2F / Bone #E8DFD1 / Pale Oak #D9CBB8 / Parchment #F8F6F1</w:t>
      </w:r>
    </w:p>
    <w:p w14:paraId="1662F1F1" w14:textId="77777777" w:rsidR="006E66D1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Typographie : Lora Bold/SemiBold (titres) + Source Sans 3 Regular (corps)</w:t>
      </w:r>
    </w:p>
    <w:p w14:paraId="6CE8593B" w14:textId="77777777" w:rsidR="006E66D1" w:rsidRPr="003718A5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3718A5">
        <w:rPr>
          <w:color w:val="333333"/>
          <w:sz w:val="19"/>
          <w:szCs w:val="19"/>
          <w:lang w:val="en-US"/>
        </w:rPr>
        <w:t>H1 64px/110% — H2 48px/120% — H3 32px/130% — Body 18px — Small 16px</w:t>
      </w:r>
    </w:p>
    <w:p w14:paraId="28B40C7E" w14:textId="77777777" w:rsidR="006E66D1" w:rsidRPr="003718A5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3718A5">
        <w:rPr>
          <w:color w:val="333333"/>
          <w:sz w:val="19"/>
          <w:szCs w:val="19"/>
          <w:lang w:val="en-US"/>
        </w:rPr>
        <w:t>Boutons : Primary (Forest Green) + Secondary (outline) + hover Dark Forest</w:t>
      </w:r>
    </w:p>
    <w:p w14:paraId="1E501285" w14:textId="77777777" w:rsidR="006E66D1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Espacements : 4/8/12/16/32/48/64/96/128px — Border radius : 4/8/12/16/24px</w:t>
      </w:r>
    </w:p>
    <w:p w14:paraId="00E33C81" w14:textId="77777777" w:rsidR="006E66D1" w:rsidRDefault="00000000">
      <w:pPr>
        <w:spacing w:before="160" w:after="60"/>
      </w:pPr>
      <w:r>
        <w:rPr>
          <w:b/>
          <w:bCs/>
          <w:color w:val="4A7C59"/>
          <w:sz w:val="20"/>
          <w:szCs w:val="20"/>
        </w:rPr>
        <w:t>Figma — Setup et organisation</w:t>
      </w:r>
    </w:p>
    <w:p w14:paraId="2894DF94" w14:textId="77777777" w:rsidR="006E66D1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Fichier Figma Desktop créé — 3 pages : Mockup / Composants / Assets</w:t>
      </w:r>
    </w:p>
    <w:p w14:paraId="72520BE0" w14:textId="77777777" w:rsidR="006E66D1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Styles de texte créés : H1, H2, H3, text, text small</w:t>
      </w:r>
    </w:p>
    <w:p w14:paraId="509E9748" w14:textId="77777777" w:rsidR="006E66D1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Styles de couleurs créés : Forest Green, Dark Forest, Terracotta, Bone, Pale Oak, Parchment</w:t>
      </w:r>
    </w:p>
    <w:p w14:paraId="6F1E93F9" w14:textId="77777777" w:rsidR="006E66D1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Fond canvas : #F0EDE8 (beige doux adapté à la charte)</w:t>
      </w:r>
    </w:p>
    <w:p w14:paraId="031FAA1A" w14:textId="77777777" w:rsidR="006E66D1" w:rsidRDefault="00000000">
      <w:pPr>
        <w:spacing w:before="160" w:after="60"/>
      </w:pPr>
      <w:r>
        <w:rPr>
          <w:b/>
          <w:bCs/>
          <w:color w:val="4A7C59"/>
          <w:sz w:val="20"/>
          <w:szCs w:val="20"/>
        </w:rPr>
        <w:t>Figma — Composants créés</w:t>
      </w:r>
    </w:p>
    <w:p w14:paraId="70CD579F" w14:textId="77777777" w:rsidR="006E66D1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Button/Primary — Forest Green, border-radius 4px, Source Sans 3 12px</w:t>
      </w:r>
    </w:p>
    <w:p w14:paraId="10A7671A" w14:textId="77777777" w:rsidR="006E66D1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Button/Secondary — outline Forest Green</w:t>
      </w:r>
    </w:p>
    <w:p w14:paraId="012B1010" w14:textId="77777777" w:rsidR="006E66D1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Button/Ghost — transparent</w:t>
      </w:r>
    </w:p>
    <w:p w14:paraId="6C13F174" w14:textId="77777777" w:rsidR="006E66D1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Button/Dark — fond Dark Forest</w:t>
      </w:r>
    </w:p>
    <w:p w14:paraId="5422DF75" w14:textId="77777777" w:rsidR="006E66D1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NavBar &lt;nav&gt; — composant complet 1440x76px</w:t>
      </w:r>
    </w:p>
    <w:p w14:paraId="58E37BAC" w14:textId="77777777" w:rsidR="006E66D1" w:rsidRPr="003718A5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3718A5">
        <w:rPr>
          <w:color w:val="333333"/>
          <w:sz w:val="19"/>
          <w:szCs w:val="19"/>
          <w:lang w:val="en-US"/>
        </w:rPr>
        <w:t xml:space="preserve">  Logo &lt;div&gt; | Nav Links &lt;ul&gt; (6 liens &lt;a&gt;) | Nav Right &lt;div&gt; (LangSwitch + Button)</w:t>
      </w:r>
    </w:p>
    <w:p w14:paraId="2A0C4C1A" w14:textId="77777777" w:rsidR="006E66D1" w:rsidRPr="003718A5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3718A5">
        <w:rPr>
          <w:color w:val="333333"/>
          <w:sz w:val="19"/>
          <w:szCs w:val="19"/>
          <w:lang w:val="en-US"/>
        </w:rPr>
        <w:t xml:space="preserve">  Auto Layout horizontal, gap Auto, padding 56px, alignement vertical centré</w:t>
      </w:r>
    </w:p>
    <w:p w14:paraId="34D05A63" w14:textId="77777777" w:rsidR="006E66D1" w:rsidRDefault="00000000">
      <w:pPr>
        <w:pStyle w:val="Paragraphedeliste"/>
        <w:numPr>
          <w:ilvl w:val="0"/>
          <w:numId w:val="2"/>
        </w:numPr>
      </w:pPr>
      <w:r w:rsidRPr="003718A5">
        <w:rPr>
          <w:color w:val="333333"/>
          <w:sz w:val="19"/>
          <w:szCs w:val="19"/>
          <w:lang w:val="en-US"/>
        </w:rPr>
        <w:t xml:space="preserve">  </w:t>
      </w:r>
      <w:r>
        <w:rPr>
          <w:color w:val="333333"/>
          <w:sz w:val="19"/>
          <w:szCs w:val="19"/>
        </w:rPr>
        <w:t>Nommage calques selon balises HTML (&lt;nav&gt;, &lt;ul&gt;, &lt;a&gt;, &lt;button&gt;, &lt;div&gt;)</w:t>
      </w:r>
    </w:p>
    <w:p w14:paraId="382852BE" w14:textId="77777777" w:rsidR="006E66D1" w:rsidRDefault="00000000">
      <w:pPr>
        <w:spacing w:before="160" w:after="60"/>
      </w:pPr>
      <w:r>
        <w:rPr>
          <w:b/>
          <w:bCs/>
          <w:color w:val="4A7C59"/>
          <w:sz w:val="20"/>
          <w:szCs w:val="20"/>
        </w:rPr>
        <w:t>Décisions UX prises</w:t>
      </w:r>
    </w:p>
    <w:p w14:paraId="7DFB2780" w14:textId="77777777" w:rsidR="006E66D1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Navbar : remplacement de 'Actions éducatives' par 'Nos actions ▾' avec sous-menu</w:t>
      </w:r>
    </w:p>
    <w:p w14:paraId="27274998" w14:textId="77777777" w:rsidR="006E66D1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 xml:space="preserve">  Sous-pages : Actions sur le terrain / Actions éducatives</w:t>
      </w:r>
    </w:p>
    <w:p w14:paraId="293F1BDF" w14:textId="77777777" w:rsidR="006E66D1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 xml:space="preserve">  Raison : meilleure conversion volontaires — montrer le terrain rassure</w:t>
      </w:r>
    </w:p>
    <w:p w14:paraId="751CF0B5" w14:textId="77777777" w:rsidR="006E66D1" w:rsidRDefault="006E66D1">
      <w:pPr>
        <w:spacing w:before="140"/>
      </w:pPr>
    </w:p>
    <w:p w14:paraId="724B4085" w14:textId="77777777" w:rsidR="006E66D1" w:rsidRDefault="00000000">
      <w:pPr>
        <w:pBdr>
          <w:bottom w:val="single" w:sz="3" w:space="2" w:color="6B7C45"/>
        </w:pBdr>
        <w:spacing w:before="300" w:after="100"/>
      </w:pPr>
      <w:r>
        <w:rPr>
          <w:b/>
          <w:bCs/>
          <w:color w:val="6B7C45"/>
          <w:sz w:val="26"/>
          <w:szCs w:val="26"/>
        </w:rPr>
        <w:t>Tests de lancement</w:t>
      </w:r>
    </w:p>
    <w:p w14:paraId="4BF71664" w14:textId="77777777" w:rsidR="006E66D1" w:rsidRDefault="006E66D1">
      <w:pPr>
        <w:spacing w:before="80"/>
      </w:pPr>
    </w:p>
    <w:p w14:paraId="6122DFB4" w14:textId="77777777" w:rsidR="006E66D1" w:rsidRDefault="00000000">
      <w:pPr>
        <w:spacing w:before="160" w:after="60"/>
      </w:pPr>
      <w:r>
        <w:rPr>
          <w:b/>
          <w:bCs/>
          <w:color w:val="6B7C45"/>
          <w:sz w:val="20"/>
          <w:szCs w:val="20"/>
        </w:rPr>
        <w:t>Backend — Tests Postman (Alison)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6"/>
        <w:gridCol w:w="4308"/>
        <w:gridCol w:w="3448"/>
      </w:tblGrid>
      <w:tr w:rsidR="006E66D1" w14:paraId="10C261A2" w14:textId="77777777">
        <w:tc>
          <w:tcPr>
            <w:tcW w:w="3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2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ECF361" w14:textId="77777777" w:rsidR="006E66D1" w:rsidRDefault="00000000">
            <w:r>
              <w:rPr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43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2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4194CC" w14:textId="77777777" w:rsidR="006E66D1" w:rsidRDefault="00000000">
            <w:r>
              <w:rPr>
                <w:b/>
                <w:bCs/>
                <w:color w:val="FFFFFF"/>
                <w:sz w:val="19"/>
                <w:szCs w:val="19"/>
              </w:rPr>
              <w:t>Résultat observé</w:t>
            </w:r>
          </w:p>
        </w:tc>
        <w:tc>
          <w:tcPr>
            <w:tcW w:w="3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2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F637AA" w14:textId="77777777" w:rsidR="006E66D1" w:rsidRDefault="00000000">
            <w:r>
              <w:rPr>
                <w:b/>
                <w:bCs/>
                <w:color w:val="FFFFFF"/>
                <w:sz w:val="19"/>
                <w:szCs w:val="19"/>
              </w:rPr>
              <w:t>Statut</w:t>
            </w:r>
          </w:p>
        </w:tc>
      </w:tr>
      <w:tr w:rsidR="006E66D1" w14:paraId="07CBB87D" w14:textId="77777777">
        <w:tc>
          <w:tcPr>
            <w:tcW w:w="3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283469" w14:textId="77777777" w:rsidR="006E66D1" w:rsidRDefault="00000000">
            <w:r>
              <w:rPr>
                <w:color w:val="333333"/>
                <w:sz w:val="18"/>
                <w:szCs w:val="18"/>
              </w:rPr>
              <w:t>GET /api/health</w:t>
            </w:r>
          </w:p>
        </w:tc>
        <w:tc>
          <w:tcPr>
            <w:tcW w:w="43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6F483A" w14:textId="77777777" w:rsidR="006E66D1" w:rsidRDefault="00000000">
            <w:r>
              <w:rPr>
                <w:color w:val="444444"/>
                <w:sz w:val="18"/>
                <w:szCs w:val="18"/>
              </w:rPr>
              <w:t>200 OK — Serveur Sens Solidaire opérationnel</w:t>
            </w:r>
          </w:p>
        </w:tc>
        <w:tc>
          <w:tcPr>
            <w:tcW w:w="3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32E018" w14:textId="77777777" w:rsidR="006E66D1" w:rsidRDefault="00000000">
            <w:r>
              <w:rPr>
                <w:b/>
                <w:bCs/>
                <w:color w:val="2D4A2D"/>
                <w:sz w:val="18"/>
                <w:szCs w:val="18"/>
              </w:rPr>
              <w:t>✅ OK</w:t>
            </w:r>
          </w:p>
        </w:tc>
      </w:tr>
      <w:tr w:rsidR="006E66D1" w14:paraId="7E2DFA08" w14:textId="77777777">
        <w:tc>
          <w:tcPr>
            <w:tcW w:w="3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7136A1" w14:textId="77777777" w:rsidR="006E66D1" w:rsidRDefault="00000000">
            <w:r>
              <w:rPr>
                <w:color w:val="333333"/>
                <w:sz w:val="18"/>
                <w:szCs w:val="18"/>
              </w:rPr>
              <w:t>POST /api/auth/login</w:t>
            </w:r>
          </w:p>
        </w:tc>
        <w:tc>
          <w:tcPr>
            <w:tcW w:w="43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498033" w14:textId="77777777" w:rsidR="006E66D1" w:rsidRDefault="00000000">
            <w:r>
              <w:rPr>
                <w:color w:val="444444"/>
                <w:sz w:val="18"/>
                <w:szCs w:val="18"/>
              </w:rPr>
              <w:t>200 + accessToken retourné dans le body</w:t>
            </w:r>
          </w:p>
        </w:tc>
        <w:tc>
          <w:tcPr>
            <w:tcW w:w="3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C809D4" w14:textId="77777777" w:rsidR="006E66D1" w:rsidRDefault="00000000">
            <w:r>
              <w:rPr>
                <w:b/>
                <w:bCs/>
                <w:color w:val="2D4A2D"/>
                <w:sz w:val="18"/>
                <w:szCs w:val="18"/>
              </w:rPr>
              <w:t>✅ OK</w:t>
            </w:r>
          </w:p>
        </w:tc>
      </w:tr>
      <w:tr w:rsidR="006E66D1" w14:paraId="26E430CF" w14:textId="77777777">
        <w:tc>
          <w:tcPr>
            <w:tcW w:w="3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DDF406" w14:textId="77777777" w:rsidR="006E66D1" w:rsidRDefault="00000000">
            <w:r>
              <w:rPr>
                <w:color w:val="333333"/>
                <w:sz w:val="18"/>
                <w:szCs w:val="18"/>
              </w:rPr>
              <w:t>POST /api/auth/logout</w:t>
            </w:r>
          </w:p>
        </w:tc>
        <w:tc>
          <w:tcPr>
            <w:tcW w:w="43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E77268" w14:textId="77777777" w:rsidR="006E66D1" w:rsidRDefault="00000000">
            <w:r>
              <w:rPr>
                <w:color w:val="444444"/>
                <w:sz w:val="18"/>
                <w:szCs w:val="18"/>
              </w:rPr>
              <w:t>200 — cookie supprimé</w:t>
            </w:r>
          </w:p>
        </w:tc>
        <w:tc>
          <w:tcPr>
            <w:tcW w:w="3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1CCCA8" w14:textId="77777777" w:rsidR="006E66D1" w:rsidRDefault="00000000">
            <w:r>
              <w:rPr>
                <w:b/>
                <w:bCs/>
                <w:color w:val="2D4A2D"/>
                <w:sz w:val="18"/>
                <w:szCs w:val="18"/>
              </w:rPr>
              <w:t>✅ OK</w:t>
            </w:r>
          </w:p>
        </w:tc>
      </w:tr>
      <w:tr w:rsidR="006E66D1" w14:paraId="32254A98" w14:textId="77777777">
        <w:tc>
          <w:tcPr>
            <w:tcW w:w="3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313EB5" w14:textId="77777777" w:rsidR="006E66D1" w:rsidRDefault="00000000">
            <w:r>
              <w:rPr>
                <w:color w:val="333333"/>
                <w:sz w:val="18"/>
                <w:szCs w:val="18"/>
              </w:rPr>
              <w:lastRenderedPageBreak/>
              <w:t>GET /api/auth/verify</w:t>
            </w:r>
          </w:p>
        </w:tc>
        <w:tc>
          <w:tcPr>
            <w:tcW w:w="43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3F607F" w14:textId="77777777" w:rsidR="006E66D1" w:rsidRDefault="00000000">
            <w:r>
              <w:rPr>
                <w:color w:val="444444"/>
                <w:sz w:val="18"/>
                <w:szCs w:val="18"/>
              </w:rPr>
              <w:t>200 + { id: 1, role: 'admin' }</w:t>
            </w:r>
          </w:p>
        </w:tc>
        <w:tc>
          <w:tcPr>
            <w:tcW w:w="3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65D18F" w14:textId="77777777" w:rsidR="006E66D1" w:rsidRDefault="00000000">
            <w:r>
              <w:rPr>
                <w:b/>
                <w:bCs/>
                <w:color w:val="2D4A2D"/>
                <w:sz w:val="18"/>
                <w:szCs w:val="18"/>
              </w:rPr>
              <w:t>✅ OK</w:t>
            </w:r>
          </w:p>
        </w:tc>
      </w:tr>
      <w:tr w:rsidR="006E66D1" w14:paraId="00067DFE" w14:textId="77777777">
        <w:tc>
          <w:tcPr>
            <w:tcW w:w="3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AB756B" w14:textId="77777777" w:rsidR="006E66D1" w:rsidRDefault="00000000">
            <w:r>
              <w:rPr>
                <w:color w:val="333333"/>
                <w:sz w:val="18"/>
                <w:szCs w:val="18"/>
              </w:rPr>
              <w:t>POST /api/auth/refresh</w:t>
            </w:r>
          </w:p>
        </w:tc>
        <w:tc>
          <w:tcPr>
            <w:tcW w:w="43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C47FA8" w14:textId="77777777" w:rsidR="006E66D1" w:rsidRDefault="00000000">
            <w:r>
              <w:rPr>
                <w:color w:val="444444"/>
                <w:sz w:val="18"/>
                <w:szCs w:val="18"/>
              </w:rPr>
              <w:t>200 + nouveau accessToken</w:t>
            </w:r>
          </w:p>
        </w:tc>
        <w:tc>
          <w:tcPr>
            <w:tcW w:w="3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623E8E" w14:textId="77777777" w:rsidR="006E66D1" w:rsidRDefault="00000000">
            <w:r>
              <w:rPr>
                <w:b/>
                <w:bCs/>
                <w:color w:val="2D4A2D"/>
                <w:sz w:val="18"/>
                <w:szCs w:val="18"/>
              </w:rPr>
              <w:t>✅ OK</w:t>
            </w:r>
          </w:p>
        </w:tc>
      </w:tr>
    </w:tbl>
    <w:p w14:paraId="141C39CA" w14:textId="77777777" w:rsidR="006E66D1" w:rsidRDefault="006E66D1">
      <w:pPr>
        <w:spacing w:before="140"/>
      </w:pPr>
    </w:p>
    <w:p w14:paraId="19E1BCEC" w14:textId="77777777" w:rsidR="006E66D1" w:rsidRDefault="00000000">
      <w:pPr>
        <w:pBdr>
          <w:bottom w:val="single" w:sz="3" w:space="2" w:color="B71C1C"/>
        </w:pBdr>
        <w:spacing w:before="300" w:after="100"/>
      </w:pPr>
      <w:r>
        <w:rPr>
          <w:b/>
          <w:bCs/>
          <w:color w:val="B71C1C"/>
          <w:sz w:val="26"/>
          <w:szCs w:val="26"/>
        </w:rPr>
        <w:t>Erreurs rencontrées &amp; solutions</w:t>
      </w:r>
    </w:p>
    <w:p w14:paraId="04197642" w14:textId="77777777" w:rsidR="006E66D1" w:rsidRDefault="006E66D1">
      <w:pPr>
        <w:spacing w:before="80"/>
      </w:pP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93"/>
        <w:gridCol w:w="6679"/>
      </w:tblGrid>
      <w:tr w:rsidR="006E66D1" w14:paraId="0563F56A" w14:textId="77777777"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2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DA7F0F" w14:textId="77777777" w:rsidR="006E66D1" w:rsidRDefault="00000000">
            <w:r>
              <w:rPr>
                <w:b/>
                <w:bCs/>
                <w:color w:val="FFFFFF"/>
                <w:sz w:val="19"/>
                <w:szCs w:val="19"/>
              </w:rPr>
              <w:t>Erreur</w:t>
            </w:r>
          </w:p>
        </w:tc>
        <w:tc>
          <w:tcPr>
            <w:tcW w:w="6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2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495C3A" w14:textId="77777777" w:rsidR="006E66D1" w:rsidRDefault="00000000">
            <w:r>
              <w:rPr>
                <w:b/>
                <w:bCs/>
                <w:color w:val="FFFFFF"/>
                <w:sz w:val="19"/>
                <w:szCs w:val="19"/>
              </w:rPr>
              <w:t>Solution appliquée</w:t>
            </w:r>
          </w:p>
        </w:tc>
      </w:tr>
      <w:tr w:rsidR="006E66D1" w14:paraId="361BD219" w14:textId="77777777"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CA9CE7" w14:textId="77777777" w:rsidR="006E66D1" w:rsidRDefault="00000000">
            <w:r>
              <w:rPr>
                <w:color w:val="B71C1C"/>
                <w:sz w:val="18"/>
                <w:szCs w:val="18"/>
              </w:rPr>
              <w:t>Prisma v7 — client engine</w:t>
            </w:r>
          </w:p>
        </w:tc>
        <w:tc>
          <w:tcPr>
            <w:tcW w:w="6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F22901" w14:textId="77777777" w:rsidR="006E66D1" w:rsidRDefault="00000000">
            <w:r>
              <w:rPr>
                <w:color w:val="333333"/>
                <w:sz w:val="18"/>
                <w:szCs w:val="18"/>
              </w:rPr>
              <w:t>Prisma v7 nécessite obligatoirement un adaptateur pg — solution : import pg + PrismaPg + new PrismaClient({ adapter })</w:t>
            </w:r>
          </w:p>
        </w:tc>
      </w:tr>
      <w:tr w:rsidR="006E66D1" w14:paraId="40A171E9" w14:textId="77777777"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57CE8A" w14:textId="77777777" w:rsidR="006E66D1" w:rsidRDefault="00000000">
            <w:r>
              <w:rPr>
                <w:color w:val="B71C1C"/>
                <w:sz w:val="18"/>
                <w:szCs w:val="18"/>
              </w:rPr>
              <w:t>Docker crash au démarrage</w:t>
            </w:r>
          </w:p>
        </w:tc>
        <w:tc>
          <w:tcPr>
            <w:tcW w:w="6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9B6C96" w14:textId="77777777" w:rsidR="006E66D1" w:rsidRDefault="00000000">
            <w:r>
              <w:rPr>
                <w:color w:val="333333"/>
                <w:sz w:val="18"/>
                <w:szCs w:val="18"/>
              </w:rPr>
              <w:t>Prisma Client non généré dans le conteneur — solution : RUN npx prisma generate dans le Dockerfile</w:t>
            </w:r>
          </w:p>
        </w:tc>
      </w:tr>
      <w:tr w:rsidR="006E66D1" w14:paraId="091F42F1" w14:textId="77777777"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9BD30F" w14:textId="77777777" w:rsidR="006E66D1" w:rsidRPr="003718A5" w:rsidRDefault="00000000">
            <w:pPr>
              <w:rPr>
                <w:lang w:val="en-US"/>
              </w:rPr>
            </w:pPr>
            <w:r w:rsidRPr="003718A5">
              <w:rPr>
                <w:color w:val="B71C1C"/>
                <w:sz w:val="18"/>
                <w:szCs w:val="18"/>
                <w:lang w:val="en-US"/>
              </w:rPr>
              <w:t>secretOrPrivateKey must have a value</w:t>
            </w:r>
          </w:p>
        </w:tc>
        <w:tc>
          <w:tcPr>
            <w:tcW w:w="6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FCB101" w14:textId="77777777" w:rsidR="006E66D1" w:rsidRDefault="00000000">
            <w:r>
              <w:rPr>
                <w:color w:val="333333"/>
                <w:sz w:val="18"/>
                <w:szCs w:val="18"/>
              </w:rPr>
              <w:t>JWT_REFRESH_SECRET manquant dans docker-compose.yml — solution : ajout de la variable d'environnement</w:t>
            </w:r>
          </w:p>
        </w:tc>
      </w:tr>
      <w:tr w:rsidR="006E66D1" w14:paraId="461F71D6" w14:textId="77777777"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57C749" w14:textId="77777777" w:rsidR="006E66D1" w:rsidRDefault="00000000">
            <w:r>
              <w:rPr>
                <w:color w:val="B71C1C"/>
                <w:sz w:val="18"/>
                <w:szCs w:val="18"/>
              </w:rPr>
              <w:t>package.json pointait vers mauvais server.js</w:t>
            </w:r>
          </w:p>
        </w:tc>
        <w:tc>
          <w:tcPr>
            <w:tcW w:w="6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84E3AF" w14:textId="77777777" w:rsidR="006E66D1" w:rsidRDefault="00000000">
            <w:r>
              <w:rPr>
                <w:color w:val="333333"/>
                <w:sz w:val="18"/>
                <w:szCs w:val="18"/>
              </w:rPr>
              <w:t>main et scripts pointaient vers server.js racine au lieu de src/server.js — solution : mise à jour du package.json</w:t>
            </w:r>
          </w:p>
        </w:tc>
      </w:tr>
    </w:tbl>
    <w:p w14:paraId="3F5F0099" w14:textId="77777777" w:rsidR="006E66D1" w:rsidRDefault="006E66D1">
      <w:pPr>
        <w:spacing w:before="140"/>
      </w:pPr>
    </w:p>
    <w:p w14:paraId="3AA6CFF7" w14:textId="77777777" w:rsidR="006E66D1" w:rsidRDefault="00000000">
      <w:pPr>
        <w:pBdr>
          <w:bottom w:val="single" w:sz="3" w:space="2" w:color="6B7C45"/>
        </w:pBdr>
        <w:spacing w:before="300" w:after="100"/>
      </w:pPr>
      <w:r>
        <w:rPr>
          <w:b/>
          <w:bCs/>
          <w:color w:val="6B7C45"/>
          <w:sz w:val="26"/>
          <w:szCs w:val="26"/>
        </w:rPr>
        <w:t>Prévu — prochaines sessions</w:t>
      </w:r>
    </w:p>
    <w:p w14:paraId="2C84FD2A" w14:textId="77777777" w:rsidR="006E66D1" w:rsidRDefault="006E66D1">
      <w:pPr>
        <w:spacing w:before="80"/>
      </w:pPr>
    </w:p>
    <w:p w14:paraId="04F10436" w14:textId="77777777" w:rsidR="006E66D1" w:rsidRDefault="00000000">
      <w:pPr>
        <w:spacing w:before="160" w:after="60"/>
      </w:pPr>
      <w:r>
        <w:rPr>
          <w:b/>
          <w:bCs/>
          <w:color w:val="6B7C45"/>
          <w:sz w:val="20"/>
          <w:szCs w:val="20"/>
        </w:rPr>
        <w:t>Gwen — Figma (en cours)</w:t>
      </w:r>
    </w:p>
    <w:p w14:paraId="2D3B37D4" w14:textId="77777777" w:rsidR="006E66D1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Terminer la maquette Home : Hero + Stats + Missions + About + Actions + Témoignages + Footer</w:t>
      </w:r>
    </w:p>
    <w:p w14:paraId="53D979EF" w14:textId="77777777" w:rsidR="006E66D1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Maquettes : Missions / Détail Mission / Témoignages / Contact / Dashboard</w:t>
      </w:r>
    </w:p>
    <w:p w14:paraId="5927AF52" w14:textId="77777777" w:rsidR="006E66D1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Présenter les maquettes à la cliente pour validation avant de coder</w:t>
      </w:r>
    </w:p>
    <w:p w14:paraId="627DD366" w14:textId="77777777" w:rsidR="006E66D1" w:rsidRDefault="00000000">
      <w:pPr>
        <w:spacing w:before="160" w:after="60"/>
      </w:pPr>
      <w:r>
        <w:rPr>
          <w:b/>
          <w:bCs/>
          <w:color w:val="6B7C45"/>
          <w:sz w:val="20"/>
          <w:szCs w:val="20"/>
        </w:rPr>
        <w:t>Alison — Backend S2</w:t>
      </w:r>
    </w:p>
    <w:p w14:paraId="1023DE81" w14:textId="77777777" w:rsidR="006E66D1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GET /api/missions (liste + filtres)</w:t>
      </w:r>
    </w:p>
    <w:p w14:paraId="4B1BA44C" w14:textId="77777777" w:rsidR="006E66D1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GET /api/missions/:slug (détail)</w:t>
      </w:r>
    </w:p>
    <w:p w14:paraId="7E7AE29A" w14:textId="77777777" w:rsidR="006E66D1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GET /api/missions/:id/pricing</w:t>
      </w:r>
    </w:p>
    <w:p w14:paraId="4B543CD5" w14:textId="77777777" w:rsidR="006E66D1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CRUD /api/admin/missions</w:t>
      </w:r>
    </w:p>
    <w:p w14:paraId="79AEA033" w14:textId="77777777" w:rsidR="006E66D1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Seed BDD missions — données de test réalistes</w:t>
      </w:r>
    </w:p>
    <w:p w14:paraId="3B44C927" w14:textId="77777777" w:rsidR="006E66D1" w:rsidRDefault="00000000">
      <w:pPr>
        <w:spacing w:before="160" w:after="60"/>
      </w:pPr>
      <w:r>
        <w:rPr>
          <w:b/>
          <w:bCs/>
          <w:color w:val="6B7C45"/>
          <w:sz w:val="20"/>
          <w:szCs w:val="20"/>
        </w:rPr>
        <w:t>Ensemble — S2</w:t>
      </w:r>
    </w:p>
    <w:p w14:paraId="58E5A420" w14:textId="77777777" w:rsidR="006E66D1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Test connexion front ↔ back après récupération branche dev</w:t>
      </w:r>
    </w:p>
    <w:p w14:paraId="7CD639FC" w14:textId="77777777" w:rsidR="006E66D1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Valider maquettes avec la cliente</w:t>
      </w:r>
    </w:p>
    <w:p w14:paraId="417B7AFF" w14:textId="77777777" w:rsidR="006E66D1" w:rsidRDefault="006E66D1">
      <w:pPr>
        <w:spacing w:before="140"/>
      </w:pPr>
    </w:p>
    <w:p w14:paraId="392A6B9E" w14:textId="77777777" w:rsidR="006E66D1" w:rsidRDefault="00000000">
      <w:pPr>
        <w:pBdr>
          <w:bottom w:val="single" w:sz="3" w:space="2" w:color="1A237E"/>
        </w:pBdr>
        <w:spacing w:before="300" w:after="100"/>
      </w:pPr>
      <w:r>
        <w:rPr>
          <w:b/>
          <w:bCs/>
          <w:color w:val="1A237E"/>
          <w:sz w:val="26"/>
          <w:szCs w:val="26"/>
        </w:rPr>
        <w:t>Notes &amp; observations</w:t>
      </w:r>
    </w:p>
    <w:p w14:paraId="2B6F6437" w14:textId="77777777" w:rsidR="006E66D1" w:rsidRDefault="006E66D1">
      <w:pPr>
        <w:spacing w:before="80"/>
      </w:pPr>
    </w:p>
    <w:p w14:paraId="6B646752" w14:textId="77777777" w:rsidR="006E66D1" w:rsidRDefault="00000000">
      <w:pPr>
        <w:pStyle w:val="Paragraphedeliste"/>
        <w:numPr>
          <w:ilvl w:val="0"/>
          <w:numId w:val="2"/>
        </w:numPr>
      </w:pPr>
      <w:r>
        <w:rPr>
          <w:color w:val="1A237E"/>
          <w:sz w:val="19"/>
          <w:szCs w:val="19"/>
        </w:rPr>
        <w:t>Nommer les calques Figma selon les balises HTML facilite énormément le passage au code</w:t>
      </w:r>
    </w:p>
    <w:p w14:paraId="05DCB0B9" w14:textId="77777777" w:rsidR="006E66D1" w:rsidRDefault="00000000">
      <w:pPr>
        <w:pStyle w:val="Paragraphedeliste"/>
        <w:numPr>
          <w:ilvl w:val="0"/>
          <w:numId w:val="2"/>
        </w:numPr>
      </w:pPr>
      <w:r>
        <w:rPr>
          <w:color w:val="1A237E"/>
          <w:sz w:val="19"/>
          <w:szCs w:val="19"/>
        </w:rPr>
        <w:t>La décision navbar 'Nos actions ▾' doit être notée pour mise à jour des guides en fin de sprint</w:t>
      </w:r>
    </w:p>
    <w:p w14:paraId="7E746D77" w14:textId="77777777" w:rsidR="006E66D1" w:rsidRDefault="00000000">
      <w:pPr>
        <w:pStyle w:val="Paragraphedeliste"/>
        <w:numPr>
          <w:ilvl w:val="0"/>
          <w:numId w:val="2"/>
        </w:numPr>
      </w:pPr>
      <w:r>
        <w:rPr>
          <w:color w:val="1A237E"/>
          <w:sz w:val="19"/>
          <w:szCs w:val="19"/>
        </w:rPr>
        <w:t>Deux secrets JWT séparés est une bonne pratique de sécurité — ne pas les fusionner</w:t>
      </w:r>
    </w:p>
    <w:p w14:paraId="16CC2CF0" w14:textId="6A3BEAE2" w:rsidR="006E66D1" w:rsidRDefault="00000000" w:rsidP="003718A5">
      <w:pPr>
        <w:pStyle w:val="Paragraphedeliste"/>
        <w:numPr>
          <w:ilvl w:val="0"/>
          <w:numId w:val="2"/>
        </w:numPr>
      </w:pPr>
      <w:r>
        <w:rPr>
          <w:color w:val="1A237E"/>
          <w:sz w:val="19"/>
          <w:szCs w:val="19"/>
        </w:rPr>
        <w:t>npx prisma migrate dev crée des fichiers de migration versionnés — préférable à db push pour la production</w:t>
      </w:r>
    </w:p>
    <w:sectPr w:rsidR="006E66D1">
      <w:pgSz w:w="11906" w:h="16838"/>
      <w:pgMar w:top="1000" w:right="800" w:bottom="10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4587"/>
    <w:multiLevelType w:val="hybridMultilevel"/>
    <w:tmpl w:val="4C586456"/>
    <w:lvl w:ilvl="0" w:tplc="C33EC010">
      <w:start w:val="1"/>
      <w:numFmt w:val="bullet"/>
      <w:lvlText w:val="●"/>
      <w:lvlJc w:val="left"/>
      <w:pPr>
        <w:ind w:left="720" w:hanging="360"/>
      </w:pPr>
    </w:lvl>
    <w:lvl w:ilvl="1" w:tplc="9AD0A778">
      <w:start w:val="1"/>
      <w:numFmt w:val="bullet"/>
      <w:lvlText w:val="○"/>
      <w:lvlJc w:val="left"/>
      <w:pPr>
        <w:ind w:left="1440" w:hanging="360"/>
      </w:pPr>
    </w:lvl>
    <w:lvl w:ilvl="2" w:tplc="455A2436">
      <w:start w:val="1"/>
      <w:numFmt w:val="bullet"/>
      <w:lvlText w:val="■"/>
      <w:lvlJc w:val="left"/>
      <w:pPr>
        <w:ind w:left="2160" w:hanging="360"/>
      </w:pPr>
    </w:lvl>
    <w:lvl w:ilvl="3" w:tplc="7F4E517A">
      <w:start w:val="1"/>
      <w:numFmt w:val="bullet"/>
      <w:lvlText w:val="●"/>
      <w:lvlJc w:val="left"/>
      <w:pPr>
        <w:ind w:left="2880" w:hanging="360"/>
      </w:pPr>
    </w:lvl>
    <w:lvl w:ilvl="4" w:tplc="26B8ED54">
      <w:start w:val="1"/>
      <w:numFmt w:val="bullet"/>
      <w:lvlText w:val="○"/>
      <w:lvlJc w:val="left"/>
      <w:pPr>
        <w:ind w:left="3600" w:hanging="360"/>
      </w:pPr>
    </w:lvl>
    <w:lvl w:ilvl="5" w:tplc="44C00780">
      <w:start w:val="1"/>
      <w:numFmt w:val="bullet"/>
      <w:lvlText w:val="■"/>
      <w:lvlJc w:val="left"/>
      <w:pPr>
        <w:ind w:left="4320" w:hanging="360"/>
      </w:pPr>
    </w:lvl>
    <w:lvl w:ilvl="6" w:tplc="2EA4B976">
      <w:start w:val="1"/>
      <w:numFmt w:val="bullet"/>
      <w:lvlText w:val="●"/>
      <w:lvlJc w:val="left"/>
      <w:pPr>
        <w:ind w:left="5040" w:hanging="360"/>
      </w:pPr>
    </w:lvl>
    <w:lvl w:ilvl="7" w:tplc="83F84536">
      <w:start w:val="1"/>
      <w:numFmt w:val="bullet"/>
      <w:lvlText w:val="●"/>
      <w:lvlJc w:val="left"/>
      <w:pPr>
        <w:ind w:left="5760" w:hanging="360"/>
      </w:pPr>
    </w:lvl>
    <w:lvl w:ilvl="8" w:tplc="7F94DA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7C4D77"/>
    <w:multiLevelType w:val="hybridMultilevel"/>
    <w:tmpl w:val="3766C92C"/>
    <w:lvl w:ilvl="0" w:tplc="35F43B4E">
      <w:start w:val="1"/>
      <w:numFmt w:val="bullet"/>
      <w:lvlText w:val="–"/>
      <w:lvlJc w:val="left"/>
      <w:pPr>
        <w:ind w:left="400" w:hanging="200"/>
      </w:pPr>
    </w:lvl>
    <w:lvl w:ilvl="1" w:tplc="8404FCC6">
      <w:numFmt w:val="decimal"/>
      <w:lvlText w:val=""/>
      <w:lvlJc w:val="left"/>
    </w:lvl>
    <w:lvl w:ilvl="2" w:tplc="D30641F4">
      <w:numFmt w:val="decimal"/>
      <w:lvlText w:val=""/>
      <w:lvlJc w:val="left"/>
    </w:lvl>
    <w:lvl w:ilvl="3" w:tplc="AC6C1642">
      <w:numFmt w:val="decimal"/>
      <w:lvlText w:val=""/>
      <w:lvlJc w:val="left"/>
    </w:lvl>
    <w:lvl w:ilvl="4" w:tplc="20BE6444">
      <w:numFmt w:val="decimal"/>
      <w:lvlText w:val=""/>
      <w:lvlJc w:val="left"/>
    </w:lvl>
    <w:lvl w:ilvl="5" w:tplc="24F04F40">
      <w:numFmt w:val="decimal"/>
      <w:lvlText w:val=""/>
      <w:lvlJc w:val="left"/>
    </w:lvl>
    <w:lvl w:ilvl="6" w:tplc="BBFC423A">
      <w:numFmt w:val="decimal"/>
      <w:lvlText w:val=""/>
      <w:lvlJc w:val="left"/>
    </w:lvl>
    <w:lvl w:ilvl="7" w:tplc="2A16FA94">
      <w:numFmt w:val="decimal"/>
      <w:lvlText w:val=""/>
      <w:lvlJc w:val="left"/>
    </w:lvl>
    <w:lvl w:ilvl="8" w:tplc="996E9636">
      <w:numFmt w:val="decimal"/>
      <w:lvlText w:val=""/>
      <w:lvlJc w:val="left"/>
    </w:lvl>
  </w:abstractNum>
  <w:num w:numId="1" w16cid:durableId="1605992346">
    <w:abstractNumId w:val="0"/>
    <w:lvlOverride w:ilvl="0">
      <w:startOverride w:val="1"/>
    </w:lvlOverride>
  </w:num>
  <w:num w:numId="2" w16cid:durableId="7980322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6D1"/>
    <w:rsid w:val="000725B5"/>
    <w:rsid w:val="00273275"/>
    <w:rsid w:val="003718A5"/>
    <w:rsid w:val="00624A22"/>
    <w:rsid w:val="006E66D1"/>
    <w:rsid w:val="00981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316AB"/>
  <w15:docId w15:val="{1094AEE7-07DB-4415-B606-A7C7D0910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974</Words>
  <Characters>5360</Characters>
  <Application>Microsoft Office Word</Application>
  <DocSecurity>0</DocSecurity>
  <Lines>44</Lines>
  <Paragraphs>12</Paragraphs>
  <ScaleCrop>false</ScaleCrop>
  <Company/>
  <LinksUpToDate>false</LinksUpToDate>
  <CharactersWithSpaces>6322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gwen pichot</cp:lastModifiedBy>
  <cp:revision>3</cp:revision>
  <dcterms:created xsi:type="dcterms:W3CDTF">2026-05-29T20:13:00Z</dcterms:created>
  <dcterms:modified xsi:type="dcterms:W3CDTF">2026-05-29T20:15:00Z</dcterms:modified>
</cp:coreProperties>
</file>