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52DD3" w:rsidRDefault="003A619C">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Open Science Student Support Group’s Conflict Resolution Guidelines</w:t>
      </w:r>
    </w:p>
    <w:p w14:paraId="00000002" w14:textId="77777777" w:rsidR="00952DD3" w:rsidRDefault="003A61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Open Science Student Support Group (OSSSG) </w:t>
      </w:r>
      <w:sdt>
        <w:sdtPr>
          <w:tag w:val="goog_rdk_0"/>
          <w:id w:val="1354612594"/>
        </w:sdtPr>
        <w:sdtEndPr/>
        <w:sdtContent>
          <w:bookmarkStart w:id="0" w:name="_GoBack"/>
        </w:sdtContent>
      </w:sdt>
      <w:r>
        <w:rPr>
          <w:rFonts w:ascii="Times New Roman" w:eastAsia="Times New Roman" w:hAnsi="Times New Roman" w:cs="Times New Roman"/>
          <w:sz w:val="24"/>
          <w:szCs w:val="24"/>
        </w:rPr>
        <w:t>is</w:t>
      </w:r>
      <w:bookmarkEnd w:id="0"/>
      <w:r>
        <w:rPr>
          <w:rFonts w:ascii="Times New Roman" w:eastAsia="Times New Roman" w:hAnsi="Times New Roman" w:cs="Times New Roman"/>
          <w:sz w:val="24"/>
          <w:szCs w:val="24"/>
        </w:rPr>
        <w:t xml:space="preserve"> an inclusive space for students from various backgrounds where they can discuss their opinions, ideas, and project(s) concerning implementing open science practices. As a result, we support each other in our respective initiatives and value upholding dive</w:t>
      </w:r>
      <w:r>
        <w:rPr>
          <w:rFonts w:ascii="Times New Roman" w:eastAsia="Times New Roman" w:hAnsi="Times New Roman" w:cs="Times New Roman"/>
          <w:sz w:val="24"/>
          <w:szCs w:val="24"/>
        </w:rPr>
        <w:t xml:space="preserve">rse perspectives within our group. </w:t>
      </w:r>
    </w:p>
    <w:p w14:paraId="00000003" w14:textId="77777777" w:rsidR="00952DD3" w:rsidRDefault="003A61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short version of the OSSSG Conflict Resolution guidelines (CRG) is that we are committed to hearing and addressing concerns from our visitors, members, contributors and/or organizers. We are also devoted to ensuring </w:t>
      </w:r>
      <w:r>
        <w:rPr>
          <w:rFonts w:ascii="Times New Roman" w:eastAsia="Times New Roman" w:hAnsi="Times New Roman" w:cs="Times New Roman"/>
          <w:sz w:val="24"/>
          <w:szCs w:val="24"/>
        </w:rPr>
        <w:t xml:space="preserve">that conflicts are dealt with in a timely, fair, and satisfactory manner for the parties involved. </w:t>
      </w:r>
    </w:p>
    <w:p w14:paraId="00000004" w14:textId="77777777" w:rsidR="00952DD3" w:rsidRDefault="003A61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 this document you will find information concerning: </w:t>
      </w:r>
    </w:p>
    <w:p w14:paraId="00000005" w14:textId="77777777" w:rsidR="00952DD3" w:rsidRDefault="003A619C">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the Community Guidelines and the CRG</w:t>
      </w:r>
      <w:sdt>
        <w:sdtPr>
          <w:tag w:val="goog_rdk_1"/>
          <w:id w:val="-26565582"/>
        </w:sdtPr>
        <w:sdtEndPr/>
        <w:sdtContent>
          <w:r>
            <w:rPr>
              <w:rFonts w:ascii="Times New Roman" w:eastAsia="Times New Roman" w:hAnsi="Times New Roman" w:cs="Times New Roman"/>
              <w:color w:val="000000"/>
              <w:sz w:val="24"/>
              <w:szCs w:val="24"/>
            </w:rPr>
            <w:t xml:space="preserve"> should</w:t>
          </w:r>
        </w:sdtContent>
      </w:sdt>
      <w:r>
        <w:rPr>
          <w:rFonts w:ascii="Times New Roman" w:eastAsia="Times New Roman" w:hAnsi="Times New Roman" w:cs="Times New Roman"/>
          <w:color w:val="000000"/>
          <w:sz w:val="24"/>
          <w:szCs w:val="24"/>
        </w:rPr>
        <w:t xml:space="preserve"> apply</w:t>
      </w:r>
    </w:p>
    <w:p w14:paraId="00000006" w14:textId="77777777" w:rsidR="00952DD3" w:rsidRDefault="003A619C">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you can give feedback on the CRG</w:t>
      </w:r>
    </w:p>
    <w:p w14:paraId="00000007" w14:textId="77777777" w:rsidR="00952DD3" w:rsidRDefault="003A619C">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to</w:t>
      </w:r>
      <w:r>
        <w:rPr>
          <w:rFonts w:ascii="Times New Roman" w:eastAsia="Times New Roman" w:hAnsi="Times New Roman" w:cs="Times New Roman"/>
          <w:color w:val="000000"/>
          <w:sz w:val="24"/>
          <w:szCs w:val="24"/>
        </w:rPr>
        <w:t xml:space="preserve"> report an issue or conflict in the OSSSG </w:t>
      </w:r>
    </w:p>
    <w:p w14:paraId="00000008" w14:textId="77777777" w:rsidR="00952DD3" w:rsidRDefault="003A619C">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happens when an issue has been </w:t>
      </w:r>
      <w:proofErr w:type="gramStart"/>
      <w:r>
        <w:rPr>
          <w:rFonts w:ascii="Times New Roman" w:eastAsia="Times New Roman" w:hAnsi="Times New Roman" w:cs="Times New Roman"/>
          <w:color w:val="000000"/>
          <w:sz w:val="24"/>
          <w:szCs w:val="24"/>
        </w:rPr>
        <w:t>reported</w:t>
      </w:r>
      <w:proofErr w:type="gramEnd"/>
      <w:r>
        <w:rPr>
          <w:rFonts w:ascii="Times New Roman" w:eastAsia="Times New Roman" w:hAnsi="Times New Roman" w:cs="Times New Roman"/>
          <w:color w:val="000000"/>
          <w:sz w:val="24"/>
          <w:szCs w:val="24"/>
        </w:rPr>
        <w:t xml:space="preserve">  </w:t>
      </w:r>
    </w:p>
    <w:p w14:paraId="00000009" w14:textId="77777777" w:rsidR="00952DD3" w:rsidRDefault="003A619C">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Conflict Resolution Report and Response Process</w:t>
      </w:r>
    </w:p>
    <w:p w14:paraId="0000000A" w14:textId="77777777" w:rsidR="00952DD3" w:rsidRDefault="003A619C">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 Response</w:t>
      </w:r>
    </w:p>
    <w:p w14:paraId="0000000B" w14:textId="77777777" w:rsidR="00952DD3" w:rsidRDefault="003A619C">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Issue Summary</w:t>
      </w:r>
    </w:p>
    <w:p w14:paraId="0000000C" w14:textId="77777777" w:rsidR="00952DD3" w:rsidRDefault="003A619C">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Conflicts of Interest</w:t>
      </w:r>
    </w:p>
    <w:p w14:paraId="0000000D" w14:textId="77777777" w:rsidR="00952DD3" w:rsidRDefault="003A619C">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Appropriate Responses</w:t>
      </w:r>
    </w:p>
    <w:p w14:paraId="0000000E" w14:textId="77777777" w:rsidR="00952DD3" w:rsidRDefault="003A619C">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Confidentiality</w:t>
      </w:r>
    </w:p>
    <w:p w14:paraId="0000000F" w14:textId="77777777" w:rsidR="00952DD3" w:rsidRDefault="003A619C">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Attribution </w:t>
      </w:r>
    </w:p>
    <w:p w14:paraId="00000010" w14:textId="77777777" w:rsidR="00952DD3" w:rsidRDefault="003A619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When do the Community Guidelines and CRG apply? </w:t>
      </w:r>
    </w:p>
    <w:p w14:paraId="00000011" w14:textId="77777777" w:rsidR="00952DD3" w:rsidRDefault="003A61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Community Guidelines and the CRG govern the interactions between OSSSG </w:t>
      </w:r>
      <w:sdt>
        <w:sdtPr>
          <w:tag w:val="goog_rdk_2"/>
          <w:id w:val="1972858196"/>
        </w:sdtPr>
        <w:sdtEndPr/>
        <w:sdtContent/>
      </w:sdt>
      <w:r>
        <w:rPr>
          <w:rFonts w:ascii="Times New Roman" w:eastAsia="Times New Roman" w:hAnsi="Times New Roman" w:cs="Times New Roman"/>
          <w:sz w:val="24"/>
          <w:szCs w:val="24"/>
        </w:rPr>
        <w:t>visitors, members, contributors, and organizers</w:t>
      </w:r>
      <w:r>
        <w:rPr>
          <w:rFonts w:ascii="Times New Roman" w:eastAsia="Times New Roman" w:hAnsi="Times New Roman" w:cs="Times New Roman"/>
          <w:sz w:val="24"/>
          <w:szCs w:val="24"/>
        </w:rPr>
        <w:t xml:space="preserve">, that are situated within the OSSSG space. These guidelines apply </w:t>
      </w:r>
      <w:r>
        <w:rPr>
          <w:rFonts w:ascii="Times New Roman" w:eastAsia="Times New Roman" w:hAnsi="Times New Roman" w:cs="Times New Roman"/>
          <w:sz w:val="24"/>
          <w:szCs w:val="24"/>
        </w:rPr>
        <w:t xml:space="preserve">to these groups when they interact during our bi-weekly sessions as well as during OSSSG workshops, planning/collaboration meetings, organizer huddles and social events.  </w:t>
      </w:r>
    </w:p>
    <w:p w14:paraId="00000012" w14:textId="77777777" w:rsidR="00952DD3" w:rsidRDefault="003A619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Community Guidelines and the CRG also govern interactions and issues that may ar</w:t>
      </w:r>
      <w:r>
        <w:rPr>
          <w:rFonts w:ascii="Times New Roman" w:eastAsia="Times New Roman" w:hAnsi="Times New Roman" w:cs="Times New Roman"/>
          <w:sz w:val="24"/>
          <w:szCs w:val="24"/>
        </w:rPr>
        <w:t xml:space="preserve">ise within the OSSSG digital workspaces (e.g. the OSSSG slack workspace, GitHub, and collaborative documents, such as Google Docs and OneDrive). </w:t>
      </w:r>
    </w:p>
    <w:p w14:paraId="00000013" w14:textId="77777777" w:rsidR="00952DD3" w:rsidRDefault="003A61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CRG document takes effect if OSSSG visitors, members, contributors and organizers have violated the commun</w:t>
      </w:r>
      <w:r>
        <w:rPr>
          <w:rFonts w:ascii="Times New Roman" w:eastAsia="Times New Roman" w:hAnsi="Times New Roman" w:cs="Times New Roman"/>
          <w:b/>
          <w:sz w:val="24"/>
          <w:szCs w:val="24"/>
        </w:rPr>
        <w:t xml:space="preserve">ity guidelines, and the issue has been reported to the Feedback and Community committee (if they are not already aware). </w:t>
      </w:r>
    </w:p>
    <w:p w14:paraId="00000014" w14:textId="77777777" w:rsidR="00952DD3" w:rsidRDefault="00952DD3">
      <w:pPr>
        <w:rPr>
          <w:rFonts w:ascii="Times New Roman" w:eastAsia="Times New Roman" w:hAnsi="Times New Roman" w:cs="Times New Roman"/>
          <w:b/>
          <w:sz w:val="24"/>
          <w:szCs w:val="24"/>
        </w:rPr>
      </w:pPr>
    </w:p>
    <w:p w14:paraId="00000015" w14:textId="77777777" w:rsidR="00952DD3" w:rsidRDefault="00952DD3">
      <w:pPr>
        <w:rPr>
          <w:rFonts w:ascii="Times New Roman" w:eastAsia="Times New Roman" w:hAnsi="Times New Roman" w:cs="Times New Roman"/>
          <w:sz w:val="32"/>
          <w:szCs w:val="32"/>
        </w:rPr>
      </w:pPr>
    </w:p>
    <w:p w14:paraId="00000016" w14:textId="77777777" w:rsidR="00952DD3" w:rsidRDefault="003A619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Giving feedback on the OSSSG Conflict Resolution Document</w:t>
      </w:r>
    </w:p>
    <w:p w14:paraId="00000017" w14:textId="77777777" w:rsidR="00952DD3" w:rsidRDefault="003A61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CRG is </w:t>
      </w:r>
      <w:r>
        <w:rPr>
          <w:rFonts w:ascii="Times New Roman" w:eastAsia="Times New Roman" w:hAnsi="Times New Roman" w:cs="Times New Roman"/>
          <w:b/>
          <w:sz w:val="24"/>
          <w:szCs w:val="24"/>
        </w:rPr>
        <w:t xml:space="preserve">a collaborative document </w:t>
      </w:r>
      <w:r>
        <w:rPr>
          <w:rFonts w:ascii="Times New Roman" w:eastAsia="Times New Roman" w:hAnsi="Times New Roman" w:cs="Times New Roman"/>
          <w:sz w:val="24"/>
          <w:szCs w:val="24"/>
        </w:rPr>
        <w:t>between the OSSSG Feedback and Communi</w:t>
      </w:r>
      <w:r>
        <w:rPr>
          <w:rFonts w:ascii="Times New Roman" w:eastAsia="Times New Roman" w:hAnsi="Times New Roman" w:cs="Times New Roman"/>
          <w:sz w:val="24"/>
          <w:szCs w:val="24"/>
        </w:rPr>
        <w:t xml:space="preserve">ty initiative and other parties who interact with this space, thus we welcome amendments and feedback. We acknowledge that there may be certain areas that are not sufficiently addressed in these guidelines. </w:t>
      </w:r>
      <w:sdt>
        <w:sdtPr>
          <w:tag w:val="goog_rdk_3"/>
          <w:id w:val="481055121"/>
        </w:sdtPr>
        <w:sdtEndPr/>
        <w:sdtContent/>
      </w:sdt>
      <w:r>
        <w:rPr>
          <w:rFonts w:ascii="Times New Roman" w:eastAsia="Times New Roman" w:hAnsi="Times New Roman" w:cs="Times New Roman"/>
          <w:sz w:val="24"/>
          <w:szCs w:val="24"/>
        </w:rPr>
        <w:t>Thus, we invite you to make suggestions for upd</w:t>
      </w:r>
      <w:r>
        <w:rPr>
          <w:rFonts w:ascii="Times New Roman" w:eastAsia="Times New Roman" w:hAnsi="Times New Roman" w:cs="Times New Roman"/>
          <w:sz w:val="24"/>
          <w:szCs w:val="24"/>
        </w:rPr>
        <w:t xml:space="preserve">ates or clarifications via this link to the google doc version: </w:t>
      </w:r>
      <w:hyperlink r:id="rId8">
        <w:r>
          <w:rPr>
            <w:rFonts w:ascii="Times New Roman" w:eastAsia="Times New Roman" w:hAnsi="Times New Roman" w:cs="Times New Roman"/>
            <w:color w:val="1155CC"/>
            <w:sz w:val="24"/>
            <w:szCs w:val="24"/>
            <w:u w:val="single"/>
          </w:rPr>
          <w:t>https://drive.google.com/file/d/15kKr1PGD9Ot7AHllYgQmCEX7bw9uYw4Z/view?usp=sharing</w:t>
        </w:r>
      </w:hyperlink>
    </w:p>
    <w:p w14:paraId="00000018" w14:textId="77777777" w:rsidR="00952DD3" w:rsidRDefault="003A619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How to report an issue or conflict related to the OSSSG</w:t>
      </w:r>
    </w:p>
    <w:p w14:paraId="00000019" w14:textId="77777777" w:rsidR="00952DD3" w:rsidRDefault="003A61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Conflict Resolution (CR) response team includes: </w:t>
      </w:r>
    </w:p>
    <w:p w14:paraId="0000001A" w14:textId="77777777" w:rsidR="00952DD3" w:rsidRDefault="003A619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Chelsea Moran – </w:t>
      </w:r>
      <w:hyperlink r:id="rId9">
        <w:r>
          <w:rPr>
            <w:rFonts w:ascii="Times New Roman" w:eastAsia="Times New Roman" w:hAnsi="Times New Roman" w:cs="Times New Roman"/>
            <w:color w:val="0563C1"/>
            <w:sz w:val="24"/>
            <w:szCs w:val="24"/>
            <w:u w:val="single"/>
          </w:rPr>
          <w:t>chelsea.moran1@ucalgary.ca</w:t>
        </w:r>
      </w:hyperlink>
      <w:r>
        <w:rPr>
          <w:rFonts w:ascii="Times New Roman" w:eastAsia="Times New Roman" w:hAnsi="Times New Roman" w:cs="Times New Roman"/>
          <w:color w:val="000000"/>
          <w:sz w:val="24"/>
          <w:szCs w:val="24"/>
        </w:rPr>
        <w:t xml:space="preserve"> – slack: @Chelsea Moran</w:t>
      </w:r>
    </w:p>
    <w:p w14:paraId="0000001B" w14:textId="77777777" w:rsidR="00952DD3" w:rsidRDefault="003A619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Jenelle A. Morgan – </w:t>
      </w:r>
      <w:hyperlink r:id="rId10">
        <w:r>
          <w:rPr>
            <w:rFonts w:ascii="Times New Roman" w:eastAsia="Times New Roman" w:hAnsi="Times New Roman" w:cs="Times New Roman"/>
            <w:color w:val="0563C1"/>
            <w:sz w:val="24"/>
            <w:szCs w:val="24"/>
            <w:u w:val="single"/>
          </w:rPr>
          <w:t>jenelle.morgan@ucalgary.ca</w:t>
        </w:r>
      </w:hyperlink>
      <w:r>
        <w:rPr>
          <w:rFonts w:ascii="Times New Roman" w:eastAsia="Times New Roman" w:hAnsi="Times New Roman" w:cs="Times New Roman"/>
          <w:color w:val="000000"/>
          <w:sz w:val="24"/>
          <w:szCs w:val="24"/>
        </w:rPr>
        <w:t xml:space="preserve"> – slack: @Jenelle Morgan</w:t>
      </w:r>
    </w:p>
    <w:p w14:paraId="0000001C" w14:textId="77777777" w:rsidR="00952DD3" w:rsidRDefault="003A619C">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Gwen van der </w:t>
      </w:r>
      <w:proofErr w:type="spellStart"/>
      <w:r>
        <w:rPr>
          <w:rFonts w:ascii="Times New Roman" w:eastAsia="Times New Roman" w:hAnsi="Times New Roman" w:cs="Times New Roman"/>
          <w:color w:val="000000"/>
          <w:sz w:val="24"/>
          <w:szCs w:val="24"/>
        </w:rPr>
        <w:t>Wijk</w:t>
      </w:r>
      <w:proofErr w:type="spellEnd"/>
      <w:r>
        <w:rPr>
          <w:rFonts w:ascii="Times New Roman" w:eastAsia="Times New Roman" w:hAnsi="Times New Roman" w:cs="Times New Roman"/>
          <w:color w:val="000000"/>
          <w:sz w:val="24"/>
          <w:szCs w:val="24"/>
        </w:rPr>
        <w:t xml:space="preserve"> – </w:t>
      </w:r>
      <w:hyperlink r:id="rId11">
        <w:r>
          <w:rPr>
            <w:rFonts w:ascii="Times New Roman" w:eastAsia="Times New Roman" w:hAnsi="Times New Roman" w:cs="Times New Roman"/>
            <w:color w:val="0563C1"/>
            <w:sz w:val="24"/>
            <w:szCs w:val="24"/>
            <w:u w:val="single"/>
          </w:rPr>
          <w:t>gwen.vanderwijk@ucalgary.ca</w:t>
        </w:r>
      </w:hyperlink>
      <w:r>
        <w:rPr>
          <w:rFonts w:ascii="Times New Roman" w:eastAsia="Times New Roman" w:hAnsi="Times New Roman" w:cs="Times New Roman"/>
          <w:color w:val="000000"/>
          <w:sz w:val="24"/>
          <w:szCs w:val="24"/>
        </w:rPr>
        <w:t xml:space="preserve"> – slack: @Gwen</w:t>
      </w:r>
    </w:p>
    <w:p w14:paraId="0000001D" w14:textId="77777777" w:rsidR="00952DD3" w:rsidRDefault="003A619C">
      <w:pPr>
        <w:rPr>
          <w:rFonts w:ascii="Times New Roman" w:eastAsia="Times New Roman" w:hAnsi="Times New Roman" w:cs="Times New Roman"/>
          <w:sz w:val="24"/>
          <w:szCs w:val="24"/>
        </w:rPr>
      </w:pPr>
      <w:r>
        <w:rPr>
          <w:rFonts w:ascii="Times New Roman" w:eastAsia="Times New Roman" w:hAnsi="Times New Roman" w:cs="Times New Roman"/>
          <w:sz w:val="24"/>
          <w:szCs w:val="24"/>
        </w:rPr>
        <w:t>Please contact any one of us if you are experiencing any issues that are related to a specific or general concern within the OSSSG. We can be contacted via email</w:t>
      </w:r>
      <w:r>
        <w:rPr>
          <w:rFonts w:ascii="Times New Roman" w:eastAsia="Times New Roman" w:hAnsi="Times New Roman" w:cs="Times New Roman"/>
          <w:sz w:val="24"/>
          <w:szCs w:val="24"/>
        </w:rPr>
        <w:t xml:space="preserve"> or on Slack. </w:t>
      </w:r>
    </w:p>
    <w:p w14:paraId="0000001E" w14:textId="4C224B51" w:rsidR="00952DD3" w:rsidRDefault="003A619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What</w:t>
      </w:r>
      <w:sdt>
        <w:sdtPr>
          <w:tag w:val="goog_rdk_4"/>
          <w:id w:val="-1613511592"/>
        </w:sdtPr>
        <w:sdtEndPr/>
        <w:sdtContent>
          <w:r>
            <w:rPr>
              <w:rFonts w:ascii="Times New Roman" w:eastAsia="Times New Roman" w:hAnsi="Times New Roman" w:cs="Times New Roman"/>
              <w:b/>
              <w:sz w:val="32"/>
              <w:szCs w:val="32"/>
            </w:rPr>
            <w:t xml:space="preserve"> would</w:t>
          </w:r>
        </w:sdtContent>
      </w:sdt>
      <w:r>
        <w:rPr>
          <w:rFonts w:ascii="Times New Roman" w:eastAsia="Times New Roman" w:hAnsi="Times New Roman" w:cs="Times New Roman"/>
          <w:b/>
          <w:sz w:val="32"/>
          <w:szCs w:val="32"/>
        </w:rPr>
        <w:t xml:space="preserve"> happen</w:t>
      </w:r>
      <w:sdt>
        <w:sdtPr>
          <w:tag w:val="goog_rdk_5"/>
          <w:id w:val="-983244356"/>
          <w:showingPlcHdr/>
        </w:sdtPr>
        <w:sdtEndPr/>
        <w:sdtContent>
          <w:r w:rsidR="00AE7442">
            <w:t xml:space="preserve">     </w:t>
          </w:r>
        </w:sdtContent>
      </w:sdt>
      <w:r>
        <w:rPr>
          <w:rFonts w:ascii="Times New Roman" w:eastAsia="Times New Roman" w:hAnsi="Times New Roman" w:cs="Times New Roman"/>
          <w:b/>
          <w:sz w:val="32"/>
          <w:szCs w:val="32"/>
        </w:rPr>
        <w:t xml:space="preserve"> when you have reported an issue?</w:t>
      </w:r>
    </w:p>
    <w:p w14:paraId="0000001F" w14:textId="575E3D42" w:rsidR="00952DD3" w:rsidRDefault="003A619C">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reports submitted will be heard/read and thoroughly reviewed by the CR team. At least two reviewers from the Feedback and Community committee will be involved in the process to ensure transparency and accountability.</w:t>
      </w:r>
      <w:sdt>
        <w:sdtPr>
          <w:tag w:val="goog_rdk_6"/>
          <w:id w:val="1539854452"/>
        </w:sdtPr>
        <w:sdtEndPr/>
        <w:sdtContent/>
      </w:sdt>
      <w:r>
        <w:rPr>
          <w:rFonts w:ascii="Times New Roman" w:eastAsia="Times New Roman" w:hAnsi="Times New Roman" w:cs="Times New Roman"/>
          <w:sz w:val="24"/>
          <w:szCs w:val="24"/>
        </w:rPr>
        <w:t xml:space="preserve"> However, </w:t>
      </w:r>
      <w:r>
        <w:rPr>
          <w:rFonts w:ascii="Times New Roman" w:eastAsia="Times New Roman" w:hAnsi="Times New Roman" w:cs="Times New Roman"/>
          <w:sz w:val="24"/>
          <w:szCs w:val="24"/>
        </w:rPr>
        <w:t>it is important to no</w:t>
      </w:r>
      <w:r>
        <w:rPr>
          <w:rFonts w:ascii="Times New Roman" w:eastAsia="Times New Roman" w:hAnsi="Times New Roman" w:cs="Times New Roman"/>
          <w:sz w:val="24"/>
          <w:szCs w:val="24"/>
        </w:rPr>
        <w:t xml:space="preserve">te that our team is </w:t>
      </w:r>
      <w:sdt>
        <w:sdtPr>
          <w:tag w:val="goog_rdk_7"/>
          <w:id w:val="862486037"/>
          <w:showingPlcHdr/>
        </w:sdtPr>
        <w:sdtEndPr/>
        <w:sdtContent>
          <w:r w:rsidR="00AE7442">
            <w:t xml:space="preserve">     </w:t>
          </w:r>
        </w:sdtContent>
      </w:sdt>
      <w:r>
        <w:rPr>
          <w:rFonts w:ascii="Times New Roman" w:eastAsia="Times New Roman" w:hAnsi="Times New Roman" w:cs="Times New Roman"/>
          <w:sz w:val="24"/>
          <w:szCs w:val="24"/>
        </w:rPr>
        <w:t>equipped to address concerns that can be rectified with either providing apologies, requiring minor changes in</w:t>
      </w:r>
      <w:sdt>
        <w:sdtPr>
          <w:tag w:val="goog_rdk_8"/>
          <w:id w:val="1062518143"/>
        </w:sdtPr>
        <w:sdtEndPr/>
        <w:sdtContent>
          <w:r>
            <w:rPr>
              <w:rFonts w:ascii="Times New Roman" w:eastAsia="Times New Roman" w:hAnsi="Times New Roman" w:cs="Times New Roman"/>
              <w:sz w:val="24"/>
              <w:szCs w:val="24"/>
            </w:rPr>
            <w:t xml:space="preserve"> one’s</w:t>
          </w:r>
        </w:sdtContent>
      </w:sd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behaviour</w:t>
      </w:r>
      <w:sdt>
        <w:sdtPr>
          <w:tag w:val="goog_rdk_9"/>
          <w:id w:val="379213505"/>
        </w:sdtPr>
        <w:sdtEndPr/>
        <w:sdtContent>
          <w:r>
            <w:rPr>
              <w:rFonts w:ascii="Times New Roman" w:eastAsia="Times New Roman" w:hAnsi="Times New Roman" w:cs="Times New Roman"/>
              <w:sz w:val="24"/>
              <w:szCs w:val="24"/>
            </w:rPr>
            <w:t>s</w:t>
          </w:r>
          <w:proofErr w:type="spellEnd"/>
        </w:sdtContent>
      </w:sdt>
      <w:sdt>
        <w:sdtPr>
          <w:tag w:val="goog_rdk_10"/>
          <w:id w:val="-2120296568"/>
          <w:showingPlcHdr/>
        </w:sdtPr>
        <w:sdtEndPr/>
        <w:sdtContent>
          <w:r w:rsidR="00AE7442">
            <w:t xml:space="preserve">     </w:t>
          </w:r>
        </w:sdtContent>
      </w:sdt>
      <w:r>
        <w:rPr>
          <w:rFonts w:ascii="Times New Roman" w:eastAsia="Times New Roman" w:hAnsi="Times New Roman" w:cs="Times New Roman"/>
          <w:sz w:val="24"/>
          <w:szCs w:val="24"/>
        </w:rPr>
        <w:t>, suspending and/or expelling the violating party from OSSSG. More grievou</w:t>
      </w:r>
      <w:r>
        <w:rPr>
          <w:rFonts w:ascii="Times New Roman" w:eastAsia="Times New Roman" w:hAnsi="Times New Roman" w:cs="Times New Roman"/>
          <w:sz w:val="24"/>
          <w:szCs w:val="24"/>
        </w:rPr>
        <w:t>s complaints will</w:t>
      </w:r>
      <w:sdt>
        <w:sdtPr>
          <w:tag w:val="goog_rdk_11"/>
          <w:id w:val="-203866608"/>
          <w:showingPlcHdr/>
        </w:sdtPr>
        <w:sdtEndPr/>
        <w:sdtContent>
          <w:r w:rsidR="00AE7442">
            <w:t xml:space="preserve">     </w:t>
          </w:r>
        </w:sdtContent>
      </w:sdt>
      <w:sdt>
        <w:sdtPr>
          <w:tag w:val="goog_rdk_12"/>
          <w:id w:val="1082178503"/>
        </w:sdtPr>
        <w:sdtEndPr/>
        <w:sdtContent>
          <w:r>
            <w:rPr>
              <w:rFonts w:ascii="Times New Roman" w:eastAsia="Times New Roman" w:hAnsi="Times New Roman" w:cs="Times New Roman"/>
              <w:sz w:val="24"/>
              <w:szCs w:val="24"/>
            </w:rPr>
            <w:t xml:space="preserve"> involve referrals</w:t>
          </w:r>
        </w:sdtContent>
      </w:sdt>
      <w:r>
        <w:rPr>
          <w:rFonts w:ascii="Times New Roman" w:eastAsia="Times New Roman" w:hAnsi="Times New Roman" w:cs="Times New Roman"/>
          <w:sz w:val="24"/>
          <w:szCs w:val="24"/>
        </w:rPr>
        <w:t xml:space="preserve"> to the relevant entities on campus that are more equipped to thoroughly address those issues. </w:t>
      </w:r>
    </w:p>
    <w:p w14:paraId="00000020" w14:textId="77777777" w:rsidR="00952DD3" w:rsidRDefault="003A619C">
      <w:pPr>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uncertainty regarding whether the report is in OSSSG jurisdiction, we encourage you to still relay those concerns to our team. We will not hold any negative perceptions of you if your report is deemed to have been founded outside the OSSSG or i</w:t>
      </w:r>
      <w:r>
        <w:rPr>
          <w:rFonts w:ascii="Times New Roman" w:eastAsia="Times New Roman" w:hAnsi="Times New Roman" w:cs="Times New Roman"/>
          <w:sz w:val="24"/>
          <w:szCs w:val="24"/>
        </w:rPr>
        <w:t xml:space="preserve">f your report would benefit from input from external parties. Therefore, do not hesitate to approach us with those concerns, whatever they may be. </w:t>
      </w:r>
    </w:p>
    <w:p w14:paraId="00000021" w14:textId="77777777" w:rsidR="00952DD3" w:rsidRDefault="003A619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Report and Response Process</w:t>
      </w:r>
    </w:p>
    <w:p w14:paraId="00000022" w14:textId="77777777" w:rsidR="00952DD3" w:rsidRDefault="003A61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adhere to being compassionate and respectful throughout the process </w:t>
      </w:r>
      <w:r>
        <w:rPr>
          <w:rFonts w:ascii="Times New Roman" w:eastAsia="Times New Roman" w:hAnsi="Times New Roman" w:cs="Times New Roman"/>
          <w:sz w:val="24"/>
          <w:szCs w:val="24"/>
        </w:rPr>
        <w:t xml:space="preserve">detailed below. </w:t>
      </w:r>
    </w:p>
    <w:p w14:paraId="00000023" w14:textId="77777777" w:rsidR="00952DD3" w:rsidRDefault="003A619C">
      <w:pPr>
        <w:rPr>
          <w:rFonts w:ascii="Times New Roman" w:eastAsia="Times New Roman" w:hAnsi="Times New Roman" w:cs="Times New Roman"/>
          <w:color w:val="767171"/>
          <w:sz w:val="28"/>
          <w:szCs w:val="28"/>
        </w:rPr>
      </w:pPr>
      <w:r>
        <w:rPr>
          <w:rFonts w:ascii="Times New Roman" w:eastAsia="Times New Roman" w:hAnsi="Times New Roman" w:cs="Times New Roman"/>
          <w:color w:val="767171"/>
          <w:sz w:val="28"/>
          <w:szCs w:val="28"/>
        </w:rPr>
        <w:t>The Initial Response</w:t>
      </w:r>
    </w:p>
    <w:p w14:paraId="00000024" w14:textId="77777777" w:rsidR="00952DD3" w:rsidRDefault="003A61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have reported the issue via email, there will be a confirmation of receipt promptly sent to you, and further directions provided. </w:t>
      </w:r>
    </w:p>
    <w:p w14:paraId="00000025" w14:textId="77777777" w:rsidR="00952DD3" w:rsidRDefault="003A619C">
      <w:pPr>
        <w:rPr>
          <w:rFonts w:ascii="Times New Roman" w:eastAsia="Times New Roman" w:hAnsi="Times New Roman" w:cs="Times New Roman"/>
          <w:sz w:val="24"/>
          <w:szCs w:val="24"/>
        </w:rPr>
      </w:pPr>
      <w:r>
        <w:rPr>
          <w:rFonts w:ascii="Times New Roman" w:eastAsia="Times New Roman" w:hAnsi="Times New Roman" w:cs="Times New Roman"/>
          <w:sz w:val="24"/>
          <w:szCs w:val="24"/>
        </w:rPr>
        <w:t>Please note that if you are no longer comfortable proceeding with your complaint</w:t>
      </w:r>
      <w:r>
        <w:rPr>
          <w:rFonts w:ascii="Times New Roman" w:eastAsia="Times New Roman" w:hAnsi="Times New Roman" w:cs="Times New Roman"/>
          <w:sz w:val="24"/>
          <w:szCs w:val="24"/>
        </w:rPr>
        <w:t xml:space="preserve">, you may also withdraw your report and your participation at any stage of this process. </w:t>
      </w:r>
    </w:p>
    <w:p w14:paraId="00000026" w14:textId="77777777" w:rsidR="00952DD3" w:rsidRDefault="00952DD3">
      <w:pPr>
        <w:rPr>
          <w:rFonts w:ascii="Times New Roman" w:eastAsia="Times New Roman" w:hAnsi="Times New Roman" w:cs="Times New Roman"/>
          <w:sz w:val="24"/>
          <w:szCs w:val="24"/>
        </w:rPr>
      </w:pPr>
    </w:p>
    <w:p w14:paraId="00000027" w14:textId="77777777" w:rsidR="00952DD3" w:rsidRDefault="003A619C">
      <w:pPr>
        <w:rPr>
          <w:rFonts w:ascii="Times New Roman" w:eastAsia="Times New Roman" w:hAnsi="Times New Roman" w:cs="Times New Roman"/>
          <w:color w:val="767171"/>
          <w:sz w:val="28"/>
          <w:szCs w:val="28"/>
        </w:rPr>
      </w:pPr>
      <w:r>
        <w:rPr>
          <w:rFonts w:ascii="Times New Roman" w:eastAsia="Times New Roman" w:hAnsi="Times New Roman" w:cs="Times New Roman"/>
          <w:color w:val="767171"/>
          <w:sz w:val="28"/>
          <w:szCs w:val="28"/>
        </w:rPr>
        <w:t>The Issue Summary</w:t>
      </w:r>
    </w:p>
    <w:p w14:paraId="00000028" w14:textId="77777777" w:rsidR="00952DD3" w:rsidRDefault="003A619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If reporting the issue by email,</w:t>
      </w:r>
      <w:r>
        <w:rPr>
          <w:rFonts w:ascii="Times New Roman" w:eastAsia="Times New Roman" w:hAnsi="Times New Roman" w:cs="Times New Roman"/>
          <w:sz w:val="24"/>
          <w:szCs w:val="24"/>
        </w:rPr>
        <w:t xml:space="preserve"> please include: </w:t>
      </w:r>
    </w:p>
    <w:p w14:paraId="00000029" w14:textId="77777777" w:rsidR="00952DD3" w:rsidRDefault="003A619C">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A description of the incident (if there are any issues that may be difficult to discuss within th</w:t>
      </w:r>
      <w:r>
        <w:rPr>
          <w:rFonts w:ascii="Times New Roman" w:eastAsia="Times New Roman" w:hAnsi="Times New Roman" w:cs="Times New Roman"/>
          <w:color w:val="000000"/>
          <w:sz w:val="24"/>
          <w:szCs w:val="24"/>
        </w:rPr>
        <w:t xml:space="preserve">e complaint, you can either choose to share that issue in less detail, omit from the discussion completely or share face-to-face). </w:t>
      </w:r>
    </w:p>
    <w:p w14:paraId="0000002A" w14:textId="77777777" w:rsidR="00952DD3" w:rsidRDefault="003A619C">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The individual(s) involved (if you are not comfortable disclosing that detail, you could comment on general/specific attributes that OSSSG should improve) and/or any witness(es) to the incident(s) present (if comfortable disclosing). </w:t>
      </w:r>
    </w:p>
    <w:p w14:paraId="0000002B" w14:textId="77777777" w:rsidR="00952DD3" w:rsidRDefault="003A619C">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A brief description o</w:t>
      </w:r>
      <w:r>
        <w:rPr>
          <w:rFonts w:ascii="Times New Roman" w:eastAsia="Times New Roman" w:hAnsi="Times New Roman" w:cs="Times New Roman"/>
          <w:color w:val="000000"/>
          <w:sz w:val="24"/>
          <w:szCs w:val="24"/>
        </w:rPr>
        <w:t xml:space="preserve">f when and where the issue occurred and if it is still ongoing. </w:t>
      </w:r>
    </w:p>
    <w:p w14:paraId="0000002C" w14:textId="77777777" w:rsidR="00952DD3" w:rsidRDefault="003A619C">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The kind of resolution, support, or information that you are seeking. </w:t>
      </w:r>
      <w:r>
        <w:rPr>
          <w:color w:val="000000"/>
          <w:sz w:val="24"/>
          <w:szCs w:val="24"/>
        </w:rPr>
        <w:t xml:space="preserve"> </w:t>
      </w:r>
    </w:p>
    <w:p w14:paraId="0000002D" w14:textId="77777777" w:rsidR="00952DD3" w:rsidRDefault="003A619C">
      <w:pPr>
        <w:numPr>
          <w:ilvl w:val="0"/>
          <w:numId w:val="2"/>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Whether you believe there are any members of the CR team that might be in conflict if they are assigned to revise your complaint. </w:t>
      </w:r>
    </w:p>
    <w:p w14:paraId="0000002E" w14:textId="77777777" w:rsidR="00952DD3" w:rsidRDefault="003A619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If reporting an issue face-to-face, </w:t>
      </w:r>
      <w:r>
        <w:rPr>
          <w:rFonts w:ascii="Times New Roman" w:eastAsia="Times New Roman" w:hAnsi="Times New Roman" w:cs="Times New Roman"/>
          <w:sz w:val="24"/>
          <w:szCs w:val="24"/>
        </w:rPr>
        <w:t>the CR members assigned will seek your permission to write a brief issue summary that inc</w:t>
      </w:r>
      <w:r>
        <w:rPr>
          <w:rFonts w:ascii="Times New Roman" w:eastAsia="Times New Roman" w:hAnsi="Times New Roman" w:cs="Times New Roman"/>
          <w:sz w:val="24"/>
          <w:szCs w:val="24"/>
        </w:rPr>
        <w:t xml:space="preserve">ludes the information listed above. You may withdraw consent for having this information recorded. </w:t>
      </w:r>
    </w:p>
    <w:p w14:paraId="0000002F" w14:textId="77777777" w:rsidR="00952DD3" w:rsidRDefault="003A619C">
      <w:pPr>
        <w:rPr>
          <w:rFonts w:ascii="Times New Roman" w:eastAsia="Times New Roman" w:hAnsi="Times New Roman" w:cs="Times New Roman"/>
          <w:sz w:val="24"/>
          <w:szCs w:val="24"/>
        </w:rPr>
      </w:pPr>
      <w:sdt>
        <w:sdtPr>
          <w:tag w:val="goog_rdk_13"/>
          <w:id w:val="910882584"/>
        </w:sdtPr>
        <w:sdtEndPr/>
        <w:sdtContent/>
      </w:sdt>
      <w:r>
        <w:rPr>
          <w:rFonts w:ascii="Times New Roman" w:eastAsia="Times New Roman" w:hAnsi="Times New Roman" w:cs="Times New Roman"/>
          <w:sz w:val="24"/>
          <w:szCs w:val="24"/>
        </w:rPr>
        <w:t>The purpose of the issue summary</w:t>
      </w:r>
      <w:r>
        <w:rPr>
          <w:rFonts w:ascii="Times New Roman" w:eastAsia="Times New Roman" w:hAnsi="Times New Roman" w:cs="Times New Roman"/>
          <w:sz w:val="24"/>
          <w:szCs w:val="24"/>
        </w:rPr>
        <w:t xml:space="preserve"> is to ensure consistency and transparency in the way in which information is gathered. It also safeguards against expe</w:t>
      </w:r>
      <w:r>
        <w:rPr>
          <w:rFonts w:ascii="Times New Roman" w:eastAsia="Times New Roman" w:hAnsi="Times New Roman" w:cs="Times New Roman"/>
          <w:sz w:val="24"/>
          <w:szCs w:val="24"/>
        </w:rPr>
        <w:t xml:space="preserve">riences being understood inaccurately therefore minimizing the burden of retelling your account. You can also revise the issue summary made on your behalf, and either approve, or clarify certain details where necessary. </w:t>
      </w:r>
    </w:p>
    <w:p w14:paraId="00000030" w14:textId="77777777" w:rsidR="00952DD3" w:rsidRDefault="003A619C">
      <w:pPr>
        <w:rPr>
          <w:rFonts w:ascii="Times New Roman" w:eastAsia="Times New Roman" w:hAnsi="Times New Roman" w:cs="Times New Roman"/>
          <w:sz w:val="24"/>
          <w:szCs w:val="24"/>
        </w:rPr>
      </w:pPr>
      <w:r>
        <w:rPr>
          <w:rFonts w:ascii="Times New Roman" w:eastAsia="Times New Roman" w:hAnsi="Times New Roman" w:cs="Times New Roman"/>
          <w:sz w:val="24"/>
          <w:szCs w:val="24"/>
        </w:rPr>
        <w:t>If new details have arisen during t</w:t>
      </w:r>
      <w:r>
        <w:rPr>
          <w:rFonts w:ascii="Times New Roman" w:eastAsia="Times New Roman" w:hAnsi="Times New Roman" w:cs="Times New Roman"/>
          <w:sz w:val="24"/>
          <w:szCs w:val="24"/>
        </w:rPr>
        <w:t xml:space="preserve">his process, the issue summary will be updated accordingly. However, drafting an issue summary is not required for you to access guidance, information, referrals, or support from OSSSG. </w:t>
      </w:r>
    </w:p>
    <w:p w14:paraId="00000031" w14:textId="77777777" w:rsidR="00952DD3" w:rsidRDefault="003A619C">
      <w:pPr>
        <w:rPr>
          <w:rFonts w:ascii="Times New Roman" w:eastAsia="Times New Roman" w:hAnsi="Times New Roman" w:cs="Times New Roman"/>
          <w:sz w:val="24"/>
          <w:szCs w:val="24"/>
        </w:rPr>
      </w:pPr>
      <w:sdt>
        <w:sdtPr>
          <w:tag w:val="goog_rdk_14"/>
          <w:id w:val="-39509686"/>
        </w:sdtPr>
        <w:sdtEndPr/>
        <w:sdtContent/>
      </w:sdt>
      <w:r>
        <w:rPr>
          <w:rFonts w:ascii="Times New Roman" w:eastAsia="Times New Roman" w:hAnsi="Times New Roman" w:cs="Times New Roman"/>
          <w:sz w:val="24"/>
          <w:szCs w:val="24"/>
        </w:rPr>
        <w:t>After the issue has been resolved in a satisfactory manner for part</w:t>
      </w:r>
      <w:r>
        <w:rPr>
          <w:rFonts w:ascii="Times New Roman" w:eastAsia="Times New Roman" w:hAnsi="Times New Roman" w:cs="Times New Roman"/>
          <w:sz w:val="24"/>
          <w:szCs w:val="24"/>
        </w:rPr>
        <w:t xml:space="preserve">ies involved, there will be a follow-up to ensure that the issue has not resurfaced; if it has resurfaced, then collaboration will resume to ensure that it is permanently resolved. </w:t>
      </w:r>
    </w:p>
    <w:p w14:paraId="00000032" w14:textId="77777777" w:rsidR="00952DD3" w:rsidRDefault="003A619C">
      <w:pPr>
        <w:rPr>
          <w:rFonts w:ascii="Times New Roman" w:eastAsia="Times New Roman" w:hAnsi="Times New Roman" w:cs="Times New Roman"/>
          <w:color w:val="767171"/>
          <w:sz w:val="28"/>
          <w:szCs w:val="28"/>
        </w:rPr>
      </w:pPr>
      <w:r>
        <w:rPr>
          <w:rFonts w:ascii="Times New Roman" w:eastAsia="Times New Roman" w:hAnsi="Times New Roman" w:cs="Times New Roman"/>
          <w:color w:val="767171"/>
          <w:sz w:val="28"/>
          <w:szCs w:val="28"/>
        </w:rPr>
        <w:t>Conflicts of Interest</w:t>
      </w:r>
    </w:p>
    <w:p w14:paraId="00000033" w14:textId="77777777" w:rsidR="00952DD3" w:rsidRDefault="003A619C">
      <w:p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issue, complaint, or concern involves a me</w:t>
      </w:r>
      <w:r>
        <w:rPr>
          <w:rFonts w:ascii="Times New Roman" w:eastAsia="Times New Roman" w:hAnsi="Times New Roman" w:cs="Times New Roman"/>
          <w:sz w:val="24"/>
          <w:szCs w:val="24"/>
        </w:rPr>
        <w:t xml:space="preserve">mber of the OSSSG CR team, that person will not be recommended to address your issue. They will also not be able to access the documentation related to your situation. </w:t>
      </w:r>
    </w:p>
    <w:p w14:paraId="00000034" w14:textId="77777777" w:rsidR="00952DD3" w:rsidRDefault="003A619C">
      <w:pPr>
        <w:rPr>
          <w:rFonts w:ascii="Times New Roman" w:eastAsia="Times New Roman" w:hAnsi="Times New Roman" w:cs="Times New Roman"/>
          <w:color w:val="767171"/>
          <w:sz w:val="28"/>
          <w:szCs w:val="28"/>
        </w:rPr>
      </w:pPr>
      <w:r>
        <w:rPr>
          <w:rFonts w:ascii="Times New Roman" w:eastAsia="Times New Roman" w:hAnsi="Times New Roman" w:cs="Times New Roman"/>
          <w:color w:val="767171"/>
          <w:sz w:val="28"/>
          <w:szCs w:val="28"/>
        </w:rPr>
        <w:t>Appropriate Responses</w:t>
      </w:r>
    </w:p>
    <w:p w14:paraId="00000035" w14:textId="77777777" w:rsidR="00952DD3" w:rsidRDefault="003A61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Depending on the nature of the issue, the CR team will propose a </w:t>
      </w:r>
      <w:r>
        <w:rPr>
          <w:rFonts w:ascii="Times New Roman" w:eastAsia="Times New Roman" w:hAnsi="Times New Roman" w:cs="Times New Roman"/>
          <w:sz w:val="24"/>
          <w:szCs w:val="24"/>
        </w:rPr>
        <w:t xml:space="preserve">course of action to the person(s) who made the report. Then we will collaborate with the individual(s) involved to ensure that it is an appropriate response before acting. </w:t>
      </w:r>
    </w:p>
    <w:p w14:paraId="00000036" w14:textId="77777777" w:rsidR="00952DD3" w:rsidRDefault="003A619C">
      <w:pPr>
        <w:rPr>
          <w:rFonts w:ascii="Times New Roman" w:eastAsia="Times New Roman" w:hAnsi="Times New Roman" w:cs="Times New Roman"/>
          <w:b/>
          <w:sz w:val="24"/>
          <w:szCs w:val="24"/>
        </w:rPr>
      </w:pPr>
      <w:sdt>
        <w:sdtPr>
          <w:tag w:val="goog_rdk_15"/>
          <w:id w:val="-1545903211"/>
        </w:sdtPr>
        <w:sdtEndPr/>
        <w:sdtContent/>
      </w:sdt>
      <w:r>
        <w:rPr>
          <w:rFonts w:ascii="Times New Roman" w:eastAsia="Times New Roman" w:hAnsi="Times New Roman" w:cs="Times New Roman"/>
          <w:b/>
          <w:sz w:val="24"/>
          <w:szCs w:val="24"/>
        </w:rPr>
        <w:t xml:space="preserve">An appropriate response is one which: </w:t>
      </w:r>
    </w:p>
    <w:p w14:paraId="00000037" w14:textId="77777777" w:rsidR="00952DD3" w:rsidRDefault="003A619C">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lastRenderedPageBreak/>
        <w:t xml:space="preserve">Seeks to ensure and respect the autonomy, experience, safety, dignity and security of all OSSSG participants. </w:t>
      </w:r>
    </w:p>
    <w:p w14:paraId="00000038" w14:textId="77777777" w:rsidR="00952DD3" w:rsidRDefault="003A619C">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Aims to provide a resolution that is meaningful and fair to all participants affected. </w:t>
      </w:r>
    </w:p>
    <w:p w14:paraId="00000039" w14:textId="77777777" w:rsidR="00952DD3" w:rsidRDefault="003A619C">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Encourages accountability, responsibility, cooperation, h</w:t>
      </w:r>
      <w:r>
        <w:rPr>
          <w:rFonts w:ascii="Times New Roman" w:eastAsia="Times New Roman" w:hAnsi="Times New Roman" w:cs="Times New Roman"/>
          <w:color w:val="000000"/>
          <w:sz w:val="24"/>
          <w:szCs w:val="24"/>
        </w:rPr>
        <w:t xml:space="preserve">onesty and personal growth on the part of all participants affected. </w:t>
      </w:r>
    </w:p>
    <w:p w14:paraId="0000003A" w14:textId="77777777" w:rsidR="00952DD3" w:rsidRDefault="003A619C">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Is context-specific, therefore does not apply the “cookie-cutter method”. </w:t>
      </w:r>
    </w:p>
    <w:p w14:paraId="0000003B" w14:textId="77777777" w:rsidR="00952DD3" w:rsidRDefault="003A619C">
      <w:pPr>
        <w:numPr>
          <w:ilvl w:val="0"/>
          <w:numId w:val="2"/>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Reflects and improves the inclusiveness of the OSSSG. </w:t>
      </w:r>
    </w:p>
    <w:p w14:paraId="0000003C" w14:textId="77777777" w:rsidR="00952DD3" w:rsidRDefault="003A61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Examples of responses that could be appropriate, depending on the context and nature of the issue may include: (please note that this list is not exhaustive)</w:t>
      </w:r>
      <w:sdt>
        <w:sdtPr>
          <w:tag w:val="goog_rdk_16"/>
          <w:id w:val="224032950"/>
        </w:sdtPr>
        <w:sdtEndPr/>
        <w:sdtContent>
          <w:r>
            <w:rPr>
              <w:rFonts w:ascii="Times New Roman" w:eastAsia="Times New Roman" w:hAnsi="Times New Roman" w:cs="Times New Roman"/>
              <w:b/>
              <w:sz w:val="24"/>
              <w:szCs w:val="24"/>
            </w:rPr>
            <w:t>:</w:t>
          </w:r>
        </w:sdtContent>
      </w:sdt>
      <w:r>
        <w:rPr>
          <w:rFonts w:ascii="Times New Roman" w:eastAsia="Times New Roman" w:hAnsi="Times New Roman" w:cs="Times New Roman"/>
          <w:b/>
          <w:sz w:val="24"/>
          <w:szCs w:val="24"/>
        </w:rPr>
        <w:t xml:space="preserve"> </w:t>
      </w:r>
    </w:p>
    <w:p w14:paraId="0000003D" w14:textId="77777777" w:rsidR="00952DD3" w:rsidRDefault="003A619C">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Referral to the relevant external entity that would be equipped to address more grievous conce</w:t>
      </w:r>
      <w:r>
        <w:rPr>
          <w:rFonts w:ascii="Times New Roman" w:eastAsia="Times New Roman" w:hAnsi="Times New Roman" w:cs="Times New Roman"/>
          <w:color w:val="000000"/>
          <w:sz w:val="24"/>
          <w:szCs w:val="24"/>
        </w:rPr>
        <w:t xml:space="preserve">rns (for example: </w:t>
      </w:r>
      <w:hyperlink r:id="rId12">
        <w:r>
          <w:rPr>
            <w:rFonts w:ascii="Times New Roman" w:eastAsia="Times New Roman" w:hAnsi="Times New Roman" w:cs="Times New Roman"/>
            <w:color w:val="0000FF"/>
            <w:sz w:val="24"/>
            <w:szCs w:val="24"/>
            <w:u w:val="single"/>
          </w:rPr>
          <w:t>https://www.ucalgary.ca/student-services/student-conduct/report-misconduct</w:t>
        </w:r>
      </w:hyperlink>
      <w:r>
        <w:rPr>
          <w:rFonts w:ascii="Times New Roman" w:eastAsia="Times New Roman" w:hAnsi="Times New Roman" w:cs="Times New Roman"/>
          <w:color w:val="000000"/>
          <w:sz w:val="24"/>
          <w:szCs w:val="24"/>
        </w:rPr>
        <w:t>)</w:t>
      </w:r>
    </w:p>
    <w:p w14:paraId="0000003E" w14:textId="77777777" w:rsidR="00952DD3" w:rsidRDefault="003A619C">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moderated conversation between the parties involved by members of </w:t>
      </w:r>
      <w:r>
        <w:rPr>
          <w:rFonts w:ascii="Times New Roman" w:eastAsia="Times New Roman" w:hAnsi="Times New Roman" w:cs="Times New Roman"/>
          <w:color w:val="000000"/>
          <w:sz w:val="24"/>
          <w:szCs w:val="24"/>
        </w:rPr>
        <w:t xml:space="preserve">the OSSSG committees, to define specific concerns and outline proposed solutions (may also be mediated by external advisors). </w:t>
      </w:r>
    </w:p>
    <w:p w14:paraId="0000003F" w14:textId="77777777" w:rsidR="00952DD3" w:rsidRDefault="003A619C">
      <w:pPr>
        <w:numPr>
          <w:ilvl w:val="0"/>
          <w:numId w:val="2"/>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 xml:space="preserve">A request for a verbal or written apology, public or private, from an OSSSG participant. </w:t>
      </w:r>
    </w:p>
    <w:p w14:paraId="00000040" w14:textId="77777777" w:rsidR="00952DD3" w:rsidRDefault="003A619C">
      <w:pPr>
        <w:numPr>
          <w:ilvl w:val="0"/>
          <w:numId w:val="2"/>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OSSSG-wide policy changes to avoid repe</w:t>
      </w:r>
      <w:r>
        <w:rPr>
          <w:rFonts w:ascii="Times New Roman" w:eastAsia="Times New Roman" w:hAnsi="Times New Roman" w:cs="Times New Roman"/>
          <w:color w:val="000000"/>
          <w:sz w:val="24"/>
          <w:szCs w:val="24"/>
        </w:rPr>
        <w:t xml:space="preserve">ating harmful incidents. </w:t>
      </w:r>
    </w:p>
    <w:p w14:paraId="00000041" w14:textId="5560EB03" w:rsidR="00952DD3" w:rsidRDefault="003A619C">
      <w:pPr>
        <w:numPr>
          <w:ilvl w:val="0"/>
          <w:numId w:val="2"/>
        </w:numPr>
        <w:pBdr>
          <w:top w:val="nil"/>
          <w:left w:val="nil"/>
          <w:bottom w:val="nil"/>
          <w:right w:val="nil"/>
          <w:between w:val="nil"/>
        </w:pBdr>
        <w:spacing w:after="0" w:line="276" w:lineRule="auto"/>
        <w:rPr>
          <w:color w:val="000000"/>
          <w:sz w:val="24"/>
          <w:szCs w:val="24"/>
        </w:rPr>
      </w:pPr>
      <w:sdt>
        <w:sdtPr>
          <w:tag w:val="goog_rdk_17"/>
          <w:id w:val="1268040514"/>
        </w:sdtPr>
        <w:sdtEndPr/>
        <w:sdtContent/>
      </w:sdt>
      <w:r>
        <w:rPr>
          <w:rFonts w:ascii="Times New Roman" w:eastAsia="Times New Roman" w:hAnsi="Times New Roman" w:cs="Times New Roman"/>
          <w:color w:val="000000"/>
          <w:sz w:val="24"/>
          <w:szCs w:val="24"/>
        </w:rPr>
        <w:t>An agreement that two or more individuals be kept separate for the duration of</w:t>
      </w:r>
      <w:sdt>
        <w:sdtPr>
          <w:tag w:val="goog_rdk_18"/>
          <w:id w:val="691036069"/>
          <w:showingPlcHdr/>
        </w:sdtPr>
        <w:sdtEndPr/>
        <w:sdtContent>
          <w:r w:rsidR="00AE7442">
            <w:t xml:space="preserve">     </w:t>
          </w:r>
        </w:sdtContent>
      </w:sdt>
      <w:r>
        <w:rPr>
          <w:rFonts w:ascii="Times New Roman" w:eastAsia="Times New Roman" w:hAnsi="Times New Roman" w:cs="Times New Roman"/>
          <w:color w:val="000000"/>
          <w:sz w:val="24"/>
          <w:szCs w:val="24"/>
        </w:rPr>
        <w:t xml:space="preserve"> OSSSG. </w:t>
      </w:r>
    </w:p>
    <w:p w14:paraId="00000042" w14:textId="77777777" w:rsidR="00952DD3" w:rsidRDefault="003A619C">
      <w:pPr>
        <w:numPr>
          <w:ilvl w:val="0"/>
          <w:numId w:val="2"/>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 xml:space="preserve">The temporary or permanent removal of an OSSSG participant from OSSSG physical and digital spaces and from future events. </w:t>
      </w:r>
    </w:p>
    <w:p w14:paraId="00000043" w14:textId="77777777" w:rsidR="00952DD3" w:rsidRDefault="003A619C">
      <w:pPr>
        <w:numPr>
          <w:ilvl w:val="0"/>
          <w:numId w:val="2"/>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Nothing, if the issue reported is not a violation or is outside of the scope of this Code of Conduct and/or the jurisdiction of OSSSG</w:t>
      </w:r>
      <w:r>
        <w:rPr>
          <w:rFonts w:ascii="Times New Roman" w:eastAsia="Times New Roman" w:hAnsi="Times New Roman" w:cs="Times New Roman"/>
          <w:color w:val="000000"/>
          <w:sz w:val="24"/>
          <w:szCs w:val="24"/>
        </w:rPr>
        <w:t xml:space="preserve">. If outside our jurisdiction, we will also attempt to refer the parties to the applicable governing body (such as the Student Conduct Office). </w:t>
      </w:r>
    </w:p>
    <w:p w14:paraId="00000044" w14:textId="77777777" w:rsidR="00952DD3" w:rsidRDefault="00952DD3">
      <w:pPr>
        <w:spacing w:after="0" w:line="276" w:lineRule="auto"/>
        <w:rPr>
          <w:rFonts w:ascii="Times New Roman" w:eastAsia="Times New Roman" w:hAnsi="Times New Roman" w:cs="Times New Roman"/>
          <w:sz w:val="24"/>
          <w:szCs w:val="24"/>
        </w:rPr>
      </w:pPr>
    </w:p>
    <w:p w14:paraId="00000045" w14:textId="77777777" w:rsidR="00952DD3" w:rsidRDefault="003A619C">
      <w:pPr>
        <w:rPr>
          <w:rFonts w:ascii="Times New Roman" w:eastAsia="Times New Roman" w:hAnsi="Times New Roman" w:cs="Times New Roman"/>
          <w:color w:val="767171"/>
          <w:sz w:val="28"/>
          <w:szCs w:val="28"/>
        </w:rPr>
      </w:pPr>
      <w:r>
        <w:rPr>
          <w:rFonts w:ascii="Times New Roman" w:eastAsia="Times New Roman" w:hAnsi="Times New Roman" w:cs="Times New Roman"/>
          <w:color w:val="767171"/>
          <w:sz w:val="28"/>
          <w:szCs w:val="28"/>
        </w:rPr>
        <w:t>Confidentiality</w:t>
      </w:r>
    </w:p>
    <w:p w14:paraId="00000046" w14:textId="77777777" w:rsidR="00952DD3" w:rsidRDefault="003A619C">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The information shared with the CR team will remain within the OSSSG organizing committee. Therefore, it will not be shared with anyone outside of this domain, unless the response process calls for that. The individual(s) involved will be notified and will</w:t>
      </w:r>
      <w:r>
        <w:rPr>
          <w:rFonts w:ascii="Times New Roman" w:eastAsia="Times New Roman" w:hAnsi="Times New Roman" w:cs="Times New Roman"/>
          <w:color w:val="000000"/>
          <w:sz w:val="24"/>
          <w:szCs w:val="24"/>
        </w:rPr>
        <w:t xml:space="preserve"> have the opportunity to consent or reject having details about this case publicized in this manner. </w:t>
      </w:r>
    </w:p>
    <w:p w14:paraId="00000047" w14:textId="77777777" w:rsidR="00952DD3" w:rsidRDefault="003A619C">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With that said, if the nature of the information shared by the individual(s) potentially places other OSSSG visitors, members, contributors, and organizer</w:t>
      </w:r>
      <w:r>
        <w:rPr>
          <w:rFonts w:ascii="Times New Roman" w:eastAsia="Times New Roman" w:hAnsi="Times New Roman" w:cs="Times New Roman"/>
          <w:color w:val="000000"/>
          <w:sz w:val="24"/>
          <w:szCs w:val="24"/>
        </w:rPr>
        <w:t xml:space="preserve">s at serious risk, we will </w:t>
      </w:r>
      <w:r>
        <w:rPr>
          <w:rFonts w:ascii="Times New Roman" w:eastAsia="Times New Roman" w:hAnsi="Times New Roman" w:cs="Times New Roman"/>
          <w:b/>
          <w:color w:val="000000"/>
          <w:sz w:val="24"/>
          <w:szCs w:val="24"/>
        </w:rPr>
        <w:t>not</w:t>
      </w:r>
      <w:r>
        <w:rPr>
          <w:rFonts w:ascii="Times New Roman" w:eastAsia="Times New Roman" w:hAnsi="Times New Roman" w:cs="Times New Roman"/>
          <w:color w:val="000000"/>
          <w:sz w:val="24"/>
          <w:szCs w:val="24"/>
        </w:rPr>
        <w:t xml:space="preserve"> withhold that information. </w:t>
      </w:r>
    </w:p>
    <w:p w14:paraId="00000048" w14:textId="77777777" w:rsidR="00952DD3" w:rsidRDefault="00952DD3">
      <w:pPr>
        <w:pBdr>
          <w:top w:val="nil"/>
          <w:left w:val="nil"/>
          <w:bottom w:val="nil"/>
          <w:right w:val="nil"/>
          <w:between w:val="nil"/>
        </w:pBdr>
        <w:ind w:left="720"/>
        <w:rPr>
          <w:rFonts w:ascii="Times New Roman" w:eastAsia="Times New Roman" w:hAnsi="Times New Roman" w:cs="Times New Roman"/>
          <w:color w:val="000000"/>
          <w:sz w:val="24"/>
          <w:szCs w:val="24"/>
        </w:rPr>
      </w:pPr>
    </w:p>
    <w:p w14:paraId="00000049" w14:textId="77777777" w:rsidR="00952DD3" w:rsidRDefault="003A619C">
      <w:pPr>
        <w:rPr>
          <w:rFonts w:ascii="Times New Roman" w:eastAsia="Times New Roman" w:hAnsi="Times New Roman" w:cs="Times New Roman"/>
          <w:color w:val="767171"/>
          <w:sz w:val="28"/>
          <w:szCs w:val="28"/>
        </w:rPr>
      </w:pPr>
      <w:r>
        <w:rPr>
          <w:rFonts w:ascii="Times New Roman" w:eastAsia="Times New Roman" w:hAnsi="Times New Roman" w:cs="Times New Roman"/>
          <w:color w:val="767171"/>
          <w:sz w:val="28"/>
          <w:szCs w:val="28"/>
        </w:rPr>
        <w:t>Attribution</w:t>
      </w:r>
    </w:p>
    <w:p w14:paraId="0000004A" w14:textId="77777777" w:rsidR="00952DD3" w:rsidRDefault="003A61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CRG is adapted (lightly) from the </w:t>
      </w:r>
      <w:proofErr w:type="spellStart"/>
      <w:r>
        <w:rPr>
          <w:rFonts w:ascii="Times New Roman" w:eastAsia="Times New Roman" w:hAnsi="Times New Roman" w:cs="Times New Roman"/>
          <w:sz w:val="24"/>
          <w:szCs w:val="24"/>
        </w:rPr>
        <w:t>Neurohackademy</w:t>
      </w:r>
      <w:proofErr w:type="spellEnd"/>
      <w:r>
        <w:rPr>
          <w:rFonts w:ascii="Times New Roman" w:eastAsia="Times New Roman" w:hAnsi="Times New Roman" w:cs="Times New Roman"/>
          <w:sz w:val="24"/>
          <w:szCs w:val="24"/>
        </w:rPr>
        <w:t xml:space="preserve"> Code of Conduct. It was also adapted (lightly) from the </w:t>
      </w:r>
      <w:hyperlink r:id="rId13">
        <w:r>
          <w:rPr>
            <w:rFonts w:ascii="Times New Roman" w:eastAsia="Times New Roman" w:hAnsi="Times New Roman" w:cs="Times New Roman"/>
            <w:color w:val="1155CC"/>
            <w:sz w:val="24"/>
            <w:szCs w:val="24"/>
            <w:u w:val="single"/>
          </w:rPr>
          <w:t>Alan Turing Institute Data Study Group Code of Conduct</w:t>
        </w:r>
      </w:hyperlink>
      <w:r>
        <w:rPr>
          <w:rFonts w:ascii="Times New Roman" w:eastAsia="Times New Roman" w:hAnsi="Times New Roman" w:cs="Times New Roman"/>
          <w:sz w:val="24"/>
          <w:szCs w:val="24"/>
        </w:rPr>
        <w:t xml:space="preserve"> which was itself </w:t>
      </w:r>
      <w:r>
        <w:rPr>
          <w:rFonts w:ascii="Times New Roman" w:eastAsia="Times New Roman" w:hAnsi="Times New Roman" w:cs="Times New Roman"/>
          <w:sz w:val="24"/>
          <w:szCs w:val="24"/>
        </w:rPr>
        <w:lastRenderedPageBreak/>
        <w:t xml:space="preserve">heavily adapted from the </w:t>
      </w:r>
      <w:hyperlink r:id="rId14">
        <w:r>
          <w:rPr>
            <w:rFonts w:ascii="Times New Roman" w:eastAsia="Times New Roman" w:hAnsi="Times New Roman" w:cs="Times New Roman"/>
            <w:color w:val="1155CC"/>
            <w:sz w:val="24"/>
            <w:szCs w:val="24"/>
            <w:u w:val="single"/>
          </w:rPr>
          <w:t>Citizen Lab Summer Institute 2017 Code of Conduct</w:t>
        </w:r>
      </w:hyperlink>
      <w:r>
        <w:rPr>
          <w:rFonts w:ascii="Times New Roman" w:eastAsia="Times New Roman" w:hAnsi="Times New Roman" w:cs="Times New Roman"/>
          <w:sz w:val="24"/>
          <w:szCs w:val="24"/>
        </w:rPr>
        <w:t xml:space="preserve"> and used under a </w:t>
      </w:r>
      <w:hyperlink r:id="rId15">
        <w:r>
          <w:rPr>
            <w:rFonts w:ascii="Times New Roman" w:eastAsia="Times New Roman" w:hAnsi="Times New Roman" w:cs="Times New Roman"/>
            <w:color w:val="1155CC"/>
            <w:sz w:val="24"/>
            <w:szCs w:val="24"/>
            <w:u w:val="single"/>
          </w:rPr>
          <w:t>CC BY 2.5 CA license</w:t>
        </w:r>
      </w:hyperlink>
      <w:r>
        <w:rPr>
          <w:rFonts w:ascii="Times New Roman" w:eastAsia="Times New Roman" w:hAnsi="Times New Roman" w:cs="Times New Roman"/>
          <w:sz w:val="24"/>
          <w:szCs w:val="24"/>
        </w:rPr>
        <w:t xml:space="preserve">. </w:t>
      </w:r>
    </w:p>
    <w:p w14:paraId="0000004B" w14:textId="77777777" w:rsidR="00952DD3" w:rsidRDefault="003A619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Parts of this Code are based on</w:t>
      </w:r>
      <w:hyperlink r:id="rId16">
        <w:r>
          <w:rPr>
            <w:rFonts w:ascii="Times New Roman" w:eastAsia="Times New Roman" w:hAnsi="Times New Roman" w:cs="Times New Roman"/>
            <w:sz w:val="24"/>
            <w:szCs w:val="24"/>
          </w:rPr>
          <w:t xml:space="preserve"> </w:t>
        </w:r>
      </w:hyperlink>
      <w:hyperlink r:id="rId17">
        <w:r>
          <w:rPr>
            <w:rFonts w:ascii="Times New Roman" w:eastAsia="Times New Roman" w:hAnsi="Times New Roman" w:cs="Times New Roman"/>
            <w:color w:val="1155CC"/>
            <w:sz w:val="24"/>
            <w:szCs w:val="24"/>
            <w:u w:val="single"/>
          </w:rPr>
          <w:t xml:space="preserve">the </w:t>
        </w:r>
        <w:proofErr w:type="spellStart"/>
        <w:r>
          <w:rPr>
            <w:rFonts w:ascii="Times New Roman" w:eastAsia="Times New Roman" w:hAnsi="Times New Roman" w:cs="Times New Roman"/>
            <w:color w:val="1155CC"/>
            <w:sz w:val="24"/>
            <w:szCs w:val="24"/>
            <w:u w:val="single"/>
          </w:rPr>
          <w:t>xvzf</w:t>
        </w:r>
        <w:proofErr w:type="spellEnd"/>
        <w:r>
          <w:rPr>
            <w:rFonts w:ascii="Times New Roman" w:eastAsia="Times New Roman" w:hAnsi="Times New Roman" w:cs="Times New Roman"/>
            <w:color w:val="1155CC"/>
            <w:sz w:val="24"/>
            <w:szCs w:val="24"/>
            <w:u w:val="single"/>
          </w:rPr>
          <w:t xml:space="preserve"> Code of Conduct</w:t>
        </w:r>
      </w:hyperlink>
      <w:r>
        <w:rPr>
          <w:rFonts w:ascii="Times New Roman" w:eastAsia="Times New Roman" w:hAnsi="Times New Roman" w:cs="Times New Roman"/>
          <w:sz w:val="24"/>
          <w:szCs w:val="24"/>
        </w:rPr>
        <w:t>,</w:t>
      </w:r>
      <w:hyperlink r:id="rId18">
        <w:r>
          <w:rPr>
            <w:rFonts w:ascii="Times New Roman" w:eastAsia="Times New Roman" w:hAnsi="Times New Roman" w:cs="Times New Roman"/>
            <w:sz w:val="24"/>
            <w:szCs w:val="24"/>
          </w:rPr>
          <w:t xml:space="preserve"> </w:t>
        </w:r>
      </w:hyperlink>
      <w:hyperlink r:id="rId19">
        <w:r>
          <w:rPr>
            <w:rFonts w:ascii="Times New Roman" w:eastAsia="Times New Roman" w:hAnsi="Times New Roman" w:cs="Times New Roman"/>
            <w:color w:val="1155CC"/>
            <w:sz w:val="24"/>
            <w:szCs w:val="24"/>
            <w:u w:val="single"/>
          </w:rPr>
          <w:t>the Contributor Covenant</w:t>
        </w:r>
      </w:hyperlink>
      <w:r>
        <w:rPr>
          <w:rFonts w:ascii="Times New Roman" w:eastAsia="Times New Roman" w:hAnsi="Times New Roman" w:cs="Times New Roman"/>
          <w:sz w:val="24"/>
          <w:szCs w:val="24"/>
        </w:rPr>
        <w:t>,</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color w:val="1155CC"/>
            <w:sz w:val="24"/>
            <w:szCs w:val="24"/>
            <w:u w:val="single"/>
          </w:rPr>
          <w:t>the Django Code of Conduct and Reporting Guide</w:t>
        </w:r>
      </w:hyperlink>
      <w:r>
        <w:rPr>
          <w:rFonts w:ascii="Times New Roman" w:eastAsia="Times New Roman" w:hAnsi="Times New Roman" w:cs="Times New Roman"/>
          <w:sz w:val="24"/>
          <w:szCs w:val="24"/>
        </w:rPr>
        <w:t xml:space="preserve">  and</w:t>
      </w:r>
      <w:hyperlink r:id="rId22">
        <w:r>
          <w:rPr>
            <w:rFonts w:ascii="Times New Roman" w:eastAsia="Times New Roman" w:hAnsi="Times New Roman" w:cs="Times New Roman"/>
            <w:color w:val="1155CC"/>
            <w:sz w:val="24"/>
            <w:szCs w:val="24"/>
            <w:u w:val="single"/>
          </w:rPr>
          <w:t xml:space="preserve"> guidance from Ada Initiative</w:t>
        </w:r>
      </w:hyperlink>
      <w:r>
        <w:rPr>
          <w:rFonts w:ascii="Times New Roman" w:eastAsia="Times New Roman" w:hAnsi="Times New Roman" w:cs="Times New Roman"/>
          <w:sz w:val="24"/>
          <w:szCs w:val="24"/>
        </w:rPr>
        <w:t>.</w:t>
      </w:r>
    </w:p>
    <w:p w14:paraId="0000004C" w14:textId="77777777" w:rsidR="00952DD3" w:rsidRDefault="003A619C">
      <w:pPr>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 xml:space="preserve">This Code of Conduct is licensed under a </w:t>
      </w:r>
      <w:hyperlink r:id="rId23">
        <w:r>
          <w:rPr>
            <w:rFonts w:ascii="Times New Roman" w:eastAsia="Times New Roman" w:hAnsi="Times New Roman" w:cs="Times New Roman"/>
            <w:color w:val="1155CC"/>
            <w:sz w:val="24"/>
            <w:szCs w:val="24"/>
            <w:u w:val="single"/>
          </w:rPr>
          <w:t>Creative Commons Attributi</w:t>
        </w:r>
        <w:r>
          <w:rPr>
            <w:rFonts w:ascii="Times New Roman" w:eastAsia="Times New Roman" w:hAnsi="Times New Roman" w:cs="Times New Roman"/>
            <w:color w:val="1155CC"/>
            <w:sz w:val="24"/>
            <w:szCs w:val="24"/>
            <w:u w:val="single"/>
          </w:rPr>
          <w:t>on 4.0 International (CC BY 4.0 CA) license</w:t>
        </w:r>
      </w:hyperlink>
      <w:r>
        <w:rPr>
          <w:rFonts w:ascii="Times New Roman" w:eastAsia="Times New Roman" w:hAnsi="Times New Roman" w:cs="Times New Roman"/>
          <w:sz w:val="24"/>
          <w:szCs w:val="24"/>
        </w:rPr>
        <w:t xml:space="preserve"> which means you are free to share and adapt the work so long as the attribution to </w:t>
      </w:r>
      <w:r>
        <w:rPr>
          <w:rFonts w:ascii="Times New Roman" w:eastAsia="Times New Roman" w:hAnsi="Times New Roman" w:cs="Times New Roman"/>
          <w:b/>
          <w:sz w:val="24"/>
          <w:szCs w:val="24"/>
        </w:rPr>
        <w:t>Kirstie Whitaker and the Open Science Student Support organizing committee</w:t>
      </w:r>
      <w:r>
        <w:rPr>
          <w:rFonts w:ascii="Times New Roman" w:eastAsia="Times New Roman" w:hAnsi="Times New Roman" w:cs="Times New Roman"/>
          <w:sz w:val="24"/>
          <w:szCs w:val="24"/>
        </w:rPr>
        <w:t xml:space="preserve"> is retained, along with the attribution to the Alan Tu</w:t>
      </w:r>
      <w:r>
        <w:rPr>
          <w:rFonts w:ascii="Times New Roman" w:eastAsia="Times New Roman" w:hAnsi="Times New Roman" w:cs="Times New Roman"/>
          <w:sz w:val="24"/>
          <w:szCs w:val="24"/>
        </w:rPr>
        <w:t xml:space="preserve">ring Institute Data Study Group organizing team, </w:t>
      </w:r>
      <w:proofErr w:type="spellStart"/>
      <w:r>
        <w:rPr>
          <w:rFonts w:ascii="Times New Roman" w:eastAsia="Times New Roman" w:hAnsi="Times New Roman" w:cs="Times New Roman"/>
          <w:sz w:val="24"/>
          <w:szCs w:val="24"/>
        </w:rPr>
        <w:t>Neurohackedmy</w:t>
      </w:r>
      <w:proofErr w:type="spellEnd"/>
      <w:r>
        <w:rPr>
          <w:rFonts w:ascii="Times New Roman" w:eastAsia="Times New Roman" w:hAnsi="Times New Roman" w:cs="Times New Roman"/>
          <w:sz w:val="24"/>
          <w:szCs w:val="24"/>
        </w:rPr>
        <w:t>, Citizen Lab and the other resources.</w:t>
      </w:r>
    </w:p>
    <w:p w14:paraId="0000004D" w14:textId="77777777" w:rsidR="00952DD3" w:rsidRDefault="00952DD3">
      <w:pPr>
        <w:rPr>
          <w:rFonts w:ascii="Times New Roman" w:eastAsia="Times New Roman" w:hAnsi="Times New Roman" w:cs="Times New Roman"/>
          <w:color w:val="767171"/>
          <w:sz w:val="24"/>
          <w:szCs w:val="24"/>
        </w:rPr>
      </w:pPr>
    </w:p>
    <w:p w14:paraId="0000004E" w14:textId="77777777" w:rsidR="00952DD3" w:rsidRDefault="00952DD3">
      <w:pPr>
        <w:rPr>
          <w:rFonts w:ascii="Times New Roman" w:eastAsia="Times New Roman" w:hAnsi="Times New Roman" w:cs="Times New Roman"/>
          <w:sz w:val="24"/>
          <w:szCs w:val="24"/>
        </w:rPr>
      </w:pPr>
    </w:p>
    <w:p w14:paraId="0000004F" w14:textId="77777777" w:rsidR="00952DD3" w:rsidRDefault="003A619C">
      <w:pPr>
        <w:rPr>
          <w:b/>
        </w:rPr>
      </w:pPr>
      <w:r>
        <w:rPr>
          <w:b/>
        </w:rPr>
        <w:t xml:space="preserve"> </w:t>
      </w:r>
    </w:p>
    <w:sectPr w:rsidR="00952DD3">
      <w:head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A81B1" w14:textId="77777777" w:rsidR="003A619C" w:rsidRDefault="003A619C">
      <w:pPr>
        <w:spacing w:after="0" w:line="240" w:lineRule="auto"/>
      </w:pPr>
      <w:r>
        <w:separator/>
      </w:r>
    </w:p>
  </w:endnote>
  <w:endnote w:type="continuationSeparator" w:id="0">
    <w:p w14:paraId="52F0B928" w14:textId="77777777" w:rsidR="003A619C" w:rsidRDefault="003A6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Segoe UI">
    <w:altName w:val="Arial"/>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4EDC2" w14:textId="77777777" w:rsidR="003A619C" w:rsidRDefault="003A619C">
      <w:pPr>
        <w:spacing w:after="0" w:line="240" w:lineRule="auto"/>
      </w:pPr>
      <w:r>
        <w:separator/>
      </w:r>
    </w:p>
  </w:footnote>
  <w:footnote w:type="continuationSeparator" w:id="0">
    <w:p w14:paraId="3B194D03" w14:textId="77777777" w:rsidR="003A619C" w:rsidRDefault="003A6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0" w14:textId="3AB14B51" w:rsidR="00952DD3" w:rsidRDefault="003A619C">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OSSSG Conflict Resolution Guidelines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sidR="00AE7442">
      <w:rPr>
        <w:rFonts w:ascii="Times New Roman" w:eastAsia="Times New Roman" w:hAnsi="Times New Roman" w:cs="Times New Roman"/>
        <w:color w:val="000000"/>
        <w:sz w:val="24"/>
        <w:szCs w:val="24"/>
      </w:rPr>
      <w:fldChar w:fldCharType="separate"/>
    </w:r>
    <w:r w:rsidR="00AE7442">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0000051" w14:textId="77777777" w:rsidR="00952DD3" w:rsidRDefault="00952DD3">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vertAlign w:val="superscri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64F5"/>
    <w:multiLevelType w:val="multilevel"/>
    <w:tmpl w:val="8FD8B3E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984324"/>
    <w:multiLevelType w:val="multilevel"/>
    <w:tmpl w:val="D8DAB4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4FE4305"/>
    <w:multiLevelType w:val="multilevel"/>
    <w:tmpl w:val="ACF479B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DD3"/>
    <w:rsid w:val="003A619C"/>
    <w:rsid w:val="00952DD3"/>
    <w:rsid w:val="00AE74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docId w15:val="{A1E314C0-2FF7-F648-9687-B038236CF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E3E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EF6"/>
    <w:rPr>
      <w:rFonts w:ascii="Segoe UI" w:hAnsi="Segoe UI" w:cs="Segoe UI"/>
      <w:sz w:val="18"/>
      <w:szCs w:val="18"/>
    </w:rPr>
  </w:style>
  <w:style w:type="character" w:styleId="Hyperlink">
    <w:name w:val="Hyperlink"/>
    <w:basedOn w:val="DefaultParagraphFont"/>
    <w:uiPriority w:val="99"/>
    <w:unhideWhenUsed/>
    <w:rsid w:val="0093690F"/>
    <w:rPr>
      <w:color w:val="0000FF" w:themeColor="hyperlink"/>
      <w:u w:val="single"/>
    </w:rPr>
  </w:style>
  <w:style w:type="character" w:styleId="UnresolvedMention">
    <w:name w:val="Unresolved Mention"/>
    <w:basedOn w:val="DefaultParagraphFont"/>
    <w:uiPriority w:val="99"/>
    <w:semiHidden/>
    <w:unhideWhenUsed/>
    <w:rsid w:val="00936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rive.google.com/file/d/15kKr1PGD9Ot7AHllYgQmCEX7bw9uYw4Z/view?usp=sharing" TargetMode="External"/><Relationship Id="rId13" Type="http://schemas.openxmlformats.org/officeDocument/2006/relationships/hyperlink" Target="http://bit.ly/DSGCodeOfConduct" TargetMode="External"/><Relationship Id="rId18" Type="http://schemas.openxmlformats.org/officeDocument/2006/relationships/hyperlink" Target="http://contributor-covenant.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jangoproject.com/conduct/" TargetMode="External"/><Relationship Id="rId7" Type="http://schemas.openxmlformats.org/officeDocument/2006/relationships/endnotes" Target="endnotes.xml"/><Relationship Id="rId12" Type="http://schemas.openxmlformats.org/officeDocument/2006/relationships/hyperlink" Target="https://www.ucalgary.ca/student-services/student-conduct/report-misconduct" TargetMode="External"/><Relationship Id="rId17" Type="http://schemas.openxmlformats.org/officeDocument/2006/relationships/hyperlink" Target="http://xvzf.i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xvzf.io/" TargetMode="External"/><Relationship Id="rId20" Type="http://schemas.openxmlformats.org/officeDocument/2006/relationships/hyperlink" Target="https://www.djangoproject.com/condu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wen.vanderwijk@ucalgary.ca"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reativecommons.org/licenses/by/2.5/ca/" TargetMode="External"/><Relationship Id="rId23" Type="http://schemas.openxmlformats.org/officeDocument/2006/relationships/hyperlink" Target="https://creativecommons.org/licenses/by/4.0/" TargetMode="External"/><Relationship Id="rId10" Type="http://schemas.openxmlformats.org/officeDocument/2006/relationships/hyperlink" Target="mailto:jenelle.morgan@ucalgary.ca" TargetMode="External"/><Relationship Id="rId19" Type="http://schemas.openxmlformats.org/officeDocument/2006/relationships/hyperlink" Target="http://contributor-covenant.org/" TargetMode="External"/><Relationship Id="rId4" Type="http://schemas.openxmlformats.org/officeDocument/2006/relationships/settings" Target="settings.xml"/><Relationship Id="rId9" Type="http://schemas.openxmlformats.org/officeDocument/2006/relationships/hyperlink" Target="mailto:chelsea.moran1@ucalgary.ca" TargetMode="External"/><Relationship Id="rId14" Type="http://schemas.openxmlformats.org/officeDocument/2006/relationships/hyperlink" Target="https://citizenlab.ca/summerinstitute/codeofconduct.html" TargetMode="External"/><Relationship Id="rId22" Type="http://schemas.openxmlformats.org/officeDocument/2006/relationships/hyperlink" Target="https://adainitiative.org/2014/02/18/howto-design-a-code-of-conduct-for-your-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OeimL5THJHlhv2R+2yr+/20XQ==">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1667</Words>
  <Characters>9504</Characters>
  <Application>Microsoft Office Word</Application>
  <DocSecurity>0</DocSecurity>
  <Lines>79</Lines>
  <Paragraphs>22</Paragraphs>
  <ScaleCrop>false</ScaleCrop>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Jenelle Morgan</dc:creator>
  <cp:lastModifiedBy>Gwen van der Wijk</cp:lastModifiedBy>
  <cp:revision>2</cp:revision>
  <dcterms:created xsi:type="dcterms:W3CDTF">2021-03-30T00:27:00Z</dcterms:created>
  <dcterms:modified xsi:type="dcterms:W3CDTF">2021-03-30T00:27:00Z</dcterms:modified>
</cp:coreProperties>
</file>