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wmzlfp9kro9" w:id="0"/>
      <w:bookmarkEnd w:id="0"/>
      <w:r w:rsidDel="00000000" w:rsidR="00000000" w:rsidRPr="00000000">
        <w:rPr>
          <w:rtl w:val="0"/>
        </w:rPr>
        <w:t xml:space="preserve">Qu'est-ce qui est sensible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Face à l'imprévu, au danger et brutal aux apparences qui se révèlent fausses, quiconque d'un 'tant soit peu lucide aurait tendance à être sceptique. "Je n'en crois pas mes yeux !" Comme si ce qui se produit face à moi et perçu par ma vue ne devrait pas être de la manière dont cela apparaît pourtant avec l'évidence la plus intuitive. Il y a alors un écart criant entre ce que je pensais constater et ce que mes sens me donnent à voir. Le constater et ce que mes sens me donnent à voir ! Le malheureux perdu en plein désert assoiffé n'en croira pas ses yeux" alors qu'il apercevra une oasis au loin. Qu'a-t-il donc comme autre possibilité ? En faisant usage de sa Raison, il concluera bien rapidement que ce qu'il voit n'est pas nécessairement ce qui est. L'image perçue par une vue embrumée par la soif se fait n'est pas en adéquation avec ce qui est face à moi : l'oasis perçue n'est la réalité qu'un mirage ! Puisque mes sens peuvent me tromper, la logique la plus élémentaire commande</w:t>
      </w:r>
      <w:r w:rsidDel="00000000" w:rsidR="00000000" w:rsidRPr="00000000">
        <w:rPr>
          <w:strike w:val="1"/>
          <w:rtl w:val="0"/>
        </w:rPr>
        <w:t xml:space="preserve">rait</w:t>
      </w:r>
      <w:r w:rsidDel="00000000" w:rsidR="00000000" w:rsidRPr="00000000">
        <w:rPr>
          <w:rtl w:val="0"/>
        </w:rPr>
        <w:t xml:space="preserve"> de se méfier d'eux : tout passer le crible d'un examen rationnel, méthodique et prudent avant d'être acquise'. Mais par quels critères pourra-t-on faire opérer le tri entre les mirages et les choses existant objectivement? Nos expériences, nos apprentissages, nos erreurs ?! Se peut-on </w:t>
      </w:r>
      <w:r w:rsidDel="00000000" w:rsidR="00000000" w:rsidRPr="00000000">
        <w:rPr>
          <w:strike w:val="1"/>
          <w:rtl w:val="0"/>
        </w:rPr>
        <w:t xml:space="preserve">alors</w:t>
      </w:r>
      <w:r w:rsidDel="00000000" w:rsidR="00000000" w:rsidRPr="00000000">
        <w:rPr>
          <w:rtl w:val="0"/>
        </w:rPr>
        <w:t xml:space="preserve"> à utiliser des données issues exclusivement de nos expériences sensibles pour juger le sensible ? La difficulté est criante ici et elle repose majoritairement sur une définition ambigüe de ce qui serait à proprement parler "sensible". Qu'est-ce qui est sensible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qui est devant moi affectant ma perception par le biais de mes sens. Les choses seraient-elles alors sensibles parce qu'il s'agit d'objets saisis par ma sensibilité ? Mais que saisis-je Vraiment par ma sensibilité ? Les choses elles-mêmes ou la manière dont je les saisis ? On l'a constaté, il peut aussi y avoir un écart considérable entre ce que je vois et ce qui est : y aurait-il des mirages si on se fiait mal à la vue ? Paradoxalement alors serait sensible à la fois ce qui est (la présence des objets constatés par la sensation) mais aussi ce qui ne serait pas (les illusions causées par une sensibilité insuffisante pour atteindre ce qui est véritablement) ? Mais "être sensible" ne s'entend pas uniquement comme une propriété pure des objets sentis. Il s'agit aussi de l'activité d'un agent qui "sent": percevoir, agir efficacement, réaliser sa volonté c'est aussi être sensible ! Qu'est-ce qui est sensible alors ? Les choses que nos sens constatent ? Mais qui agissons car les choses affectent notre sensibilité ? Une autre difficulté redoutable semble se jouer dans la tentative de déterminer quelque chose d'aussi évanescent que ce qui serait sensible. Si je n'en crois pas mes yeux ! (c'est généralement parce que les choses changent alors que je les ai connues, identifiées dans un certain état qui n'est plus. Ce qui est sensible serait-il ce changement permanent des choses que ma sensibilité ne peut que constater ? La difficulté redouble alors : qu'est-ce qui "est" à proprement parler sensible, si la qui "est" à proprement parler sensible si la permanence n'est pas une donnée accessible par la sensibilité ? Peut-être que rien ne </w:t>
      </w:r>
      <w:r w:rsidDel="00000000" w:rsidR="00000000" w:rsidRPr="00000000">
        <w:rPr>
          <w:strike w:val="1"/>
          <w:rtl w:val="0"/>
        </w:rPr>
        <w:t xml:space="preserve">se reçoit</w:t>
      </w:r>
      <w:r w:rsidDel="00000000" w:rsidR="00000000" w:rsidRPr="00000000">
        <w:rPr>
          <w:rtl w:val="0"/>
        </w:rPr>
        <w:t xml:space="preserve"> par l'entremise des sens car ils sont incapables de saisir ce qui persiste. Les choses ont beau changer, mes amis ont beau vieillir, je sais qu'il s'agit toujours des mêmes personnes. Leur changement est sensible, mais il ne résume pas ce qu'ils sont : les personnes qu'elles sont demeurent très connaissables. Il suffit d'un effort de réflexion allant chercher autre chose que les apparences sensibles. Et si le sensible n'était alors que l'apparence immédiate des choses, n'était donc que l'apparence immédiate des choses, m'empêchant d'accéder à ce qui est réellement ? Qu'est-ce qui est sensible ? Selon cette hypothèse, rien de vraiment consistant, si ce n'est un obstacle tenace à l'accès aux choses ! Bien qu'elle soit raffinée, cette alternative n'en est pas moins problématique, car qu'est-ce qui n'est pas à proprement parler sensible, dans une réalité où tout (aussi bien moi que ce qui n'est pas moi) est matériel, corps et parfois... sensibilité ? Penser, concevoir, analyser (c'est être sensible et les images fixes des choses que nous tentons de produire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tentatives désespérées d'arrêter un changement qui ne paraîtrait l'être ? Avec davantage de </w:t>
      </w:r>
      <w:r w:rsidDel="00000000" w:rsidR="00000000" w:rsidRPr="00000000">
        <w:rPr>
          <w:strike w:val="1"/>
          <w:rtl w:val="0"/>
        </w:rPr>
        <w:t xml:space="preserve">probité</w:t>
      </w:r>
      <w:r w:rsidDel="00000000" w:rsidR="00000000" w:rsidRPr="00000000">
        <w:rPr>
          <w:rtl w:val="0"/>
        </w:rPr>
        <w:t xml:space="preserve"> alors, la question se retournerait. Elle pas en se demandant "qu'est-ce qui n'est pas sensible ?" La réponse immédiate qui pourrait nous parvenir à la question "Qu'est-ce qui est sensible ?" est la suivante : le changement. Dans le sens de la perception de quelque chose, il semble effectivement évident que l'état du monde qui nous entoure est caractérisé par des agencements et des interactions qui se font et se défont constamment. Rien n'est plus évident et rien n'est plus intuitif : rien jamais ne dure. Cette perception du changement permanent est corrélé à l'existence du temps. Comme manière ontologique, l'existence du temps! Comme principe ontologique, le temps est absolument englobant. Aucune chose n'échappe à son effet. Etres naturels, artificiels, vivants et inertes, tous se désagrègent à mesure que le temps passe. Ce qui est sensible serait donc </w:t>
      </w:r>
      <w:r w:rsidDel="00000000" w:rsidR="00000000" w:rsidRPr="00000000">
        <w:rPr>
          <w:i w:val="1"/>
          <w:iCs w:val="1"/>
          <w:u w:val="single"/>
          <w:rtl w:val="0"/>
        </w:rPr>
        <w:t xml:space="preserve">l'existence du temps</w:t>
      </w:r>
      <w:r w:rsidDel="00000000" w:rsidR="00000000" w:rsidRPr="00000000">
        <w:rPr>
          <w:rtl w:val="0"/>
        </w:rPr>
        <w:t xml:space="preserve"> déduite à partir de deux formes de la sensibilité : la sensation et le sentiment. Du point de vue de la sensation, changement et temps sont deux événements corrélatifs qui n'ont besoin que de l'intuition la plus élémentaire pour être postulés. Les choses changent et le temps passe, on le voit bien. Est sensible dans cette forme d'évidence qu'on affirme par l'utilisation de nos sens afin de formuler quelque chose au sujet de la réalité. Un certain connaissant serait alors sensible s'il postulait des vérités évidentes à partir de la constatation. Un degré de vérité lié au bon sens ou au sens commun proviendrait de notre constitution sensible. Et le dogme et comme état paradoxal et revenant des choses vaudrait à titre de contenu de vérité par cette forme intuitive et immédiate de connaissance. L'étymologie de l'intuition la </w:t>
      </w:r>
      <w:r w:rsidDel="00000000" w:rsidR="00000000" w:rsidRPr="00000000">
        <w:rPr>
          <w:color w:val="ff0000"/>
          <w:rtl w:val="0"/>
        </w:rPr>
        <w:t xml:space="preserve">caractérise comme une "vision de l'esprit".</w:t>
      </w:r>
      <w:r w:rsidDel="00000000" w:rsidR="00000000" w:rsidRPr="00000000">
        <w:rPr>
          <w:rtl w:val="0"/>
        </w:rPr>
        <w:t xml:space="preserve"> </w:t>
      </w:r>
      <w:r w:rsidDel="00000000" w:rsidR="00000000" w:rsidRPr="00000000">
        <w:rPr>
          <w:color w:val="ff0000"/>
          <w:rtl w:val="0"/>
        </w:rPr>
        <w:t xml:space="preserve">caractérise comme une "vision de l'esprit".</w:t>
      </w:r>
      <w:r w:rsidDel="00000000" w:rsidR="00000000" w:rsidRPr="00000000">
        <w:rPr>
          <w:rtl w:val="0"/>
        </w:rPr>
        <w:t xml:space="preserve"> Nulle et insuffisante en matière de connaissances l'intuition est pertinente dès lors qu'elle s'applique à des objets simples et évidents. C'est ainsi que Descartes la caractérise dans ses </w:t>
      </w:r>
      <w:r w:rsidDel="00000000" w:rsidR="00000000" w:rsidRPr="00000000">
        <w:rPr>
          <w:i w:val="1"/>
          <w:iCs w:val="1"/>
          <w:u w:val="single"/>
          <w:rtl w:val="0"/>
        </w:rPr>
        <w:t xml:space="preserve">Règles pour</w:t>
      </w:r>
      <w:r w:rsidDel="00000000" w:rsidR="00000000" w:rsidRPr="00000000">
        <w:rPr>
          <w:rtl w:val="0"/>
        </w:rPr>
        <w:t xml:space="preserve"> </w:t>
      </w:r>
      <w:r w:rsidDel="00000000" w:rsidR="00000000" w:rsidRPr="00000000">
        <w:rPr>
          <w:i w:val="1"/>
          <w:iCs w:val="1"/>
          <w:u w:val="single"/>
          <w:rtl w:val="0"/>
        </w:rPr>
        <w:t xml:space="preserve">la direction de l'esprit</w:t>
      </w:r>
      <w:r w:rsidDel="00000000" w:rsidR="00000000" w:rsidRPr="00000000">
        <w:rPr>
          <w:rtl w:val="0"/>
        </w:rPr>
        <w:t xml:space="preserve">. Alors qu'il décompose les opérations de l'esprit en matière de recherche de la vérité Descartes identifie l'intuition et la déduction. Il fait reposer un pan essentiel de sa méthodologie sur l'organisation entre ces deux facultés intellectuelles et sur la répartition des objets les concernant. Pour schématiser: les objets simples et évidents à l'intuition, les composés et complexes à la déduction. Bien que Descartes fasse de l'intuition une activité de l'esprit, son rapprochement analogique avec la vision permet de penser un mode de connaissance premier et basé sur la sensibilité. La XII ème des Règles le formulera sans équivoque: il y a bien des connaissances qui procèdent de la sensation (celles au sujet de l'état du corps et de son lien avec nos passions). Quelle différence pourrait-on donc vraiment maintenir entre une intuition intellectuelle et une intuition sensible des choses? La même évidence et la même simplicité semblent se trouver lorsque nous constatons qu'une chose a changé. Et qu'importe où nous posons les yeux, c'est bien le changement qui est sensible. </w:t>
      </w:r>
      <w:r w:rsidDel="00000000" w:rsidR="00000000" w:rsidRPr="00000000">
        <w:rPr>
          <w:color w:val="ff0000"/>
          <w:rtl w:val="0"/>
        </w:rPr>
        <w:t xml:space="preserve">Définit-on dans l'existence du temps de</w:t>
      </w:r>
      <w:r w:rsidDel="00000000" w:rsidR="00000000" w:rsidRPr="00000000">
        <w:rPr>
          <w:rtl w:val="0"/>
        </w:rPr>
        <w:t xml:space="preserve"> </w:t>
      </w:r>
      <w:r w:rsidDel="00000000" w:rsidR="00000000" w:rsidRPr="00000000">
        <w:rPr>
          <w:color w:val="ff0000"/>
          <w:rtl w:val="0"/>
        </w:rPr>
        <w:t xml:space="preserve">Définit-on dans l'existence du temps de</w:t>
      </w:r>
      <w:r w:rsidDel="00000000" w:rsidR="00000000" w:rsidRPr="00000000">
        <w:rPr>
          <w:rtl w:val="0"/>
        </w:rPr>
        <w:t xml:space="preserve"> ! celle du changement ? Si la perception du temps est une affaire de déduction, pourquoi on </w:t>
      </w:r>
      <w:r w:rsidDel="00000000" w:rsidR="00000000" w:rsidRPr="00000000">
        <w:rPr>
          <w:strike w:val="1"/>
          <w:rtl w:val="0"/>
        </w:rPr>
        <w:t xml:space="preserve">N'ou</w:t>
      </w:r>
      <w:r w:rsidDel="00000000" w:rsidR="00000000" w:rsidRPr="00000000">
        <w:rPr>
          <w:rtl w:val="0"/>
        </w:rPr>
        <w:t xml:space="preserve">fonderait affirmerait que l'existence 'l du temps est une donnée sensible ? Aussi le rapprochement entre intuition et vision est entendable, </w:t>
      </w:r>
      <w:r w:rsidDel="00000000" w:rsidR="00000000" w:rsidRPr="00000000">
        <w:rPr>
          <w:strike w:val="1"/>
          <w:rtl w:val="0"/>
        </w:rPr>
        <w:t xml:space="preserve">autant</w:t>
      </w:r>
      <w:r w:rsidDel="00000000" w:rsidR="00000000" w:rsidRPr="00000000">
        <w:rPr>
          <w:rtl w:val="0"/>
        </w:rPr>
        <w:t xml:space="preserve"> </w:t>
      </w:r>
      <w:r w:rsidDel="00000000" w:rsidR="00000000" w:rsidRPr="00000000">
        <w:rPr>
          <w:i w:val="1"/>
          <w:iCs w:val="1"/>
          <w:u w:val="single"/>
          <w:rtl w:val="0"/>
        </w:rPr>
        <w:t xml:space="preserve">qu'on</w:t>
      </w:r>
      <w:r w:rsidDel="00000000" w:rsidR="00000000" w:rsidRPr="00000000">
        <w:rPr>
          <w:rtl w:val="0"/>
        </w:rPr>
        <w:t xml:space="preserve"> parler de "déduction sensible" paraît n'avoir que peu de sens. L'existence du Temps est-elle dans le fruit d'un sentir ou d'une réflexion ? Nous avons affirmé que c'est le change et qui est sensible et que celui-ci est le signe de l'existence d'un Temps comme absolu ontologique. Mais on voit mal comment on parvenait sentir l'existence du temps à partir du changement des choses qui nous entourent. Si le changement du monde qui nous entoure est sensible par le biais de la sensation (la vue essentiellement), l'existence du temps ne le serait-elle pas sur une autre modalité de notre sensibilité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 le changement se constate le temps lui se ressent. Je vois effectivement que les choses changent mais je ressens le temps comme une </w:t>
      </w:r>
      <w:r w:rsidDel="00000000" w:rsidR="00000000" w:rsidRPr="00000000">
        <w:rPr>
          <w:color w:val="ff0000"/>
          <w:rtl w:val="0"/>
        </w:rPr>
        <w:t xml:space="preserve">expérience subjective d'une certaine durée et d'une</w:t>
      </w:r>
      <w:r w:rsidDel="00000000" w:rsidR="00000000" w:rsidRPr="00000000">
        <w:rPr>
          <w:rtl w:val="0"/>
        </w:rPr>
        <w:t xml:space="preserve"> </w:t>
      </w:r>
      <w:r w:rsidDel="00000000" w:rsidR="00000000" w:rsidRPr="00000000">
        <w:rPr>
          <w:color w:val="ff0000"/>
          <w:rtl w:val="0"/>
        </w:rPr>
        <w:t xml:space="preserve">expérience subjective d'une certaine durée et d'une</w:t>
      </w:r>
      <w:r w:rsidDel="00000000" w:rsidR="00000000" w:rsidRPr="00000000">
        <w:rPr>
          <w:rtl w:val="0"/>
        </w:rPr>
        <w:t xml:space="preserve"> efficacité de mon corps mu par ma volonté sur les choses. Le Temps serait alors tout autant sensible que le change</w:t>
      </w:r>
      <w:r w:rsidDel="00000000" w:rsidR="00000000" w:rsidRPr="00000000">
        <w:rPr>
          <w:strike w:val="1"/>
          <w:rtl w:val="0"/>
        </w:rPr>
        <w:t xml:space="preserve">t</w:t>
      </w:r>
      <w:r w:rsidDel="00000000" w:rsidR="00000000" w:rsidRPr="00000000">
        <w:rPr>
          <w:rtl w:val="0"/>
        </w:rPr>
        <w:t xml:space="preserve"> mais alors que sa </w:t>
      </w:r>
      <w:r w:rsidDel="00000000" w:rsidR="00000000" w:rsidRPr="00000000">
        <w:rPr>
          <w:strike w:val="1"/>
          <w:rtl w:val="0"/>
        </w:rPr>
        <w:t xml:space="preserve">dimension</w:t>
      </w:r>
      <w:r w:rsidDel="00000000" w:rsidR="00000000" w:rsidRPr="00000000">
        <w:rPr>
          <w:rtl w:val="0"/>
        </w:rPr>
        <w:t xml:space="preserve"> serait le produit d'une sensibilité tournée vers l'extérieure. le Temps correspondrait à la face intérieure de notre sensibilité. (C'est l'hypothèse qu'avance Maine de Biran dans son </w:t>
      </w:r>
      <w:r w:rsidDel="00000000" w:rsidR="00000000" w:rsidRPr="00000000">
        <w:rPr>
          <w:i w:val="1"/>
          <w:iCs w:val="1"/>
          <w:u w:val="single"/>
          <w:rtl w:val="0"/>
        </w:rPr>
        <w:t xml:space="preserve">Mémoire</w:t>
      </w:r>
      <w:r w:rsidDel="00000000" w:rsidR="00000000" w:rsidRPr="00000000">
        <w:rPr>
          <w:rtl w:val="0"/>
        </w:rPr>
        <w:t xml:space="preserve"> </w:t>
      </w:r>
      <w:r w:rsidDel="00000000" w:rsidR="00000000" w:rsidRPr="00000000">
        <w:rPr>
          <w:i w:val="1"/>
          <w:iCs w:val="1"/>
          <w:u w:val="single"/>
          <w:rtl w:val="0"/>
        </w:rPr>
        <w:t xml:space="preserve">sur la décomposition de la pensée</w:t>
      </w:r>
      <w:r w:rsidDel="00000000" w:rsidR="00000000" w:rsidRPr="00000000">
        <w:rPr>
          <w:rtl w:val="0"/>
        </w:rPr>
        <w:t xml:space="preserve"> (1804)). La conscience de soi est le produit de la sensibilité. Selon lui et elle s'expérièce dans l'effort moteur volontaire. Au cours de ce processus, où je prends conscience de mon existence subjective à travers un corps que j'actionne et que je ressens comme mien, je fais simultanément l'expérience du temps. Cela se produit selon Biran sur le mode de la Causalité : j'agis comme cause efficiente et dans le déroulé de l'action où des événements se succèdent comme produits de et par ma volonté,</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Cette Connaissance est alors bien sensible car elle se constitue dans le rapport que mon corps propre entretient avec les choses, mais aussi vis-à-vis de lui-même. Pas besoin d'un objet extérieur à soi pour faire effectivement l'expérience de soi, de l'efficacité de sa volonté et du temps : dans le simple contact que j'entretiens par ma volonté avec mon propre corps, je ressens l'existence du temps. Pas besoin d'odeur à humer pour que l'odorat puisse être activé directement et je fais l'expérience du temps activé </w:t>
      </w:r>
      <w:r w:rsidDel="00000000" w:rsidR="00000000" w:rsidRPr="00000000">
        <w:rPr>
          <w:strike w:val="1"/>
          <w:rtl w:val="0"/>
        </w:rPr>
        <w:t xml:space="preserve">dat</w:t>
      </w:r>
      <w:r w:rsidDel="00000000" w:rsidR="00000000" w:rsidRPr="00000000">
        <w:rPr>
          <w:rtl w:val="0"/>
        </w:rPr>
        <w:t xml:space="preserve"> direct et je fais l'expérience du temps quand je me sens sentir dans le processus d'olfaction. Est sensible dons ce qui se produit ce qui se passe et là où ma </w:t>
      </w:r>
      <w:r w:rsidDel="00000000" w:rsidR="00000000" w:rsidRPr="00000000">
        <w:rPr>
          <w:strike w:val="1"/>
          <w:rtl w:val="0"/>
        </w:rPr>
        <w:t xml:space="preserve">idaté</w:t>
      </w:r>
      <w:r w:rsidDel="00000000" w:rsidR="00000000" w:rsidRPr="00000000">
        <w:rPr>
          <w:rtl w:val="0"/>
        </w:rPr>
        <w:t xml:space="preserve"> est efficace? Ou pourrait 'lons postuler que le visible est sensible par le biais de la vue alors que le temps est sensible car perçu </w:t>
      </w:r>
      <w:r w:rsidDel="00000000" w:rsidR="00000000" w:rsidRPr="00000000">
        <w:rPr>
          <w:i w:val="1"/>
          <w:iCs w:val="1"/>
          <w:u w:val="single"/>
          <w:rtl w:val="0"/>
        </w:rPr>
        <w:t xml:space="preserve">intérieurement</w:t>
      </w:r>
      <w:r w:rsidDel="00000000" w:rsidR="00000000" w:rsidRPr="00000000">
        <w:rPr>
          <w:rtl w:val="0"/>
        </w:rPr>
        <w:t xml:space="preserve"> par la cosciece de soi dans </w:t>
      </w:r>
      <w:r w:rsidDel="00000000" w:rsidR="00000000" w:rsidRPr="00000000">
        <w:rPr>
          <w:i w:val="1"/>
          <w:iCs w:val="1"/>
          <w:u w:val="single"/>
          <w:rtl w:val="0"/>
        </w:rPr>
        <w:t xml:space="preserve">le sentimet intérieur</w:t>
      </w:r>
      <w:r w:rsidDel="00000000" w:rsidR="00000000" w:rsidRPr="00000000">
        <w:rPr>
          <w:rtl w:val="0"/>
        </w:rPr>
        <w:t xml:space="preserve"> de son efficacité. Et c'est lié aussi le chagemet </w:t>
      </w:r>
      <w:r w:rsidDel="00000000" w:rsidR="00000000" w:rsidRPr="00000000">
        <w:rPr>
          <w:strike w:val="1"/>
          <w:rtl w:val="0"/>
        </w:rPr>
        <w:t xml:space="preserve">dont</w:t>
      </w:r>
      <w:r w:rsidDel="00000000" w:rsidR="00000000" w:rsidRPr="00000000">
        <w:rPr>
          <w:rtl w:val="0"/>
        </w:rPr>
        <w:t xml:space="preserve"> je fais l'expérience dons que 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succession lorsque la volonté du corps propre est en mouvement, et c'est en cela qu'il y a une conscience du temps, selon Maine de Biran. Le temps est dons aussi une forme du changement, et voilà la substance ce qui l'est sensible. On sentirait dons le fait que la succession et la durée existe en tant que réalité et on constaterait avec la vue que le monde qui nous entoure change. C'est l'écoulement permanent de la réalité qui serait dons sensible. Chaque instant succède à un autre, ce qui est passé ne sera plus jamais d'actualité. Comme Héraclite le décrit dans ses Fragments la réalité est semblable à un fleuve qui coule, perpétuellement est semblable à un fleuve </w:t>
      </w:r>
      <w:r w:rsidDel="00000000" w:rsidR="00000000" w:rsidRPr="00000000">
        <w:rPr>
          <w:i w:val="1"/>
          <w:iCs w:val="1"/>
          <w:u w:val="single"/>
          <w:rtl w:val="0"/>
        </w:rPr>
        <w:t xml:space="preserve">qui coule</w:t>
      </w:r>
      <w:r w:rsidDel="00000000" w:rsidR="00000000" w:rsidRPr="00000000">
        <w:rPr>
          <w:rtl w:val="0"/>
        </w:rPr>
        <w:t xml:space="preserve">, perpétuellement, et même en se baignant dans la même rivière on ne fera jamais l'expérience deux fois des mêmes flots. L'expérience sensible de la </w:t>
      </w:r>
      <w:r w:rsidDel="00000000" w:rsidR="00000000" w:rsidRPr="00000000">
        <w:rPr>
          <w:i w:val="1"/>
          <w:iCs w:val="1"/>
          <w:u w:val="single"/>
          <w:rtl w:val="0"/>
        </w:rPr>
        <w:t xml:space="preserve">réalité</w:t>
      </w:r>
      <w:r w:rsidDel="00000000" w:rsidR="00000000" w:rsidRPr="00000000">
        <w:rPr>
          <w:rtl w:val="0"/>
        </w:rPr>
        <w:t xml:space="preserve"> atteste donc encore une fois avec force et évidence que c'est un écoulement permanent qui est principiel et c'est parce qu'il est </w:t>
      </w:r>
      <w:r w:rsidDel="00000000" w:rsidR="00000000" w:rsidRPr="00000000">
        <w:rPr>
          <w:i w:val="1"/>
          <w:iCs w:val="1"/>
          <w:u w:val="single"/>
          <w:rtl w:val="0"/>
        </w:rPr>
        <w:t xml:space="preserve">sensible</w:t>
      </w:r>
      <w:r w:rsidDel="00000000" w:rsidR="00000000" w:rsidRPr="00000000">
        <w:rPr>
          <w:rtl w:val="0"/>
        </w:rPr>
        <w:t xml:space="preserve"> qu'on peut y accéder. Les saisons passent les nuits meurent les montagnes s'écroulent' et c'est parce que notre existence fait l'expérience de ces phénomènes par notre sensibilité que nous les constatons. Nous </w:t>
      </w:r>
      <w:r w:rsidDel="00000000" w:rsidR="00000000" w:rsidRPr="00000000">
        <w:rPr>
          <w:color w:val="ff0000"/>
          <w:rtl w:val="0"/>
        </w:rPr>
        <w:t xml:space="preserve">voyons les changements et ressentons le temps.</w:t>
      </w:r>
      <w:r w:rsidDel="00000000" w:rsidR="00000000" w:rsidRPr="00000000">
        <w:rPr>
          <w:rtl w:val="0"/>
        </w:rPr>
        <w:t xml:space="preserve"> </w:t>
      </w:r>
      <w:r w:rsidDel="00000000" w:rsidR="00000000" w:rsidRPr="00000000">
        <w:rPr>
          <w:color w:val="ff0000"/>
          <w:rtl w:val="0"/>
        </w:rPr>
        <w:t xml:space="preserve">voyons les changements et ressentons le temps.</w:t>
      </w:r>
      <w:r w:rsidDel="00000000" w:rsidR="00000000" w:rsidRPr="00000000">
        <w:rPr>
          <w:rtl w:val="0"/>
        </w:rPr>
        <w:t xml:space="preserve"> Ceci étant dit, que se joue-t-il véritablement dans le sensible ?! Rien en substance si ce n'est l'odieux de toute l'évanescence. Qué peut-on alors vraiment dire au sujet de ce qui est sensible ? Que telle chose est, qu'elle a telle caractéristique, mais qu'elle ne l'a pas non plus, dans la minute où elle en sera dépouillée à terme. Qu'est-ce qui est sensible alors, sinon ce qui n'est pas vraiment ? Une difficulté considérable à vouloir apporter une réponse satisfaisante à la question "Qu'est-ce qui est sensible ?" tient au rapport entretenu entre subjectivité et objectivité. Que pourrait-on formuler qui faille objectivement en matière de sensibilité ? On a parlé jusque-là abondamment de changements de durée, de succession. Mais ces éléments ne seraient-ils pas des critères objectifs valide de contenu objectif pour formuler quoi que ce soit de stable au sujet de ce qui "est" sensible ? Encore une fois : si le changement est inscrit dans l'</w:t>
      </w:r>
      <w:r w:rsidDel="00000000" w:rsidR="00000000" w:rsidRPr="00000000">
        <w:rPr>
          <w:i w:val="1"/>
          <w:iCs w:val="1"/>
          <w:u w:val="single"/>
          <w:rtl w:val="0"/>
        </w:rPr>
        <w:t xml:space="preserve">être même</w:t>
      </w:r>
      <w:r w:rsidDel="00000000" w:rsidR="00000000" w:rsidRPr="00000000">
        <w:rPr>
          <w:rtl w:val="0"/>
        </w:rPr>
        <w:t xml:space="preserve"> des choses, rien ne serait jamais reconnu autre chose objective et que des caractéristiques contradictoires. Selon la perspective 'caractéristiques contradictoires'. Selon la perspective l'instant le paysage où l'on se situe, ce qui' / serait n'aurait rien en commun. On est alors tenté de répondre que rien ne serait sensible, dans l'impossibilité dans laquelle on se trouverait 'de formuler quoi que ce soit de durable au sujet des objets peuplant la réalité. Tout ce qu'on pourra j'amais dire au sujet de ce qui est sensible se situe alors à de la contradiction, puisque ce qui est sensible passera par tous les états possibles. Le sensible apparaît ici comme un </w:t>
      </w:r>
      <w:r w:rsidDel="00000000" w:rsidR="00000000" w:rsidRPr="00000000">
        <w:rPr>
          <w:color w:val="ff0000"/>
          <w:rtl w:val="0"/>
        </w:rPr>
        <w:t xml:space="preserve">néant terrifiant en matière d'épistémologie.</w:t>
      </w:r>
      <w:r w:rsidDel="00000000" w:rsidR="00000000" w:rsidRPr="00000000">
        <w:rPr>
          <w:rtl w:val="0"/>
        </w:rPr>
        <w:t xml:space="preserve"> </w:t>
      </w:r>
      <w:r w:rsidDel="00000000" w:rsidR="00000000" w:rsidRPr="00000000">
        <w:rPr>
          <w:color w:val="ff0000"/>
          <w:rtl w:val="0"/>
        </w:rPr>
        <w:t xml:space="preserve">néant terrifiant en matière d'épistémologie.</w:t>
      </w:r>
      <w:r w:rsidDel="00000000" w:rsidR="00000000" w:rsidRPr="00000000">
        <w:rPr>
          <w:rtl w:val="0"/>
        </w:rPr>
        <w:t xml:space="preserve"> Mais peut-être peut-on aller jusqu'à considérer le sensible comme un non-être ontologique. Si rien ne dure, si tout change tout le temps, ce qui est sensible n'est que néant.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N'en déduisons pas pour autant que les choses ne sont rien. L'erreur serait probablement ici de faire coïncider l'apparence sensible des choses avec les choses telles qu'elles sont par elles-mêmes. Autant l'hypothèse d'un sensible comme néant semble redoutable autant elle n'a pas l'air de réellement affecter autre </w:t>
      </w:r>
      <w:r w:rsidDel="00000000" w:rsidR="00000000" w:rsidRPr="00000000">
        <w:rPr>
          <w:color w:val="ff0000"/>
          <w:rtl w:val="0"/>
        </w:rPr>
        <w:t xml:space="preserve">chose que la sensibilité elle-même.</w:t>
      </w:r>
      <w:r w:rsidDel="00000000" w:rsidR="00000000" w:rsidRPr="00000000">
        <w:rPr>
          <w:rtl w:val="0"/>
        </w:rPr>
        <w:t xml:space="preserve"> </w:t>
      </w:r>
      <w:r w:rsidDel="00000000" w:rsidR="00000000" w:rsidRPr="00000000">
        <w:rPr>
          <w:color w:val="ff0000"/>
          <w:rtl w:val="0"/>
        </w:rPr>
        <w:t xml:space="preserve">chose que la sensibilité elle-même.</w:t>
      </w:r>
      <w:r w:rsidDel="00000000" w:rsidR="00000000" w:rsidRPr="00000000">
        <w:rPr>
          <w:rtl w:val="0"/>
        </w:rPr>
        <w:t xml:space="preserve"> Que dit-on lorsqu'on affirme que les choses ne sont pas pour la sensibilité ? Il s'agit de la simple constatation que ce qui est sensible paraît telle dit qu'aucune consistance ontologique ne saurait lui être attribuée. Cela n'affecte pas </w:t>
      </w:r>
      <w:r w:rsidDel="00000000" w:rsidR="00000000" w:rsidRPr="00000000">
        <w:rPr>
          <w:i w:val="1"/>
          <w:iCs w:val="1"/>
          <w:u w:val="single"/>
          <w:rtl w:val="0"/>
        </w:rPr>
        <w:t xml:space="preserve">telle et</w:t>
      </w:r>
      <w:r w:rsidDel="00000000" w:rsidR="00000000" w:rsidRPr="00000000">
        <w:rPr>
          <w:rtl w:val="0"/>
        </w:rPr>
        <w:t xml:space="preserve"> les choses que la manière dont la sensibilité se propose de </w:t>
      </w:r>
      <w:r w:rsidDel="00000000" w:rsidR="00000000" w:rsidRPr="00000000">
        <w:rPr>
          <w:i w:val="1"/>
          <w:iCs w:val="1"/>
          <w:u w:val="single"/>
          <w:rtl w:val="0"/>
        </w:rPr>
        <w:t xml:space="preserve">donner</w:t>
      </w:r>
      <w:r w:rsidDel="00000000" w:rsidR="00000000" w:rsidRPr="00000000">
        <w:rPr>
          <w:rtl w:val="0"/>
        </w:rPr>
        <w:t xml:space="preserve"> à voir les choses. La question "Qu'est-ce qui est sensible ?" prend alors une dimension nouvelle si on se fonde sur la sensibilité comme obstacle épistémologique - comme ce qui empêche intellectuellement l'accès aux choses. Ce qui est sensible n'est pas tant les choses perçues que le sujet doté de sensibilité. De ce point de vue, malgré une similarité biologique zoologique entre les hommes, aucune sensibilité n'est substituable à une autre. La théorie du "corps propre" inauguré par Maine de Biran dans son Mémoire </w:t>
      </w:r>
      <w:r w:rsidDel="00000000" w:rsidR="00000000" w:rsidRPr="00000000">
        <w:rPr>
          <w:i w:val="1"/>
          <w:iCs w:val="1"/>
          <w:u w:val="single"/>
          <w:rtl w:val="0"/>
        </w:rPr>
        <w:t xml:space="preserve">sur la décomposition de la pensée</w:t>
      </w:r>
      <w:r w:rsidDel="00000000" w:rsidR="00000000" w:rsidRPr="00000000">
        <w:rPr>
          <w:rtl w:val="0"/>
        </w:rPr>
        <w:t xml:space="preserve">. mais permet de penser un organisme pourvu et objectif et partagé (le corps humain) comme siège de la subjectivité la plus totale. La conscience de soi n'est rien d'autre que ce sentiment que je ressens à travers ce corps qui est moi ! (davantage qu'il serait le mien) ! Nous disposons certes alors des </w:t>
      </w:r>
      <w:r w:rsidDel="00000000" w:rsidR="00000000" w:rsidRPr="00000000">
        <w:rPr>
          <w:strike w:val="1"/>
          <w:rtl w:val="0"/>
        </w:rPr>
        <w:t xml:space="preserve">mêmes</w:t>
      </w:r>
      <w:r w:rsidDel="00000000" w:rsidR="00000000" w:rsidRPr="00000000">
        <w:rPr>
          <w:rtl w:val="0"/>
        </w:rPr>
        <w:t xml:space="preserve"> capacités sensorielles (normalement), mais cela relève davantage de caractéristiques objectives de l'organisme humain que de ce qui est sensible. Ce qui est sensible l'est alors : le fait que je fais l'expérience résolument subjective de moi-même dans ce corps qui ressemble au vôtre mais duquel on ne pourra faire que des comparaisons analogiques. C'est l'expérience la plus intime de la subjectivité que Biran fait reposer dans le corps propre, et l'on peut- être ce qui est sensible : un sujet' qui se sent de manière irrémédiablement subjective et singulière dans une existence qui ne peut qu'être la sienne. Voilà alors le contenu positif que l'on peut donner à ce stade à la question "Qu'est-ce qui est sensible ?". ce stade à la question "Qu'est-ce qui' est sensible ?". une subjectivité qui s'expériente en tant que telle par un corps propre comme conscience de soi. ! Mais ne serait- on pas face à une non-réponse ici ? Ce n'est pas "qu'est-ce qui est sensible" que l'on aborde mais "qui suis-je ?" et le fait que la question qui nous occupe soit posée en terme objectif (ce qui "est" sensible) devrait nous amener à juger une réponse intégrale et axée sur la subjectivité comme insatisfaisante.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 dans le rapport que la subjectivité entretient face aux choses qui se présentent face à elle. Rentrons sur le point énoncé précédemment, selon lequel le sensible serait la réalité in intacte. Si tel est le cas, c'est parce que la Subjectivité est ce qui caractérise le sensible et que celle-ci en tant que telle ne peut donner accès à autre chose qu'à elle-même ! Nous voici donc face à un paradoxe qui pourrait être grandement contredit par notre hypothèse : la sensibilité est la promesse d'accès aux choses telles qu'elles sont. Puisqu'elle est intuitive spontanée immédiate elle se contenterait de montrer 'les choses' telles qu'elles sont. Mais </w:t>
      </w:r>
      <w:r w:rsidDel="00000000" w:rsidR="00000000" w:rsidRPr="00000000">
        <w:rPr>
          <w:color w:val="ff0000"/>
          <w:rtl w:val="0"/>
        </w:rPr>
        <w:t xml:space="preserve">qu'est-ce que la sensibilité montre-t-elle</w:t>
      </w:r>
      <w:r w:rsidDel="00000000" w:rsidR="00000000" w:rsidRPr="00000000">
        <w:rPr>
          <w:rtl w:val="0"/>
        </w:rPr>
        <w:t xml:space="preserve"> </w:t>
      </w:r>
      <w:r w:rsidDel="00000000" w:rsidR="00000000" w:rsidRPr="00000000">
        <w:rPr>
          <w:color w:val="ff0000"/>
          <w:rtl w:val="0"/>
        </w:rPr>
        <w:t xml:space="preserve">qu'est-ce que la sensibilité montre-t-elle</w:t>
      </w:r>
      <w:r w:rsidDel="00000000" w:rsidR="00000000" w:rsidRPr="00000000">
        <w:rPr>
          <w:rtl w:val="0"/>
        </w:rPr>
        <w:t xml:space="preserve"> réellement à part elle-même ? Ce projet </w:t>
      </w:r>
      <w:r w:rsidDel="00000000" w:rsidR="00000000" w:rsidRPr="00000000">
        <w:rPr>
          <w:i w:val="1"/>
          <w:iCs w:val="1"/>
          <w:u w:val="single"/>
          <w:rtl w:val="0"/>
        </w:rPr>
        <w:t xml:space="preserve">déçu de la subjectivité</w:t>
      </w:r>
      <w:r w:rsidDel="00000000" w:rsidR="00000000" w:rsidRPr="00000000">
        <w:rPr>
          <w:rtl w:val="0"/>
        </w:rPr>
        <w:t xml:space="preserve"> est exposé par Hegel dans la </w:t>
      </w:r>
      <w:r w:rsidDel="00000000" w:rsidR="00000000" w:rsidRPr="00000000">
        <w:rPr>
          <w:i w:val="1"/>
          <w:iCs w:val="1"/>
          <w:u w:val="single"/>
          <w:rtl w:val="0"/>
        </w:rPr>
        <w:t xml:space="preserve">Phénoménologie de l'esprit</w:t>
      </w:r>
      <w:r w:rsidDel="00000000" w:rsidR="00000000" w:rsidRPr="00000000">
        <w:rPr>
          <w:rtl w:val="0"/>
        </w:rPr>
        <w:t xml:space="preserve">. En </w:t>
      </w:r>
      <w:r w:rsidDel="00000000" w:rsidR="00000000" w:rsidRPr="00000000">
        <w:rPr>
          <w:strike w:val="1"/>
          <w:rtl w:val="0"/>
        </w:rPr>
        <w:t xml:space="preserve">percevant</w:t>
      </w:r>
      <w:r w:rsidDel="00000000" w:rsidR="00000000" w:rsidRPr="00000000">
        <w:rPr>
          <w:rtl w:val="0"/>
        </w:rPr>
        <w:t xml:space="preserve"> les objets sans aucune </w:t>
      </w:r>
      <w:r w:rsidDel="00000000" w:rsidR="00000000" w:rsidRPr="00000000">
        <w:rPr>
          <w:strike w:val="1"/>
          <w:rtl w:val="0"/>
        </w:rPr>
        <w:t xml:space="preserve">médiation</w:t>
      </w:r>
      <w:r w:rsidDel="00000000" w:rsidR="00000000" w:rsidRPr="00000000">
        <w:rPr>
          <w:rtl w:val="0"/>
        </w:rPr>
        <w:t xml:space="preserve">, la subjectivité se veut description fidèle des choses. Cela serait garanti par le caractère purement passif de la sensation. Nos organes sensibles sont affectés par les choses telles qu'elles sont, et ainsi ce qui est </w:t>
      </w:r>
      <w:r w:rsidDel="00000000" w:rsidR="00000000" w:rsidRPr="00000000">
        <w:rPr>
          <w:strike w:val="1"/>
          <w:rtl w:val="0"/>
        </w:rPr>
        <w:t xml:space="preserve">senti</w:t>
      </w:r>
      <w:r w:rsidDel="00000000" w:rsidR="00000000" w:rsidRPr="00000000">
        <w:rPr>
          <w:rtl w:val="0"/>
        </w:rPr>
        <w:t xml:space="preserve"> coïnciderait purement avec ce qui est. La promesse de la subjectivité était donc étonnante aussi bien d'un point de vue épistémologique qu'ontologique. Celle-ci est cependant irrésoluble selon Hegel, pour la simple et bonne raison que la subjectivité ne peut accéder à autre chose qu'elle-même. L'expérience sensible ne présente pas les choses telles qu'elles sont (l'objectivité) mais seulement la manière dont elle est affectée par les choses (la subjectivité). Il n'y a cependant pas un néant dans ce constat : une fois que j'ai dépouillé la perception sensible de ce qu'elle a de subjectif, il reste le fait que "quelque chose ici </w:t>
      </w:r>
      <w:r w:rsidDel="00000000" w:rsidR="00000000" w:rsidRPr="00000000">
        <w:rPr>
          <w:color w:val="ff0000"/>
          <w:rtl w:val="0"/>
        </w:rPr>
        <w:t xml:space="preserve">et maintenant" l'a affecté. Paradoxalement dans</w:t>
      </w:r>
      <w:r w:rsidDel="00000000" w:rsidR="00000000" w:rsidRPr="00000000">
        <w:rPr>
          <w:rtl w:val="0"/>
        </w:rPr>
        <w:t xml:space="preserve"> </w:t>
      </w:r>
      <w:r w:rsidDel="00000000" w:rsidR="00000000" w:rsidRPr="00000000">
        <w:rPr>
          <w:color w:val="ff0000"/>
          <w:rtl w:val="0"/>
        </w:rPr>
        <w:t xml:space="preserve">et maintenant" l'a affecté. Paradoxalement dans</w:t>
      </w:r>
      <w:r w:rsidDel="00000000" w:rsidR="00000000" w:rsidRPr="00000000">
        <w:rPr>
          <w:rtl w:val="0"/>
        </w:rPr>
        <w:t xml:space="preserve"> ce qui "est" descriptif et tout sauf résulte : c'est la constatation purement abstraite d'une présence qui n'a aucun caractère ni objectif, pour être distingué d'une autre. Voilà pourquoi la sensibilité n'est pas d'autre qu'un obstacle à la connaissance objective : Une fois épurée de sa subjectivité, il ne restera plus rien de concret pour décrire les réalités face à elle. Tout ce que la subjectivité deviendra à saisir à partir de ses moyens intrinsèques lui sera alors par définition inaccessible. "Rien" n'est sensible si ce fait Rien de déterminable objectivement au sujet des objets de la sensation - puisqu'elle ne peut avoir d'autre "objet" qu'elle-même. Qu'est-ce qui est sensible alors ? Pas grand chose. Un sujet, qui fait l'expérience de la conscience de Soi par le biais d'un corps propre. Un néant, puisque tout ce qui est sensible s'annule dans les déterminations contradictoires du changement: Une présence vague et abstraite, seule chose qui perdure une fois la sensibilité 'épurée' de sa subjectivité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 peut avoir à ce stade l'impression désagréable , négative, détournée, fuyante. Toutes nos tentatives pour le caractériser, dans ce second moment, se sont soldées par un mieux des approximations, au pire des déceptions. Cela ne semble effectiv</w:t>
      </w:r>
      <w:r w:rsidDel="00000000" w:rsidR="00000000" w:rsidRPr="00000000">
        <w:rPr>
          <w:strike w:val="1"/>
          <w:rtl w:val="0"/>
        </w:rPr>
        <w:t xml:space="preserve">m</w:t>
      </w:r>
      <w:r w:rsidDel="00000000" w:rsidR="00000000" w:rsidRPr="00000000">
        <w:rPr>
          <w:rtl w:val="0"/>
        </w:rPr>
        <w:t xml:space="preserve">ét que </w:t>
      </w:r>
      <w:r w:rsidDel="00000000" w:rsidR="00000000" w:rsidRPr="00000000">
        <w:rPr>
          <w:strike w:val="1"/>
          <w:rtl w:val="0"/>
        </w:rPr>
        <w:t xml:space="preserve">en</w:t>
      </w:r>
      <w:r w:rsidDel="00000000" w:rsidR="00000000" w:rsidRPr="00000000">
        <w:rPr>
          <w:rtl w:val="0"/>
        </w:rPr>
        <w:t xml:space="preserve"> satisfaisant de conclure par un "le sensible n'est rien" </w:t>
      </w:r>
      <w:r w:rsidDel="00000000" w:rsidR="00000000" w:rsidRPr="00000000">
        <w:rPr>
          <w:strike w:val="1"/>
          <w:rtl w:val="0"/>
        </w:rPr>
        <w:t xml:space="preserve">problème</w:t>
      </w:r>
      <w:r w:rsidDel="00000000" w:rsidR="00000000" w:rsidRPr="00000000">
        <w:rPr>
          <w:rtl w:val="0"/>
        </w:rPr>
        <w:t xml:space="preserve"> car cette affirmation ne serait que le fruit d'une interprétation. Depuis le commencement de notre réflexion nous avons procédé à une tentative de caractérisation de ce qui est sensible en distinguant tout d'abord un pôle de passivité (sensation) d'un pôle d'activité </w:t>
      </w:r>
      <w:r w:rsidDel="00000000" w:rsidR="00000000" w:rsidRPr="00000000">
        <w:rPr>
          <w:color w:val="ff0000"/>
          <w:rtl w:val="0"/>
        </w:rPr>
        <w:t xml:space="preserve">(sentir) puis en attribuant au sensible des</w:t>
      </w:r>
      <w:r w:rsidDel="00000000" w:rsidR="00000000" w:rsidRPr="00000000">
        <w:rPr>
          <w:rtl w:val="0"/>
        </w:rPr>
        <w:t xml:space="preserve"> </w:t>
      </w:r>
      <w:r w:rsidDel="00000000" w:rsidR="00000000" w:rsidRPr="00000000">
        <w:rPr>
          <w:color w:val="ff0000"/>
          <w:rtl w:val="0"/>
        </w:rPr>
        <w:t xml:space="preserve">(sentir) puis en attribuant au sensible des</w:t>
      </w:r>
      <w:r w:rsidDel="00000000" w:rsidR="00000000" w:rsidRPr="00000000">
        <w:rPr>
          <w:rtl w:val="0"/>
        </w:rPr>
        <w:t xml:space="preserve"> déterminations objectives. Ou plutôt : nous avons constaté l'échec de cette entreprise. Rien d'objectif ne semble pouvoir s'affirmer au sujet de ce qui est sensible ! Au lieu de nous contenter de cette réponse tâchons de voir si toutes les difficultés auxquelles nous avons été confrontés ne seraient engendrées par la méthode que nous avons choisie.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Que se peut-il y avoir, effectivement à l'index là fixer ? à définir rigidement quelque chose qu'on là fixer ! à définir rigidement quelque chose qu'on croirait </w:t>
      </w:r>
      <w:r w:rsidDel="00000000" w:rsidR="00000000" w:rsidRPr="00000000">
        <w:rPr>
          <w:strike w:val="1"/>
          <w:rtl w:val="0"/>
        </w:rPr>
        <w:t xml:space="preserve">l'éneroit</w:t>
      </w:r>
      <w:r w:rsidDel="00000000" w:rsidR="00000000" w:rsidRPr="00000000">
        <w:rPr>
          <w:rtl w:val="0"/>
        </w:rPr>
        <w:t xml:space="preserve"> </w:t>
      </w:r>
      <w:r w:rsidDel="00000000" w:rsidR="00000000" w:rsidRPr="00000000">
        <w:rPr>
          <w:i w:val="1"/>
          <w:iCs w:val="1"/>
          <w:u w:val="single"/>
          <w:rtl w:val="0"/>
        </w:rPr>
        <w:t xml:space="preserve">une</w:t>
      </w:r>
      <w:r w:rsidDel="00000000" w:rsidR="00000000" w:rsidRPr="00000000">
        <w:rPr>
          <w:rtl w:val="0"/>
        </w:rPr>
        <w:t xml:space="preserve"> "sensible" ? Dès lors que la sensibilité est ciblée, toute détermination objective semble inopérante. Ne risque-t-on pas </w:t>
      </w:r>
      <w:r w:rsidDel="00000000" w:rsidR="00000000" w:rsidRPr="00000000">
        <w:rPr>
          <w:strike w:val="1"/>
          <w:rtl w:val="0"/>
        </w:rPr>
        <w:t xml:space="preserve">fois</w:t>
      </w:r>
      <w:r w:rsidDel="00000000" w:rsidR="00000000" w:rsidRPr="00000000">
        <w:rPr>
          <w:rtl w:val="0"/>
        </w:rPr>
        <w:t xml:space="preserve"> tout bonnement de dénaturer ce qui pourrait être sensible en cherchant ce qui en ferait la substance, la nature ? "Définir" ("qu'est-ce qui...") serait peut-être une </w:t>
      </w:r>
      <w:r w:rsidDel="00000000" w:rsidR="00000000" w:rsidRPr="00000000">
        <w:rPr>
          <w:i w:val="1"/>
          <w:iCs w:val="1"/>
          <w:u w:val="single"/>
          <w:rtl w:val="0"/>
        </w:rPr>
        <w:t xml:space="preserve">impasse</w:t>
      </w:r>
      <w:r w:rsidDel="00000000" w:rsidR="00000000" w:rsidRPr="00000000">
        <w:rPr>
          <w:rtl w:val="0"/>
        </w:rPr>
        <w:t xml:space="preserve"> </w:t>
      </w:r>
      <w:r w:rsidDel="00000000" w:rsidR="00000000" w:rsidRPr="00000000">
        <w:rPr>
          <w:i w:val="1"/>
          <w:iCs w:val="1"/>
          <w:u w:val="single"/>
          <w:rtl w:val="0"/>
        </w:rPr>
        <w:t xml:space="preserve">d'une</w:t>
      </w:r>
      <w:r w:rsidDel="00000000" w:rsidR="00000000" w:rsidRPr="00000000">
        <w:rPr>
          <w:rtl w:val="0"/>
        </w:rPr>
        <w:t xml:space="preserve"> </w:t>
      </w:r>
      <w:r w:rsidDel="00000000" w:rsidR="00000000" w:rsidRPr="00000000">
        <w:rPr>
          <w:i w:val="1"/>
          <w:iCs w:val="1"/>
          <w:u w:val="single"/>
          <w:rtl w:val="0"/>
        </w:rPr>
        <w:t xml:space="preserve">par</w:t>
      </w:r>
      <w:r w:rsidDel="00000000" w:rsidR="00000000" w:rsidRPr="00000000">
        <w:rPr>
          <w:rtl w:val="0"/>
        </w:rPr>
        <w:t xml:space="preserve"> </w:t>
      </w:r>
      <w:r w:rsidDel="00000000" w:rsidR="00000000" w:rsidRPr="00000000">
        <w:rPr>
          <w:i w:val="1"/>
          <w:iCs w:val="1"/>
          <w:u w:val="single"/>
          <w:rtl w:val="0"/>
        </w:rPr>
        <w:t xml:space="preserve">avance</w:t>
      </w:r>
      <w:r w:rsidDel="00000000" w:rsidR="00000000" w:rsidRPr="00000000">
        <w:rPr>
          <w:rtl w:val="0"/>
        </w:rPr>
        <w:t xml:space="preserve"> au sujet de la sensibilité ? Intéressons-nous alors pour finir à la signification de ce projet d'identification de la sensibilité. Force est de reconnaître que définir ce qui est sensible semble se jouer avant tout dans le champ épistémologique. Identifier ce qui est sensible permettrait de l'évacuer du domaine de la connaissance afin de préserver celle-ci sur l'objectivité. Mais le projet n'est-il pas déjà grevé par avance par une préférence non avouée pour l'objectivité ? A se demander "Qu'est-ce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du danger de la relativité pour réussir à stabiliser la réalité la rendant ainsi appréhendable et plus rassurante ? Retournons la question dans l'autre sens : s'il n'y a rien qui n'est pas sensible le projet de caractérisation le sensible n'est-il pas le fruit de la crainte ressentie à son encontre ? Après avoir comencé par constater que c'est le danger qui est sensible puis que 'Rien n'est à proprement parler sensible' Tâchons de conclure notre raisonnement sur la question "Qu'est-ce qui est sensible ?", avec une hypothèse pour le moins radicale : Rien n'est hors du sensible. Pour tout ce qui concerne l'étude de la nature des choses nous pourrons nous appuyer sur la science physique, afin d'attester que tout est matière et corps. Mais cela suffit-il à ce que tout soit sensible ? Si tout l'est, c'est peut-être tout soit </w:t>
      </w:r>
      <w:r w:rsidDel="00000000" w:rsidR="00000000" w:rsidRPr="00000000">
        <w:rPr>
          <w:strike w:val="1"/>
          <w:rtl w:val="0"/>
        </w:rPr>
        <w:t xml:space="preserve">dérouté</w:t>
      </w:r>
      <w:r w:rsidDel="00000000" w:rsidR="00000000" w:rsidRPr="00000000">
        <w:rPr>
          <w:rtl w:val="0"/>
        </w:rPr>
        <w:t xml:space="preserve"> ? Si tout l'est, n'est-ce peut-être parce que tout système serait le produit de préférences, d'interprétations, d'opérations de coopérations - et donc de sensibilité. Nous verrons que la volonté d'objectivité et de circonscription du sensible n'est en réalité rien de plus que le produit d'une mauvaise foi ébranlée par le crainte de la subjectivité et du changement permanent.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Quand on emploie l'adjectif "sensible" l'accent peut être mis, comme on l'a évoqué, sur la détermination du sujet autant que sur son activité. Lorsque la science s'intéresse à "ce qui est sensible", quel est son objet ? C'est la logique de la </w:t>
      </w:r>
      <w:r w:rsidDel="00000000" w:rsidR="00000000" w:rsidRPr="00000000">
        <w:rPr>
          <w:color w:val="ff0000"/>
          <w:rtl w:val="0"/>
        </w:rPr>
        <w:t xml:space="preserve">causalité qui semble être son centre d'intérêt.</w:t>
      </w:r>
      <w:r w:rsidDel="00000000" w:rsidR="00000000" w:rsidRPr="00000000">
        <w:rPr>
          <w:rtl w:val="0"/>
        </w:rPr>
        <w:t xml:space="preserve"> causalité qui semble être son centre d'intérêt. Certaines causes produisent certains effets et la question centrale est celle de la liaison entre les deux. L'explication scientifique se veut causale mais opère "à contre-sens" : elle part de l'effet pour remonter à la cause qui l'a produit. Ce qui se cause, ce qui s'observe, ce qui se produit est de l'ordre de l'effet et celui-ci seul est observable. Voilà ce qui </w:t>
      </w:r>
      <w:r w:rsidDel="00000000" w:rsidR="00000000" w:rsidRPr="00000000">
        <w:rPr>
          <w:i w:val="1"/>
          <w:iCs w:val="1"/>
          <w:u w:val="single"/>
          <w:rtl w:val="0"/>
        </w:rPr>
        <w:t xml:space="preserve">est</w:t>
      </w:r>
      <w:r w:rsidDel="00000000" w:rsidR="00000000" w:rsidRPr="00000000">
        <w:rPr>
          <w:rtl w:val="0"/>
        </w:rPr>
        <w:t xml:space="preserve"> sensible : l'effet matériel, tangible, observable, calculable, mesurable. C'est l'organisation des effets qui peuplent le monde qui nous intéresse. On veut savoir quelle cause précède à quel effet afin de pouvoir l'anticiper, le prévoir pour le maîtriser (que ce soit pour le provoquer ou pour l'éviter). Si on répondait ici à la question "Qu'est-ce qui est sensible ?" on pourrait affirmer que les effets sont sensibles. Mais où se </w:t>
      </w:r>
      <w:r w:rsidDel="00000000" w:rsidR="00000000" w:rsidRPr="00000000">
        <w:rPr>
          <w:strike w:val="1"/>
          <w:rtl w:val="0"/>
        </w:rPr>
        <w:t xml:space="preserve">logent</w:t>
      </w:r>
      <w:r w:rsidDel="00000000" w:rsidR="00000000" w:rsidRPr="00000000">
        <w:rPr>
          <w:rtl w:val="0"/>
        </w:rPr>
        <w:t xml:space="preserve"> les causes ? Nous qui voulions englober la totalité de ce qui est dans le sensible en faisant appel à la démarche scientifique, l'omniprésence du souci de causalité pourrait nous être problématique. Si seuls les effets sont sensibles 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qui est sans être sensible. Encore faut-il se pencher sur la nature de la causalité ! Celle-ci existe-t-elle à proprement parler ? Cette question est un des objets d'Hume de David Hume dans ses Nouveaux essais sur </w:t>
      </w:r>
      <w:r w:rsidDel="00000000" w:rsidR="00000000" w:rsidRPr="00000000">
        <w:rPr>
          <w:i w:val="1"/>
          <w:iCs w:val="1"/>
          <w:u w:val="single"/>
          <w:rtl w:val="0"/>
        </w:rPr>
        <w:t xml:space="preserve">l'entendement humain</w:t>
      </w:r>
      <w:r w:rsidDel="00000000" w:rsidR="00000000" w:rsidRPr="00000000">
        <w:rPr>
          <w:rtl w:val="0"/>
        </w:rPr>
        <w:t xml:space="preserve">. Il postule la chose suivante sur la causalité : celle-ci est un outil épistémologique indispensable pour la connaissance de la nature et pour la possibilité de sa maîtrise par l'Homme. Mais cela n'engage pas son existence objective. Jamais on ne constate la causalité dans les faits : celle-ci est un produit de notre esprit qui va lier les effets divers dans un lien logique. Quand j'observe des boules de billard s'entrechoquer, je ne vois à proprement parler que les effets. La force qui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idée - nécessaire pour donner un sens à leurs chocs, mais pas </w:t>
      </w:r>
      <w:r w:rsidDel="00000000" w:rsidR="00000000" w:rsidRPr="00000000">
        <w:rPr>
          <w:strike w:val="1"/>
          <w:rtl w:val="0"/>
        </w:rPr>
        <w:t xml:space="preserve">une</w:t>
      </w:r>
      <w:r w:rsidDel="00000000" w:rsidR="00000000" w:rsidRPr="00000000">
        <w:rPr>
          <w:rtl w:val="0"/>
        </w:rPr>
        <w:t xml:space="preserve"> idée. N'existent alors que des faits, des effets, du tangible bref: du sensible. Tout ce qui ne l'est pas n'est que le produit d'un intellect qui décide à mettre de l'ordre dans le divers du sensible. "Objectivement" alors, rien d'autre que le sensible n'est, chose paradoxale et surprenante au regard de ce que nous avions avancé précédemment. Tout est sensible donc en tant qu'effets. Y l'art et seule dans la tant qu' effets Y, aurait-il un sens à affirmer que les idées de la Raison pure mises à l'oeuvre pour ordonner le divers ne sont pas sensibles ? Pas si on se réfère à nouveau au </w:t>
      </w:r>
      <w:r w:rsidDel="00000000" w:rsidR="00000000" w:rsidRPr="00000000">
        <w:rPr>
          <w:i w:val="1"/>
          <w:iCs w:val="1"/>
          <w:u w:val="single"/>
          <w:rtl w:val="0"/>
        </w:rPr>
        <w:t xml:space="preserve">Mémoire sur la décomposition de la</w:t>
      </w:r>
      <w:r w:rsidDel="00000000" w:rsidR="00000000" w:rsidRPr="00000000">
        <w:rPr>
          <w:rtl w:val="0"/>
        </w:rPr>
        <w:t xml:space="preserve"> </w:t>
      </w:r>
      <w:r w:rsidDel="00000000" w:rsidR="00000000" w:rsidRPr="00000000">
        <w:rPr>
          <w:i w:val="1"/>
          <w:iCs w:val="1"/>
          <w:u w:val="single"/>
          <w:rtl w:val="0"/>
        </w:rPr>
        <w:t xml:space="preserve">pensée</w:t>
      </w:r>
      <w:r w:rsidDel="00000000" w:rsidR="00000000" w:rsidRPr="00000000">
        <w:rPr>
          <w:rtl w:val="0"/>
        </w:rPr>
        <w:t xml:space="preserve"> de Maine de Biran. L'étude chimio- physiologique qu'il mène sur la constitution des idées, autant physiologique que psychologique, le conduit à affirmer qu'il n'y a aucune de nos idées qui ne provient pas de notre sensibilité. Que ce soit passivement pour certaines sensations ou activement avec la motilité du corps propre, toutes nos idées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 l'a vu celle-ci est le fruit de la propre efficience organique du sujet. Tout se trouve alors foncièrement sensible aussi bien les choses que les idées. Les recherches contemporaines en neurosciences ont définitivement levé tout doute à ce sujet. Les idées ont une matérialité physique au sein du cerveau, et on constate leur présence par le fait sensible qu'à leur évocation certaines zones sont excitées - l'hippocampe pour les souvenirs par exemple. La matérialité des idées est donc une hypothèse pour le moins solide, validant encore davantage le fait que tout soit sensible.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Face à nous alors, ce qui est fragile n'échappe pas à la sensibilité - dans son statut d'effet. Et au plus profond de notre esprit, même les idées les plus intimes sont sensibles - par l'empreinte physico-chimique qu'elles ont dans notre cerveau. Que reste-t-il alors qui ne soit pas sensible ? Peut-être seulement l'objet. Dans sa dimension propre celui-ci n'a pas l'air défini par la sensibilité. Mais cela est parfaitement discutable. On ne conçoit les objets que comme ce qui n'est pas soi, et ce non-moi n'est pas tant technique qu'il est le fruit d'une expérience sensible. Si nous nous penchons à nouveau sur le </w:t>
      </w:r>
      <w:r w:rsidDel="00000000" w:rsidR="00000000" w:rsidRPr="00000000">
        <w:rPr>
          <w:i w:val="1"/>
          <w:iCs w:val="1"/>
          <w:u w:val="single"/>
          <w:rtl w:val="0"/>
        </w:rPr>
        <w:t xml:space="preserve">Mécaïne sur la</w:t>
      </w:r>
      <w:r w:rsidDel="00000000" w:rsidR="00000000" w:rsidRPr="00000000">
        <w:rPr>
          <w:rtl w:val="0"/>
        </w:rPr>
        <w:t xml:space="preserve"> </w:t>
      </w:r>
      <w:r w:rsidDel="00000000" w:rsidR="00000000" w:rsidRPr="00000000">
        <w:rPr>
          <w:i w:val="1"/>
          <w:iCs w:val="1"/>
          <w:u w:val="single"/>
          <w:rtl w:val="0"/>
        </w:rPr>
        <w:t xml:space="preserve">décomposition de la pensée nous traversons l'acte</w:t>
      </w:r>
      <w:r w:rsidDel="00000000" w:rsidR="00000000" w:rsidRPr="00000000">
        <w:rPr>
          <w:rtl w:val="0"/>
        </w:rPr>
        <w:t xml:space="preserve"> une analyse du statut de l'objet à partir d'un c Couple central pour Biran : effort / résistance. L'objet n'est pas déterminé par l'expérience de la conscience de soi chez Biran, il est plutôt le produit de celle-ci. Je fais l'expérience que je suis par le biais de l'effort moteur volontaire : je mets ce corps en mouvement alors je suis. Mais ce corps n'est pas tant un objet qu'il est moi. Il est moi et à la fois l'occasion pour la volonté de s'exercer en tant qu'effort. Toute contracture musculaire l'exige. Je fais donc l'expérience coïncidente de la volonté, de l'effort de la résistance et de la conscience de soi. Effort sont ces idées - là qui sont déterminantes dans le concept d' objet. Ce n'est donc pas le sujet qui se détermine par rapport à l'objectivité face à lui, mais l'objectivité est une idée dérivée de la sensibilité. Ce qui semblait le moins sensible se réduit alors à l'être le produit d'une expérience faite par ce qu'il y a de plus sensible - un corps propre. À ce stade on ne voit plus bien quelle pourrait être la frontière de la question "Qu'est-ce qui est sensible ?", tant la sensibilité semble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généalogico-critique nous pourrions alors nous demander quelle pourrait être la distinction à discriminer entre le sensible et ce qui ne l'est pas, si tout ce qui est n'a pas d'autre nature. Ce qui paraissait une entreprise dé</w:t>
      </w:r>
      <w:r w:rsidDel="00000000" w:rsidR="00000000" w:rsidRPr="00000000">
        <w:rPr>
          <w:strike w:val="1"/>
          <w:rtl w:val="0"/>
        </w:rPr>
        <w:t xml:space="preserve">sit</w:t>
      </w:r>
      <w:r w:rsidDel="00000000" w:rsidR="00000000" w:rsidRPr="00000000">
        <w:rPr>
          <w:rtl w:val="0"/>
        </w:rPr>
        <w:t xml:space="preserve">espérée, avec la définition du sensible pourrait être en réalité </w:t>
      </w:r>
      <w:r w:rsidDel="00000000" w:rsidR="00000000" w:rsidRPr="00000000">
        <w:rPr>
          <w:strike w:val="1"/>
          <w:rtl w:val="0"/>
        </w:rPr>
        <w:t xml:space="preserve">seulement</w:t>
      </w:r>
      <w:r w:rsidDel="00000000" w:rsidR="00000000" w:rsidRPr="00000000">
        <w:rPr>
          <w:rtl w:val="0"/>
        </w:rPr>
        <w:t xml:space="preserve"> motivée par une itération insidieuse : circonscrire le sensible et le réduire par-là à des schèmes ré</w:t>
      </w:r>
      <w:r w:rsidDel="00000000" w:rsidR="00000000" w:rsidRPr="00000000">
        <w:rPr>
          <w:strike w:val="1"/>
          <w:rtl w:val="0"/>
        </w:rPr>
        <w:t xml:space="preserve">in</w:t>
      </w:r>
      <w:r w:rsidDel="00000000" w:rsidR="00000000" w:rsidRPr="00000000">
        <w:rPr>
          <w:rtl w:val="0"/>
        </w:rPr>
        <w:t xml:space="preserve">visibles. La préoccupation pour le sensible n'est une des idées fixes de la philosophie et la tradition </w:t>
      </w:r>
      <w:r w:rsidDel="00000000" w:rsidR="00000000" w:rsidRPr="00000000">
        <w:rPr>
          <w:strike w:val="1"/>
          <w:rtl w:val="0"/>
        </w:rPr>
        <w:t xml:space="preserve">ontologique</w:t>
      </w:r>
      <w:r w:rsidDel="00000000" w:rsidR="00000000" w:rsidRPr="00000000">
        <w:rPr>
          <w:rtl w:val="0"/>
        </w:rPr>
        <w:t xml:space="preserve"> à son égard n'a de cesse de relever ses défaillances. "En défaut d'être", "irrationnelle", "distale" à la connaissance", toutes ces caractéristiques </w:t>
      </w:r>
      <w:r w:rsidDel="00000000" w:rsidR="00000000" w:rsidRPr="00000000">
        <w:rPr>
          <w:color w:val="ff0000"/>
          <w:rtl w:val="0"/>
        </w:rPr>
        <w:t xml:space="preserve">négatives conditionnent une perception péjorative. Ainsi</w:t>
      </w:r>
      <w:r w:rsidDel="00000000" w:rsidR="00000000" w:rsidRPr="00000000">
        <w:rPr>
          <w:rtl w:val="0"/>
        </w:rPr>
        <w:t xml:space="preserve"> négatives conditionnent une perception péjorative. Ainsi qu'un rejet de la sensibilité. Mais s'il n'y a que du sensible, à quoi bon maintenir des déterminations qui ne correspondent pas aux faits? Nietzsche s'intéresse à cette question dans </w:t>
      </w:r>
      <w:r w:rsidDel="00000000" w:rsidR="00000000" w:rsidRPr="00000000">
        <w:rPr>
          <w:i w:val="1"/>
          <w:iCs w:val="1"/>
          <w:u w:val="single"/>
          <w:rtl w:val="0"/>
        </w:rPr>
        <w:t xml:space="preserve">Par-delà bien et mal</w:t>
      </w:r>
      <w:r w:rsidDel="00000000" w:rsidR="00000000" w:rsidRPr="00000000">
        <w:rPr>
          <w:rtl w:val="0"/>
        </w:rPr>
        <w:t xml:space="preserve"> ainsi que dans </w:t>
      </w:r>
      <w:r w:rsidDel="00000000" w:rsidR="00000000" w:rsidRPr="00000000">
        <w:rPr>
          <w:i w:val="1"/>
          <w:iCs w:val="1"/>
          <w:u w:val="single"/>
          <w:rtl w:val="0"/>
        </w:rPr>
        <w:t xml:space="preserve">Humain,</w:t>
      </w:r>
      <w:r w:rsidDel="00000000" w:rsidR="00000000" w:rsidRPr="00000000">
        <w:rPr>
          <w:rtl w:val="0"/>
        </w:rPr>
        <w:t xml:space="preserve"> </w:t>
      </w:r>
      <w:r w:rsidDel="00000000" w:rsidR="00000000" w:rsidRPr="00000000">
        <w:rPr>
          <w:i w:val="1"/>
          <w:iCs w:val="1"/>
          <w:u w:val="single"/>
          <w:rtl w:val="0"/>
        </w:rPr>
        <w:t xml:space="preserve">Trop humain</w:t>
      </w:r>
      <w:r w:rsidDel="00000000" w:rsidR="00000000" w:rsidRPr="00000000">
        <w:rPr>
          <w:rtl w:val="0"/>
        </w:rPr>
        <w:t xml:space="preserve">. L'argument de Nietzsche est sans ambiguïté : la méfiance et le rejet du sensible sont motivés par la crainte à son encontre. </w:t>
      </w:r>
      <w:r w:rsidDel="00000000" w:rsidR="00000000" w:rsidRPr="00000000">
        <w:rPr>
          <w:i w:val="1"/>
          <w:iCs w:val="1"/>
          <w:u w:val="single"/>
          <w:rtl w:val="0"/>
        </w:rPr>
        <w:t xml:space="preserve">Subjectivité</w:t>
      </w:r>
      <w:r w:rsidDel="00000000" w:rsidR="00000000" w:rsidRPr="00000000">
        <w:rPr>
          <w:rtl w:val="0"/>
        </w:rPr>
        <w:t xml:space="preserve">, </w:t>
      </w:r>
      <w:r w:rsidDel="00000000" w:rsidR="00000000" w:rsidRPr="00000000">
        <w:rPr>
          <w:i w:val="1"/>
          <w:iCs w:val="1"/>
          <w:u w:val="single"/>
          <w:rtl w:val="0"/>
        </w:rPr>
        <w:t xml:space="preserve">crédulité</w:t>
      </w:r>
      <w:r w:rsidDel="00000000" w:rsidR="00000000" w:rsidRPr="00000000">
        <w:rPr>
          <w:rtl w:val="0"/>
        </w:rPr>
        <w:t xml:space="preserve">, </w:t>
      </w:r>
      <w:r w:rsidDel="00000000" w:rsidR="00000000" w:rsidRPr="00000000">
        <w:rPr>
          <w:i w:val="1"/>
          <w:iCs w:val="1"/>
          <w:u w:val="single"/>
          <w:rtl w:val="0"/>
        </w:rPr>
        <w:t xml:space="preserve">inutilité</w:t>
      </w:r>
      <w:r w:rsidDel="00000000" w:rsidR="00000000" w:rsidRPr="00000000">
        <w:rPr>
          <w:rtl w:val="0"/>
        </w:rPr>
        <w:t xml:space="preserve">, </w:t>
      </w:r>
      <w:r w:rsidDel="00000000" w:rsidR="00000000" w:rsidRPr="00000000">
        <w:rPr>
          <w:i w:val="1"/>
          <w:iCs w:val="1"/>
          <w:u w:val="single"/>
          <w:rtl w:val="0"/>
        </w:rPr>
        <w:t xml:space="preserve">vitalité débordante</w:t>
      </w:r>
      <w:r w:rsidDel="00000000" w:rsidR="00000000" w:rsidRPr="00000000">
        <w:rPr>
          <w:rtl w:val="0"/>
        </w:rPr>
        <w:t xml:space="preserve">, </w:t>
      </w:r>
      <w:r w:rsidDel="00000000" w:rsidR="00000000" w:rsidRPr="00000000">
        <w:rPr>
          <w:i w:val="1"/>
          <w:iCs w:val="1"/>
          <w:u w:val="single"/>
          <w:rtl w:val="0"/>
        </w:rPr>
        <w:t xml:space="preserve">liberté sans borne</w:t>
      </w:r>
      <w:r w:rsidDel="00000000" w:rsidR="00000000" w:rsidRPr="00000000">
        <w:rPr>
          <w:rtl w:val="0"/>
        </w:rPr>
        <w:t xml:space="preserve">, la sensibilité inquiète ceux qui ne sont qu'à la recherche d'une régularité ordonné et </w:t>
      </w:r>
      <w:r w:rsidDel="00000000" w:rsidR="00000000" w:rsidRPr="00000000">
        <w:rPr>
          <w:strike w:val="1"/>
          <w:rtl w:val="0"/>
        </w:rPr>
        <w:t xml:space="preserve">parfait</w:t>
      </w:r>
      <w:r w:rsidDel="00000000" w:rsidR="00000000" w:rsidRPr="00000000">
        <w:rPr>
          <w:rtl w:val="0"/>
        </w:rPr>
        <w:t xml:space="preserve"> et prévisible. La condamnation de la sensibilité n'est donc pas scientifique : elle est idéologique. Caractériser le sensible comme le défaut et le produit de la vanité par des philosophes, Selon Nietzsche et se demander "Qu'est-ce qui est sensible ?", reprend le même moment dans la volonté de limiter le sensible à des critères restrictifs. A la question "Qu'est-ce qui est sensible ?", Nietzsche répondrait dans </w:t>
      </w:r>
      <w:r w:rsidDel="00000000" w:rsidR="00000000" w:rsidRPr="00000000">
        <w:rPr>
          <w:i w:val="1"/>
          <w:iCs w:val="1"/>
          <w:u w:val="single"/>
          <w:rtl w:val="0"/>
        </w:rPr>
        <w:t xml:space="preserve">Crépuscule</w:t>
      </w:r>
      <w:r w:rsidDel="00000000" w:rsidR="00000000" w:rsidRPr="00000000">
        <w:rPr>
          <w:rtl w:val="0"/>
        </w:rPr>
        <w:t xml:space="preserve"> : "Tout ce qui est animé par la vie et tout ce qui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ce qui se replie sur soi et se sclérose ne serait pas sensible, mais ce repli est tel que c'est la disparition même qui attend inélucta- blement cet être. est sensible ?" qui est révélatrice que l'intention diffuse qui la motive. Si seul le point intime, l'interprétation, la subjectivité, le contextuel la sensibilité existent, alors il est certain et intéressant de se pencher sur les mobiles de cette interrogation. Qui y trouvera certes une volonté de mieux cerner le réel, mais justement pour qu'il soit cerné : encadré, fixé, substantié. Pour qu'ainsi rien d'</w:t>
      </w:r>
      <w:r w:rsidDel="00000000" w:rsidR="00000000" w:rsidRPr="00000000">
        <w:rPr>
          <w:i w:val="1"/>
          <w:iCs w:val="1"/>
          <w:u w:val="single"/>
          <w:rtl w:val="0"/>
        </w:rPr>
        <w:t xml:space="preserve">imprévisible</w:t>
      </w:r>
      <w:r w:rsidDel="00000000" w:rsidR="00000000" w:rsidRPr="00000000">
        <w:rPr>
          <w:rtl w:val="0"/>
        </w:rPr>
        <w:t xml:space="preserve"> ou d'</w:t>
      </w:r>
      <w:r w:rsidDel="00000000" w:rsidR="00000000" w:rsidRPr="00000000">
        <w:rPr>
          <w:i w:val="1"/>
          <w:iCs w:val="1"/>
          <w:u w:val="single"/>
          <w:rtl w:val="0"/>
        </w:rPr>
        <w:t xml:space="preserve">inquiétant</w:t>
      </w:r>
      <w:r w:rsidDel="00000000" w:rsidR="00000000" w:rsidRPr="00000000">
        <w:rPr>
          <w:rtl w:val="0"/>
        </w:rPr>
        <w:t xml:space="preserve"> ne se produise. Autant cette inquiétude peut être légitime, mais rejeter la réalité sous prétexte qu'elle l'inquiète ne de la mauvaise foi. Il faudrait faire preuve de probité et accepter d'- la Crainte des enjeux : mais n'avons rien de plus que la sensibilité pour être et pour accéder aux choses.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Arrivés au terme de notre travail de réflexion, force est de constater que c'est l'acte la demande, et l'intention derrière la question : "Qu'est-ce qui est sensible ?" qui posait problème. Vouloir fixer ce qui est sensible dans une entreprise de définition s'avère par principe contradictoire, tout ce qui fait la sensibilité échappant à la rigidité ! Sans oublier que si rien n'est pas sensible on ne saurait comprendre ce projet qu'en mettant en joue la Crainte sur laquelle il repose : il ne s'agit que de dénaturer la réalité pour essayer de mieux s'en emparer. </w:t>
      </w:r>
      <w:r w:rsidDel="00000000" w:rsidR="00000000" w:rsidRPr="00000000">
        <w:rPr>
          <w:color w:val="ff0000"/>
          <w:rtl w:val="0"/>
        </w:rPr>
        <w:t xml:space="preserve">ERROR: ValueError</w:t>
      </w:r>
      <w:r w:rsidDel="00000000" w:rsidR="00000000" w:rsidRPr="00000000">
        <w:rPr>
          <w:rtl w:val="0"/>
        </w:rPr>
        <w:t xml:space="preserve"> </w:t>
      </w:r>
      <w:r w:rsidDel="00000000" w:rsidR="00000000" w:rsidRPr="00000000">
        <w:rPr>
          <w:color w:val="ff0000"/>
          <w:rtl w:val="0"/>
        </w:rPr>
        <w:t xml:space="preserve">ERROR: ValueError</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