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354B" w14:textId="798FF9A6" w:rsidR="00B87190" w:rsidRDefault="00D9760C">
      <w:pPr>
        <w:rPr>
          <w:rFonts w:ascii="Arial" w:hAnsi="Arial" w:cs="Arial"/>
          <w:color w:val="000000"/>
          <w:sz w:val="26"/>
          <w:szCs w:val="26"/>
        </w:rPr>
      </w:pPr>
      <w:r>
        <w:rPr>
          <w:rFonts w:ascii="Arial" w:hAnsi="Arial" w:cs="Arial"/>
          <w:color w:val="000000"/>
          <w:sz w:val="26"/>
          <w:szCs w:val="26"/>
        </w:rPr>
        <w:t>Rural-Web-</w:t>
      </w:r>
      <w:proofErr w:type="spellStart"/>
      <w:r>
        <w:rPr>
          <w:rFonts w:ascii="Arial" w:hAnsi="Arial" w:cs="Arial"/>
          <w:color w:val="000000"/>
          <w:sz w:val="26"/>
          <w:szCs w:val="26"/>
        </w:rPr>
        <w:t>Factory</w:t>
      </w:r>
      <w:proofErr w:type="spellEnd"/>
    </w:p>
    <w:p w14:paraId="196160CE" w14:textId="77777777" w:rsidR="00D9760C" w:rsidRDefault="00D9760C">
      <w:pPr>
        <w:rPr>
          <w:rFonts w:ascii="Arial" w:hAnsi="Arial" w:cs="Arial"/>
          <w:color w:val="000000"/>
          <w:sz w:val="26"/>
          <w:szCs w:val="26"/>
        </w:rPr>
      </w:pPr>
    </w:p>
    <w:p w14:paraId="6282DD85" w14:textId="77777777" w:rsidR="00D9760C" w:rsidRDefault="00D9760C">
      <w:pPr>
        <w:rPr>
          <w:rFonts w:ascii="Arial" w:hAnsi="Arial" w:cs="Arial"/>
          <w:color w:val="000000"/>
          <w:sz w:val="26"/>
          <w:szCs w:val="26"/>
        </w:rPr>
      </w:pPr>
    </w:p>
    <w:p w14:paraId="2C5D5FA9" w14:textId="152BB15C" w:rsidR="00D9760C" w:rsidRDefault="00D9760C">
      <w:pPr>
        <w:rPr>
          <w:rFonts w:ascii="Arial" w:hAnsi="Arial" w:cs="Arial"/>
          <w:color w:val="000000"/>
          <w:sz w:val="26"/>
          <w:szCs w:val="26"/>
        </w:rPr>
      </w:pPr>
      <w:r>
        <w:rPr>
          <w:rFonts w:ascii="Arial" w:hAnsi="Arial" w:cs="Arial"/>
          <w:color w:val="000000"/>
          <w:sz w:val="26"/>
          <w:szCs w:val="26"/>
        </w:rPr>
        <w:br w:type="page"/>
      </w:r>
    </w:p>
    <w:p w14:paraId="483FDD87" w14:textId="77777777" w:rsidR="00D9760C" w:rsidRDefault="00D9760C"/>
    <w:p w14:paraId="7365EBD0" w14:textId="64ECC2AB" w:rsidR="00B87190" w:rsidRPr="00B87190" w:rsidRDefault="00B87190" w:rsidP="00B87190">
      <w:pPr>
        <w:pStyle w:val="Titre1"/>
        <w:jc w:val="center"/>
      </w:pPr>
      <w:r w:rsidRPr="00B87190">
        <w:t>SOMMAIRE</w:t>
      </w:r>
    </w:p>
    <w:p w14:paraId="28148200" w14:textId="04ED64A2" w:rsidR="00B87190" w:rsidRPr="00B87190" w:rsidRDefault="00B87190" w:rsidP="00B87190">
      <w:pPr>
        <w:pStyle w:val="Paragraphedeliste"/>
        <w:numPr>
          <w:ilvl w:val="0"/>
          <w:numId w:val="1"/>
        </w:numPr>
        <w:rPr>
          <w:sz w:val="32"/>
          <w:szCs w:val="32"/>
        </w:rPr>
      </w:pPr>
      <w:r w:rsidRPr="00B87190">
        <w:rPr>
          <w:b/>
          <w:bCs/>
          <w:sz w:val="32"/>
          <w:szCs w:val="32"/>
        </w:rPr>
        <w:t>Introduction </w:t>
      </w:r>
    </w:p>
    <w:p w14:paraId="35CC0228" w14:textId="77777777" w:rsidR="00B87190" w:rsidRPr="00B87190" w:rsidRDefault="00B87190" w:rsidP="00B87190">
      <w:pPr>
        <w:pStyle w:val="Paragraphedeliste"/>
        <w:numPr>
          <w:ilvl w:val="1"/>
          <w:numId w:val="1"/>
        </w:numPr>
      </w:pPr>
      <w:r w:rsidRPr="00B87190">
        <w:t>Présentation du client </w:t>
      </w:r>
    </w:p>
    <w:p w14:paraId="6E7B8F4C" w14:textId="77777777" w:rsidR="00B87190" w:rsidRPr="00B87190" w:rsidRDefault="00B87190" w:rsidP="00B87190">
      <w:pPr>
        <w:pStyle w:val="Paragraphedeliste"/>
        <w:numPr>
          <w:ilvl w:val="1"/>
          <w:numId w:val="1"/>
        </w:numPr>
      </w:pPr>
      <w:r w:rsidRPr="00B87190">
        <w:t>Descriptif des besoins </w:t>
      </w:r>
    </w:p>
    <w:p w14:paraId="64B8ECEA" w14:textId="77777777" w:rsidR="00B87190" w:rsidRPr="00B87190" w:rsidRDefault="00B87190" w:rsidP="00B87190">
      <w:pPr>
        <w:pStyle w:val="Paragraphedeliste"/>
        <w:numPr>
          <w:ilvl w:val="0"/>
          <w:numId w:val="1"/>
        </w:numPr>
        <w:rPr>
          <w:sz w:val="32"/>
          <w:szCs w:val="32"/>
        </w:rPr>
      </w:pPr>
      <w:r w:rsidRPr="00B87190">
        <w:rPr>
          <w:b/>
          <w:bCs/>
          <w:sz w:val="32"/>
          <w:szCs w:val="32"/>
        </w:rPr>
        <w:t>Spécifications générales du projet (site internet) </w:t>
      </w:r>
    </w:p>
    <w:p w14:paraId="3684A706" w14:textId="093F70B5" w:rsidR="00B87190" w:rsidRPr="00B87190" w:rsidRDefault="00B87190" w:rsidP="00B87190">
      <w:pPr>
        <w:pStyle w:val="Paragraphedeliste"/>
        <w:ind w:left="360"/>
        <w:rPr>
          <w:sz w:val="28"/>
          <w:szCs w:val="28"/>
        </w:rPr>
      </w:pPr>
      <w:r w:rsidRPr="00B87190">
        <w:rPr>
          <w:b/>
          <w:bCs/>
          <w:sz w:val="28"/>
          <w:szCs w:val="28"/>
        </w:rPr>
        <w:t>Descriptif fonctionnel</w:t>
      </w:r>
    </w:p>
    <w:p w14:paraId="1A085704" w14:textId="77777777" w:rsidR="00B87190" w:rsidRPr="00B87190" w:rsidRDefault="00B87190" w:rsidP="00B87190">
      <w:pPr>
        <w:pStyle w:val="Paragraphedeliste"/>
        <w:numPr>
          <w:ilvl w:val="1"/>
          <w:numId w:val="1"/>
        </w:numPr>
      </w:pPr>
      <w:r w:rsidRPr="00B87190">
        <w:t>Fonctions générales </w:t>
      </w:r>
    </w:p>
    <w:p w14:paraId="4CFEF305" w14:textId="77777777" w:rsidR="00B87190" w:rsidRPr="00B87190" w:rsidRDefault="00B87190" w:rsidP="00B87190">
      <w:pPr>
        <w:pStyle w:val="Paragraphedeliste"/>
        <w:numPr>
          <w:ilvl w:val="1"/>
          <w:numId w:val="1"/>
        </w:numPr>
      </w:pPr>
      <w:r w:rsidRPr="00B87190">
        <w:t>Ergonomie </w:t>
      </w:r>
    </w:p>
    <w:p w14:paraId="6BBDD3FD" w14:textId="77777777" w:rsidR="00B87190" w:rsidRPr="00B87190" w:rsidRDefault="00B87190" w:rsidP="00B87190">
      <w:pPr>
        <w:pStyle w:val="Paragraphedeliste"/>
        <w:numPr>
          <w:ilvl w:val="1"/>
          <w:numId w:val="1"/>
        </w:numPr>
      </w:pPr>
      <w:r w:rsidRPr="00B87190">
        <w:t>Fonctions spécifiques </w:t>
      </w:r>
    </w:p>
    <w:p w14:paraId="6C7A948F" w14:textId="77777777" w:rsidR="00B87190" w:rsidRPr="00B87190" w:rsidRDefault="00B87190" w:rsidP="00B87190">
      <w:pPr>
        <w:pStyle w:val="Paragraphedeliste"/>
        <w:numPr>
          <w:ilvl w:val="1"/>
          <w:numId w:val="1"/>
        </w:numPr>
      </w:pPr>
      <w:r w:rsidRPr="00B87190">
        <w:t>Accès et protection des données </w:t>
      </w:r>
    </w:p>
    <w:p w14:paraId="35A21155" w14:textId="77777777" w:rsidR="00B87190" w:rsidRPr="00B87190" w:rsidRDefault="00B87190" w:rsidP="00B87190">
      <w:pPr>
        <w:pStyle w:val="Paragraphedeliste"/>
        <w:numPr>
          <w:ilvl w:val="1"/>
          <w:numId w:val="1"/>
        </w:numPr>
      </w:pPr>
      <w:r w:rsidRPr="00B87190">
        <w:t>Les fonctionnalités </w:t>
      </w:r>
    </w:p>
    <w:p w14:paraId="257FCC90" w14:textId="77777777" w:rsidR="00B87190" w:rsidRPr="00B87190" w:rsidRDefault="00B87190" w:rsidP="00B87190">
      <w:pPr>
        <w:pStyle w:val="Paragraphedeliste"/>
        <w:numPr>
          <w:ilvl w:val="1"/>
          <w:numId w:val="1"/>
        </w:numPr>
      </w:pPr>
      <w:r w:rsidRPr="00B87190">
        <w:t>Acteurs et rôles </w:t>
      </w:r>
    </w:p>
    <w:p w14:paraId="32D76C42" w14:textId="77777777" w:rsidR="00B87190" w:rsidRPr="00B87190" w:rsidRDefault="00B87190" w:rsidP="00B87190">
      <w:pPr>
        <w:pStyle w:val="Paragraphedeliste"/>
        <w:numPr>
          <w:ilvl w:val="1"/>
          <w:numId w:val="1"/>
        </w:numPr>
      </w:pPr>
      <w:r w:rsidRPr="00B87190">
        <w:t>Vérification et validation </w:t>
      </w:r>
    </w:p>
    <w:p w14:paraId="0D60DF72" w14:textId="77777777" w:rsidR="00B87190" w:rsidRPr="00B87190" w:rsidRDefault="00B87190" w:rsidP="00B87190">
      <w:pPr>
        <w:pStyle w:val="Paragraphedeliste"/>
        <w:numPr>
          <w:ilvl w:val="1"/>
          <w:numId w:val="1"/>
        </w:numPr>
      </w:pPr>
      <w:r w:rsidRPr="00B87190">
        <w:t>Contraintes </w:t>
      </w:r>
    </w:p>
    <w:p w14:paraId="5868C61F" w14:textId="1F4C9D11" w:rsidR="00B87190" w:rsidRPr="00B87190" w:rsidRDefault="00B87190" w:rsidP="00B87190">
      <w:pPr>
        <w:pStyle w:val="Paragraphedeliste"/>
        <w:numPr>
          <w:ilvl w:val="1"/>
          <w:numId w:val="1"/>
        </w:numPr>
      </w:pPr>
      <w:r w:rsidRPr="00B87190">
        <w:t>Contraintes de développement et droits </w:t>
      </w:r>
    </w:p>
    <w:p w14:paraId="46856575" w14:textId="4F7C9AE2" w:rsidR="00B87190" w:rsidRPr="00B87190" w:rsidRDefault="00B87190" w:rsidP="00B87190">
      <w:pPr>
        <w:pStyle w:val="Paragraphedeliste"/>
        <w:numPr>
          <w:ilvl w:val="1"/>
          <w:numId w:val="1"/>
        </w:numPr>
      </w:pPr>
      <w:r w:rsidRPr="00B87190">
        <w:t>Contraintes de sécurité </w:t>
      </w:r>
    </w:p>
    <w:p w14:paraId="06921D50" w14:textId="4DA70455" w:rsidR="00B87190" w:rsidRPr="00B87190" w:rsidRDefault="00B87190" w:rsidP="00B87190">
      <w:pPr>
        <w:pStyle w:val="Paragraphedeliste"/>
        <w:numPr>
          <w:ilvl w:val="1"/>
          <w:numId w:val="1"/>
        </w:numPr>
      </w:pPr>
      <w:r w:rsidRPr="00B87190">
        <w:t>Droits d’accès. </w:t>
      </w:r>
    </w:p>
    <w:p w14:paraId="51E89AA9" w14:textId="77777777" w:rsidR="00B87190" w:rsidRPr="00B87190" w:rsidRDefault="00B87190" w:rsidP="00B87190">
      <w:pPr>
        <w:pStyle w:val="Paragraphedeliste"/>
        <w:numPr>
          <w:ilvl w:val="0"/>
          <w:numId w:val="1"/>
        </w:numPr>
        <w:rPr>
          <w:sz w:val="32"/>
          <w:szCs w:val="32"/>
        </w:rPr>
      </w:pPr>
      <w:r w:rsidRPr="00B87190">
        <w:rPr>
          <w:b/>
          <w:bCs/>
          <w:sz w:val="32"/>
          <w:szCs w:val="32"/>
        </w:rPr>
        <w:t xml:space="preserve">Benchmark </w:t>
      </w:r>
      <w:r w:rsidRPr="00B87190">
        <w:rPr>
          <w:sz w:val="32"/>
          <w:szCs w:val="32"/>
        </w:rPr>
        <w:t> </w:t>
      </w:r>
    </w:p>
    <w:p w14:paraId="480AB86D" w14:textId="2AA9DF4F" w:rsidR="00B87190" w:rsidRPr="00B87190" w:rsidRDefault="00B87190" w:rsidP="00B87190">
      <w:pPr>
        <w:pStyle w:val="Paragraphedeliste"/>
        <w:numPr>
          <w:ilvl w:val="1"/>
          <w:numId w:val="1"/>
        </w:numPr>
      </w:pPr>
      <w:r w:rsidRPr="00B87190">
        <w:t>Analyse concurrentielle  </w:t>
      </w:r>
    </w:p>
    <w:p w14:paraId="5E520749" w14:textId="77777777" w:rsidR="00B87190" w:rsidRPr="00B87190" w:rsidRDefault="00B87190" w:rsidP="003E6AE4">
      <w:pPr>
        <w:pStyle w:val="Paragraphedeliste"/>
        <w:numPr>
          <w:ilvl w:val="2"/>
          <w:numId w:val="1"/>
        </w:numPr>
      </w:pPr>
      <w:r w:rsidRPr="00B87190">
        <w:t>Comparatifs </w:t>
      </w:r>
    </w:p>
    <w:p w14:paraId="0BEE659F" w14:textId="77777777" w:rsidR="00B87190" w:rsidRPr="00B87190" w:rsidRDefault="00B87190" w:rsidP="003E6AE4">
      <w:pPr>
        <w:pStyle w:val="Paragraphedeliste"/>
        <w:numPr>
          <w:ilvl w:val="2"/>
          <w:numId w:val="1"/>
        </w:numPr>
      </w:pPr>
      <w:r w:rsidRPr="00B87190">
        <w:t>Tableau de mots-clés </w:t>
      </w:r>
    </w:p>
    <w:p w14:paraId="53BD4007" w14:textId="77777777" w:rsidR="00B87190" w:rsidRPr="00B87190" w:rsidRDefault="00B87190" w:rsidP="00B87190">
      <w:pPr>
        <w:pStyle w:val="Paragraphedeliste"/>
        <w:numPr>
          <w:ilvl w:val="1"/>
          <w:numId w:val="1"/>
        </w:numPr>
      </w:pPr>
      <w:r w:rsidRPr="00B87190">
        <w:t>b. Webmarketing </w:t>
      </w:r>
    </w:p>
    <w:p w14:paraId="1E4E4062" w14:textId="77777777" w:rsidR="00B87190" w:rsidRPr="00B87190" w:rsidRDefault="00B87190" w:rsidP="003E6AE4">
      <w:pPr>
        <w:pStyle w:val="Paragraphedeliste"/>
        <w:numPr>
          <w:ilvl w:val="2"/>
          <w:numId w:val="1"/>
        </w:numPr>
      </w:pPr>
      <w:r w:rsidRPr="00B87190">
        <w:t>Création de trafic </w:t>
      </w:r>
    </w:p>
    <w:p w14:paraId="3B08C266" w14:textId="77777777" w:rsidR="00B87190" w:rsidRPr="00B87190" w:rsidRDefault="00B87190" w:rsidP="003E6AE4">
      <w:pPr>
        <w:pStyle w:val="Paragraphedeliste"/>
        <w:numPr>
          <w:ilvl w:val="2"/>
          <w:numId w:val="1"/>
        </w:numPr>
      </w:pPr>
      <w:r w:rsidRPr="00B87190">
        <w:t>Référencement  </w:t>
      </w:r>
    </w:p>
    <w:p w14:paraId="5A1691E1" w14:textId="77777777" w:rsidR="00B87190" w:rsidRPr="00B87190" w:rsidRDefault="00B87190" w:rsidP="003E6AE4">
      <w:pPr>
        <w:pStyle w:val="Paragraphedeliste"/>
        <w:numPr>
          <w:ilvl w:val="2"/>
          <w:numId w:val="1"/>
        </w:numPr>
      </w:pPr>
      <w:r w:rsidRPr="00B87190">
        <w:t>Le SEO ou référencement naturel </w:t>
      </w:r>
    </w:p>
    <w:p w14:paraId="2EE741E0" w14:textId="77777777" w:rsidR="00B87190" w:rsidRPr="00B87190" w:rsidRDefault="00B87190" w:rsidP="003E6AE4">
      <w:pPr>
        <w:pStyle w:val="Paragraphedeliste"/>
        <w:numPr>
          <w:ilvl w:val="2"/>
          <w:numId w:val="1"/>
        </w:numPr>
      </w:pPr>
      <w:r w:rsidRPr="00B87190">
        <w:t>Le SMO ou référencement via les médias sociaux </w:t>
      </w:r>
    </w:p>
    <w:p w14:paraId="78D6FFBE" w14:textId="77777777" w:rsidR="00B87190" w:rsidRPr="00B87190" w:rsidRDefault="00B87190" w:rsidP="003E6AE4">
      <w:pPr>
        <w:pStyle w:val="Paragraphedeliste"/>
        <w:numPr>
          <w:ilvl w:val="2"/>
          <w:numId w:val="1"/>
        </w:numPr>
      </w:pPr>
      <w:r w:rsidRPr="00B87190">
        <w:t>Le SEM ou référencement payant </w:t>
      </w:r>
    </w:p>
    <w:p w14:paraId="7EAEDD7C" w14:textId="681A3B41" w:rsidR="00B87190" w:rsidRPr="00B87190" w:rsidRDefault="00B87190" w:rsidP="003E6AE4">
      <w:pPr>
        <w:pStyle w:val="Paragraphedeliste"/>
        <w:numPr>
          <w:ilvl w:val="2"/>
          <w:numId w:val="1"/>
        </w:numPr>
      </w:pPr>
      <w:r w:rsidRPr="00B87190">
        <w:t>Netlinking  </w:t>
      </w:r>
    </w:p>
    <w:p w14:paraId="1573D5B6" w14:textId="77777777" w:rsidR="00B87190" w:rsidRPr="00B87190" w:rsidRDefault="00B87190" w:rsidP="003E6AE4">
      <w:pPr>
        <w:pStyle w:val="Paragraphedeliste"/>
        <w:numPr>
          <w:ilvl w:val="2"/>
          <w:numId w:val="1"/>
        </w:numPr>
      </w:pPr>
      <w:r w:rsidRPr="00B87190">
        <w:t>Affiliation  </w:t>
      </w:r>
    </w:p>
    <w:p w14:paraId="17DA5DBE" w14:textId="77777777" w:rsidR="00B87190" w:rsidRPr="00B87190" w:rsidRDefault="00B87190" w:rsidP="003E6AE4">
      <w:pPr>
        <w:pStyle w:val="Paragraphedeliste"/>
        <w:numPr>
          <w:ilvl w:val="2"/>
          <w:numId w:val="1"/>
        </w:numPr>
      </w:pPr>
      <w:r w:rsidRPr="00B87190">
        <w:t>Publicité </w:t>
      </w:r>
    </w:p>
    <w:p w14:paraId="2F4B0576" w14:textId="77777777" w:rsidR="00B87190" w:rsidRPr="00B87190" w:rsidRDefault="00B87190" w:rsidP="00B87190">
      <w:pPr>
        <w:pStyle w:val="Paragraphedeliste"/>
        <w:numPr>
          <w:ilvl w:val="1"/>
          <w:numId w:val="1"/>
        </w:numPr>
      </w:pPr>
      <w:r w:rsidRPr="00B87190">
        <w:t>Analyse des performances </w:t>
      </w:r>
    </w:p>
    <w:p w14:paraId="6C1D45A0" w14:textId="77777777" w:rsidR="00B87190" w:rsidRPr="00D9760C" w:rsidRDefault="00B87190" w:rsidP="00D9760C">
      <w:pPr>
        <w:pStyle w:val="Paragraphedeliste"/>
        <w:ind w:left="360"/>
        <w:rPr>
          <w:sz w:val="28"/>
          <w:szCs w:val="28"/>
        </w:rPr>
      </w:pPr>
      <w:r w:rsidRPr="00D9760C">
        <w:rPr>
          <w:b/>
          <w:bCs/>
          <w:sz w:val="28"/>
          <w:szCs w:val="28"/>
        </w:rPr>
        <w:t>Fidélisation  </w:t>
      </w:r>
    </w:p>
    <w:p w14:paraId="3A04E916" w14:textId="77777777" w:rsidR="00B87190" w:rsidRPr="00B87190" w:rsidRDefault="00B87190" w:rsidP="00B87190">
      <w:pPr>
        <w:pStyle w:val="Paragraphedeliste"/>
        <w:numPr>
          <w:ilvl w:val="1"/>
          <w:numId w:val="1"/>
        </w:numPr>
      </w:pPr>
      <w:r w:rsidRPr="00B87190">
        <w:t>Système de parrainage  </w:t>
      </w:r>
    </w:p>
    <w:p w14:paraId="696EC270" w14:textId="77777777" w:rsidR="00B87190" w:rsidRPr="00B87190" w:rsidRDefault="00B87190" w:rsidP="00B87190">
      <w:pPr>
        <w:pStyle w:val="Paragraphedeliste"/>
        <w:numPr>
          <w:ilvl w:val="1"/>
          <w:numId w:val="1"/>
        </w:numPr>
      </w:pPr>
      <w:r w:rsidRPr="00B87190">
        <w:t>Promotions  </w:t>
      </w:r>
    </w:p>
    <w:p w14:paraId="59262D89" w14:textId="77777777" w:rsidR="00B87190" w:rsidRPr="00B87190" w:rsidRDefault="00B87190" w:rsidP="00B87190">
      <w:pPr>
        <w:pStyle w:val="Paragraphedeliste"/>
        <w:numPr>
          <w:ilvl w:val="1"/>
          <w:numId w:val="1"/>
        </w:numPr>
      </w:pPr>
      <w:r w:rsidRPr="00B87190">
        <w:t>Newsletter </w:t>
      </w:r>
    </w:p>
    <w:p w14:paraId="28ADBB5C" w14:textId="77777777" w:rsidR="00B87190" w:rsidRPr="00B87190" w:rsidRDefault="00B87190" w:rsidP="00B87190">
      <w:pPr>
        <w:pStyle w:val="Paragraphedeliste"/>
        <w:numPr>
          <w:ilvl w:val="1"/>
          <w:numId w:val="1"/>
        </w:numPr>
      </w:pPr>
      <w:r w:rsidRPr="00B87190">
        <w:t>Réseaux sociaux  </w:t>
      </w:r>
    </w:p>
    <w:p w14:paraId="2BF9830D" w14:textId="77777777" w:rsidR="00B87190" w:rsidRPr="00B87190" w:rsidRDefault="00B87190" w:rsidP="00B87190">
      <w:pPr>
        <w:pStyle w:val="Paragraphedeliste"/>
        <w:numPr>
          <w:ilvl w:val="1"/>
          <w:numId w:val="1"/>
        </w:numPr>
      </w:pPr>
      <w:r w:rsidRPr="00B87190">
        <w:t>Commentaires  </w:t>
      </w:r>
    </w:p>
    <w:p w14:paraId="58A538AF" w14:textId="4966DA52" w:rsidR="00B87190" w:rsidRDefault="00B87190" w:rsidP="00B87190">
      <w:pPr>
        <w:pStyle w:val="Paragraphedeliste"/>
        <w:numPr>
          <w:ilvl w:val="1"/>
          <w:numId w:val="1"/>
        </w:numPr>
      </w:pPr>
      <w:r w:rsidRPr="00B87190">
        <w:t>Partenaires </w:t>
      </w:r>
    </w:p>
    <w:p w14:paraId="67483AD8" w14:textId="3BC438AC" w:rsidR="00B87190" w:rsidRDefault="00B87190">
      <w:r>
        <w:br w:type="page"/>
      </w:r>
    </w:p>
    <w:p w14:paraId="71BEE5AA" w14:textId="77777777" w:rsidR="00B87190" w:rsidRPr="00B87190" w:rsidRDefault="00B87190" w:rsidP="00B87190"/>
    <w:p w14:paraId="22FA5F6E" w14:textId="77777777" w:rsidR="00D9760C" w:rsidRDefault="00B87190" w:rsidP="00D9760C">
      <w:pPr>
        <w:pStyle w:val="Paragraphedeliste"/>
        <w:numPr>
          <w:ilvl w:val="0"/>
          <w:numId w:val="1"/>
        </w:numPr>
        <w:rPr>
          <w:sz w:val="32"/>
          <w:szCs w:val="32"/>
        </w:rPr>
      </w:pPr>
      <w:r w:rsidRPr="00B87190">
        <w:rPr>
          <w:b/>
          <w:bCs/>
          <w:sz w:val="32"/>
          <w:szCs w:val="32"/>
        </w:rPr>
        <w:t>Charte graphique </w:t>
      </w:r>
    </w:p>
    <w:p w14:paraId="4006D5BF" w14:textId="5BC15583" w:rsidR="00B87190" w:rsidRPr="00D9760C" w:rsidRDefault="00B87190" w:rsidP="00D9760C">
      <w:pPr>
        <w:pStyle w:val="Paragraphedeliste"/>
        <w:numPr>
          <w:ilvl w:val="1"/>
          <w:numId w:val="1"/>
        </w:numPr>
      </w:pPr>
      <w:r w:rsidRPr="00D9760C">
        <w:rPr>
          <w:b/>
          <w:bCs/>
        </w:rPr>
        <w:t>Identité visuelle </w:t>
      </w:r>
    </w:p>
    <w:p w14:paraId="6142E47D" w14:textId="77777777" w:rsidR="00B87190" w:rsidRPr="00B87190" w:rsidRDefault="00B87190" w:rsidP="00D9760C">
      <w:pPr>
        <w:pStyle w:val="Paragraphedeliste"/>
        <w:numPr>
          <w:ilvl w:val="2"/>
          <w:numId w:val="1"/>
        </w:numPr>
      </w:pPr>
      <w:r w:rsidRPr="00B87190">
        <w:t>Logo  </w:t>
      </w:r>
    </w:p>
    <w:p w14:paraId="5E448306" w14:textId="77777777" w:rsidR="00B87190" w:rsidRPr="00B87190" w:rsidRDefault="00B87190" w:rsidP="00D9760C">
      <w:pPr>
        <w:pStyle w:val="Paragraphedeliste"/>
        <w:numPr>
          <w:ilvl w:val="2"/>
          <w:numId w:val="1"/>
        </w:numPr>
      </w:pPr>
      <w:r w:rsidRPr="00B87190">
        <w:t>Les couleurs  </w:t>
      </w:r>
    </w:p>
    <w:p w14:paraId="05636170" w14:textId="77777777" w:rsidR="00B87190" w:rsidRPr="00B87190" w:rsidRDefault="00B87190" w:rsidP="00D9760C">
      <w:pPr>
        <w:pStyle w:val="Paragraphedeliste"/>
        <w:numPr>
          <w:ilvl w:val="2"/>
          <w:numId w:val="1"/>
        </w:numPr>
      </w:pPr>
      <w:r w:rsidRPr="00B87190">
        <w:t>Les déclinaisons </w:t>
      </w:r>
    </w:p>
    <w:p w14:paraId="509DBA83" w14:textId="77777777" w:rsidR="00B87190" w:rsidRPr="00B87190" w:rsidRDefault="00B87190" w:rsidP="00D9760C">
      <w:pPr>
        <w:pStyle w:val="Paragraphedeliste"/>
        <w:numPr>
          <w:ilvl w:val="2"/>
          <w:numId w:val="1"/>
        </w:numPr>
      </w:pPr>
      <w:r w:rsidRPr="00B87190">
        <w:t>Les interdits </w:t>
      </w:r>
    </w:p>
    <w:p w14:paraId="0E6FD7F1" w14:textId="77777777" w:rsidR="00D9760C" w:rsidRDefault="00B87190" w:rsidP="00D9760C">
      <w:pPr>
        <w:pStyle w:val="Paragraphedeliste"/>
        <w:numPr>
          <w:ilvl w:val="2"/>
          <w:numId w:val="1"/>
        </w:numPr>
      </w:pPr>
      <w:r w:rsidRPr="00B87190">
        <w:t>La typographie </w:t>
      </w:r>
    </w:p>
    <w:p w14:paraId="4CA862E2" w14:textId="1B32FF10" w:rsidR="00B87190" w:rsidRPr="00B87190" w:rsidRDefault="00B87190" w:rsidP="00D9760C">
      <w:pPr>
        <w:pStyle w:val="Paragraphedeliste"/>
        <w:numPr>
          <w:ilvl w:val="1"/>
          <w:numId w:val="1"/>
        </w:numPr>
      </w:pPr>
      <w:r w:rsidRPr="00D9760C">
        <w:rPr>
          <w:b/>
          <w:bCs/>
        </w:rPr>
        <w:t>Le site internet </w:t>
      </w:r>
    </w:p>
    <w:p w14:paraId="72E64D11" w14:textId="77777777" w:rsidR="00B87190" w:rsidRPr="00B87190" w:rsidRDefault="00B87190" w:rsidP="00D9760C">
      <w:pPr>
        <w:pStyle w:val="Paragraphedeliste"/>
        <w:numPr>
          <w:ilvl w:val="2"/>
          <w:numId w:val="1"/>
        </w:numPr>
      </w:pPr>
      <w:r w:rsidRPr="00B87190">
        <w:t>Les zonings  </w:t>
      </w:r>
    </w:p>
    <w:p w14:paraId="082784A2" w14:textId="77777777" w:rsidR="00B87190" w:rsidRPr="00B87190" w:rsidRDefault="00B87190" w:rsidP="00D9760C">
      <w:pPr>
        <w:pStyle w:val="Paragraphedeliste"/>
        <w:numPr>
          <w:ilvl w:val="2"/>
          <w:numId w:val="1"/>
        </w:numPr>
      </w:pPr>
      <w:r w:rsidRPr="00B87190">
        <w:t xml:space="preserve">Les </w:t>
      </w:r>
      <w:proofErr w:type="spellStart"/>
      <w:r w:rsidRPr="00B87190">
        <w:t>mockups</w:t>
      </w:r>
      <w:proofErr w:type="spellEnd"/>
      <w:r w:rsidRPr="00B87190">
        <w:t>  </w:t>
      </w:r>
    </w:p>
    <w:p w14:paraId="6F17ED47" w14:textId="77777777" w:rsidR="00B87190" w:rsidRPr="00B87190" w:rsidRDefault="00B87190" w:rsidP="00D9760C">
      <w:pPr>
        <w:pStyle w:val="Paragraphedeliste"/>
        <w:numPr>
          <w:ilvl w:val="2"/>
          <w:numId w:val="1"/>
        </w:numPr>
      </w:pPr>
      <w:r w:rsidRPr="00B87190">
        <w:t>Les maquettes  </w:t>
      </w:r>
    </w:p>
    <w:p w14:paraId="59DB420C" w14:textId="77777777" w:rsidR="00D9760C" w:rsidRDefault="00B87190" w:rsidP="00D9760C">
      <w:pPr>
        <w:pStyle w:val="Paragraphedeliste"/>
        <w:numPr>
          <w:ilvl w:val="0"/>
          <w:numId w:val="1"/>
        </w:numPr>
        <w:rPr>
          <w:sz w:val="32"/>
          <w:szCs w:val="32"/>
        </w:rPr>
      </w:pPr>
      <w:r w:rsidRPr="00D9760C">
        <w:rPr>
          <w:b/>
          <w:bCs/>
          <w:sz w:val="32"/>
          <w:szCs w:val="32"/>
        </w:rPr>
        <w:t>Cahier des charges fonctionnelles </w:t>
      </w:r>
    </w:p>
    <w:p w14:paraId="2764E65C" w14:textId="1D5ED342" w:rsidR="00B87190" w:rsidRPr="00D9760C" w:rsidRDefault="00B87190" w:rsidP="00D9760C">
      <w:pPr>
        <w:pStyle w:val="Paragraphedeliste"/>
        <w:numPr>
          <w:ilvl w:val="1"/>
          <w:numId w:val="1"/>
        </w:numPr>
      </w:pPr>
      <w:r w:rsidRPr="00D9760C">
        <w:rPr>
          <w:b/>
          <w:bCs/>
        </w:rPr>
        <w:t xml:space="preserve">Diagrammes </w:t>
      </w:r>
      <w:r w:rsidRPr="00D9760C">
        <w:t> </w:t>
      </w:r>
    </w:p>
    <w:p w14:paraId="64E62066" w14:textId="77777777" w:rsidR="00B87190" w:rsidRPr="00B87190" w:rsidRDefault="00B87190" w:rsidP="00D9760C">
      <w:pPr>
        <w:pStyle w:val="Paragraphedeliste"/>
        <w:numPr>
          <w:ilvl w:val="2"/>
          <w:numId w:val="1"/>
        </w:numPr>
      </w:pPr>
      <w:r w:rsidRPr="00B87190">
        <w:t>Use case </w:t>
      </w:r>
    </w:p>
    <w:p w14:paraId="6B75E61C" w14:textId="77777777" w:rsidR="00B87190" w:rsidRPr="00B87190" w:rsidRDefault="00B87190" w:rsidP="00D9760C">
      <w:pPr>
        <w:pStyle w:val="Paragraphedeliste"/>
        <w:numPr>
          <w:ilvl w:val="2"/>
          <w:numId w:val="1"/>
        </w:numPr>
      </w:pPr>
      <w:r w:rsidRPr="00B87190">
        <w:t>Arborescence </w:t>
      </w:r>
    </w:p>
    <w:p w14:paraId="2509A015" w14:textId="735F2CB0" w:rsidR="00B87190" w:rsidRPr="00D9760C" w:rsidRDefault="00B87190" w:rsidP="00B87190">
      <w:pPr>
        <w:pStyle w:val="Paragraphedeliste"/>
        <w:numPr>
          <w:ilvl w:val="0"/>
          <w:numId w:val="1"/>
        </w:numPr>
        <w:rPr>
          <w:sz w:val="32"/>
          <w:szCs w:val="32"/>
        </w:rPr>
      </w:pPr>
      <w:r w:rsidRPr="00D9760C">
        <w:rPr>
          <w:b/>
          <w:bCs/>
          <w:sz w:val="32"/>
          <w:szCs w:val="32"/>
        </w:rPr>
        <w:t>Cahier des clauses techniques détaillées </w:t>
      </w:r>
    </w:p>
    <w:p w14:paraId="7D4F0C48" w14:textId="77777777" w:rsidR="00B87190" w:rsidRPr="00B87190" w:rsidRDefault="00B87190" w:rsidP="00D9760C">
      <w:pPr>
        <w:pStyle w:val="Paragraphedeliste"/>
        <w:numPr>
          <w:ilvl w:val="1"/>
          <w:numId w:val="1"/>
        </w:numPr>
      </w:pPr>
      <w:r w:rsidRPr="00B87190">
        <w:t>Hébergeur  </w:t>
      </w:r>
    </w:p>
    <w:p w14:paraId="5C97315F" w14:textId="77777777" w:rsidR="00B87190" w:rsidRPr="00B87190" w:rsidRDefault="00B87190" w:rsidP="00D9760C">
      <w:pPr>
        <w:pStyle w:val="Paragraphedeliste"/>
        <w:numPr>
          <w:ilvl w:val="1"/>
          <w:numId w:val="1"/>
        </w:numPr>
      </w:pPr>
      <w:r w:rsidRPr="00B87190">
        <w:t>Base de données  </w:t>
      </w:r>
    </w:p>
    <w:p w14:paraId="2F4DF63C" w14:textId="77777777" w:rsidR="00B87190" w:rsidRPr="00B87190" w:rsidRDefault="00B87190" w:rsidP="00D9760C">
      <w:pPr>
        <w:pStyle w:val="Paragraphedeliste"/>
        <w:numPr>
          <w:ilvl w:val="1"/>
          <w:numId w:val="1"/>
        </w:numPr>
      </w:pPr>
      <w:r w:rsidRPr="00B87190">
        <w:t>MCD, MLD, dictionnaire de données </w:t>
      </w:r>
    </w:p>
    <w:p w14:paraId="17422CE4" w14:textId="55226C58" w:rsidR="00D9760C" w:rsidRDefault="00D9760C">
      <w:r>
        <w:br w:type="page"/>
      </w:r>
    </w:p>
    <w:p w14:paraId="24A33FD1" w14:textId="09CACF4C" w:rsidR="00E826D5" w:rsidRDefault="00D9760C" w:rsidP="00D9760C">
      <w:pPr>
        <w:pStyle w:val="Titre1"/>
        <w:jc w:val="center"/>
      </w:pPr>
      <w:r>
        <w:lastRenderedPageBreak/>
        <w:t>INTRODUCTION</w:t>
      </w:r>
    </w:p>
    <w:p w14:paraId="668C03D8" w14:textId="77777777" w:rsidR="00994673" w:rsidRPr="00994673" w:rsidRDefault="00994673" w:rsidP="00994673">
      <w:r w:rsidRPr="00994673">
        <w:rPr>
          <w:b/>
          <w:bCs/>
        </w:rPr>
        <w:t>1. Introduction </w:t>
      </w:r>
    </w:p>
    <w:p w14:paraId="247C62B7" w14:textId="77777777" w:rsidR="00994673" w:rsidRPr="00994673" w:rsidRDefault="00994673" w:rsidP="00994673">
      <w:r w:rsidRPr="00994673">
        <w:rPr>
          <w:b/>
          <w:bCs/>
        </w:rPr>
        <w:t>Présentation du client </w:t>
      </w:r>
    </w:p>
    <w:p w14:paraId="52E3D9E0" w14:textId="77777777" w:rsidR="00994673" w:rsidRPr="00994673" w:rsidRDefault="00994673" w:rsidP="00994673">
      <w:r w:rsidRPr="00994673">
        <w:t>La Rural-Web-</w:t>
      </w:r>
      <w:proofErr w:type="spellStart"/>
      <w:r w:rsidRPr="00994673">
        <w:t>Factory</w:t>
      </w:r>
      <w:proofErr w:type="spellEnd"/>
      <w:r w:rsidRPr="00994673">
        <w:t xml:space="preserve"> est une école de codage 100% gratuite à  Aubeterre-sur-Dronne labellisée «Grande École du Numérique».  Proposant une formation qualifiante et certifiante </w:t>
      </w:r>
    </w:p>
    <w:p w14:paraId="0A2A4696" w14:textId="77777777" w:rsidR="00994673" w:rsidRPr="00994673" w:rsidRDefault="00994673" w:rsidP="00994673">
      <w:r w:rsidRPr="00994673">
        <w:t> &gt; Titre professionnel de niveau III (équivalent bac +2) </w:t>
      </w:r>
    </w:p>
    <w:p w14:paraId="12E2A4AA" w14:textId="77777777" w:rsidR="00994673" w:rsidRPr="00994673" w:rsidRDefault="00994673" w:rsidP="00994673">
      <w:r w:rsidRPr="00994673">
        <w:t>&gt; Certification OPQUAST (bonnes pratiques web) </w:t>
      </w:r>
    </w:p>
    <w:p w14:paraId="1BD3BBC4" w14:textId="77777777" w:rsidR="00994673" w:rsidRPr="00994673" w:rsidRDefault="00994673" w:rsidP="00994673">
      <w:r w:rsidRPr="00994673">
        <w:t>&gt; Certification «Méthodes agiles» (gestion de projet).</w:t>
      </w:r>
    </w:p>
    <w:p w14:paraId="24D715E9" w14:textId="77777777" w:rsidR="00994673" w:rsidRPr="00994673" w:rsidRDefault="00994673" w:rsidP="00994673"/>
    <w:p w14:paraId="6A705EF6" w14:textId="77777777" w:rsidR="00994673" w:rsidRPr="00994673" w:rsidRDefault="00994673" w:rsidP="00994673">
      <w:r w:rsidRPr="00994673">
        <w:t> </w:t>
      </w:r>
      <w:r w:rsidRPr="00994673">
        <w:rPr>
          <w:b/>
          <w:bCs/>
        </w:rPr>
        <w:t>Descriptif des besoins  </w:t>
      </w:r>
    </w:p>
    <w:p w14:paraId="73F802F8" w14:textId="77777777" w:rsidR="00994673" w:rsidRPr="00994673" w:rsidRDefault="00994673" w:rsidP="00994673">
      <w:r w:rsidRPr="00994673">
        <w:t>La Rural-Web-</w:t>
      </w:r>
      <w:proofErr w:type="spellStart"/>
      <w:r w:rsidRPr="00994673">
        <w:t>Factory</w:t>
      </w:r>
      <w:proofErr w:type="spellEnd"/>
      <w:r w:rsidRPr="00994673">
        <w:t xml:space="preserve"> veut monter une agence de développement WEB, en ESS (Économie, Social et Solidaire) constitué principalement d'anciens apprenants alliant le développement et la communication proposant  dans un mode d’intervention transversale :  </w:t>
      </w:r>
    </w:p>
    <w:p w14:paraId="0C96CAC0" w14:textId="77777777" w:rsidR="00994673" w:rsidRPr="00994673" w:rsidRDefault="00994673" w:rsidP="00994673">
      <w:r w:rsidRPr="00994673">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w:t>
      </w:r>
      <w:proofErr w:type="spellStart"/>
      <w:r w:rsidRPr="00994673">
        <w:t>community</w:t>
      </w:r>
      <w:proofErr w:type="spellEnd"/>
      <w:r w:rsidRPr="00994673">
        <w:t xml:space="preserve"> management. Elle désire allier conseil, créativité et expertise technique au sein d’une  même agence, afin d’atteindre une efficacité optimale et être référente  digitale sur le territoire de la Nouvelle Aquitaine.  </w:t>
      </w:r>
    </w:p>
    <w:p w14:paraId="0FECD589" w14:textId="77777777" w:rsidR="00994673" w:rsidRPr="00994673" w:rsidRDefault="00994673" w:rsidP="00994673">
      <w:r w:rsidRPr="00994673">
        <w:t>Elle souhaite également la mise en place de tous les moyens  stratégiques nécessaires pour se faire connaître, dans des coûts de  communication les plus réduits possible. </w:t>
      </w:r>
    </w:p>
    <w:p w14:paraId="0BC89B93" w14:textId="77777777" w:rsidR="00994673" w:rsidRPr="00994673" w:rsidRDefault="00994673" w:rsidP="00994673">
      <w:r w:rsidRPr="00994673">
        <w:t>Elle veut proposer sur sa plate-forme, un ensemble de services :</w:t>
      </w:r>
    </w:p>
    <w:p w14:paraId="2A050FB9" w14:textId="77777777" w:rsidR="00994673" w:rsidRPr="00994673" w:rsidRDefault="00994673" w:rsidP="00994673">
      <w:r w:rsidRPr="00994673">
        <w:br/>
      </w:r>
    </w:p>
    <w:p w14:paraId="1F390453" w14:textId="77777777" w:rsidR="00994673" w:rsidRPr="00994673" w:rsidRDefault="00994673" w:rsidP="00994673">
      <w:pPr>
        <w:numPr>
          <w:ilvl w:val="0"/>
          <w:numId w:val="3"/>
        </w:numPr>
      </w:pPr>
      <w:r w:rsidRPr="00994673">
        <w:t xml:space="preserve">au grand public d'accéder aux données générales des prestations  </w:t>
      </w:r>
      <w:proofErr w:type="spellStart"/>
      <w:r w:rsidRPr="00994673">
        <w:t>proposer</w:t>
      </w:r>
      <w:proofErr w:type="spellEnd"/>
      <w:r w:rsidRPr="00994673">
        <w:t xml:space="preserve"> par l'agence, à un public spécialisé (associations, artistes, agriculteurs,  entreprises) de bénéficier de renseignements et de formations  propres à faciliter leur développement de digitalisation sur le  territoire, aux porteurs de projets(entreprises) de trouver les informations  leur permettant de mener à bien leur stratégie numérique, un espace de recrutement afin de pouvoir compléter ses équipes  pluridisciplinaires en fonction des demandes de projets </w:t>
      </w:r>
    </w:p>
    <w:p w14:paraId="6967AF01" w14:textId="77777777" w:rsidR="00994673" w:rsidRPr="00994673" w:rsidRDefault="00994673" w:rsidP="00994673">
      <w:pPr>
        <w:numPr>
          <w:ilvl w:val="0"/>
          <w:numId w:val="3"/>
        </w:numPr>
      </w:pPr>
      <w:r w:rsidRPr="00994673">
        <w:t>aux techniciens de l'agence de bénéficier d'un outil de partage de  l'information,  aux responsables d'agence de disposer d'une visibilité globale des  projets grâce à des outils centralisés (statistiques, planification, état d'avancement, etc...).</w:t>
      </w:r>
    </w:p>
    <w:p w14:paraId="3038478F" w14:textId="77777777" w:rsidR="00994673" w:rsidRPr="00994673" w:rsidRDefault="00994673" w:rsidP="00994673"/>
    <w:sectPr w:rsidR="00994673" w:rsidRPr="00994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53B32"/>
    <w:multiLevelType w:val="multilevel"/>
    <w:tmpl w:val="64C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A5D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D1D215C"/>
    <w:multiLevelType w:val="hybridMultilevel"/>
    <w:tmpl w:val="E06045EA"/>
    <w:lvl w:ilvl="0" w:tplc="2D2E8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0884302">
    <w:abstractNumId w:val="1"/>
  </w:num>
  <w:num w:numId="2" w16cid:durableId="755132706">
    <w:abstractNumId w:val="2"/>
  </w:num>
  <w:num w:numId="3" w16cid:durableId="12978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0"/>
    <w:rsid w:val="003E6AE4"/>
    <w:rsid w:val="004B6600"/>
    <w:rsid w:val="00994673"/>
    <w:rsid w:val="00B87190"/>
    <w:rsid w:val="00BE52E9"/>
    <w:rsid w:val="00CD580C"/>
    <w:rsid w:val="00D9760C"/>
    <w:rsid w:val="00E826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083"/>
  <w15:chartTrackingRefBased/>
  <w15:docId w15:val="{2CAFCF23-E4AF-45F1-8DB9-86F870EF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190"/>
    <w:rPr>
      <w:rFonts w:eastAsiaTheme="majorEastAsia" w:cstheme="majorBidi"/>
      <w:color w:val="272727" w:themeColor="text1" w:themeTint="D8"/>
    </w:rPr>
  </w:style>
  <w:style w:type="paragraph" w:styleId="Titre">
    <w:name w:val="Title"/>
    <w:basedOn w:val="Normal"/>
    <w:next w:val="Normal"/>
    <w:link w:val="TitreCar"/>
    <w:uiPriority w:val="10"/>
    <w:qFormat/>
    <w:rsid w:val="00B8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190"/>
    <w:pPr>
      <w:spacing w:before="160"/>
      <w:jc w:val="center"/>
    </w:pPr>
    <w:rPr>
      <w:i/>
      <w:iCs/>
      <w:color w:val="404040" w:themeColor="text1" w:themeTint="BF"/>
    </w:rPr>
  </w:style>
  <w:style w:type="character" w:customStyle="1" w:styleId="CitationCar">
    <w:name w:val="Citation Car"/>
    <w:basedOn w:val="Policepardfaut"/>
    <w:link w:val="Citation"/>
    <w:uiPriority w:val="29"/>
    <w:rsid w:val="00B87190"/>
    <w:rPr>
      <w:i/>
      <w:iCs/>
      <w:color w:val="404040" w:themeColor="text1" w:themeTint="BF"/>
    </w:rPr>
  </w:style>
  <w:style w:type="paragraph" w:styleId="Paragraphedeliste">
    <w:name w:val="List Paragraph"/>
    <w:basedOn w:val="Normal"/>
    <w:uiPriority w:val="34"/>
    <w:qFormat/>
    <w:rsid w:val="00B87190"/>
    <w:pPr>
      <w:ind w:left="720"/>
      <w:contextualSpacing/>
    </w:pPr>
  </w:style>
  <w:style w:type="character" w:styleId="Accentuationintense">
    <w:name w:val="Intense Emphasis"/>
    <w:basedOn w:val="Policepardfaut"/>
    <w:uiPriority w:val="21"/>
    <w:qFormat/>
    <w:rsid w:val="00B87190"/>
    <w:rPr>
      <w:i/>
      <w:iCs/>
      <w:color w:val="0F4761" w:themeColor="accent1" w:themeShade="BF"/>
    </w:rPr>
  </w:style>
  <w:style w:type="paragraph" w:styleId="Citationintense">
    <w:name w:val="Intense Quote"/>
    <w:basedOn w:val="Normal"/>
    <w:next w:val="Normal"/>
    <w:link w:val="CitationintenseCar"/>
    <w:uiPriority w:val="30"/>
    <w:qFormat/>
    <w:rsid w:val="00B8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190"/>
    <w:rPr>
      <w:i/>
      <w:iCs/>
      <w:color w:val="0F4761" w:themeColor="accent1" w:themeShade="BF"/>
    </w:rPr>
  </w:style>
  <w:style w:type="character" w:styleId="Rfrenceintense">
    <w:name w:val="Intense Reference"/>
    <w:basedOn w:val="Policepardfaut"/>
    <w:uiPriority w:val="32"/>
    <w:qFormat/>
    <w:rsid w:val="00B87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009">
      <w:bodyDiv w:val="1"/>
      <w:marLeft w:val="0"/>
      <w:marRight w:val="0"/>
      <w:marTop w:val="0"/>
      <w:marBottom w:val="0"/>
      <w:divBdr>
        <w:top w:val="none" w:sz="0" w:space="0" w:color="auto"/>
        <w:left w:val="none" w:sz="0" w:space="0" w:color="auto"/>
        <w:bottom w:val="none" w:sz="0" w:space="0" w:color="auto"/>
        <w:right w:val="none" w:sz="0" w:space="0" w:color="auto"/>
      </w:divBdr>
    </w:div>
    <w:div w:id="730540628">
      <w:bodyDiv w:val="1"/>
      <w:marLeft w:val="0"/>
      <w:marRight w:val="0"/>
      <w:marTop w:val="0"/>
      <w:marBottom w:val="0"/>
      <w:divBdr>
        <w:top w:val="none" w:sz="0" w:space="0" w:color="auto"/>
        <w:left w:val="none" w:sz="0" w:space="0" w:color="auto"/>
        <w:bottom w:val="none" w:sz="0" w:space="0" w:color="auto"/>
        <w:right w:val="none" w:sz="0" w:space="0" w:color="auto"/>
      </w:divBdr>
    </w:div>
    <w:div w:id="1469781960">
      <w:bodyDiv w:val="1"/>
      <w:marLeft w:val="0"/>
      <w:marRight w:val="0"/>
      <w:marTop w:val="0"/>
      <w:marBottom w:val="0"/>
      <w:divBdr>
        <w:top w:val="none" w:sz="0" w:space="0" w:color="auto"/>
        <w:left w:val="none" w:sz="0" w:space="0" w:color="auto"/>
        <w:bottom w:val="none" w:sz="0" w:space="0" w:color="auto"/>
        <w:right w:val="none" w:sz="0" w:space="0" w:color="auto"/>
      </w:divBdr>
    </w:div>
    <w:div w:id="147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76C-B654-4542-BB4E-0E2F5B85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2896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Gwenael SAMYN</dc:creator>
  <cp:keywords/>
  <dc:description/>
  <cp:lastModifiedBy>Gwenael SAMYN</cp:lastModifiedBy>
  <cp:revision>3</cp:revision>
  <dcterms:created xsi:type="dcterms:W3CDTF">2024-03-21T09:57:00Z</dcterms:created>
  <dcterms:modified xsi:type="dcterms:W3CDTF">2024-03-21T15:18:00Z</dcterms:modified>
</cp:coreProperties>
</file>