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Le présent simple est utilisé:</w:t>
      </w:r>
    </w:p>
    <w:p>
      <w:pPr>
        <w:pStyle w:val="Normal"/>
        <w:numPr>
          <w:ilvl w:val="0"/>
          <w:numId w:val="1"/>
        </w:numPr>
        <w:rPr/>
      </w:pPr>
      <w:r>
        <w:rPr/>
        <w:t>pour exprimer des habitudes, des vérités générales, des actions répétées ou des situations immuables, des émotions et des désirs :</w:t>
        <w:br/>
      </w:r>
      <w:r>
        <w:rPr>
          <w:b/>
          <w:bCs/>
        </w:rPr>
        <w:t>I smoke</w:t>
      </w:r>
      <w:r>
        <w:rPr/>
        <w:t xml:space="preserve"> (habit); </w:t>
      </w:r>
      <w:r>
        <w:rPr>
          <w:b/>
          <w:bCs/>
        </w:rPr>
        <w:t>I work in London</w:t>
      </w:r>
      <w:r>
        <w:rPr/>
        <w:t xml:space="preserve"> (unchanging situation); </w:t>
      </w:r>
      <w:r>
        <w:rPr>
          <w:b/>
          <w:bCs/>
        </w:rPr>
        <w:t>London is a large city</w:t>
      </w:r>
      <w:r>
        <w:rPr/>
        <w:t xml:space="preserve"> (general truth)</w:t>
      </w:r>
    </w:p>
    <w:p>
      <w:pPr>
        <w:pStyle w:val="Normal"/>
        <w:numPr>
          <w:ilvl w:val="0"/>
          <w:numId w:val="1"/>
        </w:numPr>
        <w:rPr/>
      </w:pPr>
      <w:r>
        <w:rPr/>
        <w:t>pour donner des instructions ou des directives :</w:t>
        <w:br/>
      </w:r>
      <w:r>
        <w:rPr>
          <w:b/>
          <w:bCs/>
        </w:rPr>
        <w:t>You walk</w:t>
      </w:r>
      <w:r>
        <w:rPr/>
        <w:t xml:space="preserve"> for two hundred meters, then </w:t>
      </w:r>
      <w:r>
        <w:rPr>
          <w:b/>
          <w:bCs/>
        </w:rPr>
        <w:t>you turn</w:t>
      </w:r>
      <w:r>
        <w:rPr/>
        <w:t xml:space="preserve"> left.</w:t>
      </w:r>
    </w:p>
    <w:p>
      <w:pPr>
        <w:pStyle w:val="Normal"/>
        <w:numPr>
          <w:ilvl w:val="0"/>
          <w:numId w:val="1"/>
        </w:numPr>
        <w:rPr/>
      </w:pPr>
      <w:r>
        <w:rPr/>
        <w:t>pour exprimer des dispositions fixes, présentes ou futures :</w:t>
        <w:br/>
        <w:t xml:space="preserve">Your exam </w:t>
      </w:r>
      <w:r>
        <w:rPr>
          <w:b/>
          <w:bCs/>
        </w:rPr>
        <w:t>starts</w:t>
      </w:r>
      <w:r>
        <w:rPr/>
        <w:t xml:space="preserve"> at 09.00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pour exprimer le futur, après certaines conjonctions : </w:t>
      </w:r>
      <w:r>
        <w:rPr>
          <w:b/>
          <w:bCs/>
          <w:i/>
          <w:iCs/>
        </w:rPr>
        <w:t>after, when, before, as soon as, until</w:t>
      </w:r>
      <w:r>
        <w:rPr>
          <w:b/>
          <w:bCs/>
        </w:rPr>
        <w:t>:</w:t>
        <w:br/>
        <w:t>He'll give it to you when you come next Saturday.</w:t>
      </w:r>
    </w:p>
    <w:p>
      <w:pPr>
        <w:pStyle w:val="Normal"/>
        <w:rPr/>
      </w:pPr>
      <w:r>
        <w:rPr>
          <w:b/>
          <w:bCs/>
        </w:rPr>
        <w:t>ATTENTION ! Le présent simple n'est pas utilisé pour exprimer des actions qui se déroulent au moment présent.</w:t>
      </w:r>
    </w:p>
    <w:p>
      <w:pPr>
        <w:pStyle w:val="Normal"/>
        <w:rPr/>
      </w:pPr>
      <w:r>
        <w:rPr/>
        <w:t>Exemples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Pour les habitudes</w:t>
      </w:r>
      <w:r>
        <w:rPr/>
        <w:br/>
        <w:t>He drinks tea at breakfast.</w:t>
        <w:br/>
        <w:t>She only eats fish.</w:t>
        <w:br/>
        <w:t>They watch television regularly.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Pour les actions répétées</w:t>
      </w:r>
      <w:r>
        <w:rPr/>
        <w:br/>
        <w:t>We catch the bus every morning.</w:t>
        <w:br/>
        <w:t>It rains every afternoon in the hot season.</w:t>
        <w:br/>
        <w:t>They drive to Monaco every summer.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Pour les vérités générales</w:t>
      </w:r>
      <w:r>
        <w:rPr/>
        <w:br/>
        <w:t>Water freezes at zero degrees.</w:t>
        <w:br/>
        <w:t>The Earth revolves around the Sun.</w:t>
        <w:br/>
        <w:t>Her mother is Peruvian.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Pour les instructions et les directions</w:t>
      </w:r>
      <w:r>
        <w:rPr/>
        <w:br/>
        <w:t>Open the packet and pour the contents into hot water.</w:t>
        <w:br/>
        <w:t>You take the No.6 bus to Watney and then the No.10 to Bedford.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Pour des accords fixes</w:t>
      </w:r>
      <w:r>
        <w:rPr/>
        <w:br/>
        <w:t>His mother arrives tomorrow.</w:t>
        <w:br/>
        <w:t>Our holiday starts on the 26th March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Avec le futur</w:t>
      </w:r>
      <w:r>
        <w:rPr/>
        <w:br/>
        <w:t>She'll see you before she leaves.</w:t>
        <w:br/>
        <w:t>We'll give it to her when she arrives.</w:t>
      </w:r>
    </w:p>
    <w:p>
      <w:pPr>
        <w:pStyle w:val="Normal"/>
        <w:rPr/>
      </w:pPr>
      <w:r>
        <w:rPr/>
        <w:t>Former le Présent simple : to think</w:t>
      </w:r>
    </w:p>
    <w:tbl>
      <w:tblPr>
        <w:tblW w:w="5000" w:type="pct"/>
        <w:jc w:val="left"/>
        <w:tblInd w:w="0" w:type="dxa"/>
        <w:tblCellMar>
          <w:top w:w="120" w:type="dxa"/>
          <w:left w:w="120" w:type="dxa"/>
          <w:bottom w:w="120" w:type="dxa"/>
          <w:right w:w="120" w:type="dxa"/>
        </w:tblCellMar>
        <w:tblLook w:val="04a0" w:noHBand="0" w:noVBand="1" w:firstColumn="1" w:lastRow="0" w:lastColumn="0" w:firstRow="1"/>
      </w:tblPr>
      <w:tblGrid>
        <w:gridCol w:w="2423"/>
        <w:gridCol w:w="3074"/>
        <w:gridCol w:w="3575"/>
      </w:tblGrid>
      <w:tr>
        <w:trPr>
          <w:tblHeader w:val="true"/>
        </w:trPr>
        <w:tc>
          <w:tcPr>
            <w:tcW w:w="242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Affirmative</w:t>
            </w:r>
          </w:p>
        </w:tc>
        <w:tc>
          <w:tcPr>
            <w:tcW w:w="3074" w:type="dxa"/>
            <w:tcBorders>
              <w:top w:val="single" w:sz="6" w:space="0" w:color="DFDFDF"/>
              <w:bottom w:val="single" w:sz="6" w:space="0" w:color="DFDFDF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Interrogative</w:t>
            </w:r>
          </w:p>
        </w:tc>
        <w:tc>
          <w:tcPr>
            <w:tcW w:w="3575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Négative</w:t>
            </w:r>
          </w:p>
        </w:tc>
      </w:tr>
      <w:tr>
        <w:trPr/>
        <w:tc>
          <w:tcPr>
            <w:tcW w:w="2423" w:type="dxa"/>
            <w:tcBorders>
              <w:left w:val="single" w:sz="6" w:space="0" w:color="DFDFD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 think</w:t>
            </w:r>
          </w:p>
        </w:tc>
        <w:tc>
          <w:tcPr>
            <w:tcW w:w="3074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Do I think?</w:t>
            </w:r>
          </w:p>
        </w:tc>
        <w:tc>
          <w:tcPr>
            <w:tcW w:w="3575" w:type="dxa"/>
            <w:tcBorders>
              <w:right w:val="single" w:sz="6" w:space="0" w:color="DFDFD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 do not think</w:t>
            </w:r>
          </w:p>
        </w:tc>
      </w:tr>
      <w:tr>
        <w:trPr/>
        <w:tc>
          <w:tcPr>
            <w:tcW w:w="2423" w:type="dxa"/>
            <w:tcBorders>
              <w:left w:val="single" w:sz="6" w:space="0" w:color="DFDFD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You think</w:t>
            </w:r>
          </w:p>
        </w:tc>
        <w:tc>
          <w:tcPr>
            <w:tcW w:w="3074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Do you think?</w:t>
            </w:r>
          </w:p>
        </w:tc>
        <w:tc>
          <w:tcPr>
            <w:tcW w:w="3575" w:type="dxa"/>
            <w:tcBorders>
              <w:right w:val="single" w:sz="6" w:space="0" w:color="DFDFD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You do not think</w:t>
            </w:r>
          </w:p>
        </w:tc>
      </w:tr>
      <w:tr>
        <w:trPr/>
        <w:tc>
          <w:tcPr>
            <w:tcW w:w="2423" w:type="dxa"/>
            <w:tcBorders>
              <w:left w:val="single" w:sz="6" w:space="0" w:color="DFDFD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He thinks</w:t>
            </w:r>
          </w:p>
        </w:tc>
        <w:tc>
          <w:tcPr>
            <w:tcW w:w="3074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Does he think?</w:t>
            </w:r>
          </w:p>
        </w:tc>
        <w:tc>
          <w:tcPr>
            <w:tcW w:w="3575" w:type="dxa"/>
            <w:tcBorders>
              <w:right w:val="single" w:sz="6" w:space="0" w:color="DFDFD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He does not think</w:t>
            </w:r>
          </w:p>
        </w:tc>
      </w:tr>
      <w:tr>
        <w:trPr/>
        <w:tc>
          <w:tcPr>
            <w:tcW w:w="2423" w:type="dxa"/>
            <w:tcBorders>
              <w:left w:val="single" w:sz="6" w:space="0" w:color="DFDFD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She thinks</w:t>
            </w:r>
          </w:p>
        </w:tc>
        <w:tc>
          <w:tcPr>
            <w:tcW w:w="3074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Does she think?</w:t>
            </w:r>
          </w:p>
        </w:tc>
        <w:tc>
          <w:tcPr>
            <w:tcW w:w="3575" w:type="dxa"/>
            <w:tcBorders>
              <w:right w:val="single" w:sz="6" w:space="0" w:color="DFDFD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She does not think</w:t>
            </w:r>
          </w:p>
        </w:tc>
      </w:tr>
      <w:tr>
        <w:trPr/>
        <w:tc>
          <w:tcPr>
            <w:tcW w:w="2423" w:type="dxa"/>
            <w:tcBorders>
              <w:left w:val="single" w:sz="6" w:space="0" w:color="DFDFD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It thinks</w:t>
            </w:r>
          </w:p>
        </w:tc>
        <w:tc>
          <w:tcPr>
            <w:tcW w:w="3074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Does it think?</w:t>
            </w:r>
          </w:p>
        </w:tc>
        <w:tc>
          <w:tcPr>
            <w:tcW w:w="3575" w:type="dxa"/>
            <w:tcBorders>
              <w:right w:val="single" w:sz="6" w:space="0" w:color="DFDFD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It does not think</w:t>
            </w:r>
          </w:p>
        </w:tc>
      </w:tr>
      <w:tr>
        <w:trPr/>
        <w:tc>
          <w:tcPr>
            <w:tcW w:w="2423" w:type="dxa"/>
            <w:tcBorders>
              <w:left w:val="single" w:sz="6" w:space="0" w:color="DFDFD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We think</w:t>
            </w:r>
          </w:p>
        </w:tc>
        <w:tc>
          <w:tcPr>
            <w:tcW w:w="3074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Do we think?</w:t>
            </w:r>
          </w:p>
        </w:tc>
        <w:tc>
          <w:tcPr>
            <w:tcW w:w="3575" w:type="dxa"/>
            <w:tcBorders>
              <w:right w:val="single" w:sz="6" w:space="0" w:color="DFDFD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We do not think.</w:t>
            </w:r>
          </w:p>
        </w:tc>
      </w:tr>
      <w:tr>
        <w:trPr/>
        <w:tc>
          <w:tcPr>
            <w:tcW w:w="2423" w:type="dxa"/>
            <w:tcBorders>
              <w:left w:val="single" w:sz="6" w:space="0" w:color="DFDFDF"/>
              <w:bottom w:val="single" w:sz="6" w:space="0" w:color="DFDFD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They think</w:t>
            </w:r>
          </w:p>
        </w:tc>
        <w:tc>
          <w:tcPr>
            <w:tcW w:w="3074" w:type="dxa"/>
            <w:tcBorders>
              <w:bottom w:val="single" w:sz="6" w:space="0" w:color="DFDFD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Do they think?</w:t>
            </w:r>
          </w:p>
        </w:tc>
        <w:tc>
          <w:tcPr>
            <w:tcW w:w="3575" w:type="dxa"/>
            <w:tcBorders>
              <w:bottom w:val="single" w:sz="6" w:space="0" w:color="DFDFDF"/>
              <w:right w:val="single" w:sz="6" w:space="0" w:color="DFDFD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They do not think.</w:t>
            </w:r>
          </w:p>
        </w:tc>
      </w:tr>
    </w:tbl>
    <w:p>
      <w:pPr>
        <w:pStyle w:val="Normal"/>
        <w:rPr/>
      </w:pPr>
      <w:r>
        <w:rPr/>
        <w:t>Remarques sur le présent simple, troisième personne du singulier</w:t>
      </w:r>
    </w:p>
    <w:p>
      <w:pPr>
        <w:pStyle w:val="Normal"/>
        <w:numPr>
          <w:ilvl w:val="0"/>
          <w:numId w:val="4"/>
        </w:numPr>
        <w:rPr/>
      </w:pPr>
      <w:r>
        <w:rPr/>
        <w:t>Le verbe à la troisième personne du singulier "he, she, it"</w:t>
      </w:r>
      <w:r>
        <w:rPr>
          <w:b/>
          <w:bCs/>
        </w:rPr>
        <w:t>se termine toujours par -s</w:t>
      </w:r>
      <w:r>
        <w:rPr/>
        <w:t>:</w:t>
        <w:br/>
      </w:r>
      <w:r>
        <w:rPr>
          <w:i/>
          <w:iCs/>
        </w:rPr>
        <w:t>he want</w:t>
      </w:r>
      <w:r>
        <w:rPr>
          <w:b/>
          <w:bCs/>
          <w:i/>
          <w:iCs/>
        </w:rPr>
        <w:t>s</w:t>
      </w:r>
      <w:r>
        <w:rPr>
          <w:i/>
          <w:iCs/>
        </w:rPr>
        <w:t>, she need</w:t>
      </w:r>
      <w:r>
        <w:rPr>
          <w:b/>
          <w:bCs/>
          <w:i/>
          <w:iCs/>
        </w:rPr>
        <w:t>s</w:t>
      </w:r>
      <w:r>
        <w:rPr>
          <w:i/>
          <w:iCs/>
        </w:rPr>
        <w:t>, he give</w:t>
      </w:r>
      <w:r>
        <w:rPr>
          <w:b/>
          <w:bCs/>
          <w:i/>
          <w:iCs/>
        </w:rPr>
        <w:t>s</w:t>
      </w:r>
      <w:r>
        <w:rPr>
          <w:i/>
          <w:iCs/>
        </w:rPr>
        <w:t>, she think</w:t>
      </w:r>
      <w:r>
        <w:rPr>
          <w:b/>
          <w:bCs/>
          <w:i/>
          <w:iCs/>
        </w:rPr>
        <w:t>s.</w:t>
      </w:r>
    </w:p>
    <w:p>
      <w:pPr>
        <w:pStyle w:val="Normal"/>
        <w:numPr>
          <w:ilvl w:val="0"/>
          <w:numId w:val="4"/>
        </w:numPr>
        <w:rPr/>
      </w:pPr>
      <w:r>
        <w:rPr/>
        <w:t>Les formes négatives et les questions utilisent DOES (= troisième personne de l'auxiliaire 'DO') + l'infinitif du verbe.</w:t>
        <w:br/>
      </w:r>
      <w:r>
        <w:rPr>
          <w:i/>
          <w:iCs/>
        </w:rPr>
        <w:t>He want</w:t>
      </w:r>
      <w:r>
        <w:rPr>
          <w:b/>
          <w:bCs/>
          <w:i/>
          <w:iCs/>
        </w:rPr>
        <w:t>s</w:t>
      </w:r>
      <w:r>
        <w:rPr>
          <w:i/>
          <w:iCs/>
        </w:rPr>
        <w:t xml:space="preserve"> ice cream. </w:t>
      </w:r>
      <w:r>
        <w:rPr>
          <w:b/>
          <w:bCs/>
          <w:i/>
          <w:iCs/>
        </w:rPr>
        <w:t>Does</w:t>
      </w:r>
      <w:r>
        <w:rPr>
          <w:i/>
          <w:iCs/>
        </w:rPr>
        <w:t xml:space="preserve"> he want strawberry? He </w:t>
      </w:r>
      <w:r>
        <w:rPr>
          <w:b/>
          <w:bCs/>
          <w:i/>
          <w:iCs/>
        </w:rPr>
        <w:t>does</w:t>
      </w:r>
      <w:r>
        <w:rPr>
          <w:i/>
          <w:iCs/>
        </w:rPr>
        <w:t xml:space="preserve"> not want vanilla.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Avec les verbes se terminant par </w:t>
      </w:r>
      <w:r>
        <w:rPr>
          <w:b/>
          <w:bCs/>
        </w:rPr>
        <w:t>-y</w:t>
      </w:r>
      <w:r>
        <w:rPr/>
        <w:t xml:space="preserve"> le </w:t>
      </w:r>
      <w:r>
        <w:rPr>
          <w:b/>
          <w:bCs/>
        </w:rPr>
        <w:t>-y</w:t>
      </w:r>
      <w:r>
        <w:rPr/>
        <w:t xml:space="preserve"> de la la troisième personne se transforme en </w:t>
      </w:r>
      <w:r>
        <w:rPr>
          <w:b/>
          <w:bCs/>
        </w:rPr>
        <w:t>-ies</w:t>
      </w:r>
      <w:r>
        <w:rPr/>
        <w:t>:</w:t>
        <w:br/>
      </w:r>
      <w:r>
        <w:rPr>
          <w:i/>
          <w:iCs/>
        </w:rPr>
        <w:t>fly --&gt; fl</w:t>
      </w:r>
      <w:r>
        <w:rPr>
          <w:b/>
          <w:bCs/>
          <w:i/>
          <w:iCs/>
        </w:rPr>
        <w:t>ies</w:t>
      </w:r>
      <w:r>
        <w:rPr>
          <w:i/>
          <w:iCs/>
        </w:rPr>
        <w:t>, cry --&gt; cr</w:t>
      </w:r>
      <w:r>
        <w:rPr>
          <w:b/>
          <w:bCs/>
          <w:i/>
          <w:iCs/>
        </w:rPr>
        <w:t>ies</w:t>
      </w:r>
      <w:r>
        <w:rPr/>
        <w:br/>
      </w:r>
      <w:r>
        <w:rPr>
          <w:b/>
          <w:bCs/>
        </w:rPr>
        <w:t>Exception</w:t>
      </w:r>
      <w:r>
        <w:rPr/>
        <w:t>: en cas de voyelle avant le</w:t>
      </w:r>
      <w:r>
        <w:rPr>
          <w:b/>
          <w:bCs/>
        </w:rPr>
        <w:t xml:space="preserve"> -y</w:t>
      </w:r>
      <w:r>
        <w:rPr/>
        <w:t>:</w:t>
        <w:br/>
      </w:r>
      <w:r>
        <w:rPr>
          <w:i/>
          <w:iCs/>
        </w:rPr>
        <w:t>play --&gt; play</w:t>
      </w:r>
      <w:r>
        <w:rPr>
          <w:b/>
          <w:bCs/>
          <w:i/>
          <w:iCs/>
        </w:rPr>
        <w:t>s</w:t>
      </w:r>
      <w:r>
        <w:rPr>
          <w:i/>
          <w:iCs/>
        </w:rPr>
        <w:t>, pray --&gt; pray</w:t>
      </w:r>
      <w:r>
        <w:rPr>
          <w:b/>
          <w:bCs/>
          <w:i/>
          <w:iCs/>
        </w:rPr>
        <w:t>s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Ajouter </w:t>
      </w:r>
      <w:r>
        <w:rPr>
          <w:b/>
          <w:bCs/>
        </w:rPr>
        <w:t>-es</w:t>
      </w:r>
      <w:r>
        <w:rPr/>
        <w:t xml:space="preserve"> aux verbes se terminant par:</w:t>
      </w:r>
      <w:r>
        <w:rPr>
          <w:b/>
          <w:bCs/>
        </w:rPr>
        <w:t>-ss, -x, -sh, -ch</w:t>
      </w:r>
      <w:r>
        <w:rPr/>
        <w:t>:</w:t>
        <w:br/>
      </w:r>
      <w:r>
        <w:rPr>
          <w:i/>
          <w:iCs/>
        </w:rPr>
        <w:t>he pass</w:t>
      </w:r>
      <w:r>
        <w:rPr>
          <w:b/>
          <w:bCs/>
          <w:i/>
          <w:iCs/>
        </w:rPr>
        <w:t xml:space="preserve">es, </w:t>
      </w:r>
      <w:r>
        <w:rPr>
          <w:i/>
          <w:iCs/>
        </w:rPr>
        <w:t>she catch</w:t>
      </w:r>
      <w:r>
        <w:rPr>
          <w:b/>
          <w:bCs/>
          <w:i/>
          <w:iCs/>
        </w:rPr>
        <w:t xml:space="preserve">es, </w:t>
      </w:r>
      <w:r>
        <w:rPr>
          <w:i/>
          <w:iCs/>
        </w:rPr>
        <w:t>he fix</w:t>
      </w:r>
      <w:r>
        <w:rPr>
          <w:b/>
          <w:bCs/>
          <w:i/>
          <w:iCs/>
        </w:rPr>
        <w:t xml:space="preserve">es, </w:t>
      </w:r>
      <w:r>
        <w:rPr>
          <w:i/>
          <w:iCs/>
        </w:rPr>
        <w:t>it push</w:t>
      </w:r>
      <w:r>
        <w:rPr>
          <w:b/>
          <w:bCs/>
          <w:i/>
          <w:iCs/>
        </w:rPr>
        <w:t>es</w:t>
      </w:r>
    </w:p>
    <w:p>
      <w:pPr>
        <w:pStyle w:val="Normal"/>
        <w:rPr/>
      </w:pPr>
      <w:r>
        <w:rPr/>
        <w:t>Exemples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He goes</w:t>
      </w:r>
      <w:r>
        <w:rPr/>
        <w:t xml:space="preserve"> to school every morning.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She understands</w:t>
      </w:r>
      <w:r>
        <w:rPr/>
        <w:t xml:space="preserve"> English.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It mixes</w:t>
      </w:r>
      <w:r>
        <w:rPr/>
        <w:t xml:space="preserve"> the sand and the water.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He tries</w:t>
      </w:r>
      <w:r>
        <w:rPr/>
        <w:t xml:space="preserve"> very hard.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She enjoys</w:t>
      </w:r>
      <w:r>
        <w:rPr/>
        <w:t xml:space="preserve"> playing the piano.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Présent progressif</w:t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Le présent Be + ing : Formes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Il se forme avec Be au présent et la base verbale terminée par -ing.</w:t>
      </w:r>
    </w:p>
    <w:p>
      <w:pPr>
        <w:pStyle w:val="Normal"/>
        <w:numPr>
          <w:ilvl w:val="0"/>
          <w:numId w:val="6"/>
        </w:numPr>
        <w:rPr>
          <w:b/>
          <w:b/>
          <w:bCs/>
        </w:rPr>
      </w:pPr>
      <w:r>
        <w:rPr>
          <w:b/>
          <w:bCs/>
        </w:rPr>
        <w:t xml:space="preserve">Pour obtenir la forme affirmative, il suffit de mettre le sujet + be (conjugué) et le verbe en -ing  </w:t>
      </w:r>
      <w:r>
        <w:rPr>
          <w:b/>
          <w:bCs/>
          <w:u w:val="single"/>
        </w:rPr>
        <w:t>Ex</w:t>
      </w:r>
      <w:r>
        <w:rPr>
          <w:b/>
          <w:bCs/>
        </w:rPr>
        <w:t xml:space="preserve"> : She is playing.</w:t>
      </w:r>
    </w:p>
    <w:p>
      <w:pPr>
        <w:pStyle w:val="Normal"/>
        <w:numPr>
          <w:ilvl w:val="0"/>
          <w:numId w:val="7"/>
        </w:numPr>
        <w:rPr>
          <w:b/>
          <w:b/>
          <w:bCs/>
        </w:rPr>
      </w:pPr>
      <w:r>
        <w:rPr>
          <w:b/>
          <w:bCs/>
        </w:rPr>
        <w:t>Pour obtenir la forme interrogative, il suffit de faire l'inversion : l'auxiliaire passe avant le sujet.</w:t>
      </w:r>
      <w:r>
        <w:rPr>
          <w:b/>
          <w:bCs/>
          <w:u w:val="single"/>
        </w:rPr>
        <w:t>Ex</w:t>
      </w:r>
      <w:r>
        <w:rPr>
          <w:b/>
          <w:bCs/>
        </w:rPr>
        <w:t xml:space="preserve"> : Is he writing a letter 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 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b/>
          <w:bCs/>
        </w:rPr>
        <w:t> </w:t>
      </w:r>
      <w:r>
        <w:rPr>
          <w:b/>
          <w:bCs/>
        </w:rPr>
        <w:t xml:space="preserve">Pour obtenir la forme négative, on ajoute not à l'auxiliair  </w:t>
      </w:r>
      <w:r>
        <w:rPr>
          <w:b/>
          <w:bCs/>
          <w:u w:val="single"/>
        </w:rPr>
        <w:t>Ex</w:t>
      </w:r>
      <w:r>
        <w:rPr>
          <w:b/>
          <w:bCs/>
        </w:rPr>
        <w:t xml:space="preserve"> : They aren't reading.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                             </w:t>
      </w:r>
      <w:r>
        <w:rPr>
          <w:b/>
          <w:bCs/>
        </w:rPr>
        <w:t>She isn't eating.</w:t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  <w:u w:val="single"/>
        </w:rPr>
        <w:t>Modifications orthographiques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  </w:t>
      </w:r>
      <w:r>
        <w:rPr>
          <w:b/>
          <w:bCs/>
        </w:rPr>
        <w:t>_ Verbes terminés par -e : le e disparaît.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                  </w:t>
      </w:r>
      <w:r>
        <w:rPr>
          <w:b/>
          <w:bCs/>
          <w:u w:val="single"/>
        </w:rPr>
        <w:t>Ex</w:t>
      </w:r>
      <w:r>
        <w:rPr>
          <w:b/>
          <w:bCs/>
        </w:rPr>
        <w:t xml:space="preserve"> : come = coming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 </w:t>
      </w:r>
      <w:r>
        <w:rPr>
          <w:b/>
          <w:bCs/>
        </w:rPr>
        <w:t>_ Verbe d'une seule syllabe terminée par une consonne, une voyelle et une consonne (dans cet ordre) : la consonne est doublée.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                  </w:t>
      </w:r>
      <w:r>
        <w:rPr>
          <w:b/>
          <w:bCs/>
          <w:u w:val="single"/>
        </w:rPr>
        <w:t>Ex</w:t>
      </w:r>
      <w:r>
        <w:rPr>
          <w:b/>
          <w:bCs/>
        </w:rPr>
        <w:t xml:space="preserve"> : set = setting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 </w:t>
      </w:r>
      <w:r>
        <w:rPr>
          <w:b/>
          <w:bCs/>
          <w:u w:val="single"/>
        </w:rPr>
        <w:t xml:space="preserve">Le présent Be+ing : Emplois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  </w:t>
      </w:r>
      <w:r>
        <w:rPr>
          <w:b/>
          <w:bCs/>
        </w:rPr>
        <w:t>- Le présent progressif s'emploie pour parler d'actions qui se déroulent en ce moment.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               </w:t>
      </w:r>
      <w:r>
        <w:rPr>
          <w:b/>
          <w:bCs/>
        </w:rPr>
        <w:t xml:space="preserve">He is making a cake. </w:t>
      </w:r>
      <w:r>
        <w:rPr>
          <w:b/>
          <w:bCs/>
          <w:i/>
          <w:iCs/>
        </w:rPr>
        <w:t>Il fait un gâteau.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  </w:t>
      </w:r>
      <w:r>
        <w:rPr>
          <w:b/>
          <w:bCs/>
        </w:rPr>
        <w:t>- Il s'emploie aussi pour parler d'actions futures que l'on a déja décidées.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               </w:t>
      </w:r>
      <w:r>
        <w:rPr>
          <w:b/>
          <w:bCs/>
        </w:rPr>
        <w:t xml:space="preserve">Stacy is coming next week. </w:t>
      </w:r>
      <w:r>
        <w:rPr>
          <w:b/>
          <w:bCs/>
          <w:i/>
          <w:iCs/>
        </w:rPr>
        <w:t>Stacy vient la semaine prochaine.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    </w:t>
      </w:r>
      <w:r>
        <w:rPr>
          <w:b/>
          <w:bCs/>
          <w:u w:val="single"/>
        </w:rPr>
        <w:t>Quelques indices du présent en Be + -ing :</w:t>
      </w:r>
      <w:r>
        <w:rPr>
          <w:b/>
          <w:bCs/>
        </w:rPr>
        <w:t> 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   </w:t>
      </w:r>
      <w:r>
        <w:rPr>
          <w:b/>
          <w:bCs/>
        </w:rPr>
        <w:t>- now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   </w:t>
      </w:r>
      <w:r>
        <w:rPr>
          <w:b/>
          <w:bCs/>
        </w:rPr>
        <w:t>- at the moment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   </w:t>
      </w:r>
      <w:r>
        <w:rPr>
          <w:b/>
          <w:bCs/>
        </w:rPr>
        <w:t>- look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   </w:t>
      </w:r>
      <w:r>
        <w:rPr>
          <w:b/>
          <w:bCs/>
        </w:rPr>
        <w:t>- listen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   </w:t>
      </w:r>
      <w:r>
        <w:rPr>
          <w:b/>
          <w:bCs/>
        </w:rPr>
        <w:t>- today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   </w:t>
      </w:r>
      <w:r>
        <w:rPr>
          <w:b/>
          <w:bCs/>
        </w:rPr>
        <w:t>- this morning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   </w:t>
      </w:r>
      <w:r>
        <w:rPr>
          <w:b/>
          <w:bCs/>
        </w:rPr>
        <w:t>- next week</w:t>
      </w:r>
    </w:p>
    <w:p>
      <w:pPr>
        <w:pStyle w:val="Normal"/>
        <w:rPr/>
      </w:pPr>
      <w:r>
        <w:rPr>
          <w:b/>
          <w:bCs/>
        </w:rPr>
        <w:t xml:space="preserve">   </w:t>
      </w:r>
      <w:r>
        <w:rPr>
          <w:b/>
          <w:bCs/>
        </w:rPr>
        <w:t>- tonight 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pPr w:bottomFromText="0" w:horzAnchor="text" w:leftFromText="141" w:rightFromText="141" w:tblpX="0" w:tblpY="1" w:topFromText="0" w:vertAnchor="text"/>
        <w:tblW w:w="9072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Lato" w:hAnsi="Lato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  <w:lang w:eastAsia="fr-FR"/>
              </w:rPr>
            </w:r>
          </w:p>
        </w:tc>
      </w:tr>
      <w:tr>
        <w:trPr/>
        <w:tc>
          <w:tcPr>
            <w:tcW w:w="907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Lato" w:hAnsi="Lato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  <w:lang w:eastAsia="fr-FR"/>
              </w:rPr>
            </w:r>
          </w:p>
        </w:tc>
      </w:tr>
      <w:tr>
        <w:trPr/>
        <w:tc>
          <w:tcPr>
            <w:tcW w:w="907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Lato" w:hAnsi="Lato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  <w:lang w:eastAsia="fr-FR"/>
              </w:rPr>
            </w:r>
          </w:p>
        </w:tc>
      </w:tr>
      <w:tr>
        <w:trPr>
          <w:trHeight w:val="50" w:hRule="exact"/>
        </w:trPr>
        <w:tc>
          <w:tcPr>
            <w:tcW w:w="907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Lato" w:hAnsi="Lato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  <w:lang w:eastAsia="fr-FR"/>
              </w:rPr>
            </w:r>
          </w:p>
        </w:tc>
      </w:tr>
      <w:tr>
        <w:trPr/>
        <w:tc>
          <w:tcPr>
            <w:tcW w:w="9072" w:type="dxa"/>
            <w:tcBorders/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Lato" w:hAnsi="Lato" w:eastAsia="Times New Roman" w:cs="Times New Roman"/>
                <w:b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  <w:lang w:eastAsia="fr-FR"/>
              </w:rPr>
            </w:r>
          </w:p>
          <w:tbl>
            <w:tblPr>
              <w:tblW w:w="9103" w:type="dxa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992"/>
              <w:gridCol w:w="2534"/>
              <w:gridCol w:w="2728"/>
              <w:gridCol w:w="1848"/>
            </w:tblGrid>
            <w:tr>
              <w:trPr>
                <w:trHeight w:val="474" w:hRule="atLeast"/>
              </w:trPr>
              <w:tc>
                <w:tcPr>
                  <w:tcW w:w="1992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</w:r>
                </w:p>
              </w:tc>
              <w:tc>
                <w:tcPr>
                  <w:tcW w:w="2534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b/>
                      <w:bCs/>
                      <w:sz w:val="28"/>
                      <w:szCs w:val="28"/>
                      <w:lang w:eastAsia="fr-FR"/>
                    </w:rPr>
                    <w:t>affirmative</w:t>
                  </w:r>
                </w:p>
              </w:tc>
              <w:tc>
                <w:tcPr>
                  <w:tcW w:w="2728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</w:r>
                </w:p>
              </w:tc>
              <w:tc>
                <w:tcPr>
                  <w:tcW w:w="1848" w:type="dxa"/>
                  <w:tcBorders/>
                </w:tcPr>
                <w:p>
                  <w:pPr>
                    <w:pStyle w:val="Normal"/>
                    <w:spacing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08" w:hRule="atLeast"/>
              </w:trPr>
              <w:tc>
                <w:tcPr>
                  <w:tcW w:w="1992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  <w:t>I (je)</w:t>
                  </w:r>
                </w:p>
              </w:tc>
              <w:tc>
                <w:tcPr>
                  <w:tcW w:w="2534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  <w:t>I am saying</w:t>
                  </w:r>
                </w:p>
              </w:tc>
              <w:tc>
                <w:tcPr>
                  <w:tcW w:w="2728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  <w:t>I am dancing</w:t>
                  </w:r>
                </w:p>
              </w:tc>
              <w:tc>
                <w:tcPr>
                  <w:tcW w:w="1848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  <w:t>I am eating</w:t>
                  </w:r>
                </w:p>
              </w:tc>
            </w:tr>
            <w:tr>
              <w:trPr>
                <w:trHeight w:val="408" w:hRule="atLeast"/>
              </w:trPr>
              <w:tc>
                <w:tcPr>
                  <w:tcW w:w="1992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  <w:t>You (tu)</w:t>
                  </w:r>
                </w:p>
              </w:tc>
              <w:tc>
                <w:tcPr>
                  <w:tcW w:w="2534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  <w:t>You are saying</w:t>
                  </w:r>
                </w:p>
              </w:tc>
              <w:tc>
                <w:tcPr>
                  <w:tcW w:w="2728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  <w:t>You are dancing</w:t>
                  </w:r>
                </w:p>
              </w:tc>
              <w:tc>
                <w:tcPr>
                  <w:tcW w:w="1848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  <w:t>You are eating</w:t>
                  </w:r>
                </w:p>
              </w:tc>
            </w:tr>
            <w:tr>
              <w:trPr>
                <w:trHeight w:val="607" w:hRule="atLeast"/>
              </w:trPr>
              <w:tc>
                <w:tcPr>
                  <w:tcW w:w="1992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  <w:t>He / she / it (il ou elle)</w:t>
                  </w:r>
                </w:p>
              </w:tc>
              <w:tc>
                <w:tcPr>
                  <w:tcW w:w="2534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  <w:t>He is saying</w:t>
                  </w:r>
                </w:p>
              </w:tc>
              <w:tc>
                <w:tcPr>
                  <w:tcW w:w="2728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  <w:t>He is dancing</w:t>
                  </w:r>
                </w:p>
              </w:tc>
              <w:tc>
                <w:tcPr>
                  <w:tcW w:w="1848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  <w:t>He is eating</w:t>
                  </w:r>
                </w:p>
              </w:tc>
            </w:tr>
            <w:tr>
              <w:trPr>
                <w:trHeight w:val="408" w:hRule="atLeast"/>
              </w:trPr>
              <w:tc>
                <w:tcPr>
                  <w:tcW w:w="1992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  <w:t>We (nous)</w:t>
                  </w:r>
                </w:p>
              </w:tc>
              <w:tc>
                <w:tcPr>
                  <w:tcW w:w="2534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  <w:t>We are saying</w:t>
                  </w:r>
                </w:p>
              </w:tc>
              <w:tc>
                <w:tcPr>
                  <w:tcW w:w="2728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  <w:t>We are dancing</w:t>
                  </w:r>
                </w:p>
              </w:tc>
              <w:tc>
                <w:tcPr>
                  <w:tcW w:w="1848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  <w:t>We are eating</w:t>
                  </w:r>
                </w:p>
              </w:tc>
            </w:tr>
            <w:tr>
              <w:trPr>
                <w:trHeight w:val="397" w:hRule="atLeast"/>
              </w:trPr>
              <w:tc>
                <w:tcPr>
                  <w:tcW w:w="1992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  <w:t>You (vous)</w:t>
                  </w:r>
                </w:p>
              </w:tc>
              <w:tc>
                <w:tcPr>
                  <w:tcW w:w="2534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  <w:t>You are saying</w:t>
                  </w:r>
                </w:p>
              </w:tc>
              <w:tc>
                <w:tcPr>
                  <w:tcW w:w="2728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  <w:t>You are dancing</w:t>
                  </w:r>
                </w:p>
              </w:tc>
              <w:tc>
                <w:tcPr>
                  <w:tcW w:w="1848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  <w:t>You are eating</w:t>
                  </w:r>
                </w:p>
              </w:tc>
            </w:tr>
            <w:tr>
              <w:trPr>
                <w:trHeight w:val="618" w:hRule="atLeast"/>
              </w:trPr>
              <w:tc>
                <w:tcPr>
                  <w:tcW w:w="1992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  <w:t>They (ils)</w:t>
                  </w:r>
                </w:p>
              </w:tc>
              <w:tc>
                <w:tcPr>
                  <w:tcW w:w="2534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  <w:t>They are saying</w:t>
                  </w:r>
                </w:p>
              </w:tc>
              <w:tc>
                <w:tcPr>
                  <w:tcW w:w="2728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  <w:t>They are dancing</w:t>
                  </w:r>
                </w:p>
              </w:tc>
              <w:tc>
                <w:tcPr>
                  <w:tcW w:w="1848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  <w:t>They are eating</w:t>
                  </w:r>
                </w:p>
              </w:tc>
            </w:tr>
          </w:tbl>
          <w:p>
            <w:pPr>
              <w:pStyle w:val="Normal"/>
              <w:spacing w:lineRule="auto" w:line="240" w:beforeAutospacing="1" w:afterAutospacing="1"/>
              <w:jc w:val="both"/>
              <w:rPr>
                <w:rFonts w:ascii="Lato" w:hAnsi="Lato" w:eastAsia="Times New Roman" w:cs="Times New Roman"/>
                <w:b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Lato" w:hAnsi="Lato"/>
                <w:b/>
                <w:bCs/>
                <w:sz w:val="24"/>
                <w:szCs w:val="24"/>
                <w:lang w:eastAsia="fr-FR"/>
              </w:rPr>
            </w:r>
          </w:p>
          <w:tbl>
            <w:tblPr>
              <w:tblW w:w="8647" w:type="dxa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4220"/>
              <w:gridCol w:w="1201"/>
              <w:gridCol w:w="3021"/>
              <w:gridCol w:w="205"/>
            </w:tblGrid>
            <w:tr>
              <w:trPr>
                <w:trHeight w:val="333" w:hRule="atLeast"/>
              </w:trPr>
              <w:tc>
                <w:tcPr>
                  <w:tcW w:w="8442" w:type="dxa"/>
                  <w:gridSpan w:val="3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jc w:val="center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b/>
                      <w:bCs/>
                      <w:sz w:val="28"/>
                      <w:szCs w:val="28"/>
                      <w:lang w:eastAsia="fr-FR"/>
                    </w:rPr>
                    <w:t>Négative : to read (lire)</w:t>
                  </w:r>
                </w:p>
              </w:tc>
              <w:tc>
                <w:tcPr>
                  <w:tcW w:w="205" w:type="dxa"/>
                  <w:tcBorders/>
                </w:tcPr>
                <w:p>
                  <w:pPr>
                    <w:pStyle w:val="Normal"/>
                    <w:spacing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2" w:hRule="atLeast"/>
              </w:trPr>
              <w:tc>
                <w:tcPr>
                  <w:tcW w:w="4220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 xml:space="preserve">I </w:t>
                  </w:r>
                  <w:r>
                    <w:rPr>
                      <w:rFonts w:eastAsia="Times New Roman" w:cs="Times New Roman" w:ascii="Times New Roman" w:hAnsi="Times New Roman"/>
                      <w:bCs/>
                      <w:sz w:val="24"/>
                      <w:szCs w:val="24"/>
                      <w:lang w:eastAsia="fr-FR"/>
                    </w:rPr>
                    <w:t xml:space="preserve">am not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>read</w:t>
                  </w:r>
                  <w:r>
                    <w:rPr>
                      <w:rFonts w:eastAsia="Times New Roman" w:cs="Times New Roman" w:ascii="Times New Roman" w:hAnsi="Times New Roman"/>
                      <w:bCs/>
                      <w:sz w:val="24"/>
                      <w:szCs w:val="24"/>
                      <w:lang w:eastAsia="fr-FR"/>
                    </w:rPr>
                    <w:t>ing</w:t>
                  </w:r>
                </w:p>
              </w:tc>
              <w:tc>
                <w:tcPr>
                  <w:tcW w:w="4222" w:type="dxa"/>
                  <w:gridSpan w:val="2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Times New Roman" w:hAnsi="Times New Roman"/>
                      <w:bCs/>
                      <w:sz w:val="24"/>
                      <w:szCs w:val="24"/>
                      <w:lang w:eastAsia="fr-FR"/>
                    </w:rPr>
                    <w:t xml:space="preserve">I’m not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>read</w:t>
                  </w:r>
                  <w:r>
                    <w:rPr>
                      <w:rFonts w:eastAsia="Times New Roman" w:cs="Times New Roman" w:ascii="Times New Roman" w:hAnsi="Times New Roman"/>
                      <w:bCs/>
                      <w:sz w:val="24"/>
                      <w:szCs w:val="24"/>
                      <w:lang w:eastAsia="fr-FR"/>
                    </w:rPr>
                    <w:t>ing</w:t>
                  </w:r>
                </w:p>
              </w:tc>
              <w:tc>
                <w:tcPr>
                  <w:tcW w:w="205" w:type="dxa"/>
                  <w:tcBorders/>
                </w:tcPr>
                <w:p>
                  <w:pPr>
                    <w:pStyle w:val="Normal"/>
                    <w:spacing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6" w:hRule="atLeast"/>
              </w:trPr>
              <w:tc>
                <w:tcPr>
                  <w:tcW w:w="4220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 xml:space="preserve">You </w:t>
                  </w:r>
                  <w:r>
                    <w:rPr>
                      <w:rFonts w:eastAsia="Times New Roman" w:cs="Times New Roman" w:ascii="Times New Roman" w:hAnsi="Times New Roman"/>
                      <w:bCs/>
                      <w:sz w:val="24"/>
                      <w:szCs w:val="24"/>
                      <w:lang w:eastAsia="fr-FR"/>
                    </w:rPr>
                    <w:t xml:space="preserve">are not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>read</w:t>
                  </w:r>
                  <w:r>
                    <w:rPr>
                      <w:rFonts w:eastAsia="Times New Roman" w:cs="Times New Roman" w:ascii="Times New Roman" w:hAnsi="Times New Roman"/>
                      <w:bCs/>
                      <w:sz w:val="24"/>
                      <w:szCs w:val="24"/>
                      <w:lang w:eastAsia="fr-FR"/>
                    </w:rPr>
                    <w:t>ing</w:t>
                  </w:r>
                </w:p>
              </w:tc>
              <w:tc>
                <w:tcPr>
                  <w:tcW w:w="4222" w:type="dxa"/>
                  <w:gridSpan w:val="2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 xml:space="preserve">You </w:t>
                  </w:r>
                  <w:r>
                    <w:rPr>
                      <w:rFonts w:eastAsia="Times New Roman" w:cs="Times New Roman" w:ascii="Times New Roman" w:hAnsi="Times New Roman"/>
                      <w:bCs/>
                      <w:sz w:val="24"/>
                      <w:szCs w:val="24"/>
                      <w:lang w:eastAsia="fr-FR"/>
                    </w:rPr>
                    <w:t xml:space="preserve">aren’t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>read</w:t>
                  </w:r>
                  <w:r>
                    <w:rPr>
                      <w:rFonts w:eastAsia="Times New Roman" w:cs="Times New Roman" w:ascii="Times New Roman" w:hAnsi="Times New Roman"/>
                      <w:bCs/>
                      <w:sz w:val="24"/>
                      <w:szCs w:val="24"/>
                      <w:lang w:eastAsia="fr-FR"/>
                    </w:rPr>
                    <w:t>ing</w:t>
                  </w:r>
                </w:p>
              </w:tc>
              <w:tc>
                <w:tcPr>
                  <w:tcW w:w="205" w:type="dxa"/>
                  <w:tcBorders/>
                </w:tcPr>
                <w:p>
                  <w:pPr>
                    <w:pStyle w:val="Normal"/>
                    <w:spacing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2" w:hRule="atLeast"/>
              </w:trPr>
              <w:tc>
                <w:tcPr>
                  <w:tcW w:w="4220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 xml:space="preserve">He / she / it </w:t>
                  </w:r>
                  <w:r>
                    <w:rPr>
                      <w:rFonts w:eastAsia="Times New Roman" w:cs="Times New Roman" w:ascii="Times New Roman" w:hAnsi="Times New Roman"/>
                      <w:bCs/>
                      <w:sz w:val="24"/>
                      <w:szCs w:val="24"/>
                      <w:lang w:eastAsia="fr-FR"/>
                    </w:rPr>
                    <w:t xml:space="preserve">is not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>read</w:t>
                  </w:r>
                  <w:r>
                    <w:rPr>
                      <w:rFonts w:eastAsia="Times New Roman" w:cs="Times New Roman" w:ascii="Times New Roman" w:hAnsi="Times New Roman"/>
                      <w:bCs/>
                      <w:sz w:val="24"/>
                      <w:szCs w:val="24"/>
                      <w:lang w:eastAsia="fr-FR"/>
                    </w:rPr>
                    <w:t>ing</w:t>
                  </w:r>
                </w:p>
              </w:tc>
              <w:tc>
                <w:tcPr>
                  <w:tcW w:w="4222" w:type="dxa"/>
                  <w:gridSpan w:val="2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 xml:space="preserve">He </w:t>
                  </w:r>
                  <w:r>
                    <w:rPr>
                      <w:rFonts w:eastAsia="Times New Roman" w:cs="Times New Roman" w:ascii="Times New Roman" w:hAnsi="Times New Roman"/>
                      <w:bCs/>
                      <w:sz w:val="24"/>
                      <w:szCs w:val="24"/>
                      <w:lang w:eastAsia="fr-FR"/>
                    </w:rPr>
                    <w:t xml:space="preserve">isn’t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>read</w:t>
                  </w:r>
                  <w:r>
                    <w:rPr>
                      <w:rFonts w:eastAsia="Times New Roman" w:cs="Times New Roman" w:ascii="Times New Roman" w:hAnsi="Times New Roman"/>
                      <w:bCs/>
                      <w:sz w:val="24"/>
                      <w:szCs w:val="24"/>
                      <w:lang w:eastAsia="fr-FR"/>
                    </w:rPr>
                    <w:t>ing</w:t>
                  </w:r>
                </w:p>
              </w:tc>
              <w:tc>
                <w:tcPr>
                  <w:tcW w:w="205" w:type="dxa"/>
                  <w:tcBorders/>
                </w:tcPr>
                <w:p>
                  <w:pPr>
                    <w:pStyle w:val="Normal"/>
                    <w:spacing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6" w:hRule="atLeast"/>
              </w:trPr>
              <w:tc>
                <w:tcPr>
                  <w:tcW w:w="4220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 xml:space="preserve">We </w:t>
                  </w:r>
                  <w:r>
                    <w:rPr>
                      <w:rFonts w:eastAsia="Times New Roman" w:cs="Times New Roman" w:ascii="Times New Roman" w:hAnsi="Times New Roman"/>
                      <w:bCs/>
                      <w:sz w:val="24"/>
                      <w:szCs w:val="24"/>
                      <w:lang w:eastAsia="fr-FR"/>
                    </w:rPr>
                    <w:t xml:space="preserve">are not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>read</w:t>
                  </w:r>
                  <w:r>
                    <w:rPr>
                      <w:rFonts w:eastAsia="Times New Roman" w:cs="Times New Roman" w:ascii="Times New Roman" w:hAnsi="Times New Roman"/>
                      <w:bCs/>
                      <w:sz w:val="24"/>
                      <w:szCs w:val="24"/>
                      <w:lang w:eastAsia="fr-FR"/>
                    </w:rPr>
                    <w:t>ing</w:t>
                  </w:r>
                </w:p>
              </w:tc>
              <w:tc>
                <w:tcPr>
                  <w:tcW w:w="4222" w:type="dxa"/>
                  <w:gridSpan w:val="2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 xml:space="preserve">We </w:t>
                  </w:r>
                  <w:r>
                    <w:rPr>
                      <w:rFonts w:eastAsia="Times New Roman" w:cs="Times New Roman" w:ascii="Times New Roman" w:hAnsi="Times New Roman"/>
                      <w:bCs/>
                      <w:sz w:val="24"/>
                      <w:szCs w:val="24"/>
                      <w:lang w:eastAsia="fr-FR"/>
                    </w:rPr>
                    <w:t xml:space="preserve">aren’t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>read</w:t>
                  </w:r>
                  <w:r>
                    <w:rPr>
                      <w:rFonts w:eastAsia="Times New Roman" w:cs="Times New Roman" w:ascii="Times New Roman" w:hAnsi="Times New Roman"/>
                      <w:bCs/>
                      <w:sz w:val="24"/>
                      <w:szCs w:val="24"/>
                      <w:lang w:eastAsia="fr-FR"/>
                    </w:rPr>
                    <w:t>ing</w:t>
                  </w:r>
                </w:p>
              </w:tc>
              <w:tc>
                <w:tcPr>
                  <w:tcW w:w="205" w:type="dxa"/>
                  <w:tcBorders/>
                </w:tcPr>
                <w:p>
                  <w:pPr>
                    <w:pStyle w:val="Normal"/>
                    <w:spacing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6" w:hRule="atLeast"/>
              </w:trPr>
              <w:tc>
                <w:tcPr>
                  <w:tcW w:w="4220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 xml:space="preserve">You </w:t>
                  </w:r>
                  <w:r>
                    <w:rPr>
                      <w:rFonts w:eastAsia="Times New Roman" w:cs="Times New Roman" w:ascii="Times New Roman" w:hAnsi="Times New Roman"/>
                      <w:bCs/>
                      <w:sz w:val="24"/>
                      <w:szCs w:val="24"/>
                      <w:lang w:eastAsia="fr-FR"/>
                    </w:rPr>
                    <w:t xml:space="preserve">are not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>read</w:t>
                  </w:r>
                  <w:r>
                    <w:rPr>
                      <w:rFonts w:eastAsia="Times New Roman" w:cs="Times New Roman" w:ascii="Times New Roman" w:hAnsi="Times New Roman"/>
                      <w:bCs/>
                      <w:sz w:val="24"/>
                      <w:szCs w:val="24"/>
                      <w:lang w:eastAsia="fr-FR"/>
                    </w:rPr>
                    <w:t>ing</w:t>
                  </w:r>
                </w:p>
              </w:tc>
              <w:tc>
                <w:tcPr>
                  <w:tcW w:w="4222" w:type="dxa"/>
                  <w:gridSpan w:val="2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 xml:space="preserve">You </w:t>
                  </w:r>
                  <w:r>
                    <w:rPr>
                      <w:rFonts w:eastAsia="Times New Roman" w:cs="Times New Roman" w:ascii="Times New Roman" w:hAnsi="Times New Roman"/>
                      <w:bCs/>
                      <w:sz w:val="24"/>
                      <w:szCs w:val="24"/>
                      <w:lang w:eastAsia="fr-FR"/>
                    </w:rPr>
                    <w:t xml:space="preserve">aren’t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>read</w:t>
                  </w:r>
                  <w:r>
                    <w:rPr>
                      <w:rFonts w:eastAsia="Times New Roman" w:cs="Times New Roman" w:ascii="Times New Roman" w:hAnsi="Times New Roman"/>
                      <w:bCs/>
                      <w:sz w:val="24"/>
                      <w:szCs w:val="24"/>
                      <w:lang w:eastAsia="fr-FR"/>
                    </w:rPr>
                    <w:t>ing</w:t>
                  </w:r>
                </w:p>
              </w:tc>
              <w:tc>
                <w:tcPr>
                  <w:tcW w:w="205" w:type="dxa"/>
                  <w:tcBorders/>
                </w:tcPr>
                <w:p>
                  <w:pPr>
                    <w:pStyle w:val="Normal"/>
                    <w:spacing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2" w:hRule="atLeast"/>
              </w:trPr>
              <w:tc>
                <w:tcPr>
                  <w:tcW w:w="4220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 xml:space="preserve">They </w:t>
                  </w:r>
                  <w:r>
                    <w:rPr>
                      <w:rFonts w:eastAsia="Times New Roman" w:cs="Times New Roman" w:ascii="Times New Roman" w:hAnsi="Times New Roman"/>
                      <w:bCs/>
                      <w:sz w:val="24"/>
                      <w:szCs w:val="24"/>
                      <w:lang w:eastAsia="fr-FR"/>
                    </w:rPr>
                    <w:t xml:space="preserve">are not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>read</w:t>
                  </w:r>
                  <w:r>
                    <w:rPr>
                      <w:rFonts w:eastAsia="Times New Roman" w:cs="Times New Roman" w:ascii="Times New Roman" w:hAnsi="Times New Roman"/>
                      <w:bCs/>
                      <w:sz w:val="24"/>
                      <w:szCs w:val="24"/>
                      <w:lang w:eastAsia="fr-FR"/>
                    </w:rPr>
                    <w:t>ing</w:t>
                  </w:r>
                </w:p>
              </w:tc>
              <w:tc>
                <w:tcPr>
                  <w:tcW w:w="4222" w:type="dxa"/>
                  <w:gridSpan w:val="2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 xml:space="preserve">They </w:t>
                  </w:r>
                  <w:r>
                    <w:rPr>
                      <w:rFonts w:eastAsia="Times New Roman" w:cs="Times New Roman" w:ascii="Times New Roman" w:hAnsi="Times New Roman"/>
                      <w:bCs/>
                      <w:sz w:val="24"/>
                      <w:szCs w:val="24"/>
                      <w:lang w:eastAsia="fr-FR"/>
                    </w:rPr>
                    <w:t xml:space="preserve">aren’t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>read</w:t>
                  </w:r>
                  <w:r>
                    <w:rPr>
                      <w:rFonts w:eastAsia="Times New Roman" w:cs="Times New Roman" w:ascii="Times New Roman" w:hAnsi="Times New Roman"/>
                      <w:bCs/>
                      <w:sz w:val="24"/>
                      <w:szCs w:val="24"/>
                      <w:lang w:eastAsia="fr-FR"/>
                    </w:rPr>
                    <w:t>ing</w:t>
                  </w:r>
                </w:p>
              </w:tc>
              <w:tc>
                <w:tcPr>
                  <w:tcW w:w="205" w:type="dxa"/>
                  <w:tcBorders/>
                </w:tcPr>
                <w:p>
                  <w:pPr>
                    <w:pStyle w:val="Normal"/>
                    <w:spacing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1" w:hRule="atLeast"/>
              </w:trPr>
              <w:tc>
                <w:tcPr>
                  <w:tcW w:w="5421" w:type="dxa"/>
                  <w:gridSpan w:val="2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Autospacing="1"/>
                    <w:jc w:val="center"/>
                    <w:rPr>
                      <w:rFonts w:ascii="Lato" w:hAnsi="Lato" w:eastAsia="Times New Roman" w:cs="Times New Roman"/>
                      <w:b/>
                      <w:b/>
                      <w:bCs/>
                      <w:sz w:val="28"/>
                      <w:szCs w:val="28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b/>
                      <w:bCs/>
                      <w:sz w:val="28"/>
                      <w:szCs w:val="28"/>
                      <w:lang w:eastAsia="fr-FR"/>
                    </w:rPr>
                  </w:r>
                </w:p>
                <w:p>
                  <w:pPr>
                    <w:pStyle w:val="Normal"/>
                    <w:spacing w:lineRule="auto" w:line="240" w:beforeAutospacing="1" w:afterAutospacing="1"/>
                    <w:jc w:val="center"/>
                    <w:rPr>
                      <w:rFonts w:ascii="Lato" w:hAnsi="Lato" w:eastAsia="Times New Roman" w:cs="Times New Roman"/>
                      <w:b/>
                      <w:b/>
                      <w:bCs/>
                      <w:sz w:val="28"/>
                      <w:szCs w:val="28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b/>
                      <w:bCs/>
                      <w:sz w:val="28"/>
                      <w:szCs w:val="28"/>
                      <w:lang w:eastAsia="fr-FR"/>
                    </w:rPr>
                    <w:t>Interrogative : to run fast (courir vite)</w:t>
                  </w:r>
                </w:p>
                <w:p>
                  <w:pPr>
                    <w:pStyle w:val="Normal"/>
                    <w:spacing w:lineRule="auto" w:line="240" w:beforeAutospacing="1" w:after="0"/>
                    <w:jc w:val="center"/>
                    <w:rPr>
                      <w:rFonts w:ascii="Lato" w:hAnsi="Lato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Lato" w:hAnsi="Lato"/>
                      <w:sz w:val="24"/>
                      <w:szCs w:val="24"/>
                      <w:lang w:eastAsia="fr-FR"/>
                    </w:rPr>
                  </w:r>
                </w:p>
              </w:tc>
              <w:tc>
                <w:tcPr>
                  <w:tcW w:w="3021" w:type="dxa"/>
                  <w:tcBorders/>
                </w:tcPr>
                <w:p>
                  <w:pPr>
                    <w:pStyle w:val="Normal"/>
                    <w:spacing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05" w:type="dxa"/>
                  <w:tcBorders/>
                </w:tcPr>
                <w:p>
                  <w:pPr>
                    <w:pStyle w:val="Normal"/>
                    <w:spacing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1" w:hRule="atLeast"/>
              </w:trPr>
              <w:tc>
                <w:tcPr>
                  <w:tcW w:w="8647" w:type="dxa"/>
                  <w:gridSpan w:val="4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>Am I running fast ?</w:t>
                  </w:r>
                </w:p>
              </w:tc>
            </w:tr>
            <w:tr>
              <w:trPr>
                <w:trHeight w:val="266" w:hRule="atLeast"/>
              </w:trPr>
              <w:tc>
                <w:tcPr>
                  <w:tcW w:w="8647" w:type="dxa"/>
                  <w:gridSpan w:val="4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>Are you running fast ?</w:t>
                  </w:r>
                </w:p>
              </w:tc>
            </w:tr>
            <w:tr>
              <w:trPr>
                <w:trHeight w:val="281" w:hRule="atLeast"/>
              </w:trPr>
              <w:tc>
                <w:tcPr>
                  <w:tcW w:w="8647" w:type="dxa"/>
                  <w:gridSpan w:val="4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>Is she running fast ?</w:t>
                  </w:r>
                </w:p>
              </w:tc>
            </w:tr>
            <w:tr>
              <w:trPr>
                <w:trHeight w:val="266" w:hRule="atLeast"/>
              </w:trPr>
              <w:tc>
                <w:tcPr>
                  <w:tcW w:w="8647" w:type="dxa"/>
                  <w:gridSpan w:val="4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>Are we running fast ?</w:t>
                  </w:r>
                </w:p>
              </w:tc>
            </w:tr>
            <w:tr>
              <w:trPr>
                <w:trHeight w:val="266" w:hRule="atLeast"/>
              </w:trPr>
              <w:tc>
                <w:tcPr>
                  <w:tcW w:w="8647" w:type="dxa"/>
                  <w:gridSpan w:val="4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>Are you running fast ?</w:t>
                  </w:r>
                </w:p>
              </w:tc>
            </w:tr>
            <w:tr>
              <w:trPr>
                <w:trHeight w:val="281" w:hRule="atLeast"/>
              </w:trPr>
              <w:tc>
                <w:tcPr>
                  <w:tcW w:w="8647" w:type="dxa"/>
                  <w:gridSpan w:val="4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fr-FR"/>
                    </w:rPr>
                    <w:t>Are they running fast ?</w:t>
                  </w:r>
                </w:p>
              </w:tc>
            </w:tr>
          </w:tbl>
          <w:p>
            <w:pPr>
              <w:pStyle w:val="Normal"/>
              <w:spacing w:lineRule="auto" w:line="240" w:beforeAutospacing="1" w:after="0"/>
              <w:rPr>
                <w:rFonts w:ascii="Lato" w:hAnsi="Lato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Lato" w:hAnsi="Lato"/>
                <w:sz w:val="24"/>
                <w:szCs w:val="24"/>
                <w:lang w:eastAsia="fr-FR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PRONOMS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WHO = QUI            WHEN = QUAND                      WHICH =LEQUELS             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WHAT = QUE QU’EST-CE,WHOSE A QUI  HOW MANY (quantifiable)/ HOW MUCH (prix, indénombrable) = COMBIEN ; WHY= POURQUOI ; WHERE= OU ; how long= combien de temps, how </w:t>
      </w:r>
      <w:bookmarkStart w:id="0" w:name="_GoBack"/>
      <w:bookmarkEnd w:id="0"/>
      <w:r>
        <w:rPr>
          <w:b/>
          <w:bCs/>
        </w:rPr>
        <w:t>many times : combien de fois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EXERCISES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She ______________________________ (expect) some friends for dinner. </w:t>
        <w:br/>
        <w:t xml:space="preserve">2. Listen ! Toby ______________________________ (repair) his motorbike. </w:t>
        <w:br/>
        <w:t xml:space="preserve">3. Tina ______________________________ (put) a new film in her camera. </w:t>
        <w:br/>
        <w:t xml:space="preserve">4. Who ______________________________ (walk) on the grass ? </w:t>
        <w:br/>
        <w:t xml:space="preserve">5. Jim says : ' I ______________________________ (go) to school now '. </w:t>
        <w:br/>
        <w:t xml:space="preserve">6. Look ! That boy ______________________________ (write) on the table. </w:t>
        <w:br/>
        <w:t xml:space="preserve">7. Wait a minute, I ______________________________ (think). </w:t>
        <w:br/>
        <w:t xml:space="preserve">8. No, she ______________________________ (not sleep), she is awake. </w:t>
        <w:br/>
        <w:t xml:space="preserve">9. Look at all these people ! They ______________________________ (wait) for the shop to open. </w:t>
        <w:br/>
        <w:t xml:space="preserve">10. The neighbours ______________________________ (shout) at each other again. </w:t>
        <w:br/>
        <w:t xml:space="preserve">11. I ______________________________ (live) with him at the moment. </w:t>
        <w:br/>
        <w:t>12. It's very cold today. It ______________________________ (freeze).</w:t>
      </w:r>
    </w:p>
    <w:p>
      <w:pPr>
        <w:pStyle w:val="Normal"/>
        <w:rPr/>
      </w:pPr>
      <w:r>
        <w:rPr>
          <w:b/>
          <w:bCs/>
        </w:rPr>
        <w:t xml:space="preserve">13. Father drives a big car. At the moment father ______________________________ a little red car </w:t>
        <w:br/>
        <w:t xml:space="preserve">14. The penguin swims very well. Look, the two little penguins ______________________________ ! </w:t>
        <w:br/>
        <w:t xml:space="preserve">15. The children eat their breakfast. The children ______________________________ their breakfast now. </w:t>
        <w:br/>
        <w:t xml:space="preserve">16. Peter writes his homework. Peter can't come, he ______________________________ his homework. </w:t>
        <w:br/>
        <w:t xml:space="preserve">17. We can't play tennis. It ______________________________ (rain) now </w:t>
        <w:br/>
        <w:t xml:space="preserve">18. Michael can't play football. He ______________________________ (play) the guitar at the moment. </w:t>
        <w:br/>
        <w:t xml:space="preserve">19. No, I am not listening to my cassettes, I ______________________________ (have) a bath. </w:t>
        <w:br/>
        <w:t xml:space="preserve">20. What are you doing? I ______________________________ (learn) English. </w:t>
        <w:br/>
        <w:t xml:space="preserve">21. Today it is not raining, the sun ______________________________ (shine). </w:t>
        <w:br/>
        <w:t>22. What are you doing? I ______________________________ (watch) TV.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Le Technicien n’est pas en train de brancher le cable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Je pense qu’il manque du papier 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Pourquoi sont-il en train d’effacer les donnés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Nous somme en train de stocker les donnés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Tu copie et tu colle ce dossier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Tout les vendredi je fait la mise a jour</w:t>
      </w:r>
    </w:p>
    <w:p>
      <w:pPr>
        <w:pStyle w:val="Normal"/>
        <w:rPr/>
      </w:pPr>
      <w:r>
        <w:rPr>
          <w:b/>
          <w:bCs/>
        </w:rPr>
        <w:t>Vous cliquer sur la page d’aceuil pour avoir les information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spacing w:before="0" w:after="160"/>
        <w:rPr/>
      </w:pPr>
      <w:r>
        <w:rPr>
          <w:b/>
          <w:bCs/>
        </w:rPr>
        <w:t>Quels type de logiciel préfère t-elle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ato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2e32c6"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e32c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LibreOffice/6.4.7.2$Linux_X86_64 LibreOffice_project/40$Build-2</Application>
  <Pages>6</Pages>
  <Words>1191</Words>
  <Characters>5707</Characters>
  <CharactersWithSpaces>6946</CharactersWithSpaces>
  <Paragraphs>135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2018-09-13T20:48:00Z</dcterms:created>
  <dc:creator>sarah</dc:creator>
  <dc:description/>
  <dc:language>en-US</dc:language>
  <cp:lastModifiedBy/>
  <dcterms:modified xsi:type="dcterms:W3CDTF">2021-09-17T15:55:29Z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