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 w:line="268" w:lineRule="auto"/>
        <w:ind w:left="1691" w:right="50" w:firstLine="0"/>
        <w:rPr/>
      </w:pPr>
      <w:r w:rsidDel="00000000" w:rsidR="00000000" w:rsidRPr="00000000">
        <w:rPr>
          <w:rFonts w:ascii="Century Gothic" w:cs="Century Gothic" w:eastAsia="Century Gothic" w:hAnsi="Century Gothic"/>
          <w:sz w:val="22"/>
          <w:szCs w:val="22"/>
          <w:rtl w:val="0"/>
        </w:rPr>
        <w:t xml:space="preserve">Republic of the Philippines</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-47624</wp:posOffset>
                </wp:positionH>
                <wp:positionV relativeFrom="paragraph">
                  <wp:posOffset>114300</wp:posOffset>
                </wp:positionV>
                <wp:extent cx="5981700" cy="1038225"/>
                <wp:effectExtent b="0" l="0" r="0" t="0"/>
                <wp:wrapNone/>
                <wp:docPr id="86403" name=""/>
                <a:graphic>
                  <a:graphicData uri="http://schemas.microsoft.com/office/word/2010/wordprocessingGroup">
                    <wpg:wgp>
                      <wpg:cNvGrpSpPr/>
                      <wpg:grpSpPr>
                        <a:xfrm>
                          <a:off x="2355150" y="3260875"/>
                          <a:ext cx="5981700" cy="1038225"/>
                          <a:chOff x="2355150" y="3260875"/>
                          <a:chExt cx="5981700" cy="1046200"/>
                        </a:xfrm>
                      </wpg:grpSpPr>
                      <wpg:grpSp>
                        <wpg:cNvGrpSpPr/>
                        <wpg:grpSpPr>
                          <a:xfrm>
                            <a:off x="2355150" y="3260888"/>
                            <a:ext cx="5981700" cy="1038225"/>
                            <a:chOff x="-1" y="0"/>
                            <a:chExt cx="5982159" cy="1038225"/>
                          </a:xfrm>
                        </wpg:grpSpPr>
                        <wps:wsp>
                          <wps:cNvSpPr/>
                          <wps:cNvPr id="3" name="Shape 3"/>
                          <wps:spPr>
                            <a:xfrm>
                              <a:off x="-1" y="0"/>
                              <a:ext cx="5982150" cy="103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1" y="992506"/>
                              <a:ext cx="5982159" cy="45719"/>
                            </a:xfrm>
                            <a:custGeom>
                              <a:rect b="b" l="l" r="r" t="t"/>
                              <a:pathLst>
                                <a:path extrusionOk="0" h="120000" w="5666740">
                                  <a:moveTo>
                                    <a:pt x="0" y="0"/>
                                  </a:moveTo>
                                  <a:lnTo>
                                    <a:pt x="5666740" y="0"/>
                                  </a:lnTo>
                                </a:path>
                              </a:pathLst>
                            </a:custGeom>
                            <a:noFill/>
                            <a:ln cap="flat" cmpd="sng" w="15875">
                              <a:solidFill>
                                <a:srgbClr val="000000"/>
                              </a:solidFill>
                              <a:prstDash val="solid"/>
                              <a:miter lim="127000"/>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7">
                              <a:alphaModFix/>
                            </a:blip>
                            <a:srcRect b="0" l="0" r="0" t="0"/>
                            <a:stretch/>
                          </pic:blipFill>
                          <pic:spPr>
                            <a:xfrm>
                              <a:off x="6350" y="0"/>
                              <a:ext cx="1036955" cy="103695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-47624</wp:posOffset>
                </wp:positionH>
                <wp:positionV relativeFrom="paragraph">
                  <wp:posOffset>114300</wp:posOffset>
                </wp:positionV>
                <wp:extent cx="5981700" cy="1038225"/>
                <wp:effectExtent b="0" l="0" r="0" t="0"/>
                <wp:wrapNone/>
                <wp:docPr id="8640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81700" cy="1038225"/>
                        </a:xfrm>
                        <a:prstGeom prst="rect"/>
                        <a:ln/>
                      </pic:spPr>
                    </pic:pic>
                  </a:graphicData>
                </a:graphic>
              </wp:anchor>
            </w:drawing>
          </mc:Fallback>
        </mc:AlternateContent>
      </w:r>
    </w:p>
    <w:p w:rsidR="00000000" w:rsidDel="00000000" w:rsidP="00000000" w:rsidRDefault="00000000" w:rsidRPr="00000000" w14:paraId="00000002">
      <w:pPr>
        <w:pStyle w:val="Heading1"/>
        <w:ind w:left="1676" w:right="0" w:firstLine="0"/>
        <w:rPr/>
      </w:pPr>
      <w:r w:rsidDel="00000000" w:rsidR="00000000" w:rsidRPr="00000000">
        <w:rPr>
          <w:rFonts w:ascii="Century Gothic" w:cs="Century Gothic" w:eastAsia="Century Gothic" w:hAnsi="Century Gothic"/>
          <w:sz w:val="26"/>
          <w:szCs w:val="26"/>
          <w:rtl w:val="0"/>
        </w:rPr>
        <w:t xml:space="preserve">PRESIDENT RAMON MAGSAYSAY STATE UNIVERSITY </w:t>
      </w:r>
      <w:r w:rsidDel="00000000" w:rsidR="00000000" w:rsidRPr="00000000">
        <w:rPr>
          <w:rtl w:val="0"/>
        </w:rPr>
      </w:r>
    </w:p>
    <w:p w:rsidR="00000000" w:rsidDel="00000000" w:rsidP="00000000" w:rsidRDefault="00000000" w:rsidRPr="00000000" w14:paraId="00000003">
      <w:pPr>
        <w:spacing w:after="0" w:line="268" w:lineRule="auto"/>
        <w:ind w:left="1691" w:right="50" w:firstLine="0"/>
        <w:rPr/>
      </w:pPr>
      <w:r w:rsidDel="00000000" w:rsidR="00000000" w:rsidRPr="00000000">
        <w:rPr>
          <w:rFonts w:ascii="Century Gothic" w:cs="Century Gothic" w:eastAsia="Century Gothic" w:hAnsi="Century Gothic"/>
          <w:sz w:val="22"/>
          <w:szCs w:val="22"/>
          <w:rtl w:val="0"/>
        </w:rPr>
        <w:t xml:space="preserve">Iba, Zambales, Philippines</w:t>
      </w:r>
      <w:r w:rsidDel="00000000" w:rsidR="00000000" w:rsidRPr="00000000">
        <w:rPr>
          <w:rFonts w:ascii="Century Gothic" w:cs="Century Gothic" w:eastAsia="Century Gothic" w:hAnsi="Century Gothic"/>
          <w:sz w:val="21"/>
          <w:szCs w:val="21"/>
          <w:rtl w:val="0"/>
        </w:rPr>
        <w:t xml:space="preserve"> </w:t>
      </w:r>
      <w:r w:rsidDel="00000000" w:rsidR="00000000" w:rsidRPr="00000000">
        <w:rPr>
          <w:rtl w:val="0"/>
        </w:rPr>
      </w:r>
    </w:p>
    <w:p w:rsidR="00000000" w:rsidDel="00000000" w:rsidP="00000000" w:rsidRDefault="00000000" w:rsidRPr="00000000" w14:paraId="00000004">
      <w:pPr>
        <w:spacing w:after="205" w:line="268" w:lineRule="auto"/>
        <w:ind w:left="1691" w:right="50" w:firstLine="0"/>
        <w:jc w:val="left"/>
        <w:rPr/>
      </w:pPr>
      <w:r w:rsidDel="00000000" w:rsidR="00000000" w:rsidRPr="00000000">
        <w:rPr>
          <w:rFonts w:ascii="Century Gothic" w:cs="Century Gothic" w:eastAsia="Century Gothic" w:hAnsi="Century Gothic"/>
          <w:sz w:val="22"/>
          <w:szCs w:val="22"/>
          <w:rtl w:val="0"/>
        </w:rPr>
        <w:t xml:space="preserve">Tel./Fax No. (047) 811-1683|rmtupresident@yahoo.com </w:t>
      </w:r>
      <w:hyperlink r:id="rId9">
        <w:r w:rsidDel="00000000" w:rsidR="00000000" w:rsidRPr="00000000">
          <w:rPr>
            <w:rFonts w:ascii="Century Gothic" w:cs="Century Gothic" w:eastAsia="Century Gothic" w:hAnsi="Century Gothic"/>
            <w:color w:val="0563c1"/>
            <w:sz w:val="22"/>
            <w:szCs w:val="22"/>
            <w:u w:val="single"/>
            <w:rtl w:val="0"/>
          </w:rPr>
          <w:t xml:space="preserve">www.prmsu.edu.ph</w:t>
        </w:r>
      </w:hyperlink>
      <w:hyperlink r:id="rId10">
        <w:r w:rsidDel="00000000" w:rsidR="00000000" w:rsidRPr="00000000">
          <w:rPr>
            <w:rFonts w:ascii="Century Gothic" w:cs="Century Gothic" w:eastAsia="Century Gothic" w:hAnsi="Century Gothic"/>
            <w:sz w:val="22"/>
            <w:szCs w:val="22"/>
            <w:rtl w:val="0"/>
          </w:rPr>
          <w:t xml:space="preserve"> </w:t>
        </w:r>
      </w:hyperlink>
      <w:r w:rsidDel="00000000" w:rsidR="00000000" w:rsidRPr="00000000">
        <w:rPr>
          <w:rtl w:val="0"/>
        </w:rPr>
        <w:t xml:space="preserve"> </w:t>
      </w:r>
    </w:p>
    <w:p w:rsidR="00000000" w:rsidDel="00000000" w:rsidP="00000000" w:rsidRDefault="00000000" w:rsidRPr="00000000" w14:paraId="00000005">
      <w:pPr>
        <w:spacing w:after="0" w:line="259" w:lineRule="auto"/>
        <w:ind w:left="6" w:right="0" w:firstLine="0"/>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6">
      <w:pPr>
        <w:pStyle w:val="Heading2"/>
        <w:ind w:right="55"/>
        <w:jc w:val="center"/>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u w:val="none"/>
          <w:rtl w:val="0"/>
        </w:rPr>
        <w:t xml:space="preserve">INTERNSHIP CONTRACT AGREEMENT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PARTIES</w:t>
      </w:r>
    </w:p>
    <w:p w:rsidR="00000000" w:rsidDel="00000000" w:rsidP="00000000" w:rsidRDefault="00000000" w:rsidRPr="00000000" w14:paraId="0000000A">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B">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Internship Agreement is entered into on __________, by and between President Ramon Magsaysay State University, with an address of Palanginan, Iba, Zambales, and</w:t>
      </w:r>
    </w:p>
    <w:p w:rsidR="00000000" w:rsidDel="00000000" w:rsidP="00000000" w:rsidRDefault="00000000" w:rsidRPr="00000000" w14:paraId="0000000C">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 with an address of ____________________.</w:t>
      </w:r>
    </w:p>
    <w:p w:rsidR="00000000" w:rsidDel="00000000" w:rsidP="00000000" w:rsidRDefault="00000000" w:rsidRPr="00000000" w14:paraId="0000000D">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INTERNSHIP POSITION</w:t>
      </w:r>
    </w:p>
    <w:p w:rsidR="00000000" w:rsidDel="00000000" w:rsidP="00000000" w:rsidRDefault="00000000" w:rsidRPr="00000000" w14:paraId="0000000F">
      <w:pPr>
        <w:spacing w:after="0" w:line="259" w:lineRule="auto"/>
        <w:ind w:right="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0">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 has been assigned to the position of On-the-Job Trainee in the Program Chairperson’s Office. In the College of Communication and Information Technology Department.</w:t>
      </w:r>
    </w:p>
    <w:p w:rsidR="00000000" w:rsidDel="00000000" w:rsidP="00000000" w:rsidRDefault="00000000" w:rsidRPr="00000000" w14:paraId="00000011">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DUTIES AND RESPONSIBILITIES</w:t>
      </w:r>
    </w:p>
    <w:p w:rsidR="00000000" w:rsidDel="00000000" w:rsidP="00000000" w:rsidRDefault="00000000" w:rsidRPr="00000000" w14:paraId="00000013">
      <w:pPr>
        <w:spacing w:after="0" w:line="259" w:lineRule="auto"/>
        <w:ind w:right="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4">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During the internship period, the Intern shall have the responsibility of performing the following duties:</w:t>
      </w:r>
    </w:p>
    <w:p w:rsidR="00000000" w:rsidDel="00000000" w:rsidP="00000000" w:rsidRDefault="00000000" w:rsidRPr="00000000" w14:paraId="00000015">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punctuality and attendance in reporting to her assigned area.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Abide by the rules and regulations set forth by the college she is undergoing on the job training.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the Program Chair on the student evaluation using SIAS.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the laboratory personnel in the general preventive maintenance tasks on PC, Laptops, and printers, equipment.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software installation, new computer setup, upgrades, etc.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office/clerical works.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other tasks as instructed by the immediate Supervisor.</w:t>
      </w:r>
    </w:p>
    <w:p w:rsidR="00000000" w:rsidDel="00000000" w:rsidP="00000000" w:rsidRDefault="00000000" w:rsidRPr="00000000" w14:paraId="0000001D">
      <w:pPr>
        <w:spacing w:after="0" w:line="259" w:lineRule="auto"/>
        <w:ind w:left="0" w:righ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2" w:line="268" w:lineRule="auto"/>
        <w:ind w:left="1691" w:right="50" w:firstLine="0"/>
        <w:rPr/>
      </w:pPr>
      <w:r w:rsidDel="00000000" w:rsidR="00000000" w:rsidRPr="00000000">
        <w:rPr>
          <w:rFonts w:ascii="Century Gothic" w:cs="Century Gothic" w:eastAsia="Century Gothic" w:hAnsi="Century Gothic"/>
          <w:sz w:val="22"/>
          <w:szCs w:val="22"/>
          <w:rtl w:val="0"/>
        </w:rPr>
        <w:t xml:space="preserve">Republic of the Philippines</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-47624</wp:posOffset>
                </wp:positionH>
                <wp:positionV relativeFrom="paragraph">
                  <wp:posOffset>95250</wp:posOffset>
                </wp:positionV>
                <wp:extent cx="5981700" cy="1053919"/>
                <wp:effectExtent b="0" l="0" r="0" t="0"/>
                <wp:wrapNone/>
                <wp:docPr id="86401" name=""/>
                <a:graphic>
                  <a:graphicData uri="http://schemas.microsoft.com/office/word/2010/wordprocessingGroup">
                    <wpg:wgp>
                      <wpg:cNvGrpSpPr/>
                      <wpg:grpSpPr>
                        <a:xfrm>
                          <a:off x="2355150" y="3260875"/>
                          <a:ext cx="5981700" cy="1053919"/>
                          <a:chOff x="2355150" y="3260875"/>
                          <a:chExt cx="5981575" cy="1046200"/>
                        </a:xfrm>
                      </wpg:grpSpPr>
                      <wpg:grpSp>
                        <wpg:cNvGrpSpPr/>
                        <wpg:grpSpPr>
                          <a:xfrm>
                            <a:off x="2355150" y="3260888"/>
                            <a:ext cx="5981561" cy="1038225"/>
                            <a:chOff x="-1" y="0"/>
                            <a:chExt cx="5982159" cy="1038225"/>
                          </a:xfrm>
                        </wpg:grpSpPr>
                        <wps:wsp>
                          <wps:cNvSpPr/>
                          <wps:cNvPr id="3" name="Shape 3"/>
                          <wps:spPr>
                            <a:xfrm>
                              <a:off x="-1" y="0"/>
                              <a:ext cx="5982150" cy="103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flipH="1" rot="10800000">
                              <a:off x="-1" y="992506"/>
                              <a:ext cx="5982159" cy="45719"/>
                            </a:xfrm>
                            <a:custGeom>
                              <a:rect b="b" l="l" r="r" t="t"/>
                              <a:pathLst>
                                <a:path extrusionOk="0" h="120000" w="5666740">
                                  <a:moveTo>
                                    <a:pt x="0" y="0"/>
                                  </a:moveTo>
                                  <a:lnTo>
                                    <a:pt x="5666740" y="0"/>
                                  </a:lnTo>
                                </a:path>
                              </a:pathLst>
                            </a:custGeom>
                            <a:noFill/>
                            <a:ln cap="flat" cmpd="sng" w="15875">
                              <a:solidFill>
                                <a:srgbClr val="000000"/>
                              </a:solidFill>
                              <a:prstDash val="solid"/>
                              <a:miter lim="127000"/>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6350" y="0"/>
                              <a:ext cx="1036955" cy="103695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-47624</wp:posOffset>
                </wp:positionH>
                <wp:positionV relativeFrom="paragraph">
                  <wp:posOffset>95250</wp:posOffset>
                </wp:positionV>
                <wp:extent cx="5981700" cy="1053919"/>
                <wp:effectExtent b="0" l="0" r="0" t="0"/>
                <wp:wrapNone/>
                <wp:docPr id="8640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81700" cy="1053919"/>
                        </a:xfrm>
                        <a:prstGeom prst="rect"/>
                        <a:ln/>
                      </pic:spPr>
                    </pic:pic>
                  </a:graphicData>
                </a:graphic>
              </wp:anchor>
            </w:drawing>
          </mc:Fallback>
        </mc:AlternateContent>
      </w:r>
    </w:p>
    <w:p w:rsidR="00000000" w:rsidDel="00000000" w:rsidP="00000000" w:rsidRDefault="00000000" w:rsidRPr="00000000" w14:paraId="0000001F">
      <w:pPr>
        <w:pStyle w:val="Heading1"/>
        <w:ind w:left="1676" w:right="0" w:firstLine="0"/>
        <w:rPr/>
      </w:pPr>
      <w:r w:rsidDel="00000000" w:rsidR="00000000" w:rsidRPr="00000000">
        <w:rPr>
          <w:rFonts w:ascii="Century Gothic" w:cs="Century Gothic" w:eastAsia="Century Gothic" w:hAnsi="Century Gothic"/>
          <w:sz w:val="26"/>
          <w:szCs w:val="26"/>
          <w:rtl w:val="0"/>
        </w:rPr>
        <w:t xml:space="preserve">PRESIDENT RAMON MAGSAYSAY STATE UNIVERSITY </w:t>
      </w:r>
      <w:r w:rsidDel="00000000" w:rsidR="00000000" w:rsidRPr="00000000">
        <w:rPr>
          <w:rtl w:val="0"/>
        </w:rPr>
      </w:r>
    </w:p>
    <w:p w:rsidR="00000000" w:rsidDel="00000000" w:rsidP="00000000" w:rsidRDefault="00000000" w:rsidRPr="00000000" w14:paraId="00000020">
      <w:pPr>
        <w:spacing w:after="0" w:line="268" w:lineRule="auto"/>
        <w:ind w:left="1691" w:right="50" w:firstLine="0"/>
        <w:rPr/>
      </w:pPr>
      <w:r w:rsidDel="00000000" w:rsidR="00000000" w:rsidRPr="00000000">
        <w:rPr>
          <w:rFonts w:ascii="Century Gothic" w:cs="Century Gothic" w:eastAsia="Century Gothic" w:hAnsi="Century Gothic"/>
          <w:sz w:val="22"/>
          <w:szCs w:val="22"/>
          <w:rtl w:val="0"/>
        </w:rPr>
        <w:t xml:space="preserve">Iba, Zambales, Philippines</w:t>
      </w:r>
      <w:r w:rsidDel="00000000" w:rsidR="00000000" w:rsidRPr="00000000">
        <w:rPr>
          <w:rFonts w:ascii="Century Gothic" w:cs="Century Gothic" w:eastAsia="Century Gothic" w:hAnsi="Century Gothic"/>
          <w:sz w:val="21"/>
          <w:szCs w:val="21"/>
          <w:rtl w:val="0"/>
        </w:rPr>
        <w:t xml:space="preserve"> </w:t>
      </w:r>
      <w:r w:rsidDel="00000000" w:rsidR="00000000" w:rsidRPr="00000000">
        <w:rPr>
          <w:rtl w:val="0"/>
        </w:rPr>
      </w:r>
    </w:p>
    <w:p w:rsidR="00000000" w:rsidDel="00000000" w:rsidP="00000000" w:rsidRDefault="00000000" w:rsidRPr="00000000" w14:paraId="00000021">
      <w:pPr>
        <w:spacing w:after="205" w:line="268" w:lineRule="auto"/>
        <w:ind w:left="1691" w:right="50" w:firstLine="0"/>
        <w:jc w:val="left"/>
        <w:rPr/>
      </w:pPr>
      <w:r w:rsidDel="00000000" w:rsidR="00000000" w:rsidRPr="00000000">
        <w:rPr>
          <w:rFonts w:ascii="Century Gothic" w:cs="Century Gothic" w:eastAsia="Century Gothic" w:hAnsi="Century Gothic"/>
          <w:sz w:val="22"/>
          <w:szCs w:val="22"/>
          <w:rtl w:val="0"/>
        </w:rPr>
        <w:t xml:space="preserve">Tel./Fax No. (047) 811-1683|rmtupresident@yahoo.com </w:t>
      </w:r>
      <w:hyperlink r:id="rId11">
        <w:r w:rsidDel="00000000" w:rsidR="00000000" w:rsidRPr="00000000">
          <w:rPr>
            <w:rFonts w:ascii="Century Gothic" w:cs="Century Gothic" w:eastAsia="Century Gothic" w:hAnsi="Century Gothic"/>
            <w:color w:val="0563c1"/>
            <w:sz w:val="22"/>
            <w:szCs w:val="22"/>
            <w:u w:val="single"/>
            <w:rtl w:val="0"/>
          </w:rPr>
          <w:t xml:space="preserve">www.prmsu.edu.ph</w:t>
        </w:r>
      </w:hyperlink>
      <w:hyperlink r:id="rId12">
        <w:r w:rsidDel="00000000" w:rsidR="00000000" w:rsidRPr="00000000">
          <w:rPr>
            <w:rFonts w:ascii="Century Gothic" w:cs="Century Gothic" w:eastAsia="Century Gothic" w:hAnsi="Century Gothic"/>
            <w:sz w:val="22"/>
            <w:szCs w:val="22"/>
            <w:rtl w:val="0"/>
          </w:rPr>
          <w:t xml:space="preserve"> </w:t>
        </w:r>
      </w:hyperlink>
      <w:r w:rsidDel="00000000" w:rsidR="00000000" w:rsidRPr="00000000">
        <w:rPr>
          <w:rtl w:val="0"/>
        </w:rPr>
        <w:t xml:space="preserve"> </w:t>
      </w:r>
    </w:p>
    <w:p w:rsidR="00000000" w:rsidDel="00000000" w:rsidP="00000000" w:rsidRDefault="00000000" w:rsidRPr="00000000" w14:paraId="00000022">
      <w:pPr>
        <w:spacing w:after="0" w:line="259" w:lineRule="auto"/>
        <w:ind w:left="13" w:right="0" w:firstLine="0"/>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u w:val="single"/>
          <w:rtl w:val="0"/>
        </w:rPr>
        <w:t xml:space="preserve">PAY AND COMPENSATION (</w:t>
      </w:r>
      <w:r w:rsidDel="00000000" w:rsidR="00000000" w:rsidRPr="00000000">
        <w:rPr>
          <w:rFonts w:ascii="Times New Roman" w:cs="Times New Roman" w:eastAsia="Times New Roman" w:hAnsi="Times New Roman"/>
          <w:b w:val="1"/>
          <w:bCs w:val="1"/>
          <w:i w:val="1"/>
          <w:iCs w:val="1"/>
          <w:u w:val="single"/>
          <w:rtl w:val="0"/>
        </w:rPr>
        <w:t xml:space="preserve">if, any)</w:t>
      </w:r>
    </w:p>
    <w:p w:rsidR="00000000" w:rsidDel="00000000" w:rsidP="00000000" w:rsidRDefault="00000000" w:rsidRPr="00000000" w14:paraId="00000023">
      <w:pPr>
        <w:spacing w:after="0" w:line="259" w:lineRule="auto"/>
        <w:ind w:left="13"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59" w:lineRule="auto"/>
        <w:ind w:right="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The Parties hereby agree that this internship is unpaid and that the intern will not be compensated or paid for any services that he conducts at the HTE.</w:t>
      </w:r>
      <w:r w:rsidDel="00000000" w:rsidR="00000000" w:rsidRPr="00000000">
        <w:rPr>
          <w:rtl w:val="0"/>
        </w:rPr>
      </w:r>
    </w:p>
    <w:p w:rsidR="00000000" w:rsidDel="00000000" w:rsidP="00000000" w:rsidRDefault="00000000" w:rsidRPr="00000000" w14:paraId="00000025">
      <w:pPr>
        <w:spacing w:after="0" w:line="259"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intern agrees that she will be compensated in knowledge, education and experience as consideration for the duties and responsibilities that he will undertake under this Agreement.</w:t>
      </w:r>
    </w:p>
    <w:p w:rsidR="00000000" w:rsidDel="00000000" w:rsidP="00000000" w:rsidRDefault="00000000" w:rsidRPr="00000000" w14:paraId="00000027">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WORKING HOURS</w:t>
      </w:r>
    </w:p>
    <w:p w:rsidR="00000000" w:rsidDel="00000000" w:rsidP="00000000" w:rsidRDefault="00000000" w:rsidRPr="00000000" w14:paraId="00000029">
      <w:pPr>
        <w:spacing w:after="0" w:line="259" w:lineRule="auto"/>
        <w:ind w:right="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A">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intern agrees that she will be working from 8:00 A.M. to 5:00 P.M. (Monday to Friday), with 1 hour lunch break.</w:t>
      </w:r>
    </w:p>
    <w:p w:rsidR="00000000" w:rsidDel="00000000" w:rsidP="00000000" w:rsidRDefault="00000000" w:rsidRPr="00000000" w14:paraId="0000002B">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particular, the intern agrees that she will work on average 40 hours per week.</w:t>
      </w:r>
    </w:p>
    <w:p w:rsidR="00000000" w:rsidDel="00000000" w:rsidP="00000000" w:rsidRDefault="00000000" w:rsidRPr="00000000" w14:paraId="0000002D">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TERM OF AGREEMENT</w:t>
      </w:r>
    </w:p>
    <w:p w:rsidR="00000000" w:rsidDel="00000000" w:rsidP="00000000" w:rsidRDefault="00000000" w:rsidRPr="00000000" w14:paraId="0000002F">
      <w:pPr>
        <w:spacing w:after="0" w:line="259" w:lineRule="auto"/>
        <w:ind w:right="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0">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Agreement shall be effective on the date of signing this Agreement _________ and will end on ________________.</w:t>
      </w:r>
    </w:p>
    <w:p w:rsidR="00000000" w:rsidDel="00000000" w:rsidP="00000000" w:rsidRDefault="00000000" w:rsidRPr="00000000" w14:paraId="00000031">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TERMINATION</w:t>
      </w:r>
    </w:p>
    <w:p w:rsidR="00000000" w:rsidDel="00000000" w:rsidP="00000000" w:rsidRDefault="00000000" w:rsidRPr="00000000" w14:paraId="00000033">
      <w:pPr>
        <w:spacing w:after="0" w:line="259" w:lineRule="auto"/>
        <w:ind w:right="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4">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Agreement may be terminated in the event that any of the following occurs:</w:t>
      </w:r>
    </w:p>
    <w:p w:rsidR="00000000" w:rsidDel="00000000" w:rsidP="00000000" w:rsidRDefault="00000000" w:rsidRPr="00000000" w14:paraId="00000035">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Immediately in the event that the intern breaches this Agreement.</w:t>
      </w:r>
    </w:p>
    <w:p w:rsidR="00000000" w:rsidDel="00000000" w:rsidP="00000000" w:rsidRDefault="00000000" w:rsidRPr="00000000" w14:paraId="00000037">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At any given time by providing written notice to the other party 3 days prior to terminating the Agreement.</w:t>
      </w:r>
    </w:p>
    <w:p w:rsidR="00000000" w:rsidDel="00000000" w:rsidP="00000000" w:rsidRDefault="00000000" w:rsidRPr="00000000" w14:paraId="00000038">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Upon terminating this Agreement, the intern will be required to return all the HTE’s materials, products or any other content at his earliest convenience, but not beyond</w:t>
      </w:r>
    </w:p>
    <w:p w:rsidR="00000000" w:rsidDel="00000000" w:rsidP="00000000" w:rsidRDefault="00000000" w:rsidRPr="00000000" w14:paraId="0000003A">
      <w:pPr>
        <w:spacing w:after="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days.</w:t>
      </w:r>
    </w:p>
    <w:p w:rsidR="00000000" w:rsidDel="00000000" w:rsidP="00000000" w:rsidRDefault="00000000" w:rsidRPr="00000000" w14:paraId="0000003B">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59" w:lineRule="auto"/>
        <w:ind w:right="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CONFIDENTIALITY</w:t>
      </w:r>
    </w:p>
    <w:p w:rsidR="00000000" w:rsidDel="00000000" w:rsidP="00000000" w:rsidRDefault="00000000" w:rsidRPr="00000000" w14:paraId="0000003D">
      <w:pPr>
        <w:spacing w:after="0" w:line="259" w:lineRule="auto"/>
        <w:ind w:right="0"/>
        <w:jc w:val="left"/>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E">
      <w:pPr>
        <w:spacing w:after="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terms and conditions of this Agreement and any materials provided during the term of the Agreement must be kept confidential by the intern, unless the disclosure is required pursuant to process of law.</w:t>
      </w:r>
    </w:p>
    <w:p w:rsidR="00000000" w:rsidDel="00000000" w:rsidP="00000000" w:rsidRDefault="00000000" w:rsidRPr="00000000" w14:paraId="0000003F">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2" w:line="268" w:lineRule="auto"/>
        <w:ind w:left="1691" w:right="50" w:firstLine="0"/>
        <w:rPr/>
      </w:pPr>
      <w:r w:rsidDel="00000000" w:rsidR="00000000" w:rsidRPr="00000000">
        <w:rPr>
          <w:rFonts w:ascii="Century Gothic" w:cs="Century Gothic" w:eastAsia="Century Gothic" w:hAnsi="Century Gothic"/>
          <w:sz w:val="22"/>
          <w:szCs w:val="22"/>
          <w:rtl w:val="0"/>
        </w:rPr>
        <w:t xml:space="preserve">Republic of the Philippines</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-47624</wp:posOffset>
                </wp:positionH>
                <wp:positionV relativeFrom="paragraph">
                  <wp:posOffset>114300</wp:posOffset>
                </wp:positionV>
                <wp:extent cx="5981700" cy="1038225"/>
                <wp:effectExtent b="0" l="0" r="0" t="0"/>
                <wp:wrapNone/>
                <wp:docPr id="86404" name=""/>
                <a:graphic>
                  <a:graphicData uri="http://schemas.microsoft.com/office/word/2010/wordprocessingGroup">
                    <wpg:wgp>
                      <wpg:cNvGrpSpPr/>
                      <wpg:grpSpPr>
                        <a:xfrm>
                          <a:off x="2355150" y="3260875"/>
                          <a:ext cx="5981700" cy="1038225"/>
                          <a:chOff x="2355150" y="3260875"/>
                          <a:chExt cx="5981700" cy="1046200"/>
                        </a:xfrm>
                      </wpg:grpSpPr>
                      <wpg:grpSp>
                        <wpg:cNvGrpSpPr/>
                        <wpg:grpSpPr>
                          <a:xfrm>
                            <a:off x="2355150" y="3260888"/>
                            <a:ext cx="5981700" cy="1038225"/>
                            <a:chOff x="-1" y="0"/>
                            <a:chExt cx="5982159" cy="1038225"/>
                          </a:xfrm>
                        </wpg:grpSpPr>
                        <wps:wsp>
                          <wps:cNvSpPr/>
                          <wps:cNvPr id="3" name="Shape 3"/>
                          <wps:spPr>
                            <a:xfrm>
                              <a:off x="-1" y="0"/>
                              <a:ext cx="5982150" cy="103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 y="992506"/>
                              <a:ext cx="5982159" cy="45719"/>
                            </a:xfrm>
                            <a:custGeom>
                              <a:rect b="b" l="l" r="r" t="t"/>
                              <a:pathLst>
                                <a:path extrusionOk="0" h="120000" w="5666740">
                                  <a:moveTo>
                                    <a:pt x="0" y="0"/>
                                  </a:moveTo>
                                  <a:lnTo>
                                    <a:pt x="5666740" y="0"/>
                                  </a:lnTo>
                                </a:path>
                              </a:pathLst>
                            </a:custGeom>
                            <a:noFill/>
                            <a:ln cap="flat" cmpd="sng" w="15875">
                              <a:solidFill>
                                <a:srgbClr val="000000"/>
                              </a:solidFill>
                              <a:prstDash val="solid"/>
                              <a:miter lim="127000"/>
                              <a:headEnd len="sm" w="sm" type="none"/>
                              <a:tailEnd len="sm" w="sm" type="none"/>
                            </a:ln>
                          </wps:spPr>
                          <wps:bodyPr anchorCtr="0" anchor="ctr" bIns="91425" lIns="91425" spcFirstLastPara="1" rIns="91425" wrap="square" tIns="91425">
                            <a:noAutofit/>
                          </wps:bodyPr>
                        </wps:wsp>
                        <pic:pic>
                          <pic:nvPicPr>
                            <pic:cNvPr id="14" name="Shape 14"/>
                            <pic:cNvPicPr preferRelativeResize="0"/>
                          </pic:nvPicPr>
                          <pic:blipFill rotWithShape="1">
                            <a:blip r:embed="rId7">
                              <a:alphaModFix/>
                            </a:blip>
                            <a:srcRect b="0" l="0" r="0" t="0"/>
                            <a:stretch/>
                          </pic:blipFill>
                          <pic:spPr>
                            <a:xfrm>
                              <a:off x="6350" y="0"/>
                              <a:ext cx="1036955" cy="103695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-47624</wp:posOffset>
                </wp:positionH>
                <wp:positionV relativeFrom="paragraph">
                  <wp:posOffset>114300</wp:posOffset>
                </wp:positionV>
                <wp:extent cx="5981700" cy="1038225"/>
                <wp:effectExtent b="0" l="0" r="0" t="0"/>
                <wp:wrapNone/>
                <wp:docPr id="8640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81700" cy="1038225"/>
                        </a:xfrm>
                        <a:prstGeom prst="rect"/>
                        <a:ln/>
                      </pic:spPr>
                    </pic:pic>
                  </a:graphicData>
                </a:graphic>
              </wp:anchor>
            </w:drawing>
          </mc:Fallback>
        </mc:AlternateContent>
      </w:r>
    </w:p>
    <w:p w:rsidR="00000000" w:rsidDel="00000000" w:rsidP="00000000" w:rsidRDefault="00000000" w:rsidRPr="00000000" w14:paraId="00000044">
      <w:pPr>
        <w:pStyle w:val="Heading1"/>
        <w:ind w:left="1676" w:right="0" w:firstLine="0"/>
        <w:rPr/>
      </w:pPr>
      <w:r w:rsidDel="00000000" w:rsidR="00000000" w:rsidRPr="00000000">
        <w:rPr>
          <w:rFonts w:ascii="Century Gothic" w:cs="Century Gothic" w:eastAsia="Century Gothic" w:hAnsi="Century Gothic"/>
          <w:sz w:val="26"/>
          <w:szCs w:val="26"/>
          <w:rtl w:val="0"/>
        </w:rPr>
        <w:t xml:space="preserve">PRESIDENT RAMON MAGSAYSAY STATE UNIVERSITY </w:t>
      </w:r>
      <w:r w:rsidDel="00000000" w:rsidR="00000000" w:rsidRPr="00000000">
        <w:rPr>
          <w:rtl w:val="0"/>
        </w:rPr>
      </w:r>
    </w:p>
    <w:p w:rsidR="00000000" w:rsidDel="00000000" w:rsidP="00000000" w:rsidRDefault="00000000" w:rsidRPr="00000000" w14:paraId="00000045">
      <w:pPr>
        <w:spacing w:after="0" w:line="268" w:lineRule="auto"/>
        <w:ind w:left="1691" w:right="50" w:firstLine="0"/>
        <w:rPr/>
      </w:pPr>
      <w:r w:rsidDel="00000000" w:rsidR="00000000" w:rsidRPr="00000000">
        <w:rPr>
          <w:rFonts w:ascii="Century Gothic" w:cs="Century Gothic" w:eastAsia="Century Gothic" w:hAnsi="Century Gothic"/>
          <w:sz w:val="22"/>
          <w:szCs w:val="22"/>
          <w:rtl w:val="0"/>
        </w:rPr>
        <w:t xml:space="preserve">Iba, Zambales, Philippines</w:t>
      </w:r>
      <w:r w:rsidDel="00000000" w:rsidR="00000000" w:rsidRPr="00000000">
        <w:rPr>
          <w:rFonts w:ascii="Century Gothic" w:cs="Century Gothic" w:eastAsia="Century Gothic" w:hAnsi="Century Gothic"/>
          <w:sz w:val="21"/>
          <w:szCs w:val="21"/>
          <w:rtl w:val="0"/>
        </w:rPr>
        <w:t xml:space="preserve"> </w:t>
      </w:r>
      <w:r w:rsidDel="00000000" w:rsidR="00000000" w:rsidRPr="00000000">
        <w:rPr>
          <w:rtl w:val="0"/>
        </w:rPr>
      </w:r>
    </w:p>
    <w:p w:rsidR="00000000" w:rsidDel="00000000" w:rsidP="00000000" w:rsidRDefault="00000000" w:rsidRPr="00000000" w14:paraId="00000046">
      <w:pPr>
        <w:spacing w:after="205" w:line="268" w:lineRule="auto"/>
        <w:ind w:left="1691" w:right="50" w:firstLine="0"/>
        <w:jc w:val="left"/>
        <w:rPr/>
      </w:pPr>
      <w:r w:rsidDel="00000000" w:rsidR="00000000" w:rsidRPr="00000000">
        <w:rPr>
          <w:rFonts w:ascii="Century Gothic" w:cs="Century Gothic" w:eastAsia="Century Gothic" w:hAnsi="Century Gothic"/>
          <w:sz w:val="22"/>
          <w:szCs w:val="22"/>
          <w:rtl w:val="0"/>
        </w:rPr>
        <w:t xml:space="preserve">Tel./Fax No. (047) 811-1683|rmtupresident@yahoo.com </w:t>
      </w:r>
      <w:hyperlink r:id="rId13">
        <w:r w:rsidDel="00000000" w:rsidR="00000000" w:rsidRPr="00000000">
          <w:rPr>
            <w:rFonts w:ascii="Century Gothic" w:cs="Century Gothic" w:eastAsia="Century Gothic" w:hAnsi="Century Gothic"/>
            <w:color w:val="0563c1"/>
            <w:sz w:val="22"/>
            <w:szCs w:val="22"/>
            <w:u w:val="single"/>
            <w:rtl w:val="0"/>
          </w:rPr>
          <w:t xml:space="preserve">www.prmsu.edu.ph</w:t>
        </w:r>
      </w:hyperlink>
      <w:hyperlink r:id="rId14">
        <w:r w:rsidDel="00000000" w:rsidR="00000000" w:rsidRPr="00000000">
          <w:rPr>
            <w:rFonts w:ascii="Century Gothic" w:cs="Century Gothic" w:eastAsia="Century Gothic" w:hAnsi="Century Gothic"/>
            <w:sz w:val="22"/>
            <w:szCs w:val="22"/>
            <w:rtl w:val="0"/>
          </w:rPr>
          <w:t xml:space="preserve"> </w:t>
        </w:r>
      </w:hyperlink>
      <w:r w:rsidDel="00000000" w:rsidR="00000000" w:rsidRPr="00000000">
        <w:rPr>
          <w:rtl w:val="0"/>
        </w:rPr>
        <w:t xml:space="preserve"> </w:t>
      </w:r>
    </w:p>
    <w:p w:rsidR="00000000" w:rsidDel="00000000" w:rsidP="00000000" w:rsidRDefault="00000000" w:rsidRPr="00000000" w14:paraId="00000047">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Disclosing or using this information for any purpose beyond the scope of this Agreement, or beyond the exception set forth above, is expressly forbidden without prior consent of the</w:t>
      </w:r>
    </w:p>
    <w:p w:rsidR="00000000" w:rsidDel="00000000" w:rsidP="00000000" w:rsidRDefault="00000000" w:rsidRPr="00000000" w14:paraId="00000048">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HTE.</w:t>
      </w:r>
    </w:p>
    <w:p w:rsidR="00000000" w:rsidDel="00000000" w:rsidP="00000000" w:rsidRDefault="00000000" w:rsidRPr="00000000" w14:paraId="00000049">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INTELLECTUAL PROPERTY</w:t>
      </w:r>
    </w:p>
    <w:p w:rsidR="00000000" w:rsidDel="00000000" w:rsidP="00000000" w:rsidRDefault="00000000" w:rsidRPr="00000000" w14:paraId="0000004B">
      <w:pPr>
        <w:spacing w:after="0" w:line="259" w:lineRule="auto"/>
        <w:ind w:right="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C">
      <w:pPr>
        <w:spacing w:after="0" w:line="259"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Intern agrees that any intellectual property provided to her by the HTE will remain the sole property of the HTE, including, but not limited to, copyrights, patents, trade secret rights, and other intellectual property rights associated with any ideas, concepts, techniques, inventions, process, works of authorship, confidential information or trade secrets.</w:t>
      </w:r>
    </w:p>
    <w:p w:rsidR="00000000" w:rsidDel="00000000" w:rsidP="00000000" w:rsidRDefault="00000000" w:rsidRPr="00000000" w14:paraId="0000004D">
      <w:pPr>
        <w:spacing w:after="0" w:line="259"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59" w:lineRule="auto"/>
        <w:ind w:right="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REPRESENTATION AND WARRANTIES</w:t>
      </w:r>
    </w:p>
    <w:p w:rsidR="00000000" w:rsidDel="00000000" w:rsidP="00000000" w:rsidRDefault="00000000" w:rsidRPr="00000000" w14:paraId="0000004F">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0">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Both Parties warrant that as of the Effective Date, they have the power and authority to enter into this Agreement and to perform their obligation under it, and to grant to each other the rights provided under this Agreement.</w:t>
      </w:r>
    </w:p>
    <w:p w:rsidR="00000000" w:rsidDel="00000000" w:rsidP="00000000" w:rsidRDefault="00000000" w:rsidRPr="00000000" w14:paraId="00000051">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Both Parties warrant that, by entering into this Agreement, they do not violate or infringe upon the rights of any third party or violate any other agreement between the Parties, individually and any other person, organization, or business or any law or governmental regulation.</w:t>
      </w:r>
    </w:p>
    <w:p w:rsidR="00000000" w:rsidDel="00000000" w:rsidP="00000000" w:rsidRDefault="00000000" w:rsidRPr="00000000" w14:paraId="00000053">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LIMITATION OF LIABILITY</w:t>
      </w:r>
    </w:p>
    <w:p w:rsidR="00000000" w:rsidDel="00000000" w:rsidP="00000000" w:rsidRDefault="00000000" w:rsidRPr="00000000" w14:paraId="00000055">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6">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no event shall the HTE or the Intern be individually liable for any damages for breach of duty by third parties, unless the HTE’s or Intern’s act or failure to act involves intentional misconduct, fraud, or a knowing violation of the law.</w:t>
      </w:r>
    </w:p>
    <w:p w:rsidR="00000000" w:rsidDel="00000000" w:rsidP="00000000" w:rsidRDefault="00000000" w:rsidRPr="00000000" w14:paraId="00000057">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SEVERABILITY</w:t>
      </w:r>
    </w:p>
    <w:p w:rsidR="00000000" w:rsidDel="00000000" w:rsidP="00000000" w:rsidRDefault="00000000" w:rsidRPr="00000000" w14:paraId="00000059">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A">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event that any provision of this Agreement is found to be void and unenforceable by a court of competent jurisdiction, then the remaining provisions will remain in force in accordance with the Parties intention.</w:t>
      </w:r>
    </w:p>
    <w:p w:rsidR="00000000" w:rsidDel="00000000" w:rsidP="00000000" w:rsidRDefault="00000000" w:rsidRPr="00000000" w14:paraId="0000005B">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GOVERNING LAW</w:t>
      </w:r>
    </w:p>
    <w:p w:rsidR="00000000" w:rsidDel="00000000" w:rsidP="00000000" w:rsidRDefault="00000000" w:rsidRPr="00000000" w14:paraId="0000005D">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E">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Agreement shall be governed by and constructed in accordance with the laws of President Ramon Magsaysay State University (Iba Campus).</w:t>
      </w:r>
    </w:p>
    <w:p w:rsidR="00000000" w:rsidDel="00000000" w:rsidP="00000000" w:rsidRDefault="00000000" w:rsidRPr="00000000" w14:paraId="0000005F">
      <w:pPr>
        <w:spacing w:after="22" w:line="268" w:lineRule="auto"/>
        <w:ind w:left="1691" w:right="50" w:firstLine="0"/>
        <w:rPr/>
      </w:pPr>
      <w:r w:rsidDel="00000000" w:rsidR="00000000" w:rsidRPr="00000000">
        <w:rPr>
          <w:rFonts w:ascii="Century Gothic" w:cs="Century Gothic" w:eastAsia="Century Gothic" w:hAnsi="Century Gothic"/>
          <w:sz w:val="22"/>
          <w:szCs w:val="22"/>
          <w:rtl w:val="0"/>
        </w:rPr>
        <w:t xml:space="preserve">Republic of the Philippines</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-47624</wp:posOffset>
                </wp:positionH>
                <wp:positionV relativeFrom="paragraph">
                  <wp:posOffset>114300</wp:posOffset>
                </wp:positionV>
                <wp:extent cx="5981700" cy="1038225"/>
                <wp:effectExtent b="0" l="0" r="0" t="0"/>
                <wp:wrapNone/>
                <wp:docPr id="86402" name=""/>
                <a:graphic>
                  <a:graphicData uri="http://schemas.microsoft.com/office/word/2010/wordprocessingGroup">
                    <wpg:wgp>
                      <wpg:cNvGrpSpPr/>
                      <wpg:grpSpPr>
                        <a:xfrm>
                          <a:off x="2355150" y="3260875"/>
                          <a:ext cx="5981700" cy="1038225"/>
                          <a:chOff x="2355150" y="3260875"/>
                          <a:chExt cx="5981700" cy="1046200"/>
                        </a:xfrm>
                      </wpg:grpSpPr>
                      <wpg:grpSp>
                        <wpg:cNvGrpSpPr/>
                        <wpg:grpSpPr>
                          <a:xfrm>
                            <a:off x="2355150" y="3260888"/>
                            <a:ext cx="5981700" cy="1038225"/>
                            <a:chOff x="-1" y="0"/>
                            <a:chExt cx="5982159" cy="1038225"/>
                          </a:xfrm>
                        </wpg:grpSpPr>
                        <wps:wsp>
                          <wps:cNvSpPr/>
                          <wps:cNvPr id="3" name="Shape 3"/>
                          <wps:spPr>
                            <a:xfrm>
                              <a:off x="-1" y="0"/>
                              <a:ext cx="5982150" cy="103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1" y="992506"/>
                              <a:ext cx="5982159" cy="45719"/>
                            </a:xfrm>
                            <a:custGeom>
                              <a:rect b="b" l="l" r="r" t="t"/>
                              <a:pathLst>
                                <a:path extrusionOk="0" h="120000" w="5666740">
                                  <a:moveTo>
                                    <a:pt x="0" y="0"/>
                                  </a:moveTo>
                                  <a:lnTo>
                                    <a:pt x="5666740" y="0"/>
                                  </a:lnTo>
                                </a:path>
                              </a:pathLst>
                            </a:custGeom>
                            <a:noFill/>
                            <a:ln cap="flat" cmpd="sng" w="15875">
                              <a:solidFill>
                                <a:srgbClr val="000000"/>
                              </a:solidFill>
                              <a:prstDash val="solid"/>
                              <a:miter lim="127000"/>
                              <a:headEnd len="sm" w="sm" type="none"/>
                              <a:tailEnd len="sm" w="sm" type="none"/>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6350" y="0"/>
                              <a:ext cx="1036955" cy="103695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-47624</wp:posOffset>
                </wp:positionH>
                <wp:positionV relativeFrom="paragraph">
                  <wp:posOffset>114300</wp:posOffset>
                </wp:positionV>
                <wp:extent cx="5981700" cy="1038225"/>
                <wp:effectExtent b="0" l="0" r="0" t="0"/>
                <wp:wrapNone/>
                <wp:docPr id="8640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81700" cy="1038225"/>
                        </a:xfrm>
                        <a:prstGeom prst="rect"/>
                        <a:ln/>
                      </pic:spPr>
                    </pic:pic>
                  </a:graphicData>
                </a:graphic>
              </wp:anchor>
            </w:drawing>
          </mc:Fallback>
        </mc:AlternateContent>
      </w:r>
    </w:p>
    <w:p w:rsidR="00000000" w:rsidDel="00000000" w:rsidP="00000000" w:rsidRDefault="00000000" w:rsidRPr="00000000" w14:paraId="00000060">
      <w:pPr>
        <w:pStyle w:val="Heading1"/>
        <w:ind w:left="1676" w:right="0" w:firstLine="0"/>
        <w:rPr/>
      </w:pPr>
      <w:r w:rsidDel="00000000" w:rsidR="00000000" w:rsidRPr="00000000">
        <w:rPr>
          <w:rFonts w:ascii="Century Gothic" w:cs="Century Gothic" w:eastAsia="Century Gothic" w:hAnsi="Century Gothic"/>
          <w:sz w:val="26"/>
          <w:szCs w:val="26"/>
          <w:rtl w:val="0"/>
        </w:rPr>
        <w:t xml:space="preserve">PRESIDENT RAMON MAGSAYSAY STATE UNIVERSITY </w:t>
      </w:r>
      <w:r w:rsidDel="00000000" w:rsidR="00000000" w:rsidRPr="00000000">
        <w:rPr>
          <w:rtl w:val="0"/>
        </w:rPr>
      </w:r>
    </w:p>
    <w:p w:rsidR="00000000" w:rsidDel="00000000" w:rsidP="00000000" w:rsidRDefault="00000000" w:rsidRPr="00000000" w14:paraId="00000061">
      <w:pPr>
        <w:spacing w:after="0" w:line="268" w:lineRule="auto"/>
        <w:ind w:left="1691" w:right="50" w:firstLine="0"/>
        <w:rPr/>
      </w:pPr>
      <w:r w:rsidDel="00000000" w:rsidR="00000000" w:rsidRPr="00000000">
        <w:rPr>
          <w:rFonts w:ascii="Century Gothic" w:cs="Century Gothic" w:eastAsia="Century Gothic" w:hAnsi="Century Gothic"/>
          <w:sz w:val="22"/>
          <w:szCs w:val="22"/>
          <w:rtl w:val="0"/>
        </w:rPr>
        <w:t xml:space="preserve">Iba, Zambales, Philippines</w:t>
      </w:r>
      <w:r w:rsidDel="00000000" w:rsidR="00000000" w:rsidRPr="00000000">
        <w:rPr>
          <w:rFonts w:ascii="Century Gothic" w:cs="Century Gothic" w:eastAsia="Century Gothic" w:hAnsi="Century Gothic"/>
          <w:sz w:val="21"/>
          <w:szCs w:val="21"/>
          <w:rtl w:val="0"/>
        </w:rPr>
        <w:t xml:space="preserve"> </w:t>
      </w:r>
      <w:r w:rsidDel="00000000" w:rsidR="00000000" w:rsidRPr="00000000">
        <w:rPr>
          <w:rtl w:val="0"/>
        </w:rPr>
      </w:r>
    </w:p>
    <w:p w:rsidR="00000000" w:rsidDel="00000000" w:rsidP="00000000" w:rsidRDefault="00000000" w:rsidRPr="00000000" w14:paraId="00000062">
      <w:pPr>
        <w:spacing w:after="205" w:line="268" w:lineRule="auto"/>
        <w:ind w:left="1691" w:right="50" w:firstLine="0"/>
        <w:jc w:val="left"/>
        <w:rPr/>
      </w:pPr>
      <w:r w:rsidDel="00000000" w:rsidR="00000000" w:rsidRPr="00000000">
        <w:rPr>
          <w:rFonts w:ascii="Century Gothic" w:cs="Century Gothic" w:eastAsia="Century Gothic" w:hAnsi="Century Gothic"/>
          <w:sz w:val="22"/>
          <w:szCs w:val="22"/>
          <w:rtl w:val="0"/>
        </w:rPr>
        <w:t xml:space="preserve">Tel./Fax No. (047) 811-1683|rmtupresident@yahoo.com </w:t>
      </w:r>
      <w:hyperlink r:id="rId15">
        <w:r w:rsidDel="00000000" w:rsidR="00000000" w:rsidRPr="00000000">
          <w:rPr>
            <w:rFonts w:ascii="Century Gothic" w:cs="Century Gothic" w:eastAsia="Century Gothic" w:hAnsi="Century Gothic"/>
            <w:color w:val="0563c1"/>
            <w:sz w:val="22"/>
            <w:szCs w:val="22"/>
            <w:u w:val="single"/>
            <w:rtl w:val="0"/>
          </w:rPr>
          <w:t xml:space="preserve">www.prmsu.edu.ph</w:t>
        </w:r>
      </w:hyperlink>
      <w:hyperlink r:id="rId16">
        <w:r w:rsidDel="00000000" w:rsidR="00000000" w:rsidRPr="00000000">
          <w:rPr>
            <w:rFonts w:ascii="Century Gothic" w:cs="Century Gothic" w:eastAsia="Century Gothic" w:hAnsi="Century Gothic"/>
            <w:sz w:val="22"/>
            <w:szCs w:val="22"/>
            <w:rtl w:val="0"/>
          </w:rPr>
          <w:t xml:space="preserve"> </w:t>
        </w:r>
      </w:hyperlink>
      <w:r w:rsidDel="00000000" w:rsidR="00000000" w:rsidRPr="00000000">
        <w:rPr>
          <w:rtl w:val="0"/>
        </w:rPr>
        <w:t xml:space="preserve"> </w:t>
      </w:r>
    </w:p>
    <w:p w:rsidR="00000000" w:rsidDel="00000000" w:rsidP="00000000" w:rsidRDefault="00000000" w:rsidRPr="00000000" w14:paraId="00000063">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ENTIRE AGREEMENT</w:t>
      </w:r>
    </w:p>
    <w:p w:rsidR="00000000" w:rsidDel="00000000" w:rsidP="00000000" w:rsidRDefault="00000000" w:rsidRPr="00000000" w14:paraId="00000065">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Agreement contains the entire agreement and understanding among the Parties to it with respect to its subject matter, and supersedes all prior agreements, understanding, inducements and conditions, express or implied, oral or written, of any nature whatsoever with respect to its subject matter. The express terms of the Agreement control and supersede any course of performance and usage of the trade inconsistent with any of its terms.</w:t>
      </w:r>
    </w:p>
    <w:p w:rsidR="00000000" w:rsidDel="00000000" w:rsidP="00000000" w:rsidRDefault="00000000" w:rsidRPr="00000000" w14:paraId="00000067">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SIGNATURE DATE</w:t>
      </w:r>
    </w:p>
    <w:p w:rsidR="00000000" w:rsidDel="00000000" w:rsidP="00000000" w:rsidRDefault="00000000" w:rsidRPr="00000000" w14:paraId="00000069">
      <w:pPr>
        <w:spacing w:after="0" w:line="259" w:lineRule="auto"/>
        <w:ind w:left="0" w:righ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A">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Parties hereby agree to the terms and conditions set forth in this Agreement and such is demonstrated by their signatures below:</w:t>
      </w:r>
    </w:p>
    <w:p w:rsidR="00000000" w:rsidDel="00000000" w:rsidP="00000000" w:rsidRDefault="00000000" w:rsidRPr="00000000" w14:paraId="0000006B">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59" w:lineRule="auto"/>
        <w:ind w:left="0" w:right="0" w:firstLine="0"/>
        <w:rPr>
          <w:rFonts w:ascii="Times New Roman" w:cs="Times New Roman" w:eastAsia="Times New Roman" w:hAnsi="Times New Roman"/>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6D">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w:t>
      </w:r>
      <w:r w:rsidDel="00000000" w:rsidR="00000000" w:rsidRPr="00000000">
        <w:rPr>
          <w:rtl w:val="0"/>
        </w:rPr>
      </w:r>
    </w:p>
    <w:p w:rsidR="00000000" w:rsidDel="00000000" w:rsidP="00000000" w:rsidRDefault="00000000" w:rsidRPr="00000000" w14:paraId="0000006E">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before="12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p w:rsidR="00000000" w:rsidDel="00000000" w:rsidP="00000000" w:rsidRDefault="00000000" w:rsidRPr="00000000" w14:paraId="00000070">
      <w:pPr>
        <w:spacing w:after="0" w:before="12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r>
    </w:p>
    <w:p w:rsidR="00000000" w:rsidDel="00000000" w:rsidP="00000000" w:rsidRDefault="00000000" w:rsidRPr="00000000" w14:paraId="00000071">
      <w:pPr>
        <w:spacing w:after="0" w:before="12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r>
    </w:p>
    <w:p w:rsidR="00000000" w:rsidDel="00000000" w:rsidP="00000000" w:rsidRDefault="00000000" w:rsidRPr="00000000" w14:paraId="00000072">
      <w:pPr>
        <w:spacing w:after="0" w:line="259"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HTE</w:t>
      </w:r>
    </w:p>
    <w:p w:rsidR="00000000" w:rsidDel="00000000" w:rsidP="00000000" w:rsidRDefault="00000000" w:rsidRPr="00000000" w14:paraId="00000073">
      <w:pPr>
        <w:spacing w:after="0" w:line="259" w:lineRule="auto"/>
        <w:ind w:left="0" w:righ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after="0" w:before="12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p w:rsidR="00000000" w:rsidDel="00000000" w:rsidP="00000000" w:rsidRDefault="00000000" w:rsidRPr="00000000" w14:paraId="00000075">
      <w:pPr>
        <w:spacing w:after="0" w:before="12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r>
    </w:p>
    <w:p w:rsidR="00000000" w:rsidDel="00000000" w:rsidP="00000000" w:rsidRDefault="00000000" w:rsidRPr="00000000" w14:paraId="00000076">
      <w:pPr>
        <w:spacing w:after="0" w:before="120" w:line="259" w:lineRule="auto"/>
        <w:ind w:left="0" w:right="0" w:firstLine="0"/>
        <w:rPr>
          <w:rFonts w:ascii="Times New Roman" w:cs="Times New Roman" w:eastAsia="Times New Roman" w:hAnsi="Times New Roman"/>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Fonts w:ascii="Times New Roman" w:cs="Times New Roman" w:eastAsia="Times New Roman" w:hAnsi="Times New Roman"/>
          <w:rtl w:val="0"/>
        </w:rPr>
        <w:t xml:space="preserve">Date: </w:t>
      </w:r>
    </w:p>
    <w:p w:rsidR="00000000" w:rsidDel="00000000" w:rsidP="00000000" w:rsidRDefault="00000000" w:rsidRPr="00000000" w14:paraId="00000077">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59"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259" w:lineRule="auto"/>
        <w:ind w:left="0" w:right="0"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before="120"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w:t>
      </w:r>
    </w:p>
    <w:p w:rsidR="00000000" w:rsidDel="00000000" w:rsidP="00000000" w:rsidRDefault="00000000" w:rsidRPr="00000000" w14:paraId="0000007C">
      <w:pPr>
        <w:spacing w:after="0" w:before="12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Notary Public</w:t>
      </w:r>
    </w:p>
    <w:p w:rsidR="00000000" w:rsidDel="00000000" w:rsidP="00000000" w:rsidRDefault="00000000" w:rsidRPr="00000000" w14:paraId="0000007D">
      <w:pPr>
        <w:spacing w:after="0" w:line="259"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259"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59"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before="12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No.:</w:t>
        <w:tab/>
        <w:t xml:space="preserve">_____________</w:t>
      </w:r>
    </w:p>
    <w:p w:rsidR="00000000" w:rsidDel="00000000" w:rsidP="00000000" w:rsidRDefault="00000000" w:rsidRPr="00000000" w14:paraId="00000081">
      <w:pPr>
        <w:spacing w:after="0" w:before="12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 No.:</w:t>
        <w:tab/>
        <w:t xml:space="preserve">_____________</w:t>
      </w:r>
    </w:p>
    <w:p w:rsidR="00000000" w:rsidDel="00000000" w:rsidP="00000000" w:rsidRDefault="00000000" w:rsidRPr="00000000" w14:paraId="00000082">
      <w:pPr>
        <w:spacing w:after="0" w:before="12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No.:</w:t>
        <w:tab/>
        <w:t xml:space="preserve">_____________</w:t>
      </w:r>
    </w:p>
    <w:p w:rsidR="00000000" w:rsidDel="00000000" w:rsidP="00000000" w:rsidRDefault="00000000" w:rsidRPr="00000000" w14:paraId="00000083">
      <w:pPr>
        <w:spacing w:after="0" w:before="12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Series of:</w:t>
        <w:tab/>
        <w:t xml:space="preserve">_____________</w:t>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5" w:line="250" w:lineRule="auto"/>
        <w:ind w:left="10" w:right="5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52"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A5744"/>
    <w:rPr>
      <w:rFonts w:ascii="Arial" w:cs="Arial" w:eastAsia="Arial" w:hAnsi="Arial"/>
      <w:b w:val="1"/>
      <w:color w:val="000000"/>
      <w:sz w:val="24"/>
      <w:lang w:val="en-US"/>
    </w:rPr>
  </w:style>
  <w:style w:type="character" w:styleId="Heading2Char" w:customStyle="1">
    <w:name w:val="Heading 2 Char"/>
    <w:basedOn w:val="DefaultParagraphFont"/>
    <w:link w:val="Heading2"/>
    <w:uiPriority w:val="9"/>
    <w:rsid w:val="002A5744"/>
    <w:rPr>
      <w:rFonts w:ascii="Calibri" w:cs="Calibri" w:eastAsia="Calibri" w:hAnsi="Calibri"/>
      <w:b w:val="1"/>
      <w:color w:val="000000"/>
      <w:lang w:val="en-US"/>
    </w:rPr>
  </w:style>
  <w:style w:type="paragraph" w:styleId="ListParagraph">
    <w:name w:val="List Paragraph"/>
    <w:basedOn w:val="Normal"/>
    <w:uiPriority w:val="34"/>
    <w:qFormat w:val="1"/>
    <w:rsid w:val="004D4FA7"/>
    <w:pPr>
      <w:ind w:left="720"/>
      <w:contextualSpacing w:val="1"/>
    </w:pPr>
  </w:style>
  <w:style w:type="paragraph" w:styleId="Header">
    <w:name w:val="header"/>
    <w:basedOn w:val="Normal"/>
    <w:link w:val="HeaderChar"/>
    <w:uiPriority w:val="99"/>
    <w:unhideWhenUsed w:val="1"/>
    <w:rsid w:val="00D04373"/>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4373"/>
    <w:rPr>
      <w:rFonts w:ascii="Arial" w:cs="Arial" w:eastAsia="Arial" w:hAnsi="Arial"/>
      <w:color w:val="000000"/>
      <w:sz w:val="24"/>
      <w:lang w:val="en-US"/>
    </w:rPr>
  </w:style>
  <w:style w:type="paragraph" w:styleId="Footer">
    <w:name w:val="footer"/>
    <w:basedOn w:val="Normal"/>
    <w:link w:val="FooterChar"/>
    <w:uiPriority w:val="99"/>
    <w:unhideWhenUsed w:val="1"/>
    <w:rsid w:val="00D04373"/>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4373"/>
    <w:rPr>
      <w:rFonts w:ascii="Arial" w:cs="Arial" w:eastAsia="Arial" w:hAnsi="Arial"/>
      <w:color w:val="000000"/>
      <w:sz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prmsu.edu.ph/" TargetMode="External"/><Relationship Id="rId10" Type="http://schemas.openxmlformats.org/officeDocument/2006/relationships/hyperlink" Target="http://www.prmsu.edu.ph/" TargetMode="External"/><Relationship Id="rId13" Type="http://schemas.openxmlformats.org/officeDocument/2006/relationships/hyperlink" Target="http://www.prmsu.edu.ph/" TargetMode="External"/><Relationship Id="rId12" Type="http://schemas.openxmlformats.org/officeDocument/2006/relationships/hyperlink" Target="http://www.prmsu.edu.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msu.edu.ph/" TargetMode="External"/><Relationship Id="rId15" Type="http://schemas.openxmlformats.org/officeDocument/2006/relationships/hyperlink" Target="http://www.prmsu.edu.ph/" TargetMode="External"/><Relationship Id="rId14" Type="http://schemas.openxmlformats.org/officeDocument/2006/relationships/hyperlink" Target="http://www.prmsu.edu.ph/" TargetMode="External"/><Relationship Id="rId16" Type="http://schemas.openxmlformats.org/officeDocument/2006/relationships/hyperlink" Target="http://www.prmsu.edu.p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7KFKJAE2a6cVBmBHVu1OC/TOg==">CgMxLjA4AHIhMUlGMlA3LWZNamVzTmhMOGY0cnVOR29NWS00UEh6NGRJ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2024-08-21T02:30:00Z</dcterms:created>
  <dc:creator>user</dc:creator>
</cp:coreProperties>
</file>