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5C9" w:rsidRDefault="00E175C9" w:rsidP="009601AD">
      <w:pPr>
        <w:jc w:val="both"/>
        <w:rPr>
          <w:sz w:val="24"/>
        </w:rPr>
      </w:pPr>
      <w:r>
        <w:rPr>
          <w:b/>
          <w:sz w:val="24"/>
        </w:rPr>
        <w:t>Abstract</w:t>
      </w:r>
    </w:p>
    <w:p w:rsidR="00677C44" w:rsidRDefault="005F04E8" w:rsidP="009601AD">
      <w:pPr>
        <w:jc w:val="both"/>
        <w:rPr>
          <w:sz w:val="24"/>
        </w:rPr>
      </w:pPr>
      <w:proofErr w:type="gramStart"/>
      <w:r>
        <w:rPr>
          <w:sz w:val="24"/>
        </w:rPr>
        <w:t>LED</w:t>
      </w:r>
      <w:r w:rsidR="00677C44">
        <w:rPr>
          <w:sz w:val="24"/>
        </w:rPr>
        <w:t>-displays</w:t>
      </w:r>
      <w:proofErr w:type="gramEnd"/>
      <w:r w:rsidR="00677C44">
        <w:rPr>
          <w:sz w:val="24"/>
        </w:rPr>
        <w:t xml:space="preserve"> komen voor in alle soorten en maten. Helaas zijn ze vooral zeer statisch. Wij hopen hier verandering in te brengen met behulp van smart </w:t>
      </w:r>
      <w:r>
        <w:rPr>
          <w:sz w:val="24"/>
        </w:rPr>
        <w:t>LEDs</w:t>
      </w:r>
      <w:r w:rsidR="009601AD">
        <w:rPr>
          <w:sz w:val="24"/>
        </w:rPr>
        <w:t xml:space="preserve">, </w:t>
      </w:r>
      <w:r>
        <w:rPr>
          <w:sz w:val="24"/>
        </w:rPr>
        <w:t>LEDs</w:t>
      </w:r>
      <w:r w:rsidR="009601AD">
        <w:rPr>
          <w:sz w:val="24"/>
        </w:rPr>
        <w:t xml:space="preserve"> aangestuurd door een microcontroller.</w:t>
      </w:r>
    </w:p>
    <w:p w:rsidR="009601AD" w:rsidRPr="006640A5" w:rsidRDefault="006640A5" w:rsidP="006640A5">
      <w:pPr>
        <w:jc w:val="both"/>
        <w:rPr>
          <w:b/>
          <w:sz w:val="24"/>
        </w:rPr>
      </w:pPr>
      <w:r w:rsidRPr="006640A5">
        <w:rPr>
          <w:b/>
          <w:sz w:val="24"/>
        </w:rPr>
        <w:t>1.</w:t>
      </w:r>
      <w:r>
        <w:rPr>
          <w:b/>
          <w:sz w:val="24"/>
        </w:rPr>
        <w:t xml:space="preserve"> </w:t>
      </w:r>
      <w:r w:rsidR="009601AD" w:rsidRPr="006640A5">
        <w:rPr>
          <w:b/>
          <w:sz w:val="24"/>
        </w:rPr>
        <w:t>Introductie</w:t>
      </w:r>
    </w:p>
    <w:p w:rsidR="009601AD" w:rsidRDefault="006640A5" w:rsidP="009601AD">
      <w:pPr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 w:rsidR="009601AD">
        <w:rPr>
          <w:b/>
          <w:sz w:val="24"/>
        </w:rPr>
        <w:t>Probleemstelling</w:t>
      </w:r>
    </w:p>
    <w:p w:rsidR="00044209" w:rsidRPr="009601AD" w:rsidRDefault="009601AD" w:rsidP="009601AD">
      <w:pPr>
        <w:jc w:val="both"/>
        <w:rPr>
          <w:sz w:val="24"/>
        </w:rPr>
      </w:pPr>
      <w:r>
        <w:rPr>
          <w:sz w:val="24"/>
        </w:rPr>
        <w:t xml:space="preserve">We willen uiteindelijk een </w:t>
      </w:r>
      <w:r w:rsidR="005F04E8">
        <w:rPr>
          <w:sz w:val="24"/>
        </w:rPr>
        <w:t>LED</w:t>
      </w:r>
      <w:r>
        <w:rPr>
          <w:sz w:val="24"/>
        </w:rPr>
        <w:t xml:space="preserve">-display bekomen </w:t>
      </w:r>
      <w:r w:rsidR="00044209">
        <w:rPr>
          <w:sz w:val="24"/>
        </w:rPr>
        <w:t xml:space="preserve">waarbij de </w:t>
      </w:r>
      <w:r w:rsidR="005F04E8">
        <w:rPr>
          <w:sz w:val="24"/>
        </w:rPr>
        <w:t>LEDs</w:t>
      </w:r>
      <w:r w:rsidR="00044209">
        <w:rPr>
          <w:sz w:val="24"/>
        </w:rPr>
        <w:t xml:space="preserve"> onderling kunnen communiceren zonder </w:t>
      </w:r>
      <w:proofErr w:type="spellStart"/>
      <w:r w:rsidR="00044209">
        <w:rPr>
          <w:sz w:val="24"/>
        </w:rPr>
        <w:t>id’s</w:t>
      </w:r>
      <w:proofErr w:type="spellEnd"/>
      <w:r w:rsidR="00044209">
        <w:rPr>
          <w:sz w:val="24"/>
        </w:rPr>
        <w:t>, reageren op een externe lichtbron en blijven werken onder alle lichtomstandigheden.</w:t>
      </w:r>
    </w:p>
    <w:p w:rsidR="006640A5" w:rsidRDefault="006640A5" w:rsidP="009601AD">
      <w:pPr>
        <w:jc w:val="both"/>
        <w:rPr>
          <w:b/>
          <w:sz w:val="24"/>
        </w:rPr>
      </w:pPr>
      <w:r>
        <w:rPr>
          <w:b/>
          <w:sz w:val="24"/>
        </w:rPr>
        <w:t xml:space="preserve">3. </w:t>
      </w:r>
      <w:r w:rsidR="009601AD">
        <w:rPr>
          <w:b/>
          <w:sz w:val="24"/>
        </w:rPr>
        <w:t>Oplossing</w:t>
      </w:r>
    </w:p>
    <w:p w:rsidR="0006186A" w:rsidRDefault="006640A5" w:rsidP="009601AD">
      <w:pPr>
        <w:jc w:val="both"/>
        <w:rPr>
          <w:b/>
          <w:sz w:val="24"/>
        </w:rPr>
      </w:pPr>
      <w:r>
        <w:rPr>
          <w:b/>
          <w:sz w:val="24"/>
        </w:rPr>
        <w:t>3.1 Onderlinge communicatie</w:t>
      </w:r>
    </w:p>
    <w:p w:rsidR="00121692" w:rsidRPr="00121692" w:rsidRDefault="00A233D7" w:rsidP="009601AD">
      <w:pPr>
        <w:jc w:val="both"/>
        <w:rPr>
          <w:sz w:val="24"/>
        </w:rPr>
      </w:pPr>
      <w:r>
        <w:rPr>
          <w:sz w:val="24"/>
        </w:rPr>
        <w:t xml:space="preserve">Met twee naar elkaar gerichte </w:t>
      </w:r>
      <w:r w:rsidR="005F04E8">
        <w:rPr>
          <w:sz w:val="24"/>
        </w:rPr>
        <w:t>LEDs</w:t>
      </w:r>
      <w:r>
        <w:rPr>
          <w:sz w:val="24"/>
        </w:rPr>
        <w:t xml:space="preserve"> lukte het ons om een bit-string door te zenden. Om een vlak display te bekomen, moeten ze echter zijdelings staan. Elke </w:t>
      </w:r>
      <w:r w:rsidR="005F04E8">
        <w:rPr>
          <w:sz w:val="24"/>
        </w:rPr>
        <w:t>LED</w:t>
      </w:r>
      <w:r>
        <w:rPr>
          <w:sz w:val="24"/>
        </w:rPr>
        <w:t xml:space="preserve"> heeft een specifieke invalshoek, wij hadden echter geen </w:t>
      </w:r>
      <w:r w:rsidR="005F04E8">
        <w:rPr>
          <w:sz w:val="24"/>
        </w:rPr>
        <w:t>LEDs</w:t>
      </w:r>
      <w:r>
        <w:rPr>
          <w:sz w:val="24"/>
        </w:rPr>
        <w:t xml:space="preserve"> met een hoek van 180° ter beschikking. Hierdoor lukte het ons niet om zijdelings een signaal door te zenden. In minder conventionele </w:t>
      </w:r>
      <w:proofErr w:type="gramStart"/>
      <w:r w:rsidR="005F04E8">
        <w:rPr>
          <w:sz w:val="24"/>
        </w:rPr>
        <w:t>LED</w:t>
      </w:r>
      <w:r>
        <w:rPr>
          <w:sz w:val="24"/>
        </w:rPr>
        <w:t>-displays</w:t>
      </w:r>
      <w:proofErr w:type="gramEnd"/>
      <w:r>
        <w:rPr>
          <w:sz w:val="24"/>
        </w:rPr>
        <w:t xml:space="preserve"> is dit misschien wel mogelijk. </w:t>
      </w:r>
    </w:p>
    <w:p w:rsidR="00044209" w:rsidRDefault="006640A5" w:rsidP="009601AD">
      <w:pPr>
        <w:jc w:val="both"/>
        <w:rPr>
          <w:b/>
          <w:sz w:val="24"/>
        </w:rPr>
      </w:pPr>
      <w:r>
        <w:rPr>
          <w:b/>
          <w:sz w:val="24"/>
        </w:rPr>
        <w:t>3.2 Externe lichtbron</w:t>
      </w:r>
    </w:p>
    <w:p w:rsidR="00A233D7" w:rsidRPr="00A233D7" w:rsidRDefault="00A233D7" w:rsidP="009601AD">
      <w:pPr>
        <w:jc w:val="both"/>
        <w:rPr>
          <w:sz w:val="24"/>
        </w:rPr>
      </w:pPr>
      <w:r>
        <w:rPr>
          <w:sz w:val="24"/>
        </w:rPr>
        <w:t xml:space="preserve">Omdat een tweede </w:t>
      </w:r>
      <w:proofErr w:type="gramStart"/>
      <w:r w:rsidR="005F04E8">
        <w:rPr>
          <w:sz w:val="24"/>
        </w:rPr>
        <w:t>LED</w:t>
      </w:r>
      <w:proofErr w:type="gramEnd"/>
      <w:r>
        <w:rPr>
          <w:sz w:val="24"/>
        </w:rPr>
        <w:t xml:space="preserve"> ook een externe lichtbron is, is meteen duidelijk dat interactie met het display aan de hand van een lichtpen mogelijk is.</w:t>
      </w:r>
    </w:p>
    <w:p w:rsidR="006640A5" w:rsidRDefault="006640A5" w:rsidP="009601AD">
      <w:pPr>
        <w:jc w:val="both"/>
        <w:rPr>
          <w:b/>
          <w:sz w:val="24"/>
        </w:rPr>
      </w:pPr>
      <w:r>
        <w:rPr>
          <w:b/>
          <w:sz w:val="24"/>
        </w:rPr>
        <w:t>3.3 Omgevingslicht</w:t>
      </w:r>
    </w:p>
    <w:p w:rsidR="00A233D7" w:rsidRDefault="00424B9E" w:rsidP="009601AD">
      <w:pPr>
        <w:jc w:val="both"/>
        <w:rPr>
          <w:sz w:val="24"/>
        </w:rPr>
      </w:pPr>
      <w:r>
        <w:rPr>
          <w:sz w:val="24"/>
        </w:rPr>
        <w:t>Om ervoor te zorgen dat het programma meer omgevingslicht niet als een signaal zou herkennen, voegden we een dynamische threshold toe.</w:t>
      </w:r>
    </w:p>
    <w:p w:rsidR="00424B9E" w:rsidRPr="00424B9E" w:rsidRDefault="00424B9E" w:rsidP="009601AD">
      <w:pPr>
        <w:jc w:val="both"/>
        <w:rPr>
          <w:sz w:val="24"/>
        </w:rPr>
      </w:pPr>
      <w:r>
        <w:rPr>
          <w:sz w:val="24"/>
        </w:rPr>
        <w:t xml:space="preserve">Onze eerste aanpak was bij elke iteratie het gemiddelde nemen van een tiental </w:t>
      </w:r>
      <w:r>
        <w:rPr>
          <w:sz w:val="24"/>
        </w:rPr>
        <w:t>metingen. Deze waarde wordt vergeleken met de vorige threshold, zo wordt vermeden dat een te hoge waarde wordt aangenomen als er tijdens de metingen al een signaal verzonden werd.</w:t>
      </w:r>
      <w:bookmarkStart w:id="0" w:name="_GoBack"/>
      <w:bookmarkEnd w:id="0"/>
    </w:p>
    <w:p w:rsidR="009601AD" w:rsidRDefault="009601AD" w:rsidP="009601AD">
      <w:pPr>
        <w:jc w:val="both"/>
        <w:rPr>
          <w:b/>
          <w:sz w:val="24"/>
        </w:rPr>
      </w:pPr>
      <w:r>
        <w:rPr>
          <w:b/>
          <w:sz w:val="24"/>
        </w:rPr>
        <w:t>Evaluatie</w:t>
      </w:r>
    </w:p>
    <w:p w:rsidR="009601AD" w:rsidRDefault="009601AD" w:rsidP="009601AD">
      <w:pPr>
        <w:jc w:val="both"/>
        <w:rPr>
          <w:b/>
          <w:sz w:val="24"/>
        </w:rPr>
      </w:pPr>
      <w:r>
        <w:rPr>
          <w:b/>
          <w:sz w:val="24"/>
        </w:rPr>
        <w:t>Conclusie</w:t>
      </w:r>
    </w:p>
    <w:p w:rsidR="009601AD" w:rsidRPr="009601AD" w:rsidRDefault="009601AD" w:rsidP="009601AD">
      <w:pPr>
        <w:jc w:val="both"/>
        <w:rPr>
          <w:b/>
          <w:sz w:val="24"/>
        </w:rPr>
      </w:pPr>
      <w:r>
        <w:rPr>
          <w:b/>
          <w:sz w:val="24"/>
        </w:rPr>
        <w:t>Verwant en verder werk</w:t>
      </w:r>
    </w:p>
    <w:sectPr w:rsidR="009601AD" w:rsidRPr="009601AD" w:rsidSect="00E175C9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206F7"/>
    <w:multiLevelType w:val="hybridMultilevel"/>
    <w:tmpl w:val="353C87B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C9"/>
    <w:rsid w:val="00044209"/>
    <w:rsid w:val="0006186A"/>
    <w:rsid w:val="00121692"/>
    <w:rsid w:val="00424B9E"/>
    <w:rsid w:val="005F04E8"/>
    <w:rsid w:val="006640A5"/>
    <w:rsid w:val="00677C44"/>
    <w:rsid w:val="009601AD"/>
    <w:rsid w:val="00A233D7"/>
    <w:rsid w:val="00E1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F628"/>
  <w15:chartTrackingRefBased/>
  <w15:docId w15:val="{215E6B39-CA47-429F-A8B0-65CFC9DE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jochems</dc:creator>
  <cp:keywords/>
  <dc:description/>
  <cp:lastModifiedBy>wouter jochems</cp:lastModifiedBy>
  <cp:revision>4</cp:revision>
  <dcterms:created xsi:type="dcterms:W3CDTF">2019-04-30T12:26:00Z</dcterms:created>
  <dcterms:modified xsi:type="dcterms:W3CDTF">2019-04-30T14:43:00Z</dcterms:modified>
</cp:coreProperties>
</file>