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64A4F" w14:textId="77777777" w:rsidR="00B3704C" w:rsidRDefault="00B3704C" w:rsidP="00880D66">
      <w:pPr>
        <w:jc w:val="center"/>
        <w:rPr>
          <w:b/>
          <w:sz w:val="28"/>
        </w:rPr>
      </w:pPr>
      <w:r>
        <w:rPr>
          <w:b/>
          <w:sz w:val="28"/>
        </w:rPr>
        <w:t xml:space="preserve">Modelo para “Maratona </w:t>
      </w:r>
      <w:proofErr w:type="spellStart"/>
      <w:r>
        <w:rPr>
          <w:b/>
          <w:sz w:val="28"/>
        </w:rPr>
        <w:t>Behind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Code</w:t>
      </w:r>
      <w:proofErr w:type="spellEnd"/>
      <w:r>
        <w:rPr>
          <w:b/>
          <w:sz w:val="28"/>
        </w:rPr>
        <w:t>” – 2019</w:t>
      </w:r>
    </w:p>
    <w:p w14:paraId="42AD6236" w14:textId="77777777" w:rsidR="00491D43" w:rsidRDefault="00491D43" w:rsidP="00491D43">
      <w:pPr>
        <w:jc w:val="center"/>
        <w:rPr>
          <w:b/>
          <w:sz w:val="28"/>
        </w:rPr>
      </w:pPr>
      <w:r>
        <w:rPr>
          <w:b/>
          <w:sz w:val="28"/>
        </w:rPr>
        <w:t xml:space="preserve">Obs.: </w:t>
      </w:r>
      <w:r w:rsidR="00F378AA">
        <w:rPr>
          <w:b/>
          <w:sz w:val="28"/>
        </w:rPr>
        <w:t>T</w:t>
      </w:r>
      <w:r>
        <w:rPr>
          <w:b/>
          <w:sz w:val="28"/>
        </w:rPr>
        <w:t>od</w:t>
      </w:r>
      <w:r w:rsidR="004546E1">
        <w:rPr>
          <w:b/>
          <w:sz w:val="28"/>
        </w:rPr>
        <w:t>o</w:t>
      </w:r>
      <w:r>
        <w:rPr>
          <w:b/>
          <w:sz w:val="28"/>
        </w:rPr>
        <w:t>s os nomes</w:t>
      </w:r>
      <w:r w:rsidR="00B76257">
        <w:rPr>
          <w:b/>
          <w:sz w:val="28"/>
        </w:rPr>
        <w:t>,</w:t>
      </w:r>
      <w:r>
        <w:rPr>
          <w:b/>
          <w:sz w:val="28"/>
        </w:rPr>
        <w:t xml:space="preserve"> entidades</w:t>
      </w:r>
      <w:r w:rsidR="00B76257">
        <w:rPr>
          <w:b/>
          <w:sz w:val="28"/>
        </w:rPr>
        <w:t xml:space="preserve"> e dados</w:t>
      </w:r>
      <w:r>
        <w:rPr>
          <w:b/>
          <w:sz w:val="28"/>
        </w:rPr>
        <w:t xml:space="preserve"> aqui presentes são fictícios.</w:t>
      </w:r>
    </w:p>
    <w:p w14:paraId="109D7D39" w14:textId="77777777" w:rsidR="00E26E10" w:rsidRDefault="00E26E10" w:rsidP="00880D66">
      <w:pPr>
        <w:jc w:val="center"/>
        <w:rPr>
          <w:b/>
          <w:sz w:val="28"/>
        </w:rPr>
      </w:pPr>
    </w:p>
    <w:p w14:paraId="04D9B1C0" w14:textId="77777777" w:rsidR="00880D66" w:rsidRPr="00000BC1" w:rsidRDefault="00880D66" w:rsidP="00880D66">
      <w:pPr>
        <w:jc w:val="center"/>
        <w:rPr>
          <w:b/>
          <w:sz w:val="28"/>
        </w:rPr>
      </w:pPr>
      <w:r w:rsidRPr="00000BC1">
        <w:rPr>
          <w:b/>
          <w:sz w:val="28"/>
        </w:rPr>
        <w:t xml:space="preserve">Termo de Acordo Extrajudicial </w:t>
      </w:r>
      <w:r>
        <w:rPr>
          <w:b/>
          <w:sz w:val="28"/>
        </w:rPr>
        <w:t>em</w:t>
      </w:r>
      <w:r w:rsidRPr="00000BC1">
        <w:rPr>
          <w:b/>
          <w:sz w:val="28"/>
        </w:rPr>
        <w:t xml:space="preserve"> Mediação</w:t>
      </w:r>
    </w:p>
    <w:p w14:paraId="2E84D583" w14:textId="77777777" w:rsidR="00880D66" w:rsidRDefault="00FB4147" w:rsidP="00880D66">
      <w:pPr>
        <w:jc w:val="both"/>
      </w:pPr>
      <w:r>
        <w:t xml:space="preserve">Uso do </w:t>
      </w:r>
      <w:r w:rsidR="00880D66">
        <w:t xml:space="preserve">Sistema de </w:t>
      </w:r>
      <w:proofErr w:type="spellStart"/>
      <w:r w:rsidR="00880D66" w:rsidRPr="00ED0647">
        <w:t>Resolução</w:t>
      </w:r>
      <w:proofErr w:type="spellEnd"/>
      <w:r w:rsidR="00880D66" w:rsidRPr="00ED0647">
        <w:t xml:space="preserve"> Online de </w:t>
      </w:r>
      <w:proofErr w:type="spellStart"/>
      <w:r w:rsidR="00880D66" w:rsidRPr="00ED0647">
        <w:t>Conflitos</w:t>
      </w:r>
      <w:proofErr w:type="spellEnd"/>
      <w:r w:rsidR="00880D66">
        <w:t xml:space="preserve"> da</w:t>
      </w:r>
      <w:r w:rsidR="00880D66" w:rsidRPr="002A4C2D">
        <w:t xml:space="preserve"> Defensoria Pública</w:t>
      </w:r>
      <w:r w:rsidR="00880D66">
        <w:t xml:space="preserve"> </w:t>
      </w:r>
      <w:r w:rsidR="00880D66" w:rsidRPr="002A4C2D">
        <w:t>para a realização d</w:t>
      </w:r>
      <w:r w:rsidR="00880D66">
        <w:t>a</w:t>
      </w:r>
      <w:r w:rsidR="00880D66" w:rsidRPr="002A4C2D">
        <w:t xml:space="preserve"> audiência de </w:t>
      </w:r>
      <w:r w:rsidR="002A3DA3">
        <w:t>concilia</w:t>
      </w:r>
      <w:r w:rsidR="00880D66" w:rsidRPr="002A4C2D">
        <w:t>ção</w:t>
      </w:r>
      <w:r w:rsidR="00880D66">
        <w:t xml:space="preserve"> </w:t>
      </w:r>
      <w:r w:rsidR="00F744CA">
        <w:t xml:space="preserve">para </w:t>
      </w:r>
      <w:r w:rsidR="00F744CA" w:rsidRPr="00ED0647">
        <w:t>propor presente divórcio consensual extrajudicial pelos fatos e fundamentos a seguir expostos</w:t>
      </w:r>
      <w:r w:rsidR="00880D66">
        <w:t>.</w:t>
      </w:r>
    </w:p>
    <w:p w14:paraId="38FFD65C" w14:textId="77777777" w:rsidR="00880D66" w:rsidRDefault="00D26FA6" w:rsidP="00880D66">
      <w:pPr>
        <w:jc w:val="both"/>
      </w:pPr>
      <w:r w:rsidRPr="00D94D34">
        <w:t>CONCILI</w:t>
      </w:r>
      <w:r w:rsidR="00855576" w:rsidRPr="00D94D34">
        <w:t>AÇÃO</w:t>
      </w:r>
      <w:r w:rsidR="00880D66" w:rsidRPr="00D94D34">
        <w:t>:</w:t>
      </w:r>
      <w:r w:rsidR="001B5190" w:rsidRPr="00D94D34">
        <w:t xml:space="preserve"> </w:t>
      </w:r>
      <w:r w:rsidR="001D397D" w:rsidRPr="00ED0647">
        <w:t>923</w:t>
      </w:r>
      <w:r w:rsidR="00487E3D" w:rsidRPr="00ED0647">
        <w:t>.</w:t>
      </w:r>
      <w:r w:rsidR="00823CC2" w:rsidRPr="00ED0647">
        <w:t>872</w:t>
      </w:r>
      <w:r w:rsidR="00487E3D" w:rsidRPr="00ED0647">
        <w:t>.</w:t>
      </w:r>
      <w:r w:rsidR="00823CC2" w:rsidRPr="00ED0647">
        <w:t>424</w:t>
      </w:r>
      <w:r w:rsidR="001B5190" w:rsidRPr="00ED0647">
        <w:t>/20</w:t>
      </w:r>
      <w:r w:rsidR="00FB4147" w:rsidRPr="00ED0647">
        <w:t>1</w:t>
      </w:r>
      <w:r w:rsidR="00823CC2" w:rsidRPr="00ED0647">
        <w:t>7</w:t>
      </w:r>
    </w:p>
    <w:p w14:paraId="49CF641C" w14:textId="77777777" w:rsidR="00880D66" w:rsidRPr="00601722" w:rsidRDefault="00EF5D05" w:rsidP="00880D66">
      <w:pPr>
        <w:jc w:val="both"/>
        <w:rPr>
          <w:b/>
        </w:rPr>
      </w:pPr>
      <w:r>
        <w:rPr>
          <w:b/>
        </w:rPr>
        <w:t>PARTE 1</w:t>
      </w:r>
      <w:r w:rsidR="00880D66" w:rsidRPr="00601722">
        <w:rPr>
          <w:b/>
        </w:rPr>
        <w:t>:</w:t>
      </w:r>
    </w:p>
    <w:p w14:paraId="34405419" w14:textId="77777777" w:rsidR="004B6DA3" w:rsidRPr="00ED0647" w:rsidRDefault="00AD0972" w:rsidP="004B6DA3">
      <w:pPr>
        <w:jc w:val="both"/>
      </w:pPr>
      <w:r w:rsidRPr="00ED0647">
        <w:t xml:space="preserve">Sra. </w:t>
      </w:r>
      <w:r w:rsidR="006C28F8" w:rsidRPr="00ED0647">
        <w:t>Flávia Maria Mariah</w:t>
      </w:r>
      <w:r w:rsidRPr="00ED0647">
        <w:t xml:space="preserve">, </w:t>
      </w:r>
      <w:r w:rsidR="000454AB" w:rsidRPr="00ED0647">
        <w:t xml:space="preserve">brasileira, casada, do lar, </w:t>
      </w:r>
      <w:r w:rsidRPr="00ED0647">
        <w:t>nº RG:</w:t>
      </w:r>
      <w:r w:rsidR="006C28F8" w:rsidRPr="00ED0647">
        <w:t>289</w:t>
      </w:r>
      <w:r w:rsidRPr="00ED0647">
        <w:t>.</w:t>
      </w:r>
      <w:r w:rsidR="006C28F8" w:rsidRPr="00ED0647">
        <w:t>217</w:t>
      </w:r>
      <w:r w:rsidRPr="00ED0647">
        <w:t>.</w:t>
      </w:r>
      <w:r w:rsidR="006C28F8" w:rsidRPr="00ED0647">
        <w:t>643-</w:t>
      </w:r>
      <w:r w:rsidR="008508A6" w:rsidRPr="00ED0647">
        <w:t>4</w:t>
      </w:r>
      <w:r w:rsidR="006C28F8" w:rsidRPr="00ED0647">
        <w:t>36_SSP</w:t>
      </w:r>
      <w:r w:rsidR="004B6DA3" w:rsidRPr="00ED0647">
        <w:t>, nº CPF:278.244.710-63</w:t>
      </w:r>
    </w:p>
    <w:p w14:paraId="22E71954" w14:textId="77777777" w:rsidR="00AD0972" w:rsidRPr="00ED0647" w:rsidRDefault="00AD0972" w:rsidP="00AD0972">
      <w:pPr>
        <w:jc w:val="both"/>
      </w:pPr>
      <w:r w:rsidRPr="00ED0647">
        <w:t>ADVOGAD</w:t>
      </w:r>
      <w:r w:rsidR="001D4290" w:rsidRPr="00ED0647">
        <w:t>O</w:t>
      </w:r>
      <w:r w:rsidRPr="00ED0647">
        <w:t xml:space="preserve">: </w:t>
      </w:r>
      <w:r w:rsidR="001D4290" w:rsidRPr="00ED0647">
        <w:t>a própria parte</w:t>
      </w:r>
      <w:r w:rsidRPr="00ED0647">
        <w:t>.</w:t>
      </w:r>
    </w:p>
    <w:p w14:paraId="16C3619E" w14:textId="77777777" w:rsidR="00880D66" w:rsidRPr="00601722" w:rsidRDefault="00EF5D05" w:rsidP="00880D66">
      <w:pPr>
        <w:jc w:val="both"/>
        <w:rPr>
          <w:b/>
        </w:rPr>
      </w:pPr>
      <w:r>
        <w:rPr>
          <w:b/>
        </w:rPr>
        <w:t>PARTE 2</w:t>
      </w:r>
      <w:r w:rsidR="00880D66" w:rsidRPr="00601722">
        <w:rPr>
          <w:b/>
        </w:rPr>
        <w:t>:</w:t>
      </w:r>
    </w:p>
    <w:p w14:paraId="6084A36B" w14:textId="77777777" w:rsidR="00A8190B" w:rsidRPr="00ED0647" w:rsidRDefault="000A15F7" w:rsidP="00262CB6">
      <w:pPr>
        <w:jc w:val="both"/>
      </w:pPr>
      <w:r w:rsidRPr="00ED0647">
        <w:t xml:space="preserve">Sr. </w:t>
      </w:r>
      <w:r w:rsidR="001D4290" w:rsidRPr="00ED0647">
        <w:t>Gustavo Thales Elias Pereira</w:t>
      </w:r>
      <w:r w:rsidR="00655BA7" w:rsidRPr="00ED0647">
        <w:t xml:space="preserve">, </w:t>
      </w:r>
      <w:r w:rsidR="00A96067" w:rsidRPr="00ED0647">
        <w:t xml:space="preserve">brasileiro, </w:t>
      </w:r>
      <w:r w:rsidR="000454AB" w:rsidRPr="00ED0647">
        <w:t>casad</w:t>
      </w:r>
      <w:r w:rsidR="00A96067" w:rsidRPr="00ED0647">
        <w:t xml:space="preserve">o, </w:t>
      </w:r>
      <w:r w:rsidR="00045606" w:rsidRPr="00ED0647">
        <w:t>auxiliar de escritório</w:t>
      </w:r>
      <w:r w:rsidR="00A96067" w:rsidRPr="00ED0647">
        <w:t xml:space="preserve">, </w:t>
      </w:r>
      <w:r w:rsidR="004E5013" w:rsidRPr="00ED0647">
        <w:t xml:space="preserve">nº </w:t>
      </w:r>
      <w:r w:rsidR="00655BA7" w:rsidRPr="00ED0647">
        <w:t>RG</w:t>
      </w:r>
      <w:r w:rsidR="006B23DA" w:rsidRPr="00ED0647">
        <w:t>:</w:t>
      </w:r>
      <w:r w:rsidR="001D4290" w:rsidRPr="00ED0647">
        <w:t>23</w:t>
      </w:r>
      <w:r w:rsidR="006B23DA" w:rsidRPr="00ED0647">
        <w:t>.</w:t>
      </w:r>
      <w:r w:rsidR="001D4290" w:rsidRPr="00ED0647">
        <w:t>361</w:t>
      </w:r>
      <w:r w:rsidR="006B23DA" w:rsidRPr="00ED0647">
        <w:t>.</w:t>
      </w:r>
      <w:r w:rsidR="001D4290" w:rsidRPr="00ED0647">
        <w:t>670-04</w:t>
      </w:r>
      <w:r w:rsidR="00341D4E" w:rsidRPr="00ED0647">
        <w:t>0</w:t>
      </w:r>
      <w:r w:rsidR="001D4290" w:rsidRPr="00ED0647">
        <w:t>_SSP</w:t>
      </w:r>
      <w:r w:rsidR="00045606" w:rsidRPr="00ED0647">
        <w:t>, nº CPF:</w:t>
      </w:r>
      <w:r w:rsidR="007A510A" w:rsidRPr="00ED0647">
        <w:t>302</w:t>
      </w:r>
      <w:r w:rsidR="00045606" w:rsidRPr="00ED0647">
        <w:t>.</w:t>
      </w:r>
      <w:r w:rsidR="007A510A" w:rsidRPr="00ED0647">
        <w:t>279</w:t>
      </w:r>
      <w:r w:rsidR="00045606" w:rsidRPr="00ED0647">
        <w:t>.3</w:t>
      </w:r>
      <w:r w:rsidR="007A510A" w:rsidRPr="00ED0647">
        <w:t>99</w:t>
      </w:r>
      <w:r w:rsidR="00045606" w:rsidRPr="00ED0647">
        <w:t>-</w:t>
      </w:r>
      <w:r w:rsidR="007A510A" w:rsidRPr="00ED0647">
        <w:t>3</w:t>
      </w:r>
      <w:r w:rsidR="00045606" w:rsidRPr="00ED0647">
        <w:t>1</w:t>
      </w:r>
    </w:p>
    <w:p w14:paraId="5B7E227A" w14:textId="77777777" w:rsidR="000A15F7" w:rsidRPr="00ED0647" w:rsidRDefault="000A15F7" w:rsidP="00262CB6">
      <w:pPr>
        <w:jc w:val="both"/>
      </w:pPr>
      <w:r w:rsidRPr="00ED0647">
        <w:t>ADVOGAD</w:t>
      </w:r>
      <w:r w:rsidR="00333ADA" w:rsidRPr="00ED0647">
        <w:t>O</w:t>
      </w:r>
      <w:r w:rsidRPr="00ED0647">
        <w:t xml:space="preserve">: </w:t>
      </w:r>
      <w:r w:rsidR="001D4290" w:rsidRPr="00ED0647">
        <w:t>a própria parte</w:t>
      </w:r>
      <w:r w:rsidRPr="00ED0647">
        <w:t>.</w:t>
      </w:r>
    </w:p>
    <w:p w14:paraId="10FD7DA9" w14:textId="77777777" w:rsidR="00A8190B" w:rsidRPr="00E26E10" w:rsidRDefault="00A8190B" w:rsidP="00262CB6">
      <w:pPr>
        <w:jc w:val="both"/>
        <w:rPr>
          <w:rFonts w:cs="Arial"/>
          <w:szCs w:val="24"/>
        </w:rPr>
      </w:pPr>
    </w:p>
    <w:p w14:paraId="67CA7FFA" w14:textId="77777777" w:rsidR="0064351F" w:rsidRDefault="0064351F" w:rsidP="00262CB6">
      <w:pPr>
        <w:jc w:val="both"/>
      </w:pPr>
    </w:p>
    <w:p w14:paraId="5E9C93E1" w14:textId="77777777" w:rsidR="00880D66" w:rsidRPr="00000BC1" w:rsidRDefault="00880D66" w:rsidP="00880D66">
      <w:pPr>
        <w:jc w:val="center"/>
        <w:rPr>
          <w:b/>
        </w:rPr>
      </w:pPr>
      <w:r w:rsidRPr="00000BC1">
        <w:rPr>
          <w:b/>
        </w:rPr>
        <w:t>TERMO DE AUDIÊNCIA</w:t>
      </w:r>
    </w:p>
    <w:p w14:paraId="37E1F475" w14:textId="77777777" w:rsidR="00880D66" w:rsidRDefault="00BC4101" w:rsidP="00880D66">
      <w:pPr>
        <w:jc w:val="both"/>
      </w:pPr>
      <w:r w:rsidRPr="00BC4101">
        <w:t xml:space="preserve">Aos </w:t>
      </w:r>
      <w:r w:rsidR="00094194">
        <w:rPr>
          <w:b/>
        </w:rPr>
        <w:t>01</w:t>
      </w:r>
      <w:r w:rsidR="00D55EBE" w:rsidRPr="00D55EBE">
        <w:rPr>
          <w:b/>
        </w:rPr>
        <w:t>/</w:t>
      </w:r>
      <w:r w:rsidR="005B7B40">
        <w:rPr>
          <w:b/>
        </w:rPr>
        <w:t>0</w:t>
      </w:r>
      <w:r w:rsidR="00094194">
        <w:rPr>
          <w:b/>
        </w:rPr>
        <w:t>8</w:t>
      </w:r>
      <w:r w:rsidR="00D55EBE" w:rsidRPr="00D55EBE">
        <w:rPr>
          <w:b/>
        </w:rPr>
        <w:t>/201</w:t>
      </w:r>
      <w:r w:rsidR="00094194">
        <w:rPr>
          <w:b/>
        </w:rPr>
        <w:t>7</w:t>
      </w:r>
      <w:r w:rsidRPr="00BC4101">
        <w:t xml:space="preserve">, às </w:t>
      </w:r>
      <w:r w:rsidR="006B7A0E">
        <w:rPr>
          <w:b/>
        </w:rPr>
        <w:t>1</w:t>
      </w:r>
      <w:r w:rsidR="00094194">
        <w:rPr>
          <w:b/>
        </w:rPr>
        <w:t>0</w:t>
      </w:r>
      <w:r w:rsidRPr="00D55EBE">
        <w:rPr>
          <w:b/>
        </w:rPr>
        <w:t>:</w:t>
      </w:r>
      <w:r w:rsidR="006B7A0E">
        <w:rPr>
          <w:b/>
        </w:rPr>
        <w:t>00</w:t>
      </w:r>
      <w:r w:rsidRPr="00D55EBE">
        <w:rPr>
          <w:b/>
        </w:rPr>
        <w:t xml:space="preserve"> horas</w:t>
      </w:r>
      <w:r>
        <w:t>, a</w:t>
      </w:r>
      <w:r w:rsidR="00880D66">
        <w:t xml:space="preserve">cessaram as partes o Sistema de </w:t>
      </w:r>
      <w:r w:rsidR="00880D66" w:rsidRPr="00ED0647">
        <w:t>Resolução Online de Conflitos</w:t>
      </w:r>
      <w:r w:rsidR="00880D66">
        <w:t xml:space="preserve"> da</w:t>
      </w:r>
      <w:r w:rsidR="00880D66" w:rsidRPr="002A4C2D">
        <w:t xml:space="preserve"> Defensoria Pública para a realização d</w:t>
      </w:r>
      <w:r w:rsidR="00880D66">
        <w:t>a</w:t>
      </w:r>
      <w:r w:rsidR="00880D66" w:rsidRPr="002A4C2D">
        <w:t xml:space="preserve"> audiência de mediação, nos termos da Lei 13.140/2015, Art. 4,</w:t>
      </w:r>
      <w:r w:rsidR="004C1E23">
        <w:t xml:space="preserve"> </w:t>
      </w:r>
      <w:r w:rsidR="004C1E23" w:rsidRPr="004C1E23">
        <w:t>§</w:t>
      </w:r>
      <w:r w:rsidR="00880D66" w:rsidRPr="002A4C2D">
        <w:t>1, d</w:t>
      </w:r>
      <w:r w:rsidR="00880D66">
        <w:t>a</w:t>
      </w:r>
      <w:r w:rsidR="00880D66" w:rsidRPr="002A4C2D">
        <w:t xml:space="preserve"> Lei Complementar Federal 80/94 e Art</w:t>
      </w:r>
      <w:r w:rsidR="00880D66">
        <w:t>.</w:t>
      </w:r>
      <w:r w:rsidR="00880D66" w:rsidRPr="002A4C2D">
        <w:t xml:space="preserve"> 840 e seguintes do Código Civil, </w:t>
      </w:r>
      <w:r w:rsidR="00880D66" w:rsidRPr="00276199">
        <w:t xml:space="preserve">para atuar no Programa de Conciliação. </w:t>
      </w:r>
    </w:p>
    <w:p w14:paraId="726BFE8C" w14:textId="77777777" w:rsidR="00491D43" w:rsidRPr="00E67714" w:rsidRDefault="00880D66" w:rsidP="00880D66">
      <w:pPr>
        <w:jc w:val="both"/>
      </w:pPr>
      <w:r w:rsidRPr="00276199">
        <w:t xml:space="preserve">Aberta a sessão e trazido(s) aos autos instrumento(s) de qualificação para este ato, foram as partes instadas à composição do litígio pela via conciliatória, bem como alertadas sobre a conveniência da referida forma de solução, seja por sua maior agilidade, seja pela melhor </w:t>
      </w:r>
      <w:r w:rsidRPr="00E67714">
        <w:t>potencialidade de pacificação do conflito trazido a Juízo.</w:t>
      </w:r>
    </w:p>
    <w:p w14:paraId="34113D17" w14:textId="77777777" w:rsidR="004245DE" w:rsidRDefault="00B05953" w:rsidP="00AD11E1">
      <w:pPr>
        <w:jc w:val="both"/>
      </w:pPr>
      <w:r w:rsidRPr="00ED0647">
        <w:t xml:space="preserve">Os consortes </w:t>
      </w:r>
      <w:r w:rsidR="00FB19E0" w:rsidRPr="00ED0647">
        <w:t xml:space="preserve">contraíram matrimônio na data de 15 (quinze) de </w:t>
      </w:r>
      <w:r w:rsidR="00FD2DEE" w:rsidRPr="00ED0647">
        <w:t>fevereiro</w:t>
      </w:r>
      <w:r w:rsidR="00FB19E0" w:rsidRPr="00ED0647">
        <w:t xml:space="preserve"> de 2014 (dois mil e quatorze), tendo adotado o regime de comunhão parcial de bens, conforme certidão de casamento</w:t>
      </w:r>
      <w:r w:rsidR="00AF3448" w:rsidRPr="00ED0647">
        <w:t>.</w:t>
      </w:r>
      <w:r w:rsidR="00FB19E0" w:rsidRPr="00ED0647">
        <w:t xml:space="preserve"> Os cônjuges estão separados de fato há aproximadamente 11 (onze) meses e, não existindo possibilidade de reconciliação, desejam, de comum acordo, realizar o divórcio extrajudicial.</w:t>
      </w:r>
    </w:p>
    <w:p w14:paraId="14617B7E" w14:textId="77777777" w:rsidR="00491D43" w:rsidRDefault="001673F9" w:rsidP="00880D66">
      <w:pPr>
        <w:jc w:val="both"/>
      </w:pPr>
      <w:r>
        <w:t>9</w:t>
      </w:r>
    </w:p>
    <w:p w14:paraId="7ACB45F8" w14:textId="77777777" w:rsidR="00880D66" w:rsidRPr="002A4C2D" w:rsidRDefault="00880D66" w:rsidP="00880D66">
      <w:pPr>
        <w:jc w:val="both"/>
      </w:pPr>
      <w:r>
        <w:t>P</w:t>
      </w:r>
      <w:r w:rsidRPr="002A4C2D">
        <w:t>erante</w:t>
      </w:r>
      <w:r>
        <w:t xml:space="preserve"> o Sistema de </w:t>
      </w:r>
      <w:r w:rsidRPr="00ED0647">
        <w:t>Resolução Online de Conflitos</w:t>
      </w:r>
      <w:r w:rsidRPr="002A4C2D">
        <w:t xml:space="preserve"> que referendou o acordo abaixo </w:t>
      </w:r>
      <w:r w:rsidR="002B5846">
        <w:t xml:space="preserve">das partes obrigando-se a cumprir </w:t>
      </w:r>
      <w:r w:rsidRPr="002A4C2D">
        <w:t xml:space="preserve">os seguintes </w:t>
      </w:r>
      <w:r w:rsidRPr="00D55EBE">
        <w:rPr>
          <w:b/>
        </w:rPr>
        <w:t>termos</w:t>
      </w:r>
      <w:r w:rsidR="00D55EBE" w:rsidRPr="00D55EBE">
        <w:rPr>
          <w:b/>
        </w:rPr>
        <w:t xml:space="preserve"> de acordo</w:t>
      </w:r>
      <w:r w:rsidRPr="002A4C2D">
        <w:t>:</w:t>
      </w:r>
    </w:p>
    <w:p w14:paraId="634839F2" w14:textId="77777777" w:rsidR="008761E6" w:rsidRDefault="008761E6" w:rsidP="008761E6">
      <w:pPr>
        <w:jc w:val="both"/>
      </w:pPr>
      <w:r>
        <w:t xml:space="preserve">1 – </w:t>
      </w:r>
      <w:bookmarkStart w:id="0" w:name="_GoBack"/>
      <w:r w:rsidR="002F6E94" w:rsidRPr="00ED0647">
        <w:t>Desta união não adveio filhos ao casal</w:t>
      </w:r>
      <w:r>
        <w:t>;</w:t>
      </w:r>
    </w:p>
    <w:p w14:paraId="64E3E6AF" w14:textId="77777777" w:rsidR="008761E6" w:rsidRDefault="008761E6" w:rsidP="008761E6">
      <w:pPr>
        <w:jc w:val="both"/>
      </w:pPr>
      <w:r>
        <w:lastRenderedPageBreak/>
        <w:t xml:space="preserve">2 – </w:t>
      </w:r>
      <w:r w:rsidR="001673F9" w:rsidRPr="00ED0647">
        <w:t>O cônjuge varão pagará temporariamente pensão alimentícia ao cônjuge virago, a saber, a quantia mensal de R$ 200,00 (duzentos reais) que a 20% do salário mínimo vigente, que deverá ser pago pessoalmente mediante recibo, em 5 (cinco) parcelas de igual valor, tendo como termo inicial do pagamento 30 dias da atual data</w:t>
      </w:r>
      <w:r>
        <w:t>;</w:t>
      </w:r>
    </w:p>
    <w:p w14:paraId="1615A563" w14:textId="77777777" w:rsidR="008761E6" w:rsidRDefault="008761E6" w:rsidP="008761E6">
      <w:pPr>
        <w:jc w:val="both"/>
      </w:pPr>
      <w:r>
        <w:t xml:space="preserve">3 – </w:t>
      </w:r>
      <w:r w:rsidR="002256FD" w:rsidRPr="00ED0647">
        <w:t>Sob o regime da comunhão parcial de bens, o casal não adquiriu bens na constância do casamento</w:t>
      </w:r>
      <w:r>
        <w:t>;</w:t>
      </w:r>
    </w:p>
    <w:p w14:paraId="57768A53" w14:textId="77777777" w:rsidR="002A4DCB" w:rsidRDefault="008761E6" w:rsidP="008761E6">
      <w:pPr>
        <w:jc w:val="both"/>
      </w:pPr>
      <w:r>
        <w:t xml:space="preserve">4 – </w:t>
      </w:r>
      <w:r w:rsidR="008002EE" w:rsidRPr="00ED0647">
        <w:t>Com a dissolução do casamento o cônjuge virago continuará</w:t>
      </w:r>
      <w:r w:rsidR="00580FBB" w:rsidRPr="00ED0647">
        <w:t xml:space="preserve"> a usar o nome de solteira</w:t>
      </w:r>
      <w:r>
        <w:t>.</w:t>
      </w:r>
    </w:p>
    <w:bookmarkEnd w:id="0"/>
    <w:p w14:paraId="79A5774D" w14:textId="77777777" w:rsidR="008761E6" w:rsidRDefault="008761E6" w:rsidP="002A4DCB">
      <w:pPr>
        <w:jc w:val="both"/>
      </w:pPr>
    </w:p>
    <w:p w14:paraId="5BDECD6A" w14:textId="77777777" w:rsidR="00880D66" w:rsidRDefault="00880D66" w:rsidP="002A4DCB">
      <w:pPr>
        <w:jc w:val="both"/>
      </w:pPr>
      <w:r w:rsidRPr="00276199">
        <w:t xml:space="preserve">As partes se dão por conciliadas, aceitam e comprometem-se a cumprir os termos acima pactuados, requerendo ao Juízo sua homologação, com renúncia ao prazo recursal. </w:t>
      </w:r>
    </w:p>
    <w:p w14:paraId="0D7B52DF" w14:textId="77777777" w:rsidR="00880D66" w:rsidRDefault="00880D66" w:rsidP="00880D66">
      <w:pPr>
        <w:jc w:val="both"/>
      </w:pPr>
      <w:r w:rsidRPr="002A4C2D">
        <w:t>Nada mais havendo a tratar, encerrou o presente termo de mediação que vai por todos assinados</w:t>
      </w:r>
      <w:r>
        <w:t>.</w:t>
      </w:r>
    </w:p>
    <w:p w14:paraId="4F26F60D" w14:textId="77777777" w:rsidR="00880D66" w:rsidRDefault="00880D66" w:rsidP="00880D66">
      <w:pPr>
        <w:jc w:val="both"/>
      </w:pPr>
      <w:r>
        <w:t xml:space="preserve">O instrumento de transação, mediação ou conciliação referendado pelo Sistema de </w:t>
      </w:r>
      <w:r w:rsidRPr="00ED0647">
        <w:t>Resolução Online de Conflitos</w:t>
      </w:r>
      <w:r>
        <w:t xml:space="preserve"> da</w:t>
      </w:r>
      <w:r w:rsidRPr="002A4C2D">
        <w:t xml:space="preserve"> Defensoria Pública</w:t>
      </w:r>
      <w:r>
        <w:t xml:space="preserve"> valerá como título executivo extrajudicial. </w:t>
      </w:r>
      <w:r w:rsidRPr="00276199">
        <w:t>Realizado o registro eletrônico, remetam-se os autos ao Juízo de origem</w:t>
      </w:r>
      <w:r>
        <w:t>, quando celebrado com a pessoa jurídica de direito público (incluído pela Lei Complementar no. 132, de 2009).</w:t>
      </w:r>
    </w:p>
    <w:sectPr w:rsidR="00880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66"/>
    <w:rsid w:val="00013143"/>
    <w:rsid w:val="000265C6"/>
    <w:rsid w:val="000454AB"/>
    <w:rsid w:val="00045606"/>
    <w:rsid w:val="00056028"/>
    <w:rsid w:val="0009304A"/>
    <w:rsid w:val="00094194"/>
    <w:rsid w:val="000A15F7"/>
    <w:rsid w:val="000B13BC"/>
    <w:rsid w:val="000B609B"/>
    <w:rsid w:val="000B7BDE"/>
    <w:rsid w:val="000C07C3"/>
    <w:rsid w:val="00107AB0"/>
    <w:rsid w:val="00137ABD"/>
    <w:rsid w:val="001611B7"/>
    <w:rsid w:val="001673F9"/>
    <w:rsid w:val="001A02F7"/>
    <w:rsid w:val="001B5190"/>
    <w:rsid w:val="001C0055"/>
    <w:rsid w:val="001C4FA0"/>
    <w:rsid w:val="001D397D"/>
    <w:rsid w:val="001D4290"/>
    <w:rsid w:val="0021368D"/>
    <w:rsid w:val="002256FD"/>
    <w:rsid w:val="00255B30"/>
    <w:rsid w:val="00262CB6"/>
    <w:rsid w:val="00284645"/>
    <w:rsid w:val="002925C1"/>
    <w:rsid w:val="002A3DA3"/>
    <w:rsid w:val="002A4DCB"/>
    <w:rsid w:val="002B5846"/>
    <w:rsid w:val="002C4722"/>
    <w:rsid w:val="002C7080"/>
    <w:rsid w:val="002E6D1C"/>
    <w:rsid w:val="002F1665"/>
    <w:rsid w:val="002F6E94"/>
    <w:rsid w:val="00333ADA"/>
    <w:rsid w:val="00341D4E"/>
    <w:rsid w:val="00384139"/>
    <w:rsid w:val="00385987"/>
    <w:rsid w:val="003B254C"/>
    <w:rsid w:val="003F6CE1"/>
    <w:rsid w:val="00414453"/>
    <w:rsid w:val="004245DE"/>
    <w:rsid w:val="00446231"/>
    <w:rsid w:val="004546E1"/>
    <w:rsid w:val="0046391C"/>
    <w:rsid w:val="00474DF6"/>
    <w:rsid w:val="004800DE"/>
    <w:rsid w:val="00487E3D"/>
    <w:rsid w:val="00491D43"/>
    <w:rsid w:val="0049348A"/>
    <w:rsid w:val="004940E4"/>
    <w:rsid w:val="004B2EA3"/>
    <w:rsid w:val="004B6DA3"/>
    <w:rsid w:val="004C1E23"/>
    <w:rsid w:val="004D3F32"/>
    <w:rsid w:val="004E5013"/>
    <w:rsid w:val="004F5006"/>
    <w:rsid w:val="004F661D"/>
    <w:rsid w:val="005164D9"/>
    <w:rsid w:val="0052075F"/>
    <w:rsid w:val="00527E85"/>
    <w:rsid w:val="00531E61"/>
    <w:rsid w:val="00537481"/>
    <w:rsid w:val="00580F4A"/>
    <w:rsid w:val="00580FBB"/>
    <w:rsid w:val="00583F8A"/>
    <w:rsid w:val="00595EDD"/>
    <w:rsid w:val="0059742F"/>
    <w:rsid w:val="005B7B40"/>
    <w:rsid w:val="005C7A0E"/>
    <w:rsid w:val="005D3848"/>
    <w:rsid w:val="005E07DF"/>
    <w:rsid w:val="005E20C6"/>
    <w:rsid w:val="00601722"/>
    <w:rsid w:val="0064351F"/>
    <w:rsid w:val="006474BC"/>
    <w:rsid w:val="00655BA7"/>
    <w:rsid w:val="0068392C"/>
    <w:rsid w:val="006A2BB2"/>
    <w:rsid w:val="006A45A7"/>
    <w:rsid w:val="006A6F7B"/>
    <w:rsid w:val="006B23DA"/>
    <w:rsid w:val="006B7A0E"/>
    <w:rsid w:val="006C28F8"/>
    <w:rsid w:val="006D373B"/>
    <w:rsid w:val="006D3B39"/>
    <w:rsid w:val="006E4433"/>
    <w:rsid w:val="00700F22"/>
    <w:rsid w:val="0070232C"/>
    <w:rsid w:val="00713B05"/>
    <w:rsid w:val="0072685C"/>
    <w:rsid w:val="00730240"/>
    <w:rsid w:val="00734E79"/>
    <w:rsid w:val="00795C59"/>
    <w:rsid w:val="007A510A"/>
    <w:rsid w:val="007B74DE"/>
    <w:rsid w:val="007C025E"/>
    <w:rsid w:val="007C353C"/>
    <w:rsid w:val="007C4395"/>
    <w:rsid w:val="007C714C"/>
    <w:rsid w:val="007D38D0"/>
    <w:rsid w:val="007E3D2D"/>
    <w:rsid w:val="008002EE"/>
    <w:rsid w:val="00812771"/>
    <w:rsid w:val="0081323A"/>
    <w:rsid w:val="00820B0E"/>
    <w:rsid w:val="00823CC2"/>
    <w:rsid w:val="008508A6"/>
    <w:rsid w:val="00855576"/>
    <w:rsid w:val="008761E6"/>
    <w:rsid w:val="00880D66"/>
    <w:rsid w:val="00884929"/>
    <w:rsid w:val="008957B6"/>
    <w:rsid w:val="008F513C"/>
    <w:rsid w:val="00905FA9"/>
    <w:rsid w:val="00914BA7"/>
    <w:rsid w:val="00920BD7"/>
    <w:rsid w:val="00933E4F"/>
    <w:rsid w:val="00951F8F"/>
    <w:rsid w:val="00952346"/>
    <w:rsid w:val="00954950"/>
    <w:rsid w:val="00994644"/>
    <w:rsid w:val="009C4CF9"/>
    <w:rsid w:val="009E035B"/>
    <w:rsid w:val="00A32830"/>
    <w:rsid w:val="00A62B96"/>
    <w:rsid w:val="00A74AAC"/>
    <w:rsid w:val="00A8190B"/>
    <w:rsid w:val="00A96067"/>
    <w:rsid w:val="00AA382E"/>
    <w:rsid w:val="00AC5C61"/>
    <w:rsid w:val="00AD0972"/>
    <w:rsid w:val="00AD11E1"/>
    <w:rsid w:val="00AF3448"/>
    <w:rsid w:val="00B05953"/>
    <w:rsid w:val="00B072F7"/>
    <w:rsid w:val="00B35369"/>
    <w:rsid w:val="00B3704C"/>
    <w:rsid w:val="00B76257"/>
    <w:rsid w:val="00B76483"/>
    <w:rsid w:val="00B82A57"/>
    <w:rsid w:val="00B84501"/>
    <w:rsid w:val="00BB7C2F"/>
    <w:rsid w:val="00BC4101"/>
    <w:rsid w:val="00BC5B25"/>
    <w:rsid w:val="00BE4EFA"/>
    <w:rsid w:val="00BF3359"/>
    <w:rsid w:val="00BF3BED"/>
    <w:rsid w:val="00BF4527"/>
    <w:rsid w:val="00C233FF"/>
    <w:rsid w:val="00C403D7"/>
    <w:rsid w:val="00C461A5"/>
    <w:rsid w:val="00C93591"/>
    <w:rsid w:val="00C95842"/>
    <w:rsid w:val="00CA254D"/>
    <w:rsid w:val="00CC1C59"/>
    <w:rsid w:val="00CE6FD7"/>
    <w:rsid w:val="00D0737C"/>
    <w:rsid w:val="00D101D8"/>
    <w:rsid w:val="00D26FA6"/>
    <w:rsid w:val="00D55EBE"/>
    <w:rsid w:val="00D83656"/>
    <w:rsid w:val="00D94D34"/>
    <w:rsid w:val="00DE34D7"/>
    <w:rsid w:val="00DF3D16"/>
    <w:rsid w:val="00E138FC"/>
    <w:rsid w:val="00E26E10"/>
    <w:rsid w:val="00E67714"/>
    <w:rsid w:val="00E95A91"/>
    <w:rsid w:val="00ED0647"/>
    <w:rsid w:val="00EE083B"/>
    <w:rsid w:val="00EE3D93"/>
    <w:rsid w:val="00EF5D05"/>
    <w:rsid w:val="00EF763C"/>
    <w:rsid w:val="00F06FAD"/>
    <w:rsid w:val="00F277FB"/>
    <w:rsid w:val="00F378AA"/>
    <w:rsid w:val="00F432F6"/>
    <w:rsid w:val="00F5385C"/>
    <w:rsid w:val="00F608C2"/>
    <w:rsid w:val="00F60961"/>
    <w:rsid w:val="00F720DE"/>
    <w:rsid w:val="00F744CA"/>
    <w:rsid w:val="00F77379"/>
    <w:rsid w:val="00FB19E0"/>
    <w:rsid w:val="00FB4147"/>
    <w:rsid w:val="00FD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113E3B"/>
  <w15:chartTrackingRefBased/>
  <w15:docId w15:val="{790EA812-2DC2-44F3-A35D-18C7EF7A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5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Djalma</dc:creator>
  <cp:keywords/>
  <dc:description/>
  <cp:lastModifiedBy>SERGIO RICARDO Gama</cp:lastModifiedBy>
  <cp:revision>22</cp:revision>
  <dcterms:created xsi:type="dcterms:W3CDTF">2019-07-19T11:53:00Z</dcterms:created>
  <dcterms:modified xsi:type="dcterms:W3CDTF">2019-07-21T13:44:00Z</dcterms:modified>
</cp:coreProperties>
</file>