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C5" w:rsidRPr="000119C5" w:rsidRDefault="000119C5">
      <w:pPr>
        <w:rPr>
          <w:b/>
        </w:rPr>
      </w:pPr>
      <w:r w:rsidRPr="000119C5">
        <w:rPr>
          <w:b/>
        </w:rPr>
        <w:t>1ª ETAPA</w:t>
      </w:r>
      <w:r>
        <w:rPr>
          <w:b/>
        </w:rPr>
        <w:t xml:space="preserve"> – Preparação inicial</w:t>
      </w:r>
    </w:p>
    <w:p w:rsidR="00AC2315" w:rsidRDefault="00AC2315">
      <w:r>
        <w:t xml:space="preserve">Inicie o servidor </w:t>
      </w:r>
      <w:proofErr w:type="spellStart"/>
      <w:r>
        <w:t>Glasfish</w:t>
      </w:r>
      <w:proofErr w:type="spellEnd"/>
      <w:r>
        <w:t xml:space="preserve"> </w:t>
      </w:r>
    </w:p>
    <w:p w:rsidR="00AC2315" w:rsidRDefault="00AC2315"/>
    <w:p w:rsidR="00AC2315" w:rsidRDefault="00AC2315">
      <w:r>
        <w:rPr>
          <w:noProof/>
          <w:lang w:eastAsia="pt-BR"/>
        </w:rPr>
        <w:drawing>
          <wp:inline distT="0" distB="0" distL="0" distR="0">
            <wp:extent cx="3057525" cy="235267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15" w:rsidRDefault="00AC2315"/>
    <w:p w:rsidR="007C388C" w:rsidRDefault="00940CAD">
      <w:r>
        <w:t xml:space="preserve">Colocar o conector </w:t>
      </w:r>
      <w:proofErr w:type="spellStart"/>
      <w:r w:rsidR="00C85627" w:rsidRPr="00C853F8">
        <w:rPr>
          <w:b/>
        </w:rPr>
        <w:t>mysql-connector-java</w:t>
      </w:r>
      <w:proofErr w:type="spellEnd"/>
      <w:r w:rsidR="00C85627" w:rsidRPr="00C853F8">
        <w:rPr>
          <w:b/>
        </w:rPr>
        <w:t>-5.1.36</w:t>
      </w:r>
      <w:r w:rsidR="00C85627">
        <w:t xml:space="preserve"> </w:t>
      </w:r>
      <w:r w:rsidR="00494CA3">
        <w:t>no seguinte</w:t>
      </w:r>
      <w:r>
        <w:t xml:space="preserve"> diretório</w:t>
      </w:r>
      <w:r w:rsidR="00C853F8">
        <w:t>. Pode ser que o conector mude o numero da versão conforme sua necessidade e recursos computacionais.</w:t>
      </w:r>
    </w:p>
    <w:p w:rsidR="00940CAD" w:rsidRDefault="00940CAD"/>
    <w:p w:rsidR="00940CAD" w:rsidRDefault="00940CAD">
      <w:r w:rsidRPr="00940CAD">
        <w:t>C:\Arquivos de programas\</w:t>
      </w:r>
      <w:proofErr w:type="spellStart"/>
      <w:r w:rsidRPr="00940CAD">
        <w:t>glassfish</w:t>
      </w:r>
      <w:proofErr w:type="spellEnd"/>
      <w:r w:rsidRPr="00940CAD">
        <w:t>-4.1.1\</w:t>
      </w:r>
      <w:proofErr w:type="spellStart"/>
      <w:r w:rsidRPr="00940CAD">
        <w:t>glassfish</w:t>
      </w:r>
      <w:proofErr w:type="spellEnd"/>
      <w:r w:rsidRPr="00940CAD">
        <w:t>\</w:t>
      </w:r>
      <w:proofErr w:type="spellStart"/>
      <w:r w:rsidRPr="00940CAD">
        <w:t>domains</w:t>
      </w:r>
      <w:proofErr w:type="spellEnd"/>
      <w:r w:rsidRPr="00940CAD">
        <w:t>\domain1\</w:t>
      </w:r>
      <w:proofErr w:type="spellStart"/>
      <w:r w:rsidRPr="00940CAD">
        <w:t>lib</w:t>
      </w:r>
      <w:proofErr w:type="spellEnd"/>
    </w:p>
    <w:p w:rsidR="00940CAD" w:rsidRDefault="00940CAD"/>
    <w:p w:rsidR="00494CA3" w:rsidRDefault="00494CA3">
      <w:r>
        <w:t xml:space="preserve">Atualiza o servidor </w:t>
      </w:r>
      <w:proofErr w:type="spellStart"/>
      <w:r>
        <w:t>Glassfish</w:t>
      </w:r>
      <w:proofErr w:type="spellEnd"/>
      <w:r w:rsidR="000D0B5B">
        <w:t xml:space="preserve"> e espere ele subir novamente</w:t>
      </w:r>
      <w:r w:rsidR="00AC2315">
        <w:t xml:space="preserve">. </w:t>
      </w:r>
    </w:p>
    <w:p w:rsidR="00AC2315" w:rsidRDefault="00AC2315"/>
    <w:p w:rsidR="00494CA3" w:rsidRDefault="00494CA3">
      <w:r>
        <w:rPr>
          <w:noProof/>
          <w:lang w:eastAsia="pt-BR"/>
        </w:rPr>
        <w:drawing>
          <wp:inline distT="0" distB="0" distL="0" distR="0">
            <wp:extent cx="3657600" cy="25908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B5B" w:rsidRDefault="000D0B5B"/>
    <w:p w:rsidR="00940CAD" w:rsidRDefault="00940CAD"/>
    <w:p w:rsidR="000D0B5B" w:rsidRDefault="000D0B5B">
      <w:r>
        <w:t xml:space="preserve">Observe se o </w:t>
      </w:r>
      <w:proofErr w:type="spellStart"/>
      <w:r>
        <w:t>Driver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t xml:space="preserve"> está presente no caminho abaixo</w:t>
      </w:r>
    </w:p>
    <w:p w:rsidR="000D0B5B" w:rsidRDefault="000D0B5B"/>
    <w:p w:rsidR="000D0B5B" w:rsidRDefault="000D0B5B">
      <w:r>
        <w:rPr>
          <w:noProof/>
          <w:lang w:eastAsia="pt-BR"/>
        </w:rPr>
        <w:lastRenderedPageBreak/>
        <w:drawing>
          <wp:inline distT="0" distB="0" distL="0" distR="0">
            <wp:extent cx="2638425" cy="19240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4E0" w:rsidRDefault="00E524E0" w:rsidP="00E524E0"/>
    <w:p w:rsidR="00E524E0" w:rsidRDefault="00E524E0">
      <w:r>
        <w:t>2</w:t>
      </w:r>
      <w:r w:rsidRPr="000119C5">
        <w:rPr>
          <w:b/>
        </w:rPr>
        <w:t>ª ETAPA</w:t>
      </w:r>
      <w:r>
        <w:rPr>
          <w:b/>
        </w:rPr>
        <w:t xml:space="preserve"> – Criando </w:t>
      </w:r>
      <w:r w:rsidR="004952E5">
        <w:rPr>
          <w:b/>
        </w:rPr>
        <w:t>uma nova</w:t>
      </w:r>
      <w:r>
        <w:rPr>
          <w:b/>
        </w:rPr>
        <w:t xml:space="preserve"> conexão</w:t>
      </w:r>
    </w:p>
    <w:p w:rsidR="000D0B5B" w:rsidRDefault="000D0B5B"/>
    <w:p w:rsidR="000D0B5B" w:rsidRDefault="000D0B5B">
      <w:r>
        <w:t xml:space="preserve">Clique com o botão direito sobre ele e escolha </w:t>
      </w:r>
      <w:r w:rsidRPr="000D0B5B">
        <w:rPr>
          <w:b/>
        </w:rPr>
        <w:t>Conectar usando...</w:t>
      </w:r>
    </w:p>
    <w:p w:rsidR="000D0B5B" w:rsidRDefault="000D0B5B"/>
    <w:p w:rsidR="000D0B5B" w:rsidRDefault="000D0B5B">
      <w:r>
        <w:rPr>
          <w:noProof/>
          <w:lang w:eastAsia="pt-BR"/>
        </w:rPr>
        <w:drawing>
          <wp:inline distT="0" distB="0" distL="0" distR="0">
            <wp:extent cx="3162300" cy="168592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79" w:rsidRDefault="00CF4B79"/>
    <w:p w:rsidR="001A3D89" w:rsidRPr="000119C5" w:rsidRDefault="00124FEF">
      <w:pPr>
        <w:rPr>
          <w:u w:val="single"/>
        </w:rPr>
      </w:pPr>
      <w:r>
        <w:t xml:space="preserve">No Assistente de </w:t>
      </w:r>
      <w:r w:rsidR="00CA0015">
        <w:t>Nova Conexã</w:t>
      </w:r>
      <w:r w:rsidR="001A3D89">
        <w:t>o</w:t>
      </w:r>
      <w:r w:rsidR="00CF4B79">
        <w:t xml:space="preserve">, </w:t>
      </w:r>
      <w:r w:rsidR="001A3D89">
        <w:t xml:space="preserve">informe </w:t>
      </w:r>
      <w:r w:rsidR="000119C5">
        <w:t xml:space="preserve">o </w:t>
      </w:r>
      <w:r w:rsidR="000119C5" w:rsidRPr="003E323D">
        <w:rPr>
          <w:b/>
        </w:rPr>
        <w:t>nome do Banco de dados</w:t>
      </w:r>
      <w:r w:rsidR="000119C5">
        <w:t xml:space="preserve"> e </w:t>
      </w:r>
      <w:r w:rsidR="001A3D89">
        <w:t xml:space="preserve">a </w:t>
      </w:r>
      <w:r w:rsidR="001A3D89" w:rsidRPr="003E323D">
        <w:rPr>
          <w:b/>
        </w:rPr>
        <w:t xml:space="preserve">senha do </w:t>
      </w:r>
      <w:proofErr w:type="spellStart"/>
      <w:proofErr w:type="gramStart"/>
      <w:r w:rsidR="001A3D89" w:rsidRPr="003E323D">
        <w:rPr>
          <w:b/>
        </w:rPr>
        <w:t>MySQL</w:t>
      </w:r>
      <w:proofErr w:type="spellEnd"/>
      <w:proofErr w:type="gramEnd"/>
      <w:r w:rsidR="000119C5">
        <w:t>. M</w:t>
      </w:r>
      <w:r w:rsidR="001A3D89">
        <w:t xml:space="preserve">arque a opção </w:t>
      </w:r>
      <w:r w:rsidR="001A3D89" w:rsidRPr="00CA0015">
        <w:rPr>
          <w:b/>
        </w:rPr>
        <w:t>lembrar senha</w:t>
      </w:r>
      <w:r w:rsidR="003E323D">
        <w:t xml:space="preserve">, clique em </w:t>
      </w:r>
      <w:r w:rsidR="003E323D" w:rsidRPr="00CA0015">
        <w:rPr>
          <w:b/>
        </w:rPr>
        <w:t>Testar conexão</w:t>
      </w:r>
      <w:r w:rsidR="003E323D">
        <w:t xml:space="preserve"> </w:t>
      </w:r>
      <w:r w:rsidR="009D51FE">
        <w:t>e</w:t>
      </w:r>
      <w:r w:rsidR="00F4027A">
        <w:t xml:space="preserve"> em </w:t>
      </w:r>
      <w:r w:rsidR="00F4027A" w:rsidRPr="00CA0015">
        <w:rPr>
          <w:b/>
        </w:rPr>
        <w:t>JDBC URL</w:t>
      </w:r>
      <w:r w:rsidR="00F4027A">
        <w:t xml:space="preserve">, </w:t>
      </w:r>
      <w:r w:rsidR="00284C7B">
        <w:t xml:space="preserve">apague </w:t>
      </w:r>
      <w:r w:rsidR="00F4027A">
        <w:t xml:space="preserve">os parâmetros após o nome </w:t>
      </w:r>
      <w:r w:rsidR="00CA0015">
        <w:t xml:space="preserve">do banco </w:t>
      </w:r>
      <w:r w:rsidR="00F4027A">
        <w:t xml:space="preserve">fornecido. Teste novamente a conexão. Se tudo der certo, </w:t>
      </w:r>
      <w:r w:rsidR="009D51FE">
        <w:t>clique em Próximo até</w:t>
      </w:r>
      <w:r w:rsidR="00520D8A">
        <w:t xml:space="preserve"> restar apenas </w:t>
      </w:r>
      <w:proofErr w:type="gramStart"/>
      <w:r w:rsidR="00520D8A">
        <w:t>a</w:t>
      </w:r>
      <w:proofErr w:type="gramEnd"/>
      <w:r w:rsidR="00520D8A">
        <w:t xml:space="preserve"> opção</w:t>
      </w:r>
      <w:r w:rsidR="009D51FE">
        <w:t xml:space="preserve"> Finalizar.</w:t>
      </w:r>
    </w:p>
    <w:p w:rsidR="001A3D89" w:rsidRDefault="001A3D89"/>
    <w:p w:rsidR="001A3D89" w:rsidRDefault="00582C40">
      <w:r>
        <w:rPr>
          <w:noProof/>
          <w:lang w:eastAsia="pt-BR"/>
        </w:rPr>
        <w:drawing>
          <wp:inline distT="0" distB="0" distL="0" distR="0">
            <wp:extent cx="5400675" cy="2867025"/>
            <wp:effectExtent l="19050" t="0" r="9525" b="0"/>
            <wp:docPr id="3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C4D" w:rsidRDefault="006C543E">
      <w:r w:rsidRPr="009D51FE">
        <w:rPr>
          <w:b/>
        </w:rPr>
        <w:lastRenderedPageBreak/>
        <w:t>OBS:</w:t>
      </w:r>
      <w:r>
        <w:t xml:space="preserve"> A criação dessa conexão com o </w:t>
      </w:r>
      <w:proofErr w:type="spellStart"/>
      <w:proofErr w:type="gramStart"/>
      <w:r>
        <w:t>MySQL</w:t>
      </w:r>
      <w:proofErr w:type="spellEnd"/>
      <w:proofErr w:type="gramEnd"/>
      <w:r>
        <w:t xml:space="preserve"> só precisa ser feita uma vez</w:t>
      </w:r>
      <w:r w:rsidR="00A13426">
        <w:t xml:space="preserve"> para cada </w:t>
      </w:r>
      <w:proofErr w:type="spellStart"/>
      <w:r w:rsidR="00A13426">
        <w:t>Schema</w:t>
      </w:r>
      <w:proofErr w:type="spellEnd"/>
      <w:r w:rsidR="00A13426">
        <w:t xml:space="preserve"> </w:t>
      </w:r>
      <w:r w:rsidR="007F67F4">
        <w:t xml:space="preserve">do Banco de Dados </w:t>
      </w:r>
      <w:r w:rsidR="00A13426">
        <w:t xml:space="preserve">que se deseja </w:t>
      </w:r>
      <w:r w:rsidR="007F67F4">
        <w:t>acessar.</w:t>
      </w:r>
    </w:p>
    <w:p w:rsidR="004952E5" w:rsidRDefault="004952E5"/>
    <w:p w:rsidR="004952E5" w:rsidRPr="004952E5" w:rsidRDefault="004952E5" w:rsidP="004952E5">
      <w:pPr>
        <w:rPr>
          <w:u w:val="single"/>
        </w:rPr>
      </w:pPr>
      <w:r>
        <w:t>3</w:t>
      </w:r>
      <w:r w:rsidRPr="000119C5">
        <w:rPr>
          <w:b/>
        </w:rPr>
        <w:t>ª ETAPA</w:t>
      </w:r>
      <w:r>
        <w:rPr>
          <w:b/>
        </w:rPr>
        <w:t xml:space="preserve"> – Criando o </w:t>
      </w:r>
      <w:proofErr w:type="spellStart"/>
      <w:r w:rsidRPr="00624B94">
        <w:rPr>
          <w:b/>
        </w:rPr>
        <w:t>glassfish-</w:t>
      </w:r>
      <w:proofErr w:type="gramStart"/>
      <w:r w:rsidRPr="00624B94">
        <w:rPr>
          <w:b/>
        </w:rPr>
        <w:t>resources</w:t>
      </w:r>
      <w:proofErr w:type="spellEnd"/>
      <w:r w:rsidRPr="00624B94">
        <w:rPr>
          <w:b/>
        </w:rPr>
        <w:t>.</w:t>
      </w:r>
      <w:proofErr w:type="spellStart"/>
      <w:proofErr w:type="gramEnd"/>
      <w:r w:rsidRPr="00624B94">
        <w:rPr>
          <w:b/>
        </w:rPr>
        <w:t>xml</w:t>
      </w:r>
      <w:proofErr w:type="spellEnd"/>
    </w:p>
    <w:p w:rsidR="00692DCB" w:rsidRDefault="00692DCB"/>
    <w:p w:rsidR="00692DCB" w:rsidRDefault="00927A82">
      <w:pPr>
        <w:rPr>
          <w:noProof/>
          <w:lang w:eastAsia="pt-BR"/>
        </w:rPr>
      </w:pPr>
      <w:r>
        <w:rPr>
          <w:noProof/>
          <w:lang w:eastAsia="pt-BR"/>
        </w:rPr>
        <w:t xml:space="preserve">Vá para seu projeto. Com o botão direito, clique em </w:t>
      </w:r>
      <w:r w:rsidRPr="00927A82">
        <w:rPr>
          <w:b/>
          <w:noProof/>
          <w:lang w:eastAsia="pt-BR"/>
        </w:rPr>
        <w:t>Novo</w:t>
      </w:r>
      <w:r>
        <w:rPr>
          <w:noProof/>
          <w:lang w:eastAsia="pt-BR"/>
        </w:rPr>
        <w:t xml:space="preserve"> e em </w:t>
      </w:r>
      <w:r w:rsidRPr="00927A82">
        <w:rPr>
          <w:b/>
          <w:noProof/>
          <w:lang w:eastAsia="pt-BR"/>
        </w:rPr>
        <w:t>Outros</w:t>
      </w:r>
      <w:r>
        <w:rPr>
          <w:noProof/>
          <w:lang w:eastAsia="pt-BR"/>
        </w:rPr>
        <w:t>.</w:t>
      </w:r>
    </w:p>
    <w:p w:rsidR="00927A82" w:rsidRDefault="00927A82">
      <w:pPr>
        <w:rPr>
          <w:noProof/>
          <w:lang w:eastAsia="pt-BR"/>
        </w:rPr>
      </w:pPr>
    </w:p>
    <w:p w:rsidR="00927A82" w:rsidRDefault="00927A82">
      <w:r>
        <w:rPr>
          <w:noProof/>
          <w:lang w:eastAsia="pt-BR"/>
        </w:rPr>
        <w:drawing>
          <wp:inline distT="0" distB="0" distL="0" distR="0">
            <wp:extent cx="1800225" cy="1447800"/>
            <wp:effectExtent l="19050" t="0" r="9525" b="0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DCB" w:rsidRDefault="00692DCB"/>
    <w:p w:rsidR="00692DCB" w:rsidRPr="00927A82" w:rsidRDefault="00927A82">
      <w:pPr>
        <w:rPr>
          <w:u w:val="single"/>
        </w:rPr>
      </w:pPr>
      <w:r>
        <w:t xml:space="preserve">Na janela que abrir, selecione a </w:t>
      </w:r>
      <w:r w:rsidRPr="00927A82">
        <w:rPr>
          <w:u w:val="single"/>
        </w:rPr>
        <w:t>Categoria</w:t>
      </w:r>
      <w:r>
        <w:t xml:space="preserve"> e Tipo de arquivo conforme abaixo e clique em </w:t>
      </w:r>
      <w:proofErr w:type="spellStart"/>
      <w:r>
        <w:t>Proximo</w:t>
      </w:r>
      <w:proofErr w:type="spellEnd"/>
      <w:r>
        <w:t>.</w:t>
      </w:r>
    </w:p>
    <w:p w:rsidR="00927A82" w:rsidRDefault="00927A82"/>
    <w:p w:rsidR="00927A82" w:rsidRDefault="00927A82">
      <w:r>
        <w:rPr>
          <w:noProof/>
          <w:lang w:eastAsia="pt-BR"/>
        </w:rPr>
        <w:drawing>
          <wp:inline distT="0" distB="0" distL="0" distR="0">
            <wp:extent cx="4914900" cy="3771900"/>
            <wp:effectExtent l="19050" t="0" r="0" b="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DCB" w:rsidRDefault="00692DCB"/>
    <w:p w:rsidR="00692DCB" w:rsidRDefault="00927A82">
      <w:r>
        <w:t xml:space="preserve">Marque </w:t>
      </w:r>
      <w:r w:rsidRPr="00927A82">
        <w:rPr>
          <w:b/>
        </w:rPr>
        <w:t>Criar novo pool de conexão</w:t>
      </w:r>
      <w:r w:rsidR="00F76C44">
        <w:rPr>
          <w:b/>
        </w:rPr>
        <w:t xml:space="preserve"> JDBC</w:t>
      </w:r>
      <w:r w:rsidR="006F5302">
        <w:t xml:space="preserve"> e atribua o </w:t>
      </w:r>
      <w:r w:rsidR="006F5302" w:rsidRPr="00121F59">
        <w:rPr>
          <w:b/>
        </w:rPr>
        <w:t>Nome JNDI</w:t>
      </w:r>
      <w:r w:rsidR="006F5302">
        <w:t xml:space="preserve"> que será usado </w:t>
      </w:r>
      <w:r w:rsidR="00121F59">
        <w:t xml:space="preserve">como nome do JDBC </w:t>
      </w:r>
      <w:proofErr w:type="spellStart"/>
      <w:r w:rsidR="00121F59">
        <w:t>Resource</w:t>
      </w:r>
      <w:proofErr w:type="spellEnd"/>
      <w:r>
        <w:t>.</w:t>
      </w:r>
    </w:p>
    <w:p w:rsidR="00927A82" w:rsidRDefault="00927A82"/>
    <w:p w:rsidR="00927A82" w:rsidRDefault="006F5302">
      <w:r>
        <w:rPr>
          <w:noProof/>
          <w:lang w:eastAsia="pt-BR"/>
        </w:rPr>
        <w:lastRenderedPageBreak/>
        <w:drawing>
          <wp:inline distT="0" distB="0" distL="0" distR="0">
            <wp:extent cx="4781550" cy="3600450"/>
            <wp:effectExtent l="19050" t="0" r="0" b="0"/>
            <wp:docPr id="2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DCB" w:rsidRDefault="00692DCB"/>
    <w:p w:rsidR="00E42816" w:rsidRDefault="00F76C44">
      <w:r>
        <w:t xml:space="preserve">Clique em Próximo até chegar </w:t>
      </w:r>
      <w:proofErr w:type="gramStart"/>
      <w:r w:rsidR="001D1F3A">
        <w:t>na</w:t>
      </w:r>
      <w:proofErr w:type="gramEnd"/>
      <w:r w:rsidR="001D1F3A">
        <w:t xml:space="preserve"> </w:t>
      </w:r>
      <w:r>
        <w:t>tela</w:t>
      </w:r>
      <w:r w:rsidR="001D1F3A">
        <w:t xml:space="preserve"> abaixo</w:t>
      </w:r>
      <w:r w:rsidR="0081123F">
        <w:t>. Crie um nome para seu pool de conexão</w:t>
      </w:r>
      <w:r w:rsidR="001D1F3A">
        <w:t xml:space="preserve"> JDBC</w:t>
      </w:r>
      <w:r w:rsidR="0081123F">
        <w:t xml:space="preserve">, ele é </w:t>
      </w:r>
      <w:r w:rsidR="001D1F3A">
        <w:t>usado para associar-se ao Nome JNDI informado no passo anterior</w:t>
      </w:r>
      <w:r w:rsidR="0081123F">
        <w:t>.</w:t>
      </w:r>
      <w:r w:rsidR="00582C40">
        <w:t xml:space="preserve"> </w:t>
      </w:r>
      <w:r w:rsidR="00E42816">
        <w:t xml:space="preserve">Em </w:t>
      </w:r>
      <w:r w:rsidR="00E42816" w:rsidRPr="00E42816">
        <w:rPr>
          <w:b/>
        </w:rPr>
        <w:t>Extrair a partir da conexão existente</w:t>
      </w:r>
      <w:r w:rsidR="00E42816">
        <w:t xml:space="preserve">, escolha a conexão </w:t>
      </w:r>
      <w:proofErr w:type="spellStart"/>
      <w:proofErr w:type="gramStart"/>
      <w:r w:rsidR="00E42816">
        <w:t>MySQL</w:t>
      </w:r>
      <w:proofErr w:type="spellEnd"/>
      <w:proofErr w:type="gramEnd"/>
      <w:r w:rsidR="00E42816">
        <w:t xml:space="preserve"> que foi criada na etapa anterior.</w:t>
      </w:r>
      <w:r w:rsidR="0081123F">
        <w:t xml:space="preserve"> A referência </w:t>
      </w:r>
      <w:r w:rsidR="00E42816">
        <w:t>será o JDBC URL usado no processo de criação.</w:t>
      </w:r>
    </w:p>
    <w:p w:rsidR="0081123F" w:rsidRDefault="0081123F"/>
    <w:p w:rsidR="0081123F" w:rsidRPr="00E42816" w:rsidRDefault="00582C40">
      <w:pPr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391150" cy="1924050"/>
            <wp:effectExtent l="19050" t="0" r="0" b="0"/>
            <wp:docPr id="2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16" w:rsidRDefault="00E42816"/>
    <w:p w:rsidR="00E42816" w:rsidRDefault="00D26D34">
      <w:r w:rsidRPr="00D26D34">
        <w:t xml:space="preserve">Clique em </w:t>
      </w:r>
      <w:r>
        <w:t>Próximo e analise se todos os parâmetros estão preenchidos corretamente. Se não estiver, preencha.</w:t>
      </w:r>
    </w:p>
    <w:p w:rsidR="00D26D34" w:rsidRDefault="00D26D34"/>
    <w:p w:rsidR="00D26D34" w:rsidRPr="00D26D34" w:rsidRDefault="00113781">
      <w:r>
        <w:rPr>
          <w:noProof/>
          <w:lang w:eastAsia="pt-BR"/>
        </w:rPr>
        <w:lastRenderedPageBreak/>
        <w:drawing>
          <wp:inline distT="0" distB="0" distL="0" distR="0">
            <wp:extent cx="5105400" cy="2752725"/>
            <wp:effectExtent l="19050" t="0" r="0" b="0"/>
            <wp:docPr id="3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C44" w:rsidRDefault="00F76C44"/>
    <w:p w:rsidR="00997C4D" w:rsidRDefault="00D26D34">
      <w:r>
        <w:t>Clique em Próximo</w:t>
      </w:r>
      <w:r w:rsidR="00FE2051">
        <w:t xml:space="preserve"> e Fin</w:t>
      </w:r>
      <w:r>
        <w:t>alizar.</w:t>
      </w:r>
      <w:r w:rsidR="00FE2051">
        <w:t xml:space="preserve"> </w:t>
      </w:r>
      <w:r w:rsidR="00997C4D" w:rsidRPr="00624B94">
        <w:t xml:space="preserve">O arquivo </w:t>
      </w:r>
      <w:proofErr w:type="spellStart"/>
      <w:r w:rsidR="00997C4D" w:rsidRPr="00624B94">
        <w:rPr>
          <w:b/>
        </w:rPr>
        <w:t>glassfish-</w:t>
      </w:r>
      <w:proofErr w:type="gramStart"/>
      <w:r w:rsidR="00997C4D" w:rsidRPr="00624B94">
        <w:rPr>
          <w:b/>
        </w:rPr>
        <w:t>resources</w:t>
      </w:r>
      <w:proofErr w:type="spellEnd"/>
      <w:r w:rsidR="00624B94" w:rsidRPr="00624B94">
        <w:rPr>
          <w:b/>
        </w:rPr>
        <w:t>.</w:t>
      </w:r>
      <w:proofErr w:type="spellStart"/>
      <w:proofErr w:type="gramEnd"/>
      <w:r w:rsidR="00624B94" w:rsidRPr="00624B94">
        <w:rPr>
          <w:b/>
        </w:rPr>
        <w:t>xml</w:t>
      </w:r>
      <w:proofErr w:type="spellEnd"/>
      <w:r w:rsidR="00624B94">
        <w:rPr>
          <w:b/>
        </w:rPr>
        <w:t xml:space="preserve"> </w:t>
      </w:r>
      <w:r w:rsidR="00624B94">
        <w:t xml:space="preserve">deve ter sido criado conforme imagem </w:t>
      </w:r>
    </w:p>
    <w:p w:rsidR="00624B94" w:rsidRDefault="00624B94"/>
    <w:p w:rsidR="00624B94" w:rsidRDefault="00624B94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133600" cy="203835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94" w:rsidRDefault="00624B94">
      <w:pPr>
        <w:rPr>
          <w:u w:val="single"/>
        </w:rPr>
      </w:pPr>
    </w:p>
    <w:p w:rsidR="004952E5" w:rsidRPr="004952E5" w:rsidRDefault="004952E5" w:rsidP="004952E5">
      <w:pPr>
        <w:rPr>
          <w:u w:val="single"/>
        </w:rPr>
      </w:pPr>
      <w:r>
        <w:t>4</w:t>
      </w:r>
      <w:r w:rsidRPr="000119C5">
        <w:rPr>
          <w:b/>
        </w:rPr>
        <w:t>ª ETAPA</w:t>
      </w:r>
      <w:r>
        <w:rPr>
          <w:b/>
        </w:rPr>
        <w:t xml:space="preserve"> – Criando pool de conexão</w:t>
      </w:r>
    </w:p>
    <w:p w:rsidR="004952E5" w:rsidRDefault="004952E5">
      <w:pPr>
        <w:rPr>
          <w:u w:val="single"/>
        </w:rPr>
      </w:pPr>
    </w:p>
    <w:p w:rsidR="004952E5" w:rsidRDefault="004952E5">
      <w:pPr>
        <w:rPr>
          <w:u w:val="single"/>
        </w:rPr>
      </w:pPr>
    </w:p>
    <w:p w:rsidR="00624B94" w:rsidRDefault="00624B94">
      <w:r w:rsidRPr="00624B94">
        <w:t>Clique com o botão direito sobre esse arquivo e</w:t>
      </w:r>
      <w:r>
        <w:t xml:space="preserve"> escolha </w:t>
      </w:r>
      <w:r w:rsidRPr="00624B94">
        <w:rPr>
          <w:b/>
        </w:rPr>
        <w:t>Propriedades</w:t>
      </w:r>
      <w:r>
        <w:rPr>
          <w:b/>
        </w:rPr>
        <w:t>.</w:t>
      </w:r>
      <w:r>
        <w:t xml:space="preserve"> Na janela que abrir, clique no botão conforme a imagem. </w:t>
      </w:r>
    </w:p>
    <w:p w:rsidR="00624B94" w:rsidRDefault="00624B94"/>
    <w:p w:rsidR="00624B94" w:rsidRDefault="00624B94">
      <w:r>
        <w:rPr>
          <w:noProof/>
          <w:lang w:eastAsia="pt-BR"/>
        </w:rPr>
        <w:lastRenderedPageBreak/>
        <w:drawing>
          <wp:inline distT="0" distB="0" distL="0" distR="0">
            <wp:extent cx="4524375" cy="282892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94" w:rsidRDefault="00624B94"/>
    <w:p w:rsidR="00624B94" w:rsidRPr="00624B94" w:rsidRDefault="00624B94">
      <w:r>
        <w:t>Será exibido um endereço para acessar esse mesmo arquivo XML. Guarde-o em algum lugar, pois será usado posteriormente.</w:t>
      </w:r>
    </w:p>
    <w:p w:rsidR="00624B94" w:rsidRPr="00624B94" w:rsidRDefault="00624B94"/>
    <w:p w:rsidR="00624B94" w:rsidRPr="0093209E" w:rsidRDefault="00624B94">
      <w:r w:rsidRPr="00624B94">
        <w:t xml:space="preserve">Acesse </w:t>
      </w:r>
      <w:r w:rsidR="009F421C">
        <w:t xml:space="preserve">o </w:t>
      </w:r>
      <w:proofErr w:type="spellStart"/>
      <w:r w:rsidR="009F421C">
        <w:t>Glassfish</w:t>
      </w:r>
      <w:proofErr w:type="spellEnd"/>
      <w:r w:rsidR="009F421C">
        <w:t xml:space="preserve"> via </w:t>
      </w:r>
      <w:hyperlink r:id="rId16" w:history="1">
        <w:r w:rsidR="00790E05" w:rsidRPr="00156DE7">
          <w:rPr>
            <w:rStyle w:val="Hyperlink"/>
          </w:rPr>
          <w:t>http://localhost:4848</w:t>
        </w:r>
      </w:hyperlink>
      <w:r w:rsidR="00750693">
        <w:t xml:space="preserve"> e clique em </w:t>
      </w:r>
      <w:proofErr w:type="spellStart"/>
      <w:r w:rsidR="00750693" w:rsidRPr="0093209E">
        <w:rPr>
          <w:b/>
        </w:rPr>
        <w:t>Resources</w:t>
      </w:r>
      <w:proofErr w:type="spellEnd"/>
      <w:r w:rsidR="0093209E">
        <w:rPr>
          <w:b/>
        </w:rPr>
        <w:t xml:space="preserve"> </w:t>
      </w:r>
    </w:p>
    <w:p w:rsidR="00750693" w:rsidRDefault="00750693"/>
    <w:p w:rsidR="00750693" w:rsidRDefault="00CB4ACC" w:rsidP="00CB4AC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190750" cy="29241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E05" w:rsidRDefault="00790E05"/>
    <w:p w:rsidR="00CB4ACC" w:rsidRDefault="00750693">
      <w:pPr>
        <w:rPr>
          <w:b/>
        </w:rPr>
      </w:pPr>
      <w:r>
        <w:t xml:space="preserve">Clique em </w:t>
      </w:r>
      <w:proofErr w:type="spellStart"/>
      <w:r w:rsidRPr="00750693">
        <w:rPr>
          <w:b/>
        </w:rPr>
        <w:t>Add</w:t>
      </w:r>
      <w:proofErr w:type="spellEnd"/>
      <w:r w:rsidRPr="00750693">
        <w:rPr>
          <w:b/>
        </w:rPr>
        <w:t xml:space="preserve"> </w:t>
      </w:r>
      <w:proofErr w:type="spellStart"/>
      <w:r w:rsidRPr="00750693">
        <w:rPr>
          <w:b/>
        </w:rPr>
        <w:t>Resources</w:t>
      </w:r>
      <w:proofErr w:type="spellEnd"/>
      <w:r w:rsidR="0093209E">
        <w:rPr>
          <w:b/>
        </w:rPr>
        <w:t xml:space="preserve">. </w:t>
      </w:r>
    </w:p>
    <w:p w:rsidR="00CB4ACC" w:rsidRDefault="00CB4ACC">
      <w:pPr>
        <w:rPr>
          <w:b/>
        </w:rPr>
      </w:pPr>
    </w:p>
    <w:p w:rsidR="00CB4ACC" w:rsidRDefault="00CB4ACC" w:rsidP="00CB4ACC">
      <w:pPr>
        <w:jc w:val="center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3086100" cy="2867025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43" w:rsidRPr="000A4843" w:rsidRDefault="000A4843" w:rsidP="00CB4ACC">
      <w:pPr>
        <w:jc w:val="center"/>
        <w:rPr>
          <w:b/>
          <w:u w:val="single"/>
        </w:rPr>
      </w:pPr>
    </w:p>
    <w:p w:rsidR="00790E05" w:rsidRPr="0093209E" w:rsidRDefault="0093209E">
      <w:r>
        <w:t xml:space="preserve">Na página que será exibida, clique em </w:t>
      </w:r>
      <w:r w:rsidRPr="0093209E">
        <w:rPr>
          <w:b/>
        </w:rPr>
        <w:t>Selecionar arquivo</w:t>
      </w:r>
      <w:r>
        <w:rPr>
          <w:b/>
        </w:rPr>
        <w:t xml:space="preserve"> </w:t>
      </w:r>
    </w:p>
    <w:p w:rsidR="00750693" w:rsidRDefault="00750693">
      <w:pPr>
        <w:rPr>
          <w:b/>
        </w:rPr>
      </w:pPr>
    </w:p>
    <w:p w:rsidR="00624B94" w:rsidRDefault="0093209E">
      <w:r>
        <w:rPr>
          <w:noProof/>
          <w:lang w:eastAsia="pt-BR"/>
        </w:rPr>
        <w:drawing>
          <wp:inline distT="0" distB="0" distL="0" distR="0">
            <wp:extent cx="4572000" cy="261937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09E" w:rsidRDefault="0093209E">
      <w:r>
        <w:t xml:space="preserve">Na janela que abrir, navegue até o arquivo </w:t>
      </w:r>
      <w:proofErr w:type="spellStart"/>
      <w:r w:rsidRPr="00624B94">
        <w:rPr>
          <w:b/>
        </w:rPr>
        <w:t>glassfish-</w:t>
      </w:r>
      <w:proofErr w:type="gramStart"/>
      <w:r w:rsidRPr="00624B94">
        <w:rPr>
          <w:b/>
        </w:rPr>
        <w:t>resources</w:t>
      </w:r>
      <w:proofErr w:type="spellEnd"/>
      <w:r w:rsidRPr="00624B94">
        <w:rPr>
          <w:b/>
        </w:rPr>
        <w:t>.</w:t>
      </w:r>
      <w:proofErr w:type="spellStart"/>
      <w:proofErr w:type="gramEnd"/>
      <w:r w:rsidRPr="00624B94">
        <w:rPr>
          <w:b/>
        </w:rPr>
        <w:t>xml</w:t>
      </w:r>
      <w:proofErr w:type="spellEnd"/>
      <w:r>
        <w:t xml:space="preserve"> usando aquele caminho que falamos para guardar anteriormente.</w:t>
      </w:r>
      <w:r w:rsidR="00CB4ACC">
        <w:t xml:space="preserve"> Em seguida clique em </w:t>
      </w:r>
      <w:r w:rsidR="00CB4ACC" w:rsidRPr="00CB4ACC">
        <w:rPr>
          <w:b/>
        </w:rPr>
        <w:t>Ok</w:t>
      </w:r>
      <w:r w:rsidR="00CB4ACC">
        <w:t>.</w:t>
      </w:r>
    </w:p>
    <w:p w:rsidR="000A4843" w:rsidRDefault="000A4843"/>
    <w:p w:rsidR="000A4843" w:rsidRDefault="000A4843" w:rsidP="000A484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314450" cy="101917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43" w:rsidRDefault="000A4843" w:rsidP="000A4843"/>
    <w:p w:rsidR="000A4843" w:rsidRPr="0039597E" w:rsidRDefault="0039597E" w:rsidP="000A4843">
      <w:r>
        <w:t>Se tudo deu certo até aqui, uma mensagem de sucesso será exibida.</w:t>
      </w:r>
    </w:p>
    <w:p w:rsidR="00F35678" w:rsidRDefault="00F35678"/>
    <w:p w:rsidR="00CB4ACC" w:rsidRDefault="005D0F19">
      <w:r>
        <w:rPr>
          <w:noProof/>
          <w:lang w:eastAsia="pt-BR"/>
        </w:rPr>
        <w:lastRenderedPageBreak/>
        <w:drawing>
          <wp:inline distT="0" distB="0" distL="0" distR="0">
            <wp:extent cx="5248275" cy="1400175"/>
            <wp:effectExtent l="19050" t="0" r="9525" b="0"/>
            <wp:docPr id="2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78" w:rsidRDefault="00F35678"/>
    <w:p w:rsidR="005D0F19" w:rsidRDefault="005D0F19"/>
    <w:p w:rsidR="004952E5" w:rsidRPr="005D0F19" w:rsidRDefault="004952E5" w:rsidP="004952E5">
      <w:pPr>
        <w:rPr>
          <w:b/>
          <w:u w:val="single"/>
        </w:rPr>
      </w:pPr>
      <w:r w:rsidRPr="004952E5">
        <w:rPr>
          <w:b/>
        </w:rPr>
        <w:t xml:space="preserve">5ª ETAPA – </w:t>
      </w:r>
      <w:r w:rsidR="005D0F19">
        <w:rPr>
          <w:b/>
        </w:rPr>
        <w:t xml:space="preserve">Realizando teste de </w:t>
      </w:r>
      <w:proofErr w:type="spellStart"/>
      <w:r w:rsidR="005D0F19">
        <w:rPr>
          <w:b/>
        </w:rPr>
        <w:t>ping</w:t>
      </w:r>
      <w:proofErr w:type="spellEnd"/>
    </w:p>
    <w:p w:rsidR="004952E5" w:rsidRDefault="004952E5"/>
    <w:p w:rsidR="0039597E" w:rsidRDefault="00CF4B79">
      <w:r>
        <w:t>Siga o caminho abaixo</w:t>
      </w:r>
    </w:p>
    <w:p w:rsidR="00CF4B79" w:rsidRDefault="00CF4B79"/>
    <w:p w:rsidR="00CF4B79" w:rsidRDefault="00CF4B79">
      <w:r>
        <w:rPr>
          <w:noProof/>
          <w:lang w:eastAsia="pt-BR"/>
        </w:rPr>
        <w:drawing>
          <wp:inline distT="0" distB="0" distL="0" distR="0">
            <wp:extent cx="2381250" cy="4714875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79" w:rsidRDefault="00CF4B79"/>
    <w:p w:rsidR="00CF4B79" w:rsidRDefault="00CF4B79">
      <w:r>
        <w:t xml:space="preserve">Observe se o </w:t>
      </w:r>
      <w:r w:rsidRPr="005D0F19">
        <w:t>P</w:t>
      </w:r>
      <w:r w:rsidR="005D0F19" w:rsidRPr="005D0F19">
        <w:t>oo</w:t>
      </w:r>
      <w:r w:rsidRPr="005D0F19">
        <w:t>l</w:t>
      </w:r>
      <w:r>
        <w:t xml:space="preserve"> de conexão criado está listado. Geralmente é o ultimo item da lista.</w:t>
      </w:r>
      <w:r w:rsidR="00941BC2">
        <w:t xml:space="preserve"> </w:t>
      </w:r>
    </w:p>
    <w:p w:rsidR="00F84EF8" w:rsidRPr="00F84EF8" w:rsidRDefault="00F84EF8">
      <w:pPr>
        <w:rPr>
          <w:u w:val="single"/>
        </w:rPr>
      </w:pPr>
    </w:p>
    <w:p w:rsidR="00CF4B79" w:rsidRDefault="00243CDD">
      <w:r>
        <w:rPr>
          <w:noProof/>
          <w:lang w:eastAsia="pt-BR"/>
        </w:rPr>
        <w:lastRenderedPageBreak/>
        <w:drawing>
          <wp:inline distT="0" distB="0" distL="0" distR="0">
            <wp:extent cx="4505325" cy="2952750"/>
            <wp:effectExtent l="19050" t="0" r="9525" b="0"/>
            <wp:docPr id="3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C2" w:rsidRDefault="00941BC2"/>
    <w:p w:rsidR="00941BC2" w:rsidRDefault="00941BC2" w:rsidP="00941BC2">
      <w:r>
        <w:t xml:space="preserve">Clique nele e a página será atualizada para o teste de </w:t>
      </w:r>
      <w:proofErr w:type="spellStart"/>
      <w:r>
        <w:t>ping</w:t>
      </w:r>
      <w:proofErr w:type="spellEnd"/>
      <w:r>
        <w:t>.</w:t>
      </w:r>
    </w:p>
    <w:p w:rsidR="00941BC2" w:rsidRDefault="00941BC2" w:rsidP="00941BC2"/>
    <w:p w:rsidR="00941BC2" w:rsidRDefault="00941BC2" w:rsidP="00941BC2">
      <w:r>
        <w:rPr>
          <w:noProof/>
          <w:lang w:eastAsia="pt-BR"/>
        </w:rPr>
        <w:drawing>
          <wp:inline distT="0" distB="0" distL="0" distR="0">
            <wp:extent cx="3657600" cy="1285875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72A" w:rsidRDefault="00CC472A" w:rsidP="00941BC2"/>
    <w:p w:rsidR="00941BC2" w:rsidRDefault="00941BC2" w:rsidP="00941BC2">
      <w:r>
        <w:t xml:space="preserve">Clique em </w:t>
      </w:r>
      <w:proofErr w:type="spellStart"/>
      <w:r w:rsidRPr="00941BC2">
        <w:rPr>
          <w:b/>
        </w:rPr>
        <w:t>Ping</w:t>
      </w:r>
      <w:proofErr w:type="spellEnd"/>
      <w:r>
        <w:t xml:space="preserve">. Se tudo estiver correto até aqui, o </w:t>
      </w:r>
      <w:proofErr w:type="spellStart"/>
      <w:r>
        <w:t>ping</w:t>
      </w:r>
      <w:proofErr w:type="spellEnd"/>
      <w:r>
        <w:t xml:space="preserve"> retornará uma mensagem de sucesso.</w:t>
      </w:r>
    </w:p>
    <w:p w:rsidR="00941BC2" w:rsidRDefault="00941BC2" w:rsidP="00941BC2"/>
    <w:p w:rsidR="00941BC2" w:rsidRDefault="00941BC2" w:rsidP="00941BC2">
      <w:r>
        <w:t xml:space="preserve"> </w:t>
      </w:r>
      <w:r w:rsidR="001D1340">
        <w:rPr>
          <w:noProof/>
          <w:lang w:eastAsia="pt-BR"/>
        </w:rPr>
        <w:drawing>
          <wp:inline distT="0" distB="0" distL="0" distR="0">
            <wp:extent cx="4895850" cy="876300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BC2" w:rsidRDefault="00941BC2" w:rsidP="00941BC2"/>
    <w:p w:rsidR="00941BC2" w:rsidRDefault="00941BC2" w:rsidP="00941BC2"/>
    <w:p w:rsidR="00941BC2" w:rsidRPr="00624B94" w:rsidRDefault="00941BC2"/>
    <w:sectPr w:rsidR="00941BC2" w:rsidRPr="00624B94" w:rsidSect="007C3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0CAD"/>
    <w:rsid w:val="000119C5"/>
    <w:rsid w:val="000A4843"/>
    <w:rsid w:val="000D0B5B"/>
    <w:rsid w:val="00113781"/>
    <w:rsid w:val="00121F59"/>
    <w:rsid w:val="00124FEF"/>
    <w:rsid w:val="001A3D89"/>
    <w:rsid w:val="001D1340"/>
    <w:rsid w:val="001D1F3A"/>
    <w:rsid w:val="00243CDD"/>
    <w:rsid w:val="00246C14"/>
    <w:rsid w:val="00284C7B"/>
    <w:rsid w:val="0039597E"/>
    <w:rsid w:val="003E323D"/>
    <w:rsid w:val="0042062E"/>
    <w:rsid w:val="00494CA3"/>
    <w:rsid w:val="004952E5"/>
    <w:rsid w:val="004C4C14"/>
    <w:rsid w:val="00520D8A"/>
    <w:rsid w:val="00582C40"/>
    <w:rsid w:val="005D0F19"/>
    <w:rsid w:val="00624B94"/>
    <w:rsid w:val="00631A4A"/>
    <w:rsid w:val="00692DCB"/>
    <w:rsid w:val="006C543E"/>
    <w:rsid w:val="006F5302"/>
    <w:rsid w:val="00750693"/>
    <w:rsid w:val="00790E05"/>
    <w:rsid w:val="007C388C"/>
    <w:rsid w:val="007F67F4"/>
    <w:rsid w:val="0081123F"/>
    <w:rsid w:val="008E7BA8"/>
    <w:rsid w:val="00917C73"/>
    <w:rsid w:val="00927A82"/>
    <w:rsid w:val="0093209E"/>
    <w:rsid w:val="00940CAD"/>
    <w:rsid w:val="00941BC2"/>
    <w:rsid w:val="009907D6"/>
    <w:rsid w:val="00997C4D"/>
    <w:rsid w:val="009D51FE"/>
    <w:rsid w:val="009F421C"/>
    <w:rsid w:val="00A13426"/>
    <w:rsid w:val="00AC2315"/>
    <w:rsid w:val="00C853F8"/>
    <w:rsid w:val="00C85627"/>
    <w:rsid w:val="00CA0015"/>
    <w:rsid w:val="00CB4ACC"/>
    <w:rsid w:val="00CC472A"/>
    <w:rsid w:val="00CF4B79"/>
    <w:rsid w:val="00D26D34"/>
    <w:rsid w:val="00E42816"/>
    <w:rsid w:val="00E524E0"/>
    <w:rsid w:val="00E5293D"/>
    <w:rsid w:val="00F35678"/>
    <w:rsid w:val="00F4027A"/>
    <w:rsid w:val="00F76C44"/>
    <w:rsid w:val="00F84EF8"/>
    <w:rsid w:val="00FE2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8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4C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CA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90E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hyperlink" Target="http://localhost:4848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44</cp:revision>
  <cp:lastPrinted>2019-10-17T14:18:00Z</cp:lastPrinted>
  <dcterms:created xsi:type="dcterms:W3CDTF">2019-10-17T12:11:00Z</dcterms:created>
  <dcterms:modified xsi:type="dcterms:W3CDTF">2019-10-26T17:20:00Z</dcterms:modified>
</cp:coreProperties>
</file>