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ED4" w:rsidRPr="00055F7B" w:rsidRDefault="00313ED4" w:rsidP="00313ED4">
      <w:pPr>
        <w:pStyle w:val="NormalWeb"/>
        <w:spacing w:after="0"/>
        <w:jc w:val="center"/>
        <w:rPr>
          <w:rFonts w:asciiTheme="minorHAnsi" w:hAnsiTheme="minorHAnsi" w:cstheme="minorHAnsi"/>
        </w:rPr>
      </w:pPr>
    </w:p>
    <w:p w:rsidR="00313ED4" w:rsidRPr="00055F7B" w:rsidRDefault="00313ED4" w:rsidP="00313ED4">
      <w:pPr>
        <w:pStyle w:val="NormalWeb"/>
        <w:spacing w:after="0"/>
        <w:jc w:val="center"/>
        <w:rPr>
          <w:rFonts w:asciiTheme="minorHAnsi" w:hAnsiTheme="minorHAnsi" w:cstheme="minorHAnsi"/>
        </w:rPr>
      </w:pPr>
      <w:r w:rsidRPr="00055F7B">
        <w:rPr>
          <w:rFonts w:asciiTheme="minorHAnsi" w:hAnsiTheme="minorHAnsi" w:cstheme="minorHAnsi"/>
          <w:b/>
          <w:bCs/>
          <w:sz w:val="32"/>
          <w:szCs w:val="32"/>
        </w:rPr>
        <w:t>Projet de programmation</w:t>
      </w:r>
    </w:p>
    <w:p w:rsidR="00313ED4" w:rsidRPr="00055F7B" w:rsidRDefault="00313ED4" w:rsidP="00313ED4">
      <w:pPr>
        <w:pStyle w:val="NormalWeb"/>
        <w:spacing w:after="0"/>
        <w:jc w:val="center"/>
        <w:rPr>
          <w:rFonts w:asciiTheme="minorHAnsi" w:hAnsiTheme="minorHAnsi" w:cstheme="minorHAnsi"/>
        </w:rPr>
      </w:pPr>
    </w:p>
    <w:p w:rsidR="00313ED4" w:rsidRPr="00055F7B" w:rsidRDefault="00313ED4" w:rsidP="00313ED4">
      <w:pPr>
        <w:pStyle w:val="NormalWeb"/>
        <w:spacing w:after="0"/>
        <w:jc w:val="center"/>
        <w:rPr>
          <w:rFonts w:asciiTheme="minorHAnsi" w:hAnsiTheme="minorHAnsi" w:cstheme="minorHAnsi"/>
        </w:rPr>
      </w:pPr>
      <w:r w:rsidRPr="00055F7B">
        <w:rPr>
          <w:rFonts w:asciiTheme="minorHAnsi" w:hAnsiTheme="minorHAnsi" w:cstheme="minorHAnsi"/>
          <w:b/>
          <w:bCs/>
          <w:sz w:val="32"/>
          <w:szCs w:val="32"/>
        </w:rPr>
        <w:t>Semestre 2</w:t>
      </w:r>
    </w:p>
    <w:p w:rsidR="00313ED4" w:rsidRPr="00055F7B" w:rsidRDefault="00313ED4" w:rsidP="00313ED4">
      <w:pPr>
        <w:pStyle w:val="NormalWeb"/>
        <w:spacing w:after="0"/>
        <w:jc w:val="center"/>
        <w:rPr>
          <w:rFonts w:asciiTheme="minorHAnsi" w:hAnsiTheme="minorHAnsi" w:cstheme="minorHAnsi"/>
        </w:rPr>
      </w:pPr>
    </w:p>
    <w:p w:rsidR="00313ED4" w:rsidRPr="00055F7B" w:rsidRDefault="00313ED4" w:rsidP="00313ED4">
      <w:pPr>
        <w:pStyle w:val="NormalWeb"/>
        <w:spacing w:after="0"/>
        <w:jc w:val="center"/>
        <w:rPr>
          <w:rFonts w:asciiTheme="minorHAnsi" w:hAnsiTheme="minorHAnsi" w:cstheme="minorHAnsi"/>
        </w:rPr>
      </w:pPr>
      <w:r w:rsidRPr="00055F7B">
        <w:rPr>
          <w:rFonts w:asciiTheme="minorHAnsi" w:hAnsiTheme="minorHAnsi" w:cstheme="minorHAnsi"/>
          <w:b/>
          <w:bCs/>
          <w:sz w:val="27"/>
          <w:szCs w:val="27"/>
        </w:rPr>
        <w:t>Première partie : l'arène</w:t>
      </w:r>
    </w:p>
    <w:p w:rsidR="00313ED4" w:rsidRPr="00055F7B" w:rsidRDefault="00313ED4" w:rsidP="00313ED4">
      <w:pPr>
        <w:pStyle w:val="NormalWeb"/>
        <w:spacing w:after="0"/>
        <w:jc w:val="center"/>
        <w:rPr>
          <w:rFonts w:asciiTheme="minorHAnsi" w:hAnsiTheme="minorHAnsi" w:cstheme="minorHAnsi"/>
        </w:rPr>
      </w:pPr>
    </w:p>
    <w:p w:rsidR="00313ED4" w:rsidRPr="00055F7B" w:rsidRDefault="00313ED4" w:rsidP="00313ED4">
      <w:pPr>
        <w:pStyle w:val="NormalWeb"/>
        <w:spacing w:after="0"/>
        <w:jc w:val="center"/>
        <w:rPr>
          <w:rFonts w:asciiTheme="minorHAnsi" w:hAnsiTheme="minorHAnsi" w:cstheme="minorHAnsi"/>
        </w:rPr>
      </w:pPr>
    </w:p>
    <w:p w:rsidR="00055F7B" w:rsidRPr="00055F7B" w:rsidRDefault="00313ED4" w:rsidP="00055F7B">
      <w:pPr>
        <w:pStyle w:val="NormalWeb"/>
        <w:spacing w:after="0"/>
        <w:jc w:val="center"/>
        <w:rPr>
          <w:rFonts w:asciiTheme="minorHAnsi" w:hAnsiTheme="minorHAnsi" w:cstheme="minorHAnsi"/>
        </w:rPr>
      </w:pPr>
      <w:r w:rsidRPr="00055F7B">
        <w:rPr>
          <w:rFonts w:asciiTheme="minorHAnsi" w:hAnsiTheme="minorHAnsi" w:cstheme="minorHAnsi"/>
          <w:i/>
          <w:iCs/>
        </w:rPr>
        <w:t xml:space="preserve">Equipe </w:t>
      </w:r>
      <w:proofErr w:type="spellStart"/>
      <w:r w:rsidRPr="00055F7B">
        <w:rPr>
          <w:rFonts w:asciiTheme="minorHAnsi" w:hAnsiTheme="minorHAnsi" w:cstheme="minorHAnsi"/>
          <w:i/>
          <w:iCs/>
        </w:rPr>
        <w:t>UbiHard</w:t>
      </w:r>
      <w:proofErr w:type="spellEnd"/>
    </w:p>
    <w:p w:rsidR="00055F7B" w:rsidRPr="00055F7B" w:rsidRDefault="00055F7B" w:rsidP="00055F7B">
      <w:pPr>
        <w:pStyle w:val="NormalWeb"/>
        <w:spacing w:after="0"/>
        <w:jc w:val="center"/>
        <w:rPr>
          <w:rFonts w:asciiTheme="minorHAnsi" w:hAnsiTheme="minorHAnsi" w:cstheme="minorHAnsi"/>
        </w:rPr>
      </w:pPr>
    </w:p>
    <w:p w:rsidR="00055F7B" w:rsidRPr="00055F7B" w:rsidRDefault="00055F7B" w:rsidP="00055F7B">
      <w:pPr>
        <w:pStyle w:val="NormalWeb"/>
        <w:spacing w:after="0"/>
        <w:jc w:val="center"/>
        <w:rPr>
          <w:rFonts w:asciiTheme="minorHAnsi" w:hAnsiTheme="minorHAnsi" w:cstheme="minorHAnsi"/>
        </w:rPr>
      </w:pPr>
    </w:p>
    <w:p w:rsidR="00313ED4" w:rsidRPr="00055F7B" w:rsidRDefault="00313ED4" w:rsidP="00313ED4">
      <w:pPr>
        <w:pStyle w:val="NormalWeb"/>
        <w:spacing w:after="0"/>
        <w:jc w:val="center"/>
        <w:rPr>
          <w:rFonts w:asciiTheme="minorHAnsi" w:hAnsiTheme="minorHAnsi" w:cstheme="minorHAnsi"/>
        </w:rPr>
      </w:pPr>
    </w:p>
    <w:p w:rsidR="00313ED4" w:rsidRPr="00055F7B" w:rsidRDefault="004A4F11" w:rsidP="00313ED4">
      <w:pPr>
        <w:pStyle w:val="NormalWeb"/>
        <w:spacing w:after="0"/>
        <w:rPr>
          <w:rFonts w:asciiTheme="minorHAnsi" w:hAnsiTheme="minorHAnsi" w:cstheme="minorHAnsi"/>
        </w:rPr>
      </w:pPr>
      <w:r w:rsidRPr="00055F7B">
        <w:rPr>
          <w:rFonts w:asciiTheme="minorHAnsi" w:hAnsiTheme="minorHAnsi" w:cstheme="minorHAnsi"/>
          <w:b/>
          <w:bCs/>
        </w:rPr>
        <w:t xml:space="preserve">Bienvenu dans le </w:t>
      </w:r>
      <w:proofErr w:type="spellStart"/>
      <w:r w:rsidR="00313ED4" w:rsidRPr="00055F7B">
        <w:rPr>
          <w:rFonts w:asciiTheme="minorHAnsi" w:hAnsiTheme="minorHAnsi" w:cstheme="minorHAnsi"/>
          <w:b/>
          <w:bCs/>
        </w:rPr>
        <w:t>Цолисёе</w:t>
      </w:r>
      <w:proofErr w:type="spellEnd"/>
      <w:r w:rsidRPr="00055F7B">
        <w:rPr>
          <w:rFonts w:asciiTheme="minorHAnsi" w:hAnsiTheme="minorHAnsi" w:cstheme="minorHAnsi"/>
          <w:b/>
          <w:bCs/>
        </w:rPr>
        <w:t> !</w:t>
      </w:r>
    </w:p>
    <w:p w:rsidR="00313ED4" w:rsidRPr="00055F7B" w:rsidRDefault="00313ED4" w:rsidP="00313ED4">
      <w:pPr>
        <w:pStyle w:val="NormalWeb"/>
        <w:spacing w:after="0"/>
        <w:rPr>
          <w:rFonts w:asciiTheme="minorHAnsi" w:hAnsiTheme="minorHAnsi" w:cstheme="minorHAnsi"/>
        </w:rPr>
      </w:pPr>
      <w:r w:rsidRPr="00055F7B">
        <w:rPr>
          <w:rFonts w:asciiTheme="minorHAnsi" w:hAnsiTheme="minorHAnsi" w:cstheme="minorHAnsi"/>
        </w:rPr>
        <w:t xml:space="preserve">Le </w:t>
      </w:r>
      <w:proofErr w:type="spellStart"/>
      <w:r w:rsidRPr="00055F7B">
        <w:rPr>
          <w:rFonts w:asciiTheme="minorHAnsi" w:hAnsiTheme="minorHAnsi" w:cstheme="minorHAnsi"/>
        </w:rPr>
        <w:t>Цолисёе</w:t>
      </w:r>
      <w:proofErr w:type="spellEnd"/>
      <w:r w:rsidRPr="00055F7B">
        <w:rPr>
          <w:rFonts w:asciiTheme="minorHAnsi" w:hAnsiTheme="minorHAnsi" w:cstheme="minorHAnsi"/>
        </w:rPr>
        <w:t xml:space="preserve"> ou "colisée" est </w:t>
      </w:r>
      <w:r w:rsidR="004A4F11" w:rsidRPr="00055F7B">
        <w:rPr>
          <w:rFonts w:asciiTheme="minorHAnsi" w:hAnsiTheme="minorHAnsi" w:cstheme="minorHAnsi"/>
        </w:rPr>
        <w:t>la plus grande</w:t>
      </w:r>
      <w:r w:rsidRPr="00055F7B">
        <w:rPr>
          <w:rFonts w:asciiTheme="minorHAnsi" w:hAnsiTheme="minorHAnsi" w:cstheme="minorHAnsi"/>
        </w:rPr>
        <w:t xml:space="preserve"> arène </w:t>
      </w:r>
      <w:r w:rsidR="004A4F11" w:rsidRPr="00055F7B">
        <w:rPr>
          <w:rFonts w:asciiTheme="minorHAnsi" w:hAnsiTheme="minorHAnsi" w:cstheme="minorHAnsi"/>
        </w:rPr>
        <w:t xml:space="preserve">du pays. C’est </w:t>
      </w:r>
      <w:r w:rsidRPr="00055F7B">
        <w:rPr>
          <w:rFonts w:asciiTheme="minorHAnsi" w:hAnsiTheme="minorHAnsi" w:cstheme="minorHAnsi"/>
        </w:rPr>
        <w:t xml:space="preserve">dans </w:t>
      </w:r>
      <w:r w:rsidR="004A4F11" w:rsidRPr="00055F7B">
        <w:rPr>
          <w:rFonts w:asciiTheme="minorHAnsi" w:hAnsiTheme="minorHAnsi" w:cstheme="minorHAnsi"/>
        </w:rPr>
        <w:t>celle-ci que</w:t>
      </w:r>
      <w:r w:rsidRPr="00055F7B">
        <w:rPr>
          <w:rFonts w:asciiTheme="minorHAnsi" w:hAnsiTheme="minorHAnsi" w:cstheme="minorHAnsi"/>
        </w:rPr>
        <w:t xml:space="preserve"> se déroulent toute l’année des combats sanglants et barbares. Barbares mais non moins dotés d’une règlementation stricte palliant toute tricherie et tout anti jeu. </w:t>
      </w:r>
      <w:r w:rsidR="004A4F11" w:rsidRPr="00055F7B">
        <w:rPr>
          <w:rFonts w:asciiTheme="minorHAnsi" w:hAnsiTheme="minorHAnsi" w:cstheme="minorHAnsi"/>
        </w:rPr>
        <w:t>Venez donc faire valoir vos compétences en matière de stratégie et tenter de vous faire sacrer Champion.</w:t>
      </w:r>
    </w:p>
    <w:p w:rsidR="00313ED4" w:rsidRPr="00055F7B" w:rsidRDefault="004A4F11" w:rsidP="00313ED4">
      <w:pPr>
        <w:pStyle w:val="NormalWeb"/>
        <w:spacing w:after="0"/>
        <w:rPr>
          <w:rFonts w:asciiTheme="minorHAnsi" w:hAnsiTheme="minorHAnsi" w:cstheme="minorHAnsi"/>
        </w:rPr>
      </w:pPr>
      <w:r w:rsidRPr="00055F7B">
        <w:rPr>
          <w:rFonts w:asciiTheme="minorHAnsi" w:hAnsiTheme="minorHAnsi" w:cstheme="minorHAnsi"/>
        </w:rPr>
        <w:t>Avant de pouvoir t’</w:t>
      </w:r>
      <w:r w:rsidR="00055F7B" w:rsidRPr="00055F7B">
        <w:rPr>
          <w:rFonts w:asciiTheme="minorHAnsi" w:hAnsiTheme="minorHAnsi" w:cstheme="minorHAnsi"/>
        </w:rPr>
        <w:t>inscrire au tournoi tu dois</w:t>
      </w:r>
      <w:r w:rsidRPr="00055F7B">
        <w:rPr>
          <w:rFonts w:asciiTheme="minorHAnsi" w:hAnsiTheme="minorHAnsi" w:cstheme="minorHAnsi"/>
        </w:rPr>
        <w:t xml:space="preserve"> prendre connaissance des règles très spécifiques qui font de notre arène</w:t>
      </w:r>
      <w:r w:rsidR="00055F7B" w:rsidRPr="00055F7B">
        <w:rPr>
          <w:rFonts w:asciiTheme="minorHAnsi" w:hAnsiTheme="minorHAnsi" w:cstheme="minorHAnsi"/>
        </w:rPr>
        <w:t xml:space="preserve"> la plus impitoyable de toutes. Tu trouveras toutes les informations nécessaires dans</w:t>
      </w:r>
      <w:r w:rsidRPr="00055F7B">
        <w:rPr>
          <w:rFonts w:asciiTheme="minorHAnsi" w:hAnsiTheme="minorHAnsi" w:cstheme="minorHAnsi"/>
        </w:rPr>
        <w:t xml:space="preserve"> </w:t>
      </w:r>
      <w:r w:rsidR="00055F7B" w:rsidRPr="00055F7B">
        <w:rPr>
          <w:rFonts w:asciiTheme="minorHAnsi" w:hAnsiTheme="minorHAnsi" w:cstheme="minorHAnsi"/>
        </w:rPr>
        <w:t>l</w:t>
      </w:r>
      <w:r w:rsidR="00313ED4" w:rsidRPr="00055F7B">
        <w:rPr>
          <w:rFonts w:asciiTheme="minorHAnsi" w:hAnsiTheme="minorHAnsi" w:cstheme="minorHAnsi"/>
        </w:rPr>
        <w:t xml:space="preserve">e codex du  </w:t>
      </w:r>
      <w:proofErr w:type="spellStart"/>
      <w:r w:rsidR="00313ED4" w:rsidRPr="00055F7B">
        <w:rPr>
          <w:rFonts w:asciiTheme="minorHAnsi" w:hAnsiTheme="minorHAnsi" w:cstheme="minorHAnsi"/>
        </w:rPr>
        <w:t>Цолисёе</w:t>
      </w:r>
      <w:proofErr w:type="spellEnd"/>
      <w:r w:rsidR="00313ED4" w:rsidRPr="00055F7B">
        <w:rPr>
          <w:rFonts w:asciiTheme="minorHAnsi" w:hAnsiTheme="minorHAnsi" w:cstheme="minorHAnsi"/>
        </w:rPr>
        <w:t xml:space="preserve">, regroupant toutes ses règles </w:t>
      </w:r>
      <w:r w:rsidR="00055F7B" w:rsidRPr="00055F7B">
        <w:rPr>
          <w:rFonts w:asciiTheme="minorHAnsi" w:hAnsiTheme="minorHAnsi" w:cstheme="minorHAnsi"/>
        </w:rPr>
        <w:t xml:space="preserve">et ses subtilités. Il </w:t>
      </w:r>
      <w:r w:rsidR="00313ED4" w:rsidRPr="00055F7B">
        <w:rPr>
          <w:rFonts w:asciiTheme="minorHAnsi" w:hAnsiTheme="minorHAnsi" w:cstheme="minorHAnsi"/>
        </w:rPr>
        <w:t>est aussi appelé par son matricule : 007.</w:t>
      </w:r>
    </w:p>
    <w:p w:rsidR="00313ED4" w:rsidRPr="00055F7B" w:rsidRDefault="00313ED4" w:rsidP="00313ED4">
      <w:pPr>
        <w:pStyle w:val="NormalWeb"/>
        <w:spacing w:after="0"/>
        <w:rPr>
          <w:rFonts w:asciiTheme="minorHAnsi" w:hAnsiTheme="minorHAnsi" w:cstheme="minorHAnsi"/>
        </w:rPr>
      </w:pPr>
      <w:r w:rsidRPr="00055F7B">
        <w:rPr>
          <w:rFonts w:asciiTheme="minorHAnsi" w:hAnsiTheme="minorHAnsi" w:cstheme="minorHAnsi"/>
        </w:rPr>
        <w:t>En voici une copie tiré de nos archives :</w:t>
      </w:r>
    </w:p>
    <w:p w:rsidR="00313ED4" w:rsidRPr="00055F7B" w:rsidRDefault="00313ED4" w:rsidP="00313ED4">
      <w:pPr>
        <w:pStyle w:val="NormalWeb"/>
        <w:numPr>
          <w:ilvl w:val="0"/>
          <w:numId w:val="1"/>
        </w:numPr>
        <w:spacing w:after="0"/>
        <w:rPr>
          <w:rFonts w:asciiTheme="minorHAnsi" w:hAnsiTheme="minorHAnsi" w:cstheme="minorHAnsi"/>
        </w:rPr>
      </w:pPr>
      <w:r w:rsidRPr="00055F7B">
        <w:rPr>
          <w:rFonts w:asciiTheme="minorHAnsi" w:hAnsiTheme="minorHAnsi" w:cstheme="minorHAnsi"/>
        </w:rPr>
        <w:t>Le nombre minimum de participants est de 2 mais il n’existe aucun nombre maximum.</w:t>
      </w:r>
    </w:p>
    <w:p w:rsidR="00313ED4" w:rsidRPr="00055F7B" w:rsidRDefault="00313ED4" w:rsidP="00313ED4">
      <w:pPr>
        <w:pStyle w:val="NormalWeb"/>
        <w:numPr>
          <w:ilvl w:val="0"/>
          <w:numId w:val="1"/>
        </w:numPr>
        <w:spacing w:after="0"/>
        <w:rPr>
          <w:rFonts w:asciiTheme="minorHAnsi" w:hAnsiTheme="minorHAnsi" w:cstheme="minorHAnsi"/>
        </w:rPr>
      </w:pPr>
      <w:r w:rsidRPr="00055F7B">
        <w:rPr>
          <w:rFonts w:asciiTheme="minorHAnsi" w:hAnsiTheme="minorHAnsi" w:cstheme="minorHAnsi"/>
        </w:rPr>
        <w:t>Le nombre de participant</w:t>
      </w:r>
      <w:r w:rsidR="00E515B0" w:rsidRPr="00055F7B">
        <w:rPr>
          <w:rFonts w:asciiTheme="minorHAnsi" w:hAnsiTheme="minorHAnsi" w:cstheme="minorHAnsi"/>
        </w:rPr>
        <w:t xml:space="preserve"> ainsi que le nombre de tours</w:t>
      </w:r>
      <w:r w:rsidRPr="00055F7B">
        <w:rPr>
          <w:rFonts w:asciiTheme="minorHAnsi" w:hAnsiTheme="minorHAnsi" w:cstheme="minorHAnsi"/>
        </w:rPr>
        <w:t xml:space="preserve"> </w:t>
      </w:r>
      <w:r w:rsidR="00E515B0" w:rsidRPr="00055F7B">
        <w:rPr>
          <w:rFonts w:asciiTheme="minorHAnsi" w:hAnsiTheme="minorHAnsi" w:cstheme="minorHAnsi"/>
        </w:rPr>
        <w:t xml:space="preserve">sont choisis </w:t>
      </w:r>
      <w:r w:rsidRPr="00055F7B">
        <w:rPr>
          <w:rFonts w:asciiTheme="minorHAnsi" w:hAnsiTheme="minorHAnsi" w:cstheme="minorHAnsi"/>
        </w:rPr>
        <w:t>arbitrairement par les mécènes du tournoi</w:t>
      </w:r>
      <w:r w:rsidR="00E515B0" w:rsidRPr="00055F7B">
        <w:rPr>
          <w:rFonts w:asciiTheme="minorHAnsi" w:hAnsiTheme="minorHAnsi" w:cstheme="minorHAnsi"/>
        </w:rPr>
        <w:t>.</w:t>
      </w:r>
    </w:p>
    <w:p w:rsidR="007D0CEF" w:rsidRPr="00055F7B" w:rsidRDefault="007D0CEF" w:rsidP="00313ED4">
      <w:pPr>
        <w:pStyle w:val="NormalWeb"/>
        <w:numPr>
          <w:ilvl w:val="0"/>
          <w:numId w:val="1"/>
        </w:numPr>
        <w:spacing w:after="0"/>
        <w:rPr>
          <w:rFonts w:asciiTheme="minorHAnsi" w:hAnsiTheme="minorHAnsi" w:cstheme="minorHAnsi"/>
        </w:rPr>
      </w:pPr>
      <w:r w:rsidRPr="00055F7B">
        <w:rPr>
          <w:rFonts w:asciiTheme="minorHAnsi" w:hAnsiTheme="minorHAnsi" w:cstheme="minorHAnsi"/>
        </w:rPr>
        <w:t>La case en haut à gauche de l’écran est la « case morte ».</w:t>
      </w:r>
    </w:p>
    <w:p w:rsidR="004A4F11" w:rsidRPr="00055F7B" w:rsidRDefault="004A4F11" w:rsidP="00313ED4">
      <w:pPr>
        <w:pStyle w:val="NormalWeb"/>
        <w:numPr>
          <w:ilvl w:val="0"/>
          <w:numId w:val="1"/>
        </w:numPr>
        <w:spacing w:after="0"/>
        <w:rPr>
          <w:rFonts w:asciiTheme="minorHAnsi" w:hAnsiTheme="minorHAnsi" w:cstheme="minorHAnsi"/>
        </w:rPr>
      </w:pPr>
      <w:r w:rsidRPr="00055F7B">
        <w:rPr>
          <w:rFonts w:asciiTheme="minorHAnsi" w:hAnsiTheme="minorHAnsi" w:cstheme="minorHAnsi"/>
        </w:rPr>
        <w:t>C’est un combat à mort : chaque participant n’a qu’une seule vie.</w:t>
      </w:r>
    </w:p>
    <w:p w:rsidR="00E515B0" w:rsidRPr="00055F7B" w:rsidRDefault="00E515B0" w:rsidP="00313ED4">
      <w:pPr>
        <w:pStyle w:val="NormalWeb"/>
        <w:numPr>
          <w:ilvl w:val="0"/>
          <w:numId w:val="1"/>
        </w:numPr>
        <w:spacing w:after="0"/>
        <w:rPr>
          <w:rFonts w:asciiTheme="minorHAnsi" w:hAnsiTheme="minorHAnsi" w:cstheme="minorHAnsi"/>
        </w:rPr>
      </w:pPr>
      <w:r w:rsidRPr="00055F7B">
        <w:rPr>
          <w:rFonts w:asciiTheme="minorHAnsi" w:hAnsiTheme="minorHAnsi" w:cstheme="minorHAnsi"/>
        </w:rPr>
        <w:t>Chaque tour se déroulera selon deux phases : une de déplacement et une d’action.</w:t>
      </w:r>
    </w:p>
    <w:p w:rsidR="00E515B0" w:rsidRPr="00055F7B" w:rsidRDefault="00E515B0" w:rsidP="00313ED4">
      <w:pPr>
        <w:pStyle w:val="NormalWeb"/>
        <w:numPr>
          <w:ilvl w:val="0"/>
          <w:numId w:val="1"/>
        </w:numPr>
        <w:spacing w:after="0"/>
        <w:rPr>
          <w:rFonts w:asciiTheme="minorHAnsi" w:hAnsiTheme="minorHAnsi" w:cstheme="minorHAnsi"/>
        </w:rPr>
      </w:pPr>
      <w:r w:rsidRPr="00055F7B">
        <w:rPr>
          <w:rFonts w:asciiTheme="minorHAnsi" w:hAnsiTheme="minorHAnsi" w:cstheme="minorHAnsi"/>
        </w:rPr>
        <w:t>Tous les participants jouent EN MÊME TEMPS à chaque phase de chaque tour.</w:t>
      </w:r>
    </w:p>
    <w:p w:rsidR="00E515B0" w:rsidRPr="00055F7B" w:rsidRDefault="00E515B0" w:rsidP="00E515B0">
      <w:pPr>
        <w:pStyle w:val="NormalWeb"/>
        <w:numPr>
          <w:ilvl w:val="0"/>
          <w:numId w:val="1"/>
        </w:numPr>
        <w:spacing w:after="0"/>
        <w:rPr>
          <w:rFonts w:asciiTheme="minorHAnsi" w:hAnsiTheme="minorHAnsi" w:cstheme="minorHAnsi"/>
        </w:rPr>
      </w:pPr>
      <w:r w:rsidRPr="00055F7B">
        <w:rPr>
          <w:rFonts w:asciiTheme="minorHAnsi" w:hAnsiTheme="minorHAnsi" w:cstheme="minorHAnsi"/>
        </w:rPr>
        <w:lastRenderedPageBreak/>
        <w:t>Durant la phase de déplacement, les participants devront choisir une des quatre directions correspondant aux quatre points cardinaux et se mouvrons alors d’une case dans cette direction.</w:t>
      </w:r>
    </w:p>
    <w:p w:rsidR="00E515B0" w:rsidRPr="00055F7B" w:rsidRDefault="00E515B0" w:rsidP="00E515B0">
      <w:pPr>
        <w:pStyle w:val="NormalWeb"/>
        <w:numPr>
          <w:ilvl w:val="0"/>
          <w:numId w:val="1"/>
        </w:numPr>
        <w:spacing w:after="0"/>
        <w:rPr>
          <w:rFonts w:asciiTheme="minorHAnsi" w:hAnsiTheme="minorHAnsi" w:cstheme="minorHAnsi"/>
        </w:rPr>
      </w:pPr>
      <w:r w:rsidRPr="00055F7B">
        <w:rPr>
          <w:rFonts w:asciiTheme="minorHAnsi" w:hAnsiTheme="minorHAnsi" w:cstheme="minorHAnsi"/>
        </w:rPr>
        <w:t xml:space="preserve">Durant la phase d’action, les participants devront choisir l’une des deux actions à leur disposition : </w:t>
      </w:r>
      <w:r w:rsidR="007D0CEF" w:rsidRPr="00055F7B">
        <w:rPr>
          <w:rFonts w:asciiTheme="minorHAnsi" w:hAnsiTheme="minorHAnsi" w:cstheme="minorHAnsi"/>
        </w:rPr>
        <w:t>« </w:t>
      </w:r>
      <w:proofErr w:type="spellStart"/>
      <w:r w:rsidRPr="00055F7B">
        <w:rPr>
          <w:rFonts w:asciiTheme="minorHAnsi" w:hAnsiTheme="minorHAnsi" w:cstheme="minorHAnsi"/>
        </w:rPr>
        <w:t>guard</w:t>
      </w:r>
      <w:proofErr w:type="spellEnd"/>
      <w:r w:rsidR="007D0CEF" w:rsidRPr="00055F7B">
        <w:rPr>
          <w:rFonts w:asciiTheme="minorHAnsi" w:hAnsiTheme="minorHAnsi" w:cstheme="minorHAnsi"/>
        </w:rPr>
        <w:t> »</w:t>
      </w:r>
      <w:r w:rsidRPr="00055F7B">
        <w:rPr>
          <w:rFonts w:asciiTheme="minorHAnsi" w:hAnsiTheme="minorHAnsi" w:cstheme="minorHAnsi"/>
        </w:rPr>
        <w:t xml:space="preserve"> ou </w:t>
      </w:r>
      <w:r w:rsidR="007D0CEF" w:rsidRPr="00055F7B">
        <w:rPr>
          <w:rFonts w:asciiTheme="minorHAnsi" w:hAnsiTheme="minorHAnsi" w:cstheme="minorHAnsi"/>
        </w:rPr>
        <w:t>« </w:t>
      </w:r>
      <w:r w:rsidRPr="00055F7B">
        <w:rPr>
          <w:rFonts w:asciiTheme="minorHAnsi" w:hAnsiTheme="minorHAnsi" w:cstheme="minorHAnsi"/>
        </w:rPr>
        <w:t>shoot</w:t>
      </w:r>
      <w:r w:rsidR="007D0CEF" w:rsidRPr="00055F7B">
        <w:rPr>
          <w:rFonts w:asciiTheme="minorHAnsi" w:hAnsiTheme="minorHAnsi" w:cstheme="minorHAnsi"/>
        </w:rPr>
        <w:t> » et en prendront le statut.</w:t>
      </w:r>
    </w:p>
    <w:p w:rsidR="007D0CEF" w:rsidRPr="00055F7B" w:rsidRDefault="007D0CEF" w:rsidP="00E515B0">
      <w:pPr>
        <w:pStyle w:val="NormalWeb"/>
        <w:numPr>
          <w:ilvl w:val="0"/>
          <w:numId w:val="1"/>
        </w:numPr>
        <w:spacing w:after="0"/>
        <w:rPr>
          <w:rFonts w:asciiTheme="minorHAnsi" w:hAnsiTheme="minorHAnsi" w:cstheme="minorHAnsi"/>
        </w:rPr>
      </w:pPr>
      <w:r w:rsidRPr="00055F7B">
        <w:rPr>
          <w:rFonts w:asciiTheme="minorHAnsi" w:hAnsiTheme="minorHAnsi" w:cstheme="minorHAnsi"/>
        </w:rPr>
        <w:t>Le statut « </w:t>
      </w:r>
      <w:proofErr w:type="spellStart"/>
      <w:r w:rsidRPr="00055F7B">
        <w:rPr>
          <w:rFonts w:asciiTheme="minorHAnsi" w:hAnsiTheme="minorHAnsi" w:cstheme="minorHAnsi"/>
        </w:rPr>
        <w:t>guard</w:t>
      </w:r>
      <w:proofErr w:type="spellEnd"/>
      <w:r w:rsidRPr="00055F7B">
        <w:rPr>
          <w:rFonts w:asciiTheme="minorHAnsi" w:hAnsiTheme="minorHAnsi" w:cstheme="minorHAnsi"/>
        </w:rPr>
        <w:t> » confère à celui qui le porte une immunité totale contre les balles.</w:t>
      </w:r>
    </w:p>
    <w:p w:rsidR="007D0CEF" w:rsidRPr="00055F7B" w:rsidRDefault="007D0CEF" w:rsidP="00E515B0">
      <w:pPr>
        <w:pStyle w:val="NormalWeb"/>
        <w:numPr>
          <w:ilvl w:val="0"/>
          <w:numId w:val="1"/>
        </w:numPr>
        <w:spacing w:after="0"/>
        <w:rPr>
          <w:rFonts w:asciiTheme="minorHAnsi" w:hAnsiTheme="minorHAnsi" w:cstheme="minorHAnsi"/>
        </w:rPr>
      </w:pPr>
      <w:r w:rsidRPr="00055F7B">
        <w:rPr>
          <w:rFonts w:asciiTheme="minorHAnsi" w:hAnsiTheme="minorHAnsi" w:cstheme="minorHAnsi"/>
        </w:rPr>
        <w:t>Le statut « shoot » permet à celui qui le possède de choisir un participant à cibler.</w:t>
      </w:r>
    </w:p>
    <w:p w:rsidR="007D0CEF" w:rsidRPr="00055F7B" w:rsidRDefault="007D0CEF" w:rsidP="00E515B0">
      <w:pPr>
        <w:pStyle w:val="NormalWeb"/>
        <w:numPr>
          <w:ilvl w:val="0"/>
          <w:numId w:val="1"/>
        </w:numPr>
        <w:spacing w:after="0"/>
        <w:rPr>
          <w:rFonts w:asciiTheme="minorHAnsi" w:hAnsiTheme="minorHAnsi" w:cstheme="minorHAnsi"/>
        </w:rPr>
      </w:pPr>
      <w:r w:rsidRPr="00055F7B">
        <w:rPr>
          <w:rFonts w:asciiTheme="minorHAnsi" w:hAnsiTheme="minorHAnsi" w:cstheme="minorHAnsi"/>
        </w:rPr>
        <w:t>Le participant alors choisi n’est ciblé que si il est dans le rayon d’action du shooter.</w:t>
      </w:r>
    </w:p>
    <w:p w:rsidR="007D0CEF" w:rsidRPr="00055F7B" w:rsidRDefault="007D0CEF" w:rsidP="00E515B0">
      <w:pPr>
        <w:pStyle w:val="NormalWeb"/>
        <w:numPr>
          <w:ilvl w:val="0"/>
          <w:numId w:val="1"/>
        </w:numPr>
        <w:spacing w:after="0"/>
        <w:rPr>
          <w:rFonts w:asciiTheme="minorHAnsi" w:hAnsiTheme="minorHAnsi" w:cstheme="minorHAnsi"/>
        </w:rPr>
      </w:pPr>
      <w:r w:rsidRPr="00055F7B">
        <w:rPr>
          <w:rFonts w:asciiTheme="minorHAnsi" w:hAnsiTheme="minorHAnsi" w:cstheme="minorHAnsi"/>
        </w:rPr>
        <w:t>Si un participant est ciblé et non protégé, il est éliminé.</w:t>
      </w:r>
    </w:p>
    <w:p w:rsidR="007D0CEF" w:rsidRPr="00055F7B" w:rsidRDefault="007D0CEF" w:rsidP="00E515B0">
      <w:pPr>
        <w:pStyle w:val="NormalWeb"/>
        <w:numPr>
          <w:ilvl w:val="0"/>
          <w:numId w:val="1"/>
        </w:numPr>
        <w:spacing w:after="0"/>
        <w:rPr>
          <w:rFonts w:asciiTheme="minorHAnsi" w:hAnsiTheme="minorHAnsi" w:cstheme="minorHAnsi"/>
        </w:rPr>
      </w:pPr>
      <w:r w:rsidRPr="00055F7B">
        <w:rPr>
          <w:rFonts w:asciiTheme="minorHAnsi" w:hAnsiTheme="minorHAnsi" w:cstheme="minorHAnsi"/>
        </w:rPr>
        <w:t>Il n’est pas possible de recharger.</w:t>
      </w:r>
    </w:p>
    <w:p w:rsidR="007D0CEF" w:rsidRPr="00055F7B" w:rsidRDefault="007D0CEF" w:rsidP="00E515B0">
      <w:pPr>
        <w:pStyle w:val="NormalWeb"/>
        <w:numPr>
          <w:ilvl w:val="0"/>
          <w:numId w:val="1"/>
        </w:numPr>
        <w:spacing w:after="0"/>
        <w:rPr>
          <w:rFonts w:asciiTheme="minorHAnsi" w:hAnsiTheme="minorHAnsi" w:cstheme="minorHAnsi"/>
        </w:rPr>
      </w:pPr>
      <w:r w:rsidRPr="00055F7B">
        <w:rPr>
          <w:rFonts w:asciiTheme="minorHAnsi" w:hAnsiTheme="minorHAnsi" w:cstheme="minorHAnsi"/>
        </w:rPr>
        <w:t>Il est possible à un participant de choisir la même action deux tours consécutifs au plus.</w:t>
      </w:r>
    </w:p>
    <w:p w:rsidR="007D0CEF" w:rsidRPr="00055F7B" w:rsidRDefault="007D0CEF" w:rsidP="007D0CEF">
      <w:pPr>
        <w:pStyle w:val="NormalWeb"/>
        <w:spacing w:after="0"/>
        <w:ind w:left="720"/>
        <w:rPr>
          <w:rFonts w:asciiTheme="minorHAnsi" w:hAnsiTheme="minorHAnsi" w:cstheme="minorHAnsi"/>
        </w:rPr>
      </w:pPr>
      <w:r w:rsidRPr="00055F7B">
        <w:rPr>
          <w:rFonts w:asciiTheme="minorHAnsi" w:hAnsiTheme="minorHAnsi" w:cstheme="minorHAnsi"/>
        </w:rPr>
        <w:t>*Cas particuliers :</w:t>
      </w:r>
    </w:p>
    <w:p w:rsidR="007D0CEF" w:rsidRPr="00055F7B" w:rsidRDefault="007D0CEF" w:rsidP="007D0CEF">
      <w:pPr>
        <w:pStyle w:val="NormalWeb"/>
        <w:spacing w:after="0"/>
        <w:ind w:left="720"/>
        <w:rPr>
          <w:rFonts w:asciiTheme="minorHAnsi" w:hAnsiTheme="minorHAnsi" w:cstheme="minorHAnsi"/>
        </w:rPr>
      </w:pPr>
      <w:r w:rsidRPr="00055F7B">
        <w:rPr>
          <w:rFonts w:asciiTheme="minorHAnsi" w:hAnsiTheme="minorHAnsi" w:cstheme="minorHAnsi"/>
        </w:rPr>
        <w:tab/>
        <w:t xml:space="preserve">- Tout déplacement hors de la </w:t>
      </w:r>
      <w:proofErr w:type="spellStart"/>
      <w:r w:rsidRPr="00055F7B">
        <w:rPr>
          <w:rFonts w:asciiTheme="minorHAnsi" w:hAnsiTheme="minorHAnsi" w:cstheme="minorHAnsi"/>
        </w:rPr>
        <w:t>map</w:t>
      </w:r>
      <w:proofErr w:type="spellEnd"/>
      <w:r w:rsidRPr="00055F7B">
        <w:rPr>
          <w:rFonts w:asciiTheme="minorHAnsi" w:hAnsiTheme="minorHAnsi" w:cstheme="minorHAnsi"/>
        </w:rPr>
        <w:t xml:space="preserve"> ou sur la case morte entraine la mort du participant.</w:t>
      </w:r>
    </w:p>
    <w:p w:rsidR="007D0CEF" w:rsidRPr="00055F7B" w:rsidRDefault="007D0CEF" w:rsidP="007D0CEF">
      <w:pPr>
        <w:pStyle w:val="NormalWeb"/>
        <w:spacing w:after="0"/>
        <w:ind w:left="720"/>
        <w:rPr>
          <w:rFonts w:asciiTheme="minorHAnsi" w:hAnsiTheme="minorHAnsi" w:cstheme="minorHAnsi"/>
        </w:rPr>
      </w:pPr>
      <w:r w:rsidRPr="00055F7B">
        <w:rPr>
          <w:rFonts w:asciiTheme="minorHAnsi" w:hAnsiTheme="minorHAnsi" w:cstheme="minorHAnsi"/>
        </w:rPr>
        <w:tab/>
        <w:t>- Deux participants se déplaçant sur la même case entrainent une explosion menant à leur mort.</w:t>
      </w:r>
    </w:p>
    <w:p w:rsidR="007D0CEF" w:rsidRPr="00055F7B" w:rsidRDefault="004A4F11" w:rsidP="007D0CEF">
      <w:pPr>
        <w:pStyle w:val="NormalWeb"/>
        <w:spacing w:after="0"/>
        <w:ind w:left="720"/>
        <w:rPr>
          <w:rFonts w:asciiTheme="minorHAnsi" w:hAnsiTheme="minorHAnsi" w:cstheme="minorHAnsi"/>
        </w:rPr>
      </w:pPr>
      <w:r w:rsidRPr="00055F7B">
        <w:rPr>
          <w:rFonts w:asciiTheme="minorHAnsi" w:hAnsiTheme="minorHAnsi" w:cstheme="minorHAnsi"/>
        </w:rPr>
        <w:tab/>
        <w:t>- Toute</w:t>
      </w:r>
      <w:r w:rsidR="007D0CEF" w:rsidRPr="00055F7B">
        <w:rPr>
          <w:rFonts w:asciiTheme="minorHAnsi" w:hAnsiTheme="minorHAnsi" w:cstheme="minorHAnsi"/>
        </w:rPr>
        <w:t xml:space="preserve"> dérogation aux règles (notamment de récurrence d’action et de rayon d’action) peut associer à un joueur le temps d’un tour un statut « vide » le rendant vulnérable.</w:t>
      </w:r>
    </w:p>
    <w:p w:rsidR="004A4F11" w:rsidRPr="00055F7B" w:rsidRDefault="004A4F11" w:rsidP="007D0CEF">
      <w:pPr>
        <w:pStyle w:val="NormalWeb"/>
        <w:spacing w:after="0"/>
        <w:ind w:left="720"/>
        <w:rPr>
          <w:rFonts w:asciiTheme="minorHAnsi" w:hAnsiTheme="minorHAnsi" w:cstheme="minorHAnsi"/>
        </w:rPr>
      </w:pPr>
      <w:r w:rsidRPr="00055F7B">
        <w:rPr>
          <w:rFonts w:asciiTheme="minorHAnsi" w:hAnsiTheme="minorHAnsi" w:cstheme="minorHAnsi"/>
        </w:rPr>
        <w:tab/>
        <w:t xml:space="preserve">- En cas d’égalité, le joueur avec le plus de </w:t>
      </w:r>
      <w:proofErr w:type="spellStart"/>
      <w:r w:rsidRPr="00055F7B">
        <w:rPr>
          <w:rFonts w:asciiTheme="minorHAnsi" w:hAnsiTheme="minorHAnsi" w:cstheme="minorHAnsi"/>
        </w:rPr>
        <w:t>kills</w:t>
      </w:r>
      <w:proofErr w:type="spellEnd"/>
      <w:r w:rsidRPr="00055F7B">
        <w:rPr>
          <w:rFonts w:asciiTheme="minorHAnsi" w:hAnsiTheme="minorHAnsi" w:cstheme="minorHAnsi"/>
        </w:rPr>
        <w:t xml:space="preserve"> à son actif est sacré champion.</w:t>
      </w:r>
    </w:p>
    <w:p w:rsidR="00055F7B" w:rsidRPr="00055F7B" w:rsidRDefault="00055F7B" w:rsidP="007D0CEF">
      <w:pPr>
        <w:pStyle w:val="NormalWeb"/>
        <w:spacing w:after="0"/>
        <w:ind w:left="720"/>
        <w:rPr>
          <w:rFonts w:asciiTheme="minorHAnsi" w:hAnsiTheme="minorHAnsi" w:cstheme="minorHAnsi"/>
        </w:rPr>
      </w:pPr>
    </w:p>
    <w:p w:rsidR="00313ED4" w:rsidRPr="00055F7B" w:rsidRDefault="00055F7B" w:rsidP="00313ED4">
      <w:pPr>
        <w:pStyle w:val="NormalWeb"/>
        <w:spacing w:after="0"/>
        <w:rPr>
          <w:rFonts w:asciiTheme="minorHAnsi" w:hAnsiTheme="minorHAnsi" w:cstheme="minorHAnsi"/>
        </w:rPr>
      </w:pPr>
      <w:r w:rsidRPr="00055F7B">
        <w:rPr>
          <w:rFonts w:asciiTheme="minorHAnsi" w:hAnsiTheme="minorHAnsi" w:cstheme="minorHAnsi"/>
        </w:rPr>
        <w:t>C’est bon tu as tout saisis ?</w:t>
      </w:r>
    </w:p>
    <w:p w:rsidR="00055F7B" w:rsidRPr="00055F7B" w:rsidRDefault="00055F7B" w:rsidP="00313ED4">
      <w:pPr>
        <w:pStyle w:val="NormalWeb"/>
        <w:spacing w:after="0"/>
        <w:rPr>
          <w:rFonts w:asciiTheme="minorHAnsi" w:hAnsiTheme="minorHAnsi" w:cstheme="minorHAnsi"/>
        </w:rPr>
      </w:pPr>
      <w:r w:rsidRPr="00055F7B">
        <w:rPr>
          <w:rFonts w:asciiTheme="minorHAnsi" w:hAnsiTheme="minorHAnsi" w:cstheme="minorHAnsi"/>
        </w:rPr>
        <w:t xml:space="preserve">Alors </w:t>
      </w:r>
      <w:r>
        <w:rPr>
          <w:rFonts w:asciiTheme="minorHAnsi" w:hAnsiTheme="minorHAnsi" w:cstheme="minorHAnsi"/>
        </w:rPr>
        <w:t>profitons de ce que l’arène soit en travaux pour</w:t>
      </w:r>
      <w:r w:rsidRPr="00055F7B">
        <w:rPr>
          <w:rFonts w:asciiTheme="minorHAnsi" w:hAnsiTheme="minorHAnsi" w:cstheme="minorHAnsi"/>
        </w:rPr>
        <w:t xml:space="preserve"> faire un tour dans les coulisses, inconnues du grand public…</w:t>
      </w:r>
    </w:p>
    <w:p w:rsidR="00AC3CE9" w:rsidRPr="00055F7B" w:rsidRDefault="00AC3CE9">
      <w:pPr>
        <w:rPr>
          <w:rFonts w:cstheme="minorHAnsi"/>
        </w:rPr>
      </w:pPr>
    </w:p>
    <w:p w:rsidR="00055F7B" w:rsidRPr="00055F7B" w:rsidRDefault="00055F7B">
      <w:pPr>
        <w:rPr>
          <w:rFonts w:cstheme="minorHAnsi"/>
        </w:rPr>
      </w:pPr>
    </w:p>
    <w:p w:rsidR="00055F7B" w:rsidRPr="00055F7B" w:rsidRDefault="00055F7B">
      <w:pPr>
        <w:rPr>
          <w:rFonts w:cstheme="minorHAnsi"/>
        </w:rPr>
      </w:pPr>
    </w:p>
    <w:p w:rsidR="00055F7B" w:rsidRPr="00055F7B" w:rsidRDefault="00055F7B">
      <w:pPr>
        <w:rPr>
          <w:rFonts w:cstheme="minorHAnsi"/>
        </w:rPr>
      </w:pPr>
    </w:p>
    <w:p w:rsidR="00055F7B" w:rsidRPr="00055F7B" w:rsidRDefault="00055F7B">
      <w:pPr>
        <w:rPr>
          <w:rFonts w:cstheme="minorHAnsi"/>
        </w:rPr>
      </w:pPr>
    </w:p>
    <w:p w:rsidR="00055F7B" w:rsidRPr="00055F7B" w:rsidRDefault="00055F7B">
      <w:pPr>
        <w:rPr>
          <w:rFonts w:cstheme="minorHAnsi"/>
        </w:rPr>
      </w:pPr>
    </w:p>
    <w:p w:rsidR="00055F7B" w:rsidRDefault="00055F7B">
      <w:pPr>
        <w:rPr>
          <w:rFonts w:cstheme="minorHAnsi"/>
          <w:b/>
          <w:sz w:val="24"/>
        </w:rPr>
      </w:pPr>
      <w:r w:rsidRPr="00055F7B">
        <w:rPr>
          <w:rFonts w:cstheme="minorHAnsi"/>
          <w:b/>
          <w:sz w:val="24"/>
        </w:rPr>
        <w:t>Le code</w:t>
      </w:r>
      <w:r>
        <w:rPr>
          <w:rFonts w:cstheme="minorHAnsi"/>
          <w:b/>
          <w:sz w:val="24"/>
        </w:rPr>
        <w:t> </w:t>
      </w:r>
    </w:p>
    <w:p w:rsidR="00055F7B" w:rsidRDefault="00055F7B">
      <w:pPr>
        <w:rPr>
          <w:rFonts w:cstheme="minorHAnsi"/>
          <w:sz w:val="24"/>
        </w:rPr>
      </w:pPr>
      <w:r>
        <w:rPr>
          <w:rFonts w:cstheme="minorHAnsi"/>
          <w:sz w:val="24"/>
        </w:rPr>
        <w:t>La visite va se faire en deux parties car l’interface graphiques de l’arène et son corps ont étés codés séparément et n’ont pas encore été réunis.</w:t>
      </w:r>
    </w:p>
    <w:p w:rsidR="00055F7B" w:rsidRDefault="00055F7B">
      <w:pPr>
        <w:rPr>
          <w:rFonts w:cstheme="minorHAnsi"/>
          <w:sz w:val="24"/>
          <w:u w:val="single"/>
        </w:rPr>
      </w:pPr>
      <w:r w:rsidRPr="00055F7B">
        <w:rPr>
          <w:rFonts w:cstheme="minorHAnsi"/>
          <w:sz w:val="24"/>
          <w:u w:val="single"/>
        </w:rPr>
        <w:lastRenderedPageBreak/>
        <w:t>La SDL</w:t>
      </w:r>
    </w:p>
    <w:p w:rsidR="007E328F" w:rsidRDefault="007E328F" w:rsidP="007E328F"/>
    <w:p w:rsidR="007E328F" w:rsidRDefault="007E328F" w:rsidP="007E328F">
      <w:r>
        <w:t>Le fichier main.c est le cœur du programme. C’est dans ce fichier que l’ensemble des fonctions, déclarations sont écrites. Il y a beaucoup de lignes mais le code est séparé et commenté en sections distinctes et vous devriez donc pouvoir vous y retrouver.</w:t>
      </w:r>
    </w:p>
    <w:p w:rsidR="007E328F" w:rsidRDefault="007E328F" w:rsidP="007E328F">
      <w:r>
        <w:rPr>
          <w:noProof/>
        </w:rPr>
        <w:drawing>
          <wp:anchor distT="0" distB="0" distL="114300" distR="114300" simplePos="0" relativeHeight="251648512" behindDoc="0" locked="0" layoutInCell="1" allowOverlap="1" wp14:anchorId="4A5C8610" wp14:editId="5A8FF166">
            <wp:simplePos x="0" y="0"/>
            <wp:positionH relativeFrom="page">
              <wp:posOffset>11723</wp:posOffset>
            </wp:positionH>
            <wp:positionV relativeFrom="paragraph">
              <wp:posOffset>46550</wp:posOffset>
            </wp:positionV>
            <wp:extent cx="8186860" cy="3099605"/>
            <wp:effectExtent l="19050" t="19050" r="24130" b="24765"/>
            <wp:wrapNone/>
            <wp:docPr id="74" name="Image 74" descr="https://i.gyazo.com/facc3edb9f15a920123188bc896f4d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facc3edb9f15a920123188bc896f4db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86860" cy="30996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7E328F" w:rsidRDefault="007E328F" w:rsidP="007E328F"/>
    <w:p w:rsidR="007E328F" w:rsidRDefault="007E328F" w:rsidP="007E328F"/>
    <w:p w:rsidR="007E328F" w:rsidRDefault="007E328F" w:rsidP="007E328F"/>
    <w:p w:rsidR="007E328F" w:rsidRDefault="007E328F" w:rsidP="007E328F"/>
    <w:p w:rsidR="007E328F" w:rsidRDefault="007E328F" w:rsidP="007E328F"/>
    <w:p w:rsidR="007E328F" w:rsidRDefault="007E328F" w:rsidP="007E328F"/>
    <w:p w:rsidR="007E328F" w:rsidRDefault="007E328F" w:rsidP="007E328F"/>
    <w:p w:rsidR="007E328F" w:rsidRDefault="007E328F" w:rsidP="007E328F"/>
    <w:p w:rsidR="007E328F" w:rsidRDefault="007E328F" w:rsidP="007E328F">
      <w:r>
        <w:rPr>
          <w:noProof/>
        </w:rPr>
        <w:pict>
          <v:shapetype id="_x0000_t202" coordsize="21600,21600" o:spt="202" path="m,l,21600r21600,l21600,xe">
            <v:stroke joinstyle="miter"/>
            <v:path gradientshapeok="t" o:connecttype="rect"/>
          </v:shapetype>
          <v:shape id="Zone de texte 2" o:spid="_x0000_s1033" type="#_x0000_t202" style="position:absolute;margin-left:100.55pt;margin-top:20.75pt;width:313.8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" filled="f" stroked="f">
            <v:textbox style="mso-fit-shape-to-text:t">
              <w:txbxContent>
                <w:p w:rsidR="007E328F" w:rsidRPr="007E328F" w:rsidRDefault="007E328F" w:rsidP="007E328F">
                  <w:pPr>
                    <w:rPr>
                      <w:color w:val="000000" w:themeColor="text1"/>
                    </w:rPr>
                  </w:pPr>
                  <w:proofErr w:type="spellStart"/>
                  <w:r w:rsidRPr="007E328F">
                    <w:rPr>
                      <w:color w:val="000000" w:themeColor="text1"/>
                    </w:rPr>
                    <w:t>Fig</w:t>
                  </w:r>
                  <w:proofErr w:type="spellEnd"/>
                  <w:r w:rsidRPr="007E328F">
                    <w:rPr>
                      <w:color w:val="000000" w:themeColor="text1"/>
                    </w:rPr>
                    <w:t xml:space="preserve"> 1.2 : Déclaration des constantes utiles</w:t>
                  </w:r>
                </w:p>
              </w:txbxContent>
            </v:textbox>
            <w10:wrap type="square" anchorx="margin"/>
          </v:shape>
        </w:pict>
      </w:r>
    </w:p>
    <w:p w:rsidR="007E328F" w:rsidRDefault="007E328F" w:rsidP="007E328F"/>
    <w:p w:rsidR="007E328F" w:rsidRDefault="007E328F" w:rsidP="007E328F"/>
    <w:p w:rsidR="007E328F" w:rsidRDefault="007E328F" w:rsidP="007E328F">
      <w:r>
        <w:t>La première partie concerne la déclaration des constantes ce qui va simplifier la tâche dans la compréhension du code par la suite. De plus, les #</w:t>
      </w:r>
      <w:proofErr w:type="spellStart"/>
      <w:r>
        <w:t>include</w:t>
      </w:r>
      <w:proofErr w:type="spellEnd"/>
      <w:r>
        <w:t xml:space="preserve"> des lignes 3 et 4 montrent la nécessité de la présence des deux fichiers .dll dans le dossier de notre projet (ou à défaut, d’avoir installé la SDL …).</w:t>
      </w:r>
    </w:p>
    <w:p w:rsidR="007E328F" w:rsidRDefault="007E328F" w:rsidP="007E328F">
      <w:r>
        <w:t>Pour les #</w:t>
      </w:r>
      <w:proofErr w:type="spellStart"/>
      <w:r>
        <w:t>define</w:t>
      </w:r>
      <w:proofErr w:type="spellEnd"/>
      <w:r>
        <w:t xml:space="preserve">, à chaque fois que le nom qui y est associé apparait dans le code, la valeur correspondante l’est également. Les </w:t>
      </w:r>
      <w:proofErr w:type="spellStart"/>
      <w:r>
        <w:t>enum</w:t>
      </w:r>
      <w:proofErr w:type="spellEnd"/>
      <w:r>
        <w:t xml:space="preserve"> ont le même rôle mais n’ont pas d’affectation de valeur particulière.</w:t>
      </w:r>
    </w:p>
    <w:p w:rsidR="007E328F" w:rsidRDefault="007E328F" w:rsidP="007E328F"/>
    <w:p w:rsidR="007E328F" w:rsidRDefault="007E328F" w:rsidP="007E328F">
      <w:r>
        <w:t>A partir de la ligne 49 (</w:t>
      </w:r>
      <w:proofErr w:type="spellStart"/>
      <w:r>
        <w:t>cf</w:t>
      </w:r>
      <w:proofErr w:type="spellEnd"/>
      <w:r>
        <w:t xml:space="preserve"> </w:t>
      </w:r>
      <w:proofErr w:type="spellStart"/>
      <w:r>
        <w:t>fig</w:t>
      </w:r>
      <w:proofErr w:type="spellEnd"/>
      <w:r>
        <w:t xml:space="preserve"> 1.3</w:t>
      </w:r>
      <w:proofErr w:type="gramStart"/>
      <w:r>
        <w:t>) ,</w:t>
      </w:r>
      <w:proofErr w:type="gramEnd"/>
      <w:r>
        <w:t xml:space="preserve"> on déclare une fonction </w:t>
      </w:r>
      <w:proofErr w:type="spellStart"/>
      <w:r>
        <w:t>chargerCarte</w:t>
      </w:r>
      <w:proofErr w:type="spellEnd"/>
      <w:r>
        <w:t xml:space="preserve"> qui porte bien son nom, </w:t>
      </w:r>
      <w:proofErr w:type="spellStart"/>
      <w:r>
        <w:t>rappelez vous</w:t>
      </w:r>
      <w:proofErr w:type="spellEnd"/>
      <w:r>
        <w:t xml:space="preserve"> nous parlions d’un fichier </w:t>
      </w:r>
      <w:proofErr w:type="spellStart"/>
      <w:r>
        <w:t>carte.lvl</w:t>
      </w:r>
      <w:proofErr w:type="spellEnd"/>
      <w:r>
        <w:t xml:space="preserve"> tout à l’heure. En effet, le rôle de cette fonction va être de lire ce fichier dans lequel on aura rempli des chiffres de 0 à 4 chacun de ces nombres étant associés à un objet (</w:t>
      </w:r>
      <w:proofErr w:type="spellStart"/>
      <w:r>
        <w:t>case_vide</w:t>
      </w:r>
      <w:proofErr w:type="spellEnd"/>
      <w:r>
        <w:t>, un agent, un mur ou une particule de tir). Le programme effectue donc une lecture de fichier et pour chaque chiffre associe une des situations évoquées ci-dessus.</w:t>
      </w:r>
    </w:p>
    <w:p w:rsidR="007E328F" w:rsidRDefault="007E328F" w:rsidP="007E328F"/>
    <w:p w:rsidR="007E328F" w:rsidRDefault="007E328F" w:rsidP="007E328F"/>
    <w:p w:rsidR="007E328F" w:rsidRDefault="007E328F" w:rsidP="007E328F">
      <w:r>
        <w:rPr>
          <w:noProof/>
        </w:rPr>
        <w:lastRenderedPageBreak/>
        <w:drawing>
          <wp:anchor distT="0" distB="0" distL="114300" distR="114300" simplePos="0" relativeHeight="251651584" behindDoc="0" locked="0" layoutInCell="1" allowOverlap="1" wp14:anchorId="66340200" wp14:editId="743D957C">
            <wp:simplePos x="0" y="0"/>
            <wp:positionH relativeFrom="margin">
              <wp:posOffset>16510</wp:posOffset>
            </wp:positionH>
            <wp:positionV relativeFrom="paragraph">
              <wp:posOffset>-815340</wp:posOffset>
            </wp:positionV>
            <wp:extent cx="5274310" cy="3573159"/>
            <wp:effectExtent l="19050" t="19050" r="21590" b="27305"/>
            <wp:wrapNone/>
            <wp:docPr id="76" name="Image 76" descr="https://i.gyazo.com/1c033c31eedde9723a9f667d3a4de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1c033c31eedde9723a9f667d3a4de11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573159"/>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7E328F" w:rsidRDefault="007E328F" w:rsidP="007E328F"/>
    <w:p w:rsidR="007E328F" w:rsidRDefault="007E328F" w:rsidP="007E328F"/>
    <w:p w:rsidR="007E328F" w:rsidRDefault="007E328F" w:rsidP="007E328F"/>
    <w:p w:rsidR="007E328F" w:rsidRDefault="007E328F" w:rsidP="007E328F"/>
    <w:p w:rsidR="007E328F" w:rsidRDefault="007E328F" w:rsidP="007E328F"/>
    <w:p w:rsidR="007E328F" w:rsidRDefault="007E328F" w:rsidP="007E328F"/>
    <w:p w:rsidR="007E328F" w:rsidRDefault="007E328F" w:rsidP="007E328F"/>
    <w:p w:rsidR="007E328F" w:rsidRDefault="007E328F" w:rsidP="007E328F">
      <w:r>
        <w:rPr>
          <w:noProof/>
        </w:rPr>
        <w:pict>
          <v:shape id="_x0000_s1032" type="#_x0000_t202" style="position:absolute;margin-left:98.15pt;margin-top:12.75pt;width:313.8pt;height:32.65pt;z-index:251662336;visibility:visible;mso-wrap-style:square;mso-width-percent:0;mso-height-percent:200;mso-wrap-distance-left:9pt;mso-wrap-distance-top:3.6pt;mso-wrap-distance-right:9pt;mso-wrap-distance-bottom:3.6pt;mso-position-horizontal-relative:margin;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" filled="f" stroked="f">
            <v:textbox style="mso-fit-shape-to-text:t">
              <w:txbxContent>
                <w:p w:rsidR="007E328F" w:rsidRPr="007E328F" w:rsidRDefault="007E328F" w:rsidP="007E328F">
                  <w:pPr>
                    <w:rPr>
                      <w:color w:val="000000" w:themeColor="text1"/>
                    </w:rPr>
                  </w:pPr>
                  <w:proofErr w:type="spellStart"/>
                  <w:r w:rsidRPr="007E328F">
                    <w:rPr>
                      <w:color w:val="000000" w:themeColor="text1"/>
                    </w:rPr>
                    <w:t>Fig</w:t>
                  </w:r>
                  <w:proofErr w:type="spellEnd"/>
                  <w:r w:rsidRPr="007E328F">
                    <w:rPr>
                      <w:color w:val="000000" w:themeColor="text1"/>
                    </w:rPr>
                    <w:t xml:space="preserve"> 1.3 : Fonction </w:t>
                  </w:r>
                  <w:proofErr w:type="spellStart"/>
                  <w:r w:rsidRPr="007E328F">
                    <w:rPr>
                      <w:color w:val="000000" w:themeColor="text1"/>
                    </w:rPr>
                    <w:t>chargerCarte</w:t>
                  </w:r>
                  <w:proofErr w:type="spellEnd"/>
                </w:p>
              </w:txbxContent>
            </v:textbox>
            <w10:wrap type="square" anchorx="margin"/>
          </v:shape>
        </w:pict>
      </w:r>
    </w:p>
    <w:p w:rsidR="007E328F" w:rsidRDefault="007E328F" w:rsidP="007E328F"/>
    <w:p w:rsidR="007E328F" w:rsidRDefault="007E328F" w:rsidP="007E328F">
      <w:pPr>
        <w:spacing w:after="0"/>
      </w:pPr>
      <w:r>
        <w:t>Le paramètre « r » dans la variable fichier indique que le programme va effectuer une simple lecture du fichier et c’est ce que l’on souhaite. Le fichier n’est pas pour l’instant modifié pour le programme.</w:t>
      </w:r>
    </w:p>
    <w:p w:rsidR="007E328F" w:rsidRDefault="007E328F" w:rsidP="007E328F">
      <w:r>
        <w:t xml:space="preserve"> A terme (et c’est d’ailleurs une amélioration sur laquelle nous travaillons en ce moment), c’est que le programme génère une grille type en fonction du nombre </w:t>
      </w:r>
      <w:proofErr w:type="spellStart"/>
      <w:r>
        <w:t>d’ia</w:t>
      </w:r>
      <w:proofErr w:type="spellEnd"/>
      <w:r>
        <w:t xml:space="preserve"> à jouer. Le fichier ne serait donc pas éditable. Par conséquent il va également falloir que nous adaptions le code au niveau des #</w:t>
      </w:r>
      <w:proofErr w:type="spellStart"/>
      <w:r>
        <w:t>define</w:t>
      </w:r>
      <w:proofErr w:type="spellEnd"/>
      <w:r>
        <w:t xml:space="preserve"> de la taille en pixels pour les cases et ce pour adapter l’affichage au nombre </w:t>
      </w:r>
      <w:proofErr w:type="spellStart"/>
      <w:r>
        <w:t>d’ia</w:t>
      </w:r>
      <w:proofErr w:type="spellEnd"/>
      <w:r>
        <w:t xml:space="preserve"> qui joueront. Actuellement, la carte a été affichée en 12 x 12 cases.</w:t>
      </w:r>
    </w:p>
    <w:p w:rsidR="007E328F" w:rsidRDefault="007E328F" w:rsidP="007E328F">
      <w:r>
        <w:rPr>
          <w:noProof/>
        </w:rPr>
        <w:drawing>
          <wp:anchor distT="0" distB="0" distL="114300" distR="114300" simplePos="0" relativeHeight="251654656" behindDoc="0" locked="0" layoutInCell="1" allowOverlap="1" wp14:anchorId="6DA4FB55" wp14:editId="6D4AE436">
            <wp:simplePos x="0" y="0"/>
            <wp:positionH relativeFrom="page">
              <wp:posOffset>20320</wp:posOffset>
            </wp:positionH>
            <wp:positionV relativeFrom="paragraph">
              <wp:posOffset>864870</wp:posOffset>
            </wp:positionV>
            <wp:extent cx="7938250" cy="632460"/>
            <wp:effectExtent l="19050" t="19050" r="24765" b="15240"/>
            <wp:wrapNone/>
            <wp:docPr id="78" name="Image 78" descr="https://i.gyazo.com/1ce505fdd1edcd904b23f19fb1d176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1ce505fdd1edcd904b23f19fb1d1767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38250" cy="6324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 xml:space="preserve">La fonction qui va suivre est la fonction la plus importante du programme (après </w:t>
      </w:r>
      <w:proofErr w:type="gramStart"/>
      <w:r>
        <w:t>le main</w:t>
      </w:r>
      <w:proofErr w:type="gramEnd"/>
      <w:r>
        <w:t xml:space="preserve"> qui apparait en fin du fichier main.c), c’est le cœur de notre jeu et c’est dans cette fonction que tout se produit. La fonction jouer est relativement longue et pour une question de clarté nous allons détailler les étapes les plus importantes au sein de cette fonction.</w:t>
      </w:r>
    </w:p>
    <w:p w:rsidR="007E328F" w:rsidRDefault="007E328F" w:rsidP="007E328F">
      <w:r>
        <w:rPr>
          <w:noProof/>
        </w:rPr>
        <w:pict>
          <v:shape id="_x0000_s1031" type="#_x0000_t202" style="position:absolute;margin-left:74.15pt;margin-top:22.5pt;width:313.8pt;height:58.1pt;z-index:251665408;visibility:visible;mso-wrap-style:square;mso-width-percent:0;mso-height-percent:200;mso-wrap-distance-left:9pt;mso-wrap-distance-top:3.6pt;mso-wrap-distance-right:9pt;mso-wrap-distance-bottom:3.6pt;mso-position-horizontal-relative:margin;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" filled="f" stroked="f">
            <v:textbox style="mso-fit-shape-to-text:t">
              <w:txbxContent>
                <w:p w:rsidR="007E328F" w:rsidRDefault="007E328F" w:rsidP="007E328F">
                  <w:pPr>
                    <w:rPr>
                      <w:color w:val="000000" w:themeColor="text1"/>
                    </w:rPr>
                  </w:pPr>
                </w:p>
                <w:p w:rsidR="007E328F" w:rsidRPr="007E328F" w:rsidRDefault="007E328F" w:rsidP="007E328F">
                  <w:pPr>
                    <w:rPr>
                      <w:color w:val="000000" w:themeColor="text1"/>
                    </w:rPr>
                  </w:pPr>
                  <w:proofErr w:type="spellStart"/>
                  <w:r w:rsidRPr="007E328F">
                    <w:rPr>
                      <w:color w:val="000000" w:themeColor="text1"/>
                    </w:rPr>
                    <w:t>Fig</w:t>
                  </w:r>
                  <w:proofErr w:type="spellEnd"/>
                  <w:r w:rsidRPr="007E328F">
                    <w:rPr>
                      <w:color w:val="000000" w:themeColor="text1"/>
                    </w:rPr>
                    <w:t xml:space="preserve"> 1.4 : Déclarations de deux fonctions essentielles</w:t>
                  </w:r>
                </w:p>
              </w:txbxContent>
            </v:textbox>
            <w10:wrap type="square" anchorx="margin"/>
          </v:shape>
        </w:pict>
      </w:r>
    </w:p>
    <w:p w:rsidR="007E328F" w:rsidRDefault="007E328F" w:rsidP="007E328F"/>
    <w:p w:rsidR="007E328F" w:rsidRDefault="007E328F" w:rsidP="007E328F"/>
    <w:p w:rsidR="007E328F" w:rsidRDefault="007E328F" w:rsidP="007E328F"/>
    <w:p w:rsidR="007E328F" w:rsidRDefault="007E328F" w:rsidP="007E328F">
      <w:r>
        <w:t xml:space="preserve">On déclare un peu plus tôt la fonction jouer qui prend en paramètre un pointeur sur écran. On déclare aussi la fonction </w:t>
      </w:r>
      <w:proofErr w:type="spellStart"/>
      <w:r>
        <w:t>deplacerJoueur</w:t>
      </w:r>
      <w:proofErr w:type="spellEnd"/>
      <w:r>
        <w:t xml:space="preserve"> dont on parlera après.</w:t>
      </w:r>
    </w:p>
    <w:p w:rsidR="007E328F" w:rsidRDefault="007E328F" w:rsidP="007E328F">
      <w:r>
        <w:rPr>
          <w:noProof/>
        </w:rPr>
        <w:drawing>
          <wp:anchor distT="0" distB="0" distL="114300" distR="114300" simplePos="0" relativeHeight="251656704" behindDoc="0" locked="0" layoutInCell="1" allowOverlap="1" wp14:anchorId="14A60E73" wp14:editId="41851344">
            <wp:simplePos x="0" y="0"/>
            <wp:positionH relativeFrom="page">
              <wp:align>left</wp:align>
            </wp:positionH>
            <wp:positionV relativeFrom="paragraph">
              <wp:posOffset>-897988</wp:posOffset>
            </wp:positionV>
            <wp:extent cx="8090711" cy="3129915"/>
            <wp:effectExtent l="19050" t="19050" r="24765" b="13335"/>
            <wp:wrapNone/>
            <wp:docPr id="79" name="Image 79" descr="https://i.gyazo.com/0315ded99425f8ecf781ce2fcdf110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0315ded99425f8ecf781ce2fcdf110bf.png"/>
                    <pic:cNvPicPr>
                      <a:picLocks noChangeAspect="1" noChangeArrowheads="1"/>
                    </pic:cNvPicPr>
                  </pic:nvPicPr>
                  <pic:blipFill rotWithShape="1">
                    <a:blip r:embed="rId8">
                      <a:extLst>
                        <a:ext uri="{28A0092B-C50C-407E-A947-70E740481C1C}">
                          <a14:useLocalDpi xmlns:a14="http://schemas.microsoft.com/office/drawing/2010/main" val="0"/>
                        </a:ext>
                      </a:extLst>
                    </a:blip>
                    <a:srcRect b="4213"/>
                    <a:stretch/>
                  </pic:blipFill>
                  <pic:spPr bwMode="auto">
                    <a:xfrm>
                      <a:off x="0" y="0"/>
                      <a:ext cx="8090711" cy="312991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E328F" w:rsidRDefault="007E328F" w:rsidP="007E328F"/>
    <w:p w:rsidR="007E328F" w:rsidRDefault="007E328F" w:rsidP="007E328F"/>
    <w:p w:rsidR="007E328F" w:rsidRDefault="007E328F" w:rsidP="007E328F"/>
    <w:p w:rsidR="007E328F" w:rsidRDefault="007E328F" w:rsidP="007E328F">
      <w:r>
        <w:rPr>
          <w:noProof/>
        </w:rPr>
        <w:lastRenderedPageBreak/>
        <w:pict>
          <v:shape id="_x0000_s1030" type="#_x0000_t202" style="position:absolute;margin-left:84.85pt;margin-top:-64.1pt;width:313.8pt;height:32.65pt;z-index:251666432;visibility:visible;mso-wrap-style:square;mso-width-percent:0;mso-height-percent:200;mso-wrap-distance-left:9pt;mso-wrap-distance-top:3.6pt;mso-wrap-distance-right:9pt;mso-wrap-distance-bottom:3.6pt;mso-position-horizontal-relative:margin;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" filled="f" stroked="f">
            <v:textbox style="mso-fit-shape-to-text:t">
              <w:txbxContent>
                <w:p w:rsidR="007E328F" w:rsidRPr="007E328F" w:rsidRDefault="007E328F" w:rsidP="007E328F">
                  <w:pPr>
                    <w:rPr>
                      <w:color w:val="000000" w:themeColor="text1"/>
                    </w:rPr>
                  </w:pPr>
                  <w:proofErr w:type="spellStart"/>
                  <w:r w:rsidRPr="007E328F">
                    <w:rPr>
                      <w:color w:val="000000" w:themeColor="text1"/>
                    </w:rPr>
                    <w:t>Fig</w:t>
                  </w:r>
                  <w:proofErr w:type="spellEnd"/>
                  <w:r w:rsidRPr="007E328F">
                    <w:rPr>
                      <w:color w:val="000000" w:themeColor="text1"/>
                    </w:rPr>
                    <w:t xml:space="preserve"> 1.5 : Première partie fonction jouer</w:t>
                  </w:r>
                </w:p>
              </w:txbxContent>
            </v:textbox>
            <w10:wrap type="square" anchorx="margin"/>
          </v:shape>
        </w:pict>
      </w:r>
    </w:p>
    <w:p w:rsidR="007E328F" w:rsidRDefault="007E328F" w:rsidP="007E328F">
      <w:r>
        <w:t>Dans cette partie, on va pouvoir voir quelle est l’utilité des #</w:t>
      </w:r>
      <w:proofErr w:type="spellStart"/>
      <w:r>
        <w:t>define</w:t>
      </w:r>
      <w:proofErr w:type="spellEnd"/>
      <w:r>
        <w:t xml:space="preserve"> du début de notre programme. On commence par déclarer un pointeur sur agent de type </w:t>
      </w:r>
      <w:proofErr w:type="spellStart"/>
      <w:r>
        <w:t>SDL_Surface</w:t>
      </w:r>
      <w:proofErr w:type="spellEnd"/>
      <w:r>
        <w:t>. On l’initialise à NULL par sécurité et on met un 4 car agent a 4 arguments : BAS, GAUCHE, HAUT et DROITE. Il ne suffit plus qu’à associer chacun d’eux à nos sprites présentes dans le dossier principal ! On remarque donc ici que les #</w:t>
      </w:r>
      <w:proofErr w:type="spellStart"/>
      <w:r>
        <w:t>define</w:t>
      </w:r>
      <w:proofErr w:type="spellEnd"/>
      <w:r>
        <w:t xml:space="preserve"> ont été utiles pour la clarté du code.</w:t>
      </w:r>
    </w:p>
    <w:p w:rsidR="007E328F" w:rsidRDefault="007E328F" w:rsidP="007E328F">
      <w:r>
        <w:t xml:space="preserve">Pour le moment nous avons créé une variable </w:t>
      </w:r>
      <w:proofErr w:type="spellStart"/>
      <w:r>
        <w:t>agentActuel</w:t>
      </w:r>
      <w:proofErr w:type="spellEnd"/>
      <w:r>
        <w:t xml:space="preserve"> qui définit la position de l’agent, par défaut, à l’ouverture de la </w:t>
      </w:r>
      <w:proofErr w:type="spellStart"/>
      <w:r>
        <w:t>map</w:t>
      </w:r>
      <w:proofErr w:type="spellEnd"/>
      <w:r>
        <w:t xml:space="preserve">. L’objectif est que la direction de l’agent soit aléatoire au moment de l’initialisation de la carte ou en tous </w:t>
      </w:r>
      <w:proofErr w:type="gramStart"/>
      <w:r>
        <w:t>cas orientée</w:t>
      </w:r>
      <w:proofErr w:type="gramEnd"/>
      <w:r>
        <w:t xml:space="preserve"> vers l’intérieur.</w:t>
      </w:r>
    </w:p>
    <w:p w:rsidR="007E328F" w:rsidRDefault="007E328F" w:rsidP="007E328F">
      <w:r>
        <w:rPr>
          <w:noProof/>
        </w:rPr>
        <w:drawing>
          <wp:anchor distT="0" distB="0" distL="114300" distR="114300" simplePos="0" relativeHeight="251657728" behindDoc="0" locked="0" layoutInCell="1" allowOverlap="1" wp14:anchorId="5332B3C9" wp14:editId="5B2811C4">
            <wp:simplePos x="0" y="0"/>
            <wp:positionH relativeFrom="margin">
              <wp:posOffset>-796436</wp:posOffset>
            </wp:positionH>
            <wp:positionV relativeFrom="paragraph">
              <wp:posOffset>109708</wp:posOffset>
            </wp:positionV>
            <wp:extent cx="7459912" cy="2731477"/>
            <wp:effectExtent l="19050" t="19050" r="27305" b="12065"/>
            <wp:wrapNone/>
            <wp:docPr id="82" name="Image 82" descr="https://i.gyazo.com/c6f8774ceb4644cf38118616741920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c6f8774ceb4644cf38118616741920e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59912" cy="273147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7E328F" w:rsidRDefault="007E328F" w:rsidP="007E328F"/>
    <w:p w:rsidR="007E328F" w:rsidRDefault="007E328F" w:rsidP="007E328F"/>
    <w:p w:rsidR="007E328F" w:rsidRDefault="007E328F" w:rsidP="007E328F"/>
    <w:p w:rsidR="007E328F" w:rsidRDefault="007E328F" w:rsidP="007E328F"/>
    <w:p w:rsidR="007E328F" w:rsidRDefault="007E328F" w:rsidP="007E328F"/>
    <w:p w:rsidR="007E328F" w:rsidRDefault="007E328F" w:rsidP="007E328F"/>
    <w:p w:rsidR="007E328F" w:rsidRDefault="007E328F" w:rsidP="007E328F"/>
    <w:p w:rsidR="007E328F" w:rsidRDefault="007E328F" w:rsidP="007E328F"/>
    <w:p w:rsidR="007E328F" w:rsidRDefault="007E328F" w:rsidP="007E328F">
      <w:r>
        <w:rPr>
          <w:noProof/>
        </w:rPr>
        <w:pict>
          <v:shape id="_x0000_s1029" type="#_x0000_t202" style="position:absolute;margin-left:262.6pt;margin-top:3.5pt;width:313.8pt;height:110.6pt;z-index:2516684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" filled="f" stroked="f">
            <v:textbox style="mso-fit-shape-to-text:t">
              <w:txbxContent>
                <w:p w:rsidR="007E328F" w:rsidRPr="007E328F" w:rsidRDefault="007E328F" w:rsidP="007E328F">
                  <w:pPr>
                    <w:rPr>
                      <w:color w:val="000000" w:themeColor="text1"/>
                    </w:rPr>
                  </w:pPr>
                  <w:proofErr w:type="spellStart"/>
                  <w:r w:rsidRPr="007E328F">
                    <w:rPr>
                      <w:color w:val="000000" w:themeColor="text1"/>
                    </w:rPr>
                    <w:t>Fig</w:t>
                  </w:r>
                  <w:proofErr w:type="spellEnd"/>
                  <w:r w:rsidRPr="007E328F">
                    <w:rPr>
                      <w:color w:val="000000" w:themeColor="text1"/>
                    </w:rPr>
                    <w:t xml:space="preserve"> 1.6 : Deuxième partie fonction jouer</w:t>
                  </w:r>
                </w:p>
              </w:txbxContent>
            </v:textbox>
            <w10:wrap type="square" anchorx="margin"/>
          </v:shape>
        </w:pict>
      </w:r>
    </w:p>
    <w:p w:rsidR="007E328F" w:rsidRDefault="007E328F" w:rsidP="007E328F"/>
    <w:p w:rsidR="007E328F" w:rsidRDefault="007E328F" w:rsidP="007E328F">
      <w:r>
        <w:t xml:space="preserve">Ensuite, si la fonction </w:t>
      </w:r>
      <w:proofErr w:type="spellStart"/>
      <w:r>
        <w:t>chargerCarte</w:t>
      </w:r>
      <w:proofErr w:type="spellEnd"/>
      <w:r>
        <w:t xml:space="preserve"> n’a pas fait son travail correctement (</w:t>
      </w:r>
      <w:proofErr w:type="spellStart"/>
      <w:r>
        <w:t>cf</w:t>
      </w:r>
      <w:proofErr w:type="spellEnd"/>
      <w:r>
        <w:t xml:space="preserve"> </w:t>
      </w:r>
      <w:proofErr w:type="spellStart"/>
      <w:r>
        <w:t>fig</w:t>
      </w:r>
      <w:proofErr w:type="spellEnd"/>
      <w:r>
        <w:t xml:space="preserve"> 1.6), on ferme le programme. La seconde étape consiste à parcourir le tableau pour déterminer la position de l’agent au départ avec une variable </w:t>
      </w:r>
      <w:proofErr w:type="spellStart"/>
      <w:r>
        <w:t>positionJoueur</w:t>
      </w:r>
      <w:proofErr w:type="spellEnd"/>
      <w:r>
        <w:t xml:space="preserve"> créée pour cela.</w:t>
      </w:r>
    </w:p>
    <w:p w:rsidR="007E328F" w:rsidRDefault="007E328F" w:rsidP="007E328F"/>
    <w:p w:rsidR="007E328F" w:rsidRDefault="007E328F" w:rsidP="007E328F">
      <w:r>
        <w:t xml:space="preserve">Par la suite, on retrouve également une partie importante du programme. La boucle </w:t>
      </w:r>
      <w:proofErr w:type="spellStart"/>
      <w:r>
        <w:t>while</w:t>
      </w:r>
      <w:proofErr w:type="spellEnd"/>
      <w:r>
        <w:t xml:space="preserve"> va contenir l’ensemble des évènements au clic ainsi que le placement des images à l’écran. Chacune </w:t>
      </w:r>
      <w:proofErr w:type="spellStart"/>
      <w:r>
        <w:t>des</w:t>
      </w:r>
      <w:proofErr w:type="spellEnd"/>
      <w:r>
        <w:t xml:space="preserve"> ses parties est exécutée (ou pas) en fonction de la valeur de continuer qui </w:t>
      </w:r>
      <w:proofErr w:type="spellStart"/>
      <w:r>
        <w:t>peu</w:t>
      </w:r>
      <w:proofErr w:type="spellEnd"/>
      <w:r>
        <w:t xml:space="preserve"> prendre la valeur 0 ou 1.</w:t>
      </w:r>
    </w:p>
    <w:p w:rsidR="007E328F" w:rsidRDefault="007E328F" w:rsidP="007E328F"/>
    <w:p w:rsidR="007E328F" w:rsidRDefault="007E328F" w:rsidP="007E328F"/>
    <w:p w:rsidR="007E328F" w:rsidRDefault="007E328F" w:rsidP="007E328F"/>
    <w:p w:rsidR="007E328F" w:rsidRDefault="007E328F" w:rsidP="007E328F"/>
    <w:p w:rsidR="007E328F" w:rsidRDefault="007E328F" w:rsidP="007E328F">
      <w:r>
        <w:rPr>
          <w:noProof/>
        </w:rPr>
        <w:lastRenderedPageBreak/>
        <w:drawing>
          <wp:anchor distT="0" distB="0" distL="114300" distR="114300" simplePos="0" relativeHeight="251659776" behindDoc="0" locked="0" layoutInCell="1" allowOverlap="1" wp14:anchorId="246BFB5C" wp14:editId="5D96C67F">
            <wp:simplePos x="0" y="0"/>
            <wp:positionH relativeFrom="margin">
              <wp:posOffset>457200</wp:posOffset>
            </wp:positionH>
            <wp:positionV relativeFrom="paragraph">
              <wp:posOffset>-702310</wp:posOffset>
            </wp:positionV>
            <wp:extent cx="5170170" cy="4712970"/>
            <wp:effectExtent l="19050" t="19050" r="11430" b="11430"/>
            <wp:wrapNone/>
            <wp:docPr id="84" name="Image 84" descr="https://i.gyazo.com/fd2f25d48204ad0791793bc20230e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fd2f25d48204ad0791793bc20230e9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0170" cy="47129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7E328F" w:rsidRDefault="007E328F" w:rsidP="007E328F"/>
    <w:p w:rsidR="007E328F" w:rsidRDefault="007E328F" w:rsidP="007E328F"/>
    <w:p w:rsidR="007E328F" w:rsidRDefault="007E328F" w:rsidP="007E328F"/>
    <w:p w:rsidR="007E328F" w:rsidRDefault="007E328F" w:rsidP="007E328F"/>
    <w:p w:rsidR="007E328F" w:rsidRDefault="007E328F" w:rsidP="007E328F"/>
    <w:p w:rsidR="007E328F" w:rsidRDefault="007E328F" w:rsidP="007E328F"/>
    <w:p w:rsidR="007E328F" w:rsidRDefault="007E328F" w:rsidP="007E328F"/>
    <w:p w:rsidR="007E328F" w:rsidRDefault="007E328F" w:rsidP="007E328F"/>
    <w:p w:rsidR="007E328F" w:rsidRDefault="007E328F" w:rsidP="007E328F"/>
    <w:p w:rsidR="007E328F" w:rsidRDefault="007E328F" w:rsidP="007E328F"/>
    <w:p w:rsidR="007E328F" w:rsidRDefault="007E328F" w:rsidP="007E328F"/>
    <w:p w:rsidR="007E328F" w:rsidRDefault="007E328F" w:rsidP="007E328F">
      <w:r>
        <w:rPr>
          <w:noProof/>
        </w:rPr>
        <w:pict>
          <v:shape id="_x0000_s1028" type="#_x0000_t202" style="position:absolute;margin-left:162.1pt;margin-top:10.8pt;width:313.8pt;height:32.65pt;z-index:251670528;visibility:visible;mso-wrap-style:square;mso-width-percent:0;mso-height-percent:200;mso-wrap-distance-left:9pt;mso-wrap-distance-top:3.6pt;mso-wrap-distance-right:9pt;mso-wrap-distance-bottom:3.6pt;mso-position-horizontal-relative:pag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" filled="f" stroked="f">
            <v:textbox style="mso-fit-shape-to-text:t">
              <w:txbxContent>
                <w:p w:rsidR="007E328F" w:rsidRPr="007E328F" w:rsidRDefault="007E328F" w:rsidP="007E328F">
                  <w:pPr>
                    <w:rPr>
                      <w:color w:val="000000" w:themeColor="text1"/>
                    </w:rPr>
                  </w:pPr>
                  <w:proofErr w:type="spellStart"/>
                  <w:r w:rsidRPr="007E328F">
                    <w:rPr>
                      <w:color w:val="000000" w:themeColor="text1"/>
                    </w:rPr>
                    <w:t>Fig</w:t>
                  </w:r>
                  <w:proofErr w:type="spellEnd"/>
                  <w:r w:rsidRPr="007E328F">
                    <w:rPr>
                      <w:color w:val="000000" w:themeColor="text1"/>
                    </w:rPr>
                    <w:t xml:space="preserve"> 1.7 : Gestion d’évènements dans le </w:t>
                  </w:r>
                  <w:proofErr w:type="spellStart"/>
                  <w:r w:rsidRPr="007E328F">
                    <w:rPr>
                      <w:color w:val="000000" w:themeColor="text1"/>
                    </w:rPr>
                    <w:t>while</w:t>
                  </w:r>
                  <w:proofErr w:type="spellEnd"/>
                </w:p>
              </w:txbxContent>
            </v:textbox>
            <w10:wrap type="square" anchorx="page"/>
          </v:shape>
        </w:pict>
      </w:r>
    </w:p>
    <w:p w:rsidR="007E328F" w:rsidRDefault="007E328F" w:rsidP="007E328F"/>
    <w:p w:rsidR="007E328F" w:rsidRDefault="007E328F" w:rsidP="007E328F">
      <w:r>
        <w:t xml:space="preserve">La fonction </w:t>
      </w:r>
      <w:proofErr w:type="spellStart"/>
      <w:r>
        <w:t>SDL_WaitEvent</w:t>
      </w:r>
      <w:proofErr w:type="spellEnd"/>
      <w:r>
        <w:t xml:space="preserve"> qui prend en paramètre l’adresse d’</w:t>
      </w:r>
      <w:proofErr w:type="spellStart"/>
      <w:r>
        <w:t>event</w:t>
      </w:r>
      <w:proofErr w:type="spellEnd"/>
      <w:r>
        <w:t xml:space="preserve"> va attendre qu’un élément se produise. Les évènements qui nous intéressent sont répertoriés dans la structure switch juste en dessous (</w:t>
      </w:r>
      <w:proofErr w:type="spellStart"/>
      <w:r>
        <w:t>cf</w:t>
      </w:r>
      <w:proofErr w:type="spellEnd"/>
      <w:r>
        <w:t xml:space="preserve"> </w:t>
      </w:r>
      <w:proofErr w:type="spellStart"/>
      <w:r>
        <w:t>fig</w:t>
      </w:r>
      <w:proofErr w:type="spellEnd"/>
      <w:r>
        <w:t xml:space="preserve"> 1.7). Cette partie du code est amenée à évoluer puisqu’il s’agit ici d’évènements au clic or ce seront des </w:t>
      </w:r>
      <w:proofErr w:type="spellStart"/>
      <w:r>
        <w:t>ias</w:t>
      </w:r>
      <w:proofErr w:type="spellEnd"/>
      <w:r>
        <w:t xml:space="preserve"> qui devront jouer et pas l’utilisateur.</w:t>
      </w:r>
    </w:p>
    <w:p w:rsidR="007E328F" w:rsidRDefault="007E328F" w:rsidP="007E328F">
      <w:r>
        <w:t xml:space="preserve">Enfin la dernière partie la plus importante reste la fonction </w:t>
      </w:r>
      <w:proofErr w:type="spellStart"/>
      <w:r>
        <w:t>deplacerJoueur</w:t>
      </w:r>
      <w:proofErr w:type="spellEnd"/>
      <w:r>
        <w:t xml:space="preserve"> proprement dite</w:t>
      </w:r>
    </w:p>
    <w:p w:rsidR="007E328F" w:rsidRDefault="007E328F" w:rsidP="007E328F">
      <w:r>
        <w:rPr>
          <w:noProof/>
        </w:rPr>
        <w:drawing>
          <wp:anchor distT="0" distB="0" distL="114300" distR="114300" simplePos="0" relativeHeight="251661824" behindDoc="0" locked="0" layoutInCell="1" allowOverlap="1" wp14:anchorId="69CF7F12" wp14:editId="584AD777">
            <wp:simplePos x="0" y="0"/>
            <wp:positionH relativeFrom="page">
              <wp:align>right</wp:align>
            </wp:positionH>
            <wp:positionV relativeFrom="paragraph">
              <wp:posOffset>6985</wp:posOffset>
            </wp:positionV>
            <wp:extent cx="6944392" cy="5941566"/>
            <wp:effectExtent l="0" t="0" r="8890" b="2540"/>
            <wp:wrapNone/>
            <wp:docPr id="86" name="Image 86" descr="https://i.gyazo.com/2354845baa117278822464fdf4f88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2354845baa117278822464fdf4f8825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44392" cy="594156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328F" w:rsidRDefault="007E328F" w:rsidP="007E328F"/>
    <w:p w:rsidR="007E328F" w:rsidRDefault="007E328F" w:rsidP="007E328F"/>
    <w:p w:rsidR="007E328F" w:rsidRDefault="007E328F" w:rsidP="007E328F"/>
    <w:p w:rsidR="007E328F" w:rsidRDefault="007E328F" w:rsidP="007E328F"/>
    <w:p w:rsidR="007E328F" w:rsidRDefault="007E328F" w:rsidP="007E328F"/>
    <w:p w:rsidR="007E328F" w:rsidRDefault="007E328F" w:rsidP="007E328F"/>
    <w:p w:rsidR="007E328F" w:rsidRDefault="007E328F" w:rsidP="007E328F"/>
    <w:p w:rsidR="007E328F" w:rsidRDefault="007E328F" w:rsidP="007E328F"/>
    <w:p w:rsidR="007E328F" w:rsidRDefault="007E328F" w:rsidP="007E328F"/>
    <w:p w:rsidR="007E328F" w:rsidRDefault="007E328F" w:rsidP="007E328F">
      <w:bookmarkStart w:id="0" w:name="_GoBack"/>
      <w:bookmarkEnd w:id="0"/>
      <w:r>
        <w:rPr>
          <w:noProof/>
        </w:rPr>
        <w:lastRenderedPageBreak/>
        <w:pict>
          <v:shape id="_x0000_s1027" type="#_x0000_t202" style="position:absolute;margin-left:68.3pt;margin-top:23.4pt;width:313.8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" filled="f" stroked="f">
            <v:textbox style="mso-fit-shape-to-text:t">
              <w:txbxContent>
                <w:p w:rsidR="007E328F" w:rsidRPr="007E328F" w:rsidRDefault="007E328F" w:rsidP="007E328F">
                  <w:pPr>
                    <w:rPr>
                      <w:color w:val="000000" w:themeColor="text1"/>
                    </w:rPr>
                  </w:pPr>
                  <w:proofErr w:type="spellStart"/>
                  <w:r w:rsidRPr="007E328F">
                    <w:rPr>
                      <w:color w:val="000000" w:themeColor="text1"/>
                    </w:rPr>
                    <w:t>Fig</w:t>
                  </w:r>
                  <w:proofErr w:type="spellEnd"/>
                  <w:r w:rsidRPr="007E328F">
                    <w:rPr>
                      <w:color w:val="000000" w:themeColor="text1"/>
                    </w:rPr>
                    <w:t xml:space="preserve"> 1.8 : Fonction </w:t>
                  </w:r>
                  <w:proofErr w:type="spellStart"/>
                  <w:r w:rsidRPr="007E328F">
                    <w:rPr>
                      <w:color w:val="000000" w:themeColor="text1"/>
                    </w:rPr>
                    <w:t>deplacerJoueur</w:t>
                  </w:r>
                  <w:proofErr w:type="spellEnd"/>
                </w:p>
              </w:txbxContent>
            </v:textbox>
            <w10:wrap type="square" anchorx="margin"/>
          </v:shape>
        </w:pict>
      </w:r>
    </w:p>
    <w:p w:rsidR="007E328F" w:rsidRDefault="007E328F" w:rsidP="007E328F"/>
    <w:p w:rsidR="007E328F" w:rsidRDefault="007E328F" w:rsidP="007E328F"/>
    <w:p w:rsidR="007E328F" w:rsidRDefault="007E328F" w:rsidP="007E328F">
      <w:r>
        <w:t>Dans une structure switch qui prend en paramètre direction, le programme va examiner et déterminer ce qu’il doit faire dans chaque cas c’est-à-dire pour chaque direction. On oublie de dire au programme de s’arrêter lorsqu’il rencontre un mur et on incrémente la valeur de la position sinon.</w:t>
      </w:r>
    </w:p>
    <w:p w:rsidR="007E328F" w:rsidRDefault="007E328F" w:rsidP="007E328F"/>
    <w:p w:rsidR="007E328F" w:rsidRDefault="007E328F" w:rsidP="007E328F"/>
    <w:p w:rsidR="007E328F" w:rsidRDefault="007E328F" w:rsidP="007E328F">
      <w:r>
        <w:rPr>
          <w:noProof/>
        </w:rPr>
        <w:drawing>
          <wp:anchor distT="0" distB="0" distL="114300" distR="114300" simplePos="0" relativeHeight="251662848" behindDoc="0" locked="0" layoutInCell="1" allowOverlap="1" wp14:anchorId="66150CF9" wp14:editId="509F9A60">
            <wp:simplePos x="0" y="0"/>
            <wp:positionH relativeFrom="margin">
              <wp:posOffset>-1049704</wp:posOffset>
            </wp:positionH>
            <wp:positionV relativeFrom="paragraph">
              <wp:posOffset>-1004032</wp:posOffset>
            </wp:positionV>
            <wp:extent cx="7660113" cy="5638800"/>
            <wp:effectExtent l="19050" t="19050" r="17145" b="19050"/>
            <wp:wrapNone/>
            <wp:docPr id="88" name="Image 88" descr="https://i.gyazo.com/3c275e149ea57f5b07cdb936e4368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3c275e149ea57f5b07cdb936e4368de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30164"/>
                    <a:stretch/>
                  </pic:blipFill>
                  <pic:spPr bwMode="auto">
                    <a:xfrm>
                      <a:off x="0" y="0"/>
                      <a:ext cx="7660113" cy="563880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E328F" w:rsidRDefault="007E328F" w:rsidP="007E328F"/>
    <w:p w:rsidR="007E328F" w:rsidRDefault="007E328F" w:rsidP="007E328F"/>
    <w:p w:rsidR="007E328F" w:rsidRDefault="007E328F" w:rsidP="007E328F"/>
    <w:p w:rsidR="007E328F" w:rsidRDefault="007E328F" w:rsidP="007E328F"/>
    <w:p w:rsidR="007E328F" w:rsidRDefault="007E328F" w:rsidP="007E328F"/>
    <w:p w:rsidR="007E328F" w:rsidRDefault="007E328F" w:rsidP="007E328F"/>
    <w:p w:rsidR="007E328F" w:rsidRDefault="007E328F" w:rsidP="007E328F"/>
    <w:p w:rsidR="007E328F" w:rsidRDefault="007E328F" w:rsidP="007E328F"/>
    <w:p w:rsidR="007E328F" w:rsidRDefault="007E328F" w:rsidP="007E328F"/>
    <w:p w:rsidR="007E328F" w:rsidRDefault="007E328F" w:rsidP="007E328F"/>
    <w:p w:rsidR="007E328F" w:rsidRDefault="007E328F" w:rsidP="007E328F"/>
    <w:p w:rsidR="007E328F" w:rsidRDefault="007E328F" w:rsidP="007E328F"/>
    <w:p w:rsidR="007E328F" w:rsidRDefault="007E328F" w:rsidP="007E328F"/>
    <w:p w:rsidR="007E328F" w:rsidRDefault="007E328F" w:rsidP="007E328F"/>
    <w:p w:rsidR="007E328F" w:rsidRDefault="007E328F" w:rsidP="007E328F">
      <w:r>
        <w:rPr>
          <w:noProof/>
        </w:rPr>
        <w:pict>
          <v:shape id="_x0000_s1026" type="#_x0000_t202" style="position:absolute;margin-left:77.55pt;margin-top:.8pt;width:313.8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" filled="f" stroked="f">
            <v:textbox style="mso-fit-shape-to-text:t">
              <w:txbxContent>
                <w:p w:rsidR="007E328F" w:rsidRPr="007E328F" w:rsidRDefault="007E328F" w:rsidP="007E328F">
                  <w:pPr>
                    <w:rPr>
                      <w:color w:val="000000" w:themeColor="text1"/>
                    </w:rPr>
                  </w:pPr>
                  <w:proofErr w:type="spellStart"/>
                  <w:r w:rsidRPr="007E328F">
                    <w:rPr>
                      <w:color w:val="000000" w:themeColor="text1"/>
                    </w:rPr>
                    <w:t>Fig</w:t>
                  </w:r>
                  <w:proofErr w:type="spellEnd"/>
                  <w:r w:rsidRPr="007E328F">
                    <w:rPr>
                      <w:color w:val="000000" w:themeColor="text1"/>
                    </w:rPr>
                    <w:t xml:space="preserve"> 1.9 : Le main</w:t>
                  </w:r>
                </w:p>
              </w:txbxContent>
            </v:textbox>
            <w10:wrap type="square" anchorx="margin"/>
          </v:shape>
        </w:pict>
      </w:r>
    </w:p>
    <w:p w:rsidR="007E328F" w:rsidRDefault="007E328F" w:rsidP="007E328F"/>
    <w:p w:rsidR="007E328F" w:rsidRDefault="007E328F" w:rsidP="007E328F"/>
    <w:p w:rsidR="007E328F" w:rsidRDefault="007E328F" w:rsidP="007E328F"/>
    <w:p w:rsidR="007E328F" w:rsidRDefault="007E328F" w:rsidP="007E328F"/>
    <w:p w:rsidR="007E328F" w:rsidRDefault="007E328F">
      <w:pPr>
        <w:rPr>
          <w:rFonts w:cstheme="minorHAnsi"/>
          <w:sz w:val="24"/>
        </w:rPr>
      </w:pPr>
    </w:p>
    <w:p w:rsidR="007E328F" w:rsidRDefault="007E328F">
      <w:pPr>
        <w:rPr>
          <w:rFonts w:cstheme="minorHAnsi"/>
          <w:sz w:val="24"/>
        </w:rPr>
      </w:pPr>
    </w:p>
    <w:p w:rsidR="00055F7B" w:rsidRDefault="00055F7B">
      <w:pPr>
        <w:rPr>
          <w:rFonts w:cstheme="minorHAnsi"/>
          <w:sz w:val="24"/>
        </w:rPr>
      </w:pPr>
      <w:r w:rsidRPr="00055F7B">
        <w:rPr>
          <w:rFonts w:cstheme="minorHAnsi"/>
          <w:sz w:val="24"/>
          <w:u w:val="single"/>
        </w:rPr>
        <w:t xml:space="preserve">Le </w:t>
      </w:r>
      <w:r w:rsidR="002021F4">
        <w:rPr>
          <w:rFonts w:cstheme="minorHAnsi"/>
          <w:sz w:val="24"/>
          <w:u w:val="single"/>
        </w:rPr>
        <w:t>code machine</w:t>
      </w:r>
    </w:p>
    <w:p w:rsidR="002021F4" w:rsidRDefault="002021F4">
      <w:pPr>
        <w:rPr>
          <w:rFonts w:cstheme="minorHAnsi"/>
          <w:sz w:val="24"/>
        </w:rPr>
      </w:pPr>
      <w:r>
        <w:rPr>
          <w:rFonts w:cstheme="minorHAnsi"/>
          <w:sz w:val="24"/>
        </w:rPr>
        <w:t>Les différentes fonctions composant ce code sont divisées en familles. Je m’explique :</w:t>
      </w:r>
    </w:p>
    <w:p w:rsidR="002021F4" w:rsidRDefault="002021F4" w:rsidP="002021F4">
      <w:pPr>
        <w:pStyle w:val="Paragraphedeliste"/>
        <w:numPr>
          <w:ilvl w:val="0"/>
          <w:numId w:val="1"/>
        </w:numPr>
        <w:rPr>
          <w:rFonts w:cstheme="minorHAnsi"/>
          <w:sz w:val="24"/>
        </w:rPr>
      </w:pPr>
      <w:r w:rsidRPr="002021F4">
        <w:rPr>
          <w:rFonts w:cstheme="minorHAnsi"/>
          <w:sz w:val="24"/>
        </w:rPr>
        <w:t xml:space="preserve">Il y a d’abord les </w:t>
      </w:r>
      <w:r>
        <w:rPr>
          <w:rFonts w:cstheme="minorHAnsi"/>
          <w:sz w:val="24"/>
        </w:rPr>
        <w:t>« </w:t>
      </w:r>
      <w:r w:rsidRPr="002021F4">
        <w:rPr>
          <w:rFonts w:cstheme="minorHAnsi"/>
          <w:sz w:val="24"/>
        </w:rPr>
        <w:t>IA</w:t>
      </w:r>
      <w:r>
        <w:rPr>
          <w:rFonts w:cstheme="minorHAnsi"/>
          <w:sz w:val="24"/>
        </w:rPr>
        <w:t> »</w:t>
      </w:r>
      <w:r w:rsidRPr="002021F4">
        <w:rPr>
          <w:rFonts w:cstheme="minorHAnsi"/>
          <w:sz w:val="24"/>
        </w:rPr>
        <w:t xml:space="preserve">, qui sont </w:t>
      </w:r>
      <w:proofErr w:type="spellStart"/>
      <w:r w:rsidRPr="002021F4">
        <w:rPr>
          <w:rFonts w:cstheme="minorHAnsi"/>
          <w:sz w:val="24"/>
        </w:rPr>
        <w:t>random</w:t>
      </w:r>
      <w:proofErr w:type="spellEnd"/>
      <w:r w:rsidRPr="002021F4">
        <w:rPr>
          <w:rFonts w:cstheme="minorHAnsi"/>
          <w:sz w:val="24"/>
        </w:rPr>
        <w:t xml:space="preserve"> et servent à tester la structure.</w:t>
      </w:r>
    </w:p>
    <w:p w:rsidR="00CA686B" w:rsidRDefault="00CA686B" w:rsidP="00CA686B">
      <w:pPr>
        <w:pStyle w:val="Paragraphedeliste"/>
        <w:rPr>
          <w:rFonts w:cstheme="minorHAnsi"/>
          <w:sz w:val="24"/>
        </w:rPr>
      </w:pPr>
      <w:r>
        <w:rPr>
          <w:rFonts w:cstheme="minorHAnsi"/>
          <w:sz w:val="24"/>
        </w:rPr>
        <w:t xml:space="preserve">Cette famille contient deux fonctions : </w:t>
      </w:r>
      <w:proofErr w:type="spellStart"/>
      <w:r>
        <w:rPr>
          <w:rFonts w:cstheme="minorHAnsi"/>
          <w:sz w:val="24"/>
        </w:rPr>
        <w:t>l’ia</w:t>
      </w:r>
      <w:proofErr w:type="spellEnd"/>
      <w:r>
        <w:rPr>
          <w:rFonts w:cstheme="minorHAnsi"/>
          <w:sz w:val="24"/>
        </w:rPr>
        <w:t xml:space="preserve"> </w:t>
      </w:r>
      <w:proofErr w:type="spellStart"/>
      <w:r>
        <w:rPr>
          <w:rFonts w:cstheme="minorHAnsi"/>
          <w:sz w:val="24"/>
        </w:rPr>
        <w:t>random</w:t>
      </w:r>
      <w:proofErr w:type="spellEnd"/>
      <w:r>
        <w:rPr>
          <w:rFonts w:cstheme="minorHAnsi"/>
          <w:sz w:val="24"/>
        </w:rPr>
        <w:t xml:space="preserve"> qui sert de base à chaque participant ainsi que la fonction </w:t>
      </w:r>
      <w:proofErr w:type="spellStart"/>
      <w:r>
        <w:rPr>
          <w:rFonts w:cstheme="minorHAnsi"/>
          <w:sz w:val="24"/>
        </w:rPr>
        <w:t>in_</w:t>
      </w:r>
      <w:proofErr w:type="gramStart"/>
      <w:r>
        <w:rPr>
          <w:rFonts w:cstheme="minorHAnsi"/>
          <w:sz w:val="24"/>
        </w:rPr>
        <w:t>map</w:t>
      </w:r>
      <w:proofErr w:type="spellEnd"/>
      <w:r>
        <w:rPr>
          <w:rFonts w:cstheme="minorHAnsi"/>
          <w:sz w:val="24"/>
        </w:rPr>
        <w:t>(</w:t>
      </w:r>
      <w:proofErr w:type="gramEnd"/>
      <w:r>
        <w:rPr>
          <w:rFonts w:cstheme="minorHAnsi"/>
          <w:sz w:val="24"/>
        </w:rPr>
        <w:t xml:space="preserve">) qui permet d’éviter que l’aléatoire conduise </w:t>
      </w:r>
      <w:proofErr w:type="spellStart"/>
      <w:r>
        <w:rPr>
          <w:rFonts w:cstheme="minorHAnsi"/>
          <w:sz w:val="24"/>
        </w:rPr>
        <w:t>l’ia</w:t>
      </w:r>
      <w:proofErr w:type="spellEnd"/>
      <w:r>
        <w:rPr>
          <w:rFonts w:cstheme="minorHAnsi"/>
          <w:sz w:val="24"/>
        </w:rPr>
        <w:t xml:space="preserve"> au suicide par éjection hors de la </w:t>
      </w:r>
      <w:proofErr w:type="spellStart"/>
      <w:r>
        <w:rPr>
          <w:rFonts w:cstheme="minorHAnsi"/>
          <w:sz w:val="24"/>
        </w:rPr>
        <w:t>map</w:t>
      </w:r>
      <w:proofErr w:type="spellEnd"/>
      <w:r>
        <w:rPr>
          <w:rFonts w:cstheme="minorHAnsi"/>
          <w:sz w:val="24"/>
        </w:rPr>
        <w:t>. </w:t>
      </w:r>
      <w:r w:rsidRPr="00CA686B">
        <w:rPr>
          <w:rFonts w:cstheme="minorHAnsi"/>
          <w:sz w:val="24"/>
        </w:rPr>
        <w:sym w:font="Wingdings" w:char="F04A"/>
      </w:r>
    </w:p>
    <w:p w:rsidR="00CA686B" w:rsidRDefault="00CA686B" w:rsidP="00CA686B">
      <w:pPr>
        <w:pStyle w:val="Paragraphedeliste"/>
        <w:rPr>
          <w:rFonts w:cstheme="minorHAnsi"/>
          <w:sz w:val="24"/>
        </w:rPr>
      </w:pPr>
      <w:r>
        <w:rPr>
          <w:rFonts w:cstheme="minorHAnsi"/>
          <w:noProof/>
          <w:sz w:val="24"/>
          <w:lang w:eastAsia="fr-FR"/>
        </w:rPr>
        <w:drawing>
          <wp:inline distT="0" distB="0" distL="0" distR="0">
            <wp:extent cx="5760720" cy="1070754"/>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60720" cy="1070754"/>
                    </a:xfrm>
                    <a:prstGeom prst="rect">
                      <a:avLst/>
                    </a:prstGeom>
                    <a:noFill/>
                    <a:ln w="9525">
                      <a:noFill/>
                      <a:miter lim="800000"/>
                      <a:headEnd/>
                      <a:tailEnd/>
                    </a:ln>
                  </pic:spPr>
                </pic:pic>
              </a:graphicData>
            </a:graphic>
          </wp:inline>
        </w:drawing>
      </w:r>
    </w:p>
    <w:p w:rsidR="00CA686B" w:rsidRPr="002021F4" w:rsidRDefault="00CA686B" w:rsidP="00CA686B">
      <w:pPr>
        <w:pStyle w:val="Paragraphedeliste"/>
        <w:rPr>
          <w:rFonts w:cstheme="minorHAnsi"/>
          <w:sz w:val="24"/>
        </w:rPr>
      </w:pPr>
    </w:p>
    <w:p w:rsidR="002021F4" w:rsidRDefault="002021F4" w:rsidP="002021F4">
      <w:pPr>
        <w:pStyle w:val="Paragraphedeliste"/>
        <w:numPr>
          <w:ilvl w:val="0"/>
          <w:numId w:val="1"/>
        </w:numPr>
        <w:rPr>
          <w:rFonts w:cstheme="minorHAnsi"/>
          <w:sz w:val="24"/>
        </w:rPr>
      </w:pPr>
      <w:r w:rsidRPr="002021F4">
        <w:rPr>
          <w:rFonts w:cstheme="minorHAnsi"/>
          <w:sz w:val="24"/>
        </w:rPr>
        <w:t xml:space="preserve">Puis viennent les </w:t>
      </w:r>
      <w:r>
        <w:rPr>
          <w:rFonts w:cstheme="minorHAnsi"/>
          <w:sz w:val="24"/>
        </w:rPr>
        <w:t>« </w:t>
      </w:r>
      <w:r w:rsidRPr="002021F4">
        <w:rPr>
          <w:rFonts w:cstheme="minorHAnsi"/>
          <w:sz w:val="24"/>
        </w:rPr>
        <w:t>fonctions d’initialisation</w:t>
      </w:r>
      <w:r>
        <w:rPr>
          <w:rFonts w:cstheme="minorHAnsi"/>
          <w:sz w:val="24"/>
        </w:rPr>
        <w:t> »</w:t>
      </w:r>
      <w:r w:rsidRPr="002021F4">
        <w:rPr>
          <w:rFonts w:cstheme="minorHAnsi"/>
          <w:sz w:val="24"/>
        </w:rPr>
        <w:t xml:space="preserve"> qui déterminent les conditions initiales de l’arène au début de chaque tournoi et sur lesquelles on peut se reposer pour les processus de réinitialisation.</w:t>
      </w:r>
    </w:p>
    <w:p w:rsidR="00CA686B" w:rsidRDefault="00CA686B" w:rsidP="00CA686B">
      <w:pPr>
        <w:pStyle w:val="Paragraphedeliste"/>
        <w:rPr>
          <w:rFonts w:cstheme="minorHAnsi"/>
          <w:sz w:val="24"/>
        </w:rPr>
      </w:pPr>
      <w:r>
        <w:rPr>
          <w:rFonts w:cstheme="minorHAnsi"/>
          <w:sz w:val="24"/>
        </w:rPr>
        <w:t>Cette famille comprend 5 fonctions :</w:t>
      </w:r>
    </w:p>
    <w:p w:rsidR="00CA686B" w:rsidRDefault="00CA686B" w:rsidP="00CA686B">
      <w:pPr>
        <w:pStyle w:val="Paragraphedeliste"/>
        <w:numPr>
          <w:ilvl w:val="1"/>
          <w:numId w:val="1"/>
        </w:numPr>
        <w:rPr>
          <w:rFonts w:cstheme="minorHAnsi"/>
          <w:sz w:val="24"/>
        </w:rPr>
      </w:pPr>
      <w:r>
        <w:rPr>
          <w:rFonts w:cstheme="minorHAnsi"/>
          <w:sz w:val="24"/>
        </w:rPr>
        <w:t xml:space="preserve">La fonction </w:t>
      </w:r>
      <w:proofErr w:type="gramStart"/>
      <w:r>
        <w:rPr>
          <w:rFonts w:cstheme="minorHAnsi"/>
          <w:sz w:val="24"/>
        </w:rPr>
        <w:t>visu(</w:t>
      </w:r>
      <w:proofErr w:type="gramEnd"/>
      <w:r>
        <w:rPr>
          <w:rFonts w:cstheme="minorHAnsi"/>
          <w:sz w:val="24"/>
        </w:rPr>
        <w:t xml:space="preserve">) permettant de visualiser la </w:t>
      </w:r>
      <w:proofErr w:type="spellStart"/>
      <w:r>
        <w:rPr>
          <w:rFonts w:cstheme="minorHAnsi"/>
          <w:sz w:val="24"/>
        </w:rPr>
        <w:t>map</w:t>
      </w:r>
      <w:proofErr w:type="spellEnd"/>
      <w:r>
        <w:rPr>
          <w:rFonts w:cstheme="minorHAnsi"/>
          <w:sz w:val="24"/>
        </w:rPr>
        <w:t xml:space="preserve"> en version machine à tout moment.</w:t>
      </w:r>
    </w:p>
    <w:p w:rsidR="00CA686B" w:rsidRDefault="00CA686B" w:rsidP="00CA686B">
      <w:pPr>
        <w:pStyle w:val="Paragraphedeliste"/>
        <w:numPr>
          <w:ilvl w:val="1"/>
          <w:numId w:val="1"/>
        </w:numPr>
        <w:rPr>
          <w:rFonts w:cstheme="minorHAnsi"/>
          <w:sz w:val="24"/>
        </w:rPr>
      </w:pPr>
      <w:r>
        <w:rPr>
          <w:rFonts w:cstheme="minorHAnsi"/>
          <w:sz w:val="24"/>
        </w:rPr>
        <w:t xml:space="preserve">La fonction </w:t>
      </w:r>
      <w:proofErr w:type="gramStart"/>
      <w:r>
        <w:rPr>
          <w:rFonts w:cstheme="minorHAnsi"/>
          <w:sz w:val="24"/>
        </w:rPr>
        <w:t>init(</w:t>
      </w:r>
      <w:proofErr w:type="gramEnd"/>
      <w:r>
        <w:rPr>
          <w:rFonts w:cstheme="minorHAnsi"/>
          <w:sz w:val="24"/>
        </w:rPr>
        <w:t>) qui initialise les carte, position et statut de chaque participant.</w:t>
      </w:r>
    </w:p>
    <w:p w:rsidR="00CA686B" w:rsidRDefault="00CA686B" w:rsidP="00CA686B">
      <w:pPr>
        <w:pStyle w:val="Paragraphedeliste"/>
        <w:numPr>
          <w:ilvl w:val="1"/>
          <w:numId w:val="1"/>
        </w:numPr>
        <w:rPr>
          <w:rFonts w:cstheme="minorHAnsi"/>
          <w:sz w:val="24"/>
        </w:rPr>
      </w:pPr>
      <w:r>
        <w:rPr>
          <w:rFonts w:cstheme="minorHAnsi"/>
          <w:sz w:val="24"/>
        </w:rPr>
        <w:t xml:space="preserve">Les fonctions </w:t>
      </w:r>
      <w:proofErr w:type="gramStart"/>
      <w:r>
        <w:rPr>
          <w:rFonts w:cstheme="minorHAnsi"/>
          <w:sz w:val="24"/>
        </w:rPr>
        <w:t>place(</w:t>
      </w:r>
      <w:proofErr w:type="gramEnd"/>
      <w:r>
        <w:rPr>
          <w:rFonts w:cstheme="minorHAnsi"/>
          <w:sz w:val="24"/>
        </w:rPr>
        <w:t xml:space="preserve">), </w:t>
      </w:r>
      <w:proofErr w:type="spellStart"/>
      <w:r>
        <w:rPr>
          <w:rFonts w:cstheme="minorHAnsi"/>
          <w:sz w:val="24"/>
        </w:rPr>
        <w:t>spawn</w:t>
      </w:r>
      <w:proofErr w:type="spellEnd"/>
      <w:r>
        <w:rPr>
          <w:rFonts w:cstheme="minorHAnsi"/>
          <w:sz w:val="24"/>
        </w:rPr>
        <w:t>() et check() sont en charge de placer les joueurs aléatoirement sur la carte initiale en évitant les accrochages et la case morte.</w:t>
      </w:r>
    </w:p>
    <w:p w:rsidR="00CA686B" w:rsidRPr="009812B7" w:rsidRDefault="00CA686B" w:rsidP="009812B7">
      <w:pPr>
        <w:rPr>
          <w:rFonts w:cstheme="minorHAnsi"/>
          <w:sz w:val="24"/>
        </w:rPr>
      </w:pPr>
      <w:r>
        <w:rPr>
          <w:noProof/>
          <w:lang w:eastAsia="fr-FR"/>
        </w:rPr>
        <w:drawing>
          <wp:inline distT="0" distB="0" distL="0" distR="0">
            <wp:extent cx="6036557" cy="1360191"/>
            <wp:effectExtent l="19050" t="0" r="2293"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6063078" cy="1366167"/>
                    </a:xfrm>
                    <a:prstGeom prst="rect">
                      <a:avLst/>
                    </a:prstGeom>
                    <a:noFill/>
                    <a:ln w="9525">
                      <a:noFill/>
                      <a:miter lim="800000"/>
                      <a:headEnd/>
                      <a:tailEnd/>
                    </a:ln>
                  </pic:spPr>
                </pic:pic>
              </a:graphicData>
            </a:graphic>
          </wp:inline>
        </w:drawing>
      </w:r>
    </w:p>
    <w:p w:rsidR="002021F4" w:rsidRDefault="002021F4" w:rsidP="002021F4">
      <w:pPr>
        <w:pStyle w:val="Paragraphedeliste"/>
        <w:numPr>
          <w:ilvl w:val="0"/>
          <w:numId w:val="1"/>
        </w:numPr>
        <w:rPr>
          <w:rFonts w:cstheme="minorHAnsi"/>
          <w:sz w:val="24"/>
        </w:rPr>
      </w:pPr>
      <w:r>
        <w:rPr>
          <w:rFonts w:cstheme="minorHAnsi"/>
          <w:sz w:val="24"/>
        </w:rPr>
        <w:t>En suivant, les « fonctions d’engrenage » que ce soit d’action ou de déplacement. Ce sont elles qui font vivre le jeu.</w:t>
      </w:r>
    </w:p>
    <w:p w:rsidR="009812B7" w:rsidRDefault="009812B7" w:rsidP="009812B7">
      <w:pPr>
        <w:pStyle w:val="Paragraphedeliste"/>
        <w:rPr>
          <w:rFonts w:cstheme="minorHAnsi"/>
          <w:sz w:val="24"/>
        </w:rPr>
      </w:pPr>
      <w:r>
        <w:rPr>
          <w:rFonts w:cstheme="minorHAnsi"/>
          <w:sz w:val="24"/>
        </w:rPr>
        <w:t xml:space="preserve">Il ya trois fonctions  d’engrenage d’action et trois fonctions d’engrenage de déplacement. </w:t>
      </w:r>
    </w:p>
    <w:p w:rsidR="009812B7" w:rsidRDefault="009812B7" w:rsidP="009812B7">
      <w:pPr>
        <w:pStyle w:val="Paragraphedeliste"/>
        <w:numPr>
          <w:ilvl w:val="1"/>
          <w:numId w:val="1"/>
        </w:numPr>
        <w:rPr>
          <w:rFonts w:cstheme="minorHAnsi"/>
          <w:sz w:val="24"/>
        </w:rPr>
      </w:pPr>
      <w:r>
        <w:rPr>
          <w:rFonts w:cstheme="minorHAnsi"/>
          <w:sz w:val="24"/>
        </w:rPr>
        <w:t>Déplacement :</w:t>
      </w:r>
    </w:p>
    <w:p w:rsidR="009812B7" w:rsidRDefault="009812B7" w:rsidP="009812B7">
      <w:pPr>
        <w:pStyle w:val="Paragraphedeliste"/>
        <w:ind w:left="1440"/>
        <w:rPr>
          <w:rFonts w:cstheme="minorHAnsi"/>
          <w:sz w:val="24"/>
        </w:rPr>
      </w:pPr>
      <w:proofErr w:type="spellStart"/>
      <w:proofErr w:type="gramStart"/>
      <w:r>
        <w:rPr>
          <w:rFonts w:cstheme="minorHAnsi"/>
          <w:sz w:val="24"/>
        </w:rPr>
        <w:t>Resetmap</w:t>
      </w:r>
      <w:proofErr w:type="spellEnd"/>
      <w:r>
        <w:rPr>
          <w:rFonts w:cstheme="minorHAnsi"/>
          <w:sz w:val="24"/>
        </w:rPr>
        <w:t>(</w:t>
      </w:r>
      <w:proofErr w:type="gramEnd"/>
      <w:r>
        <w:rPr>
          <w:rFonts w:cstheme="minorHAnsi"/>
          <w:sz w:val="24"/>
        </w:rPr>
        <w:t>). Avec  son nom assez évocateur, cette fonction est appelée  à chaque tour pour permettre l’utilisation des deux suivantes.</w:t>
      </w:r>
    </w:p>
    <w:p w:rsidR="009812B7" w:rsidRDefault="009812B7" w:rsidP="009812B7">
      <w:pPr>
        <w:pStyle w:val="Paragraphedeliste"/>
        <w:ind w:left="1440"/>
        <w:rPr>
          <w:rFonts w:cstheme="minorHAnsi"/>
          <w:sz w:val="24"/>
        </w:rPr>
      </w:pPr>
      <w:proofErr w:type="gramStart"/>
      <w:r>
        <w:rPr>
          <w:rFonts w:cstheme="minorHAnsi"/>
          <w:sz w:val="24"/>
        </w:rPr>
        <w:lastRenderedPageBreak/>
        <w:t>Replace(</w:t>
      </w:r>
      <w:proofErr w:type="gramEnd"/>
      <w:r>
        <w:rPr>
          <w:rFonts w:cstheme="minorHAnsi"/>
          <w:sz w:val="24"/>
        </w:rPr>
        <w:t xml:space="preserve">) et </w:t>
      </w:r>
      <w:proofErr w:type="spellStart"/>
      <w:r>
        <w:rPr>
          <w:rFonts w:cstheme="minorHAnsi"/>
          <w:sz w:val="24"/>
        </w:rPr>
        <w:t>respawn</w:t>
      </w:r>
      <w:proofErr w:type="spellEnd"/>
      <w:r>
        <w:rPr>
          <w:rFonts w:cstheme="minorHAnsi"/>
          <w:sz w:val="24"/>
        </w:rPr>
        <w:t>() mettent à jour les position de chaque joueur en vérifiant s’ils peuvent continuer à jouer ou s</w:t>
      </w:r>
      <w:r w:rsidR="00D81F51">
        <w:rPr>
          <w:rFonts w:cstheme="minorHAnsi"/>
          <w:sz w:val="24"/>
        </w:rPr>
        <w:t>’ils s</w:t>
      </w:r>
      <w:r>
        <w:rPr>
          <w:rFonts w:cstheme="minorHAnsi"/>
          <w:sz w:val="24"/>
        </w:rPr>
        <w:t xml:space="preserve">ont </w:t>
      </w:r>
      <w:r w:rsidR="00D81F51">
        <w:rPr>
          <w:rFonts w:cstheme="minorHAnsi"/>
          <w:sz w:val="24"/>
        </w:rPr>
        <w:t>éliminés pour faute de déplacement.</w:t>
      </w:r>
    </w:p>
    <w:p w:rsidR="00D81F51" w:rsidRPr="00D81F51" w:rsidRDefault="00D81F51" w:rsidP="00D81F51">
      <w:pPr>
        <w:rPr>
          <w:rFonts w:cstheme="minorHAnsi"/>
          <w:sz w:val="24"/>
        </w:rPr>
      </w:pPr>
      <w:r>
        <w:rPr>
          <w:noProof/>
          <w:lang w:eastAsia="fr-FR"/>
        </w:rPr>
        <w:drawing>
          <wp:inline distT="0" distB="0" distL="0" distR="0">
            <wp:extent cx="5760720" cy="1392686"/>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760720" cy="1392686"/>
                    </a:xfrm>
                    <a:prstGeom prst="rect">
                      <a:avLst/>
                    </a:prstGeom>
                    <a:noFill/>
                    <a:ln w="9525">
                      <a:noFill/>
                      <a:miter lim="800000"/>
                      <a:headEnd/>
                      <a:tailEnd/>
                    </a:ln>
                  </pic:spPr>
                </pic:pic>
              </a:graphicData>
            </a:graphic>
          </wp:inline>
        </w:drawing>
      </w:r>
    </w:p>
    <w:p w:rsidR="009812B7" w:rsidRDefault="00D81F51" w:rsidP="009812B7">
      <w:pPr>
        <w:pStyle w:val="Paragraphedeliste"/>
        <w:numPr>
          <w:ilvl w:val="1"/>
          <w:numId w:val="1"/>
        </w:numPr>
        <w:rPr>
          <w:rFonts w:cstheme="minorHAnsi"/>
          <w:sz w:val="24"/>
        </w:rPr>
      </w:pPr>
      <w:r>
        <w:rPr>
          <w:rFonts w:cstheme="minorHAnsi"/>
          <w:sz w:val="24"/>
        </w:rPr>
        <w:t>Action :</w:t>
      </w:r>
    </w:p>
    <w:p w:rsidR="00D81F51" w:rsidRDefault="00D81F51" w:rsidP="00D81F51">
      <w:pPr>
        <w:pStyle w:val="Paragraphedeliste"/>
        <w:ind w:left="1440"/>
        <w:rPr>
          <w:rFonts w:cstheme="minorHAnsi"/>
          <w:sz w:val="24"/>
        </w:rPr>
      </w:pPr>
      <w:proofErr w:type="gramStart"/>
      <w:r>
        <w:rPr>
          <w:rFonts w:cstheme="minorHAnsi"/>
          <w:sz w:val="24"/>
        </w:rPr>
        <w:t>Stats(</w:t>
      </w:r>
      <w:proofErr w:type="gramEnd"/>
      <w:r>
        <w:rPr>
          <w:rFonts w:cstheme="minorHAnsi"/>
          <w:sz w:val="24"/>
        </w:rPr>
        <w:t>) et radar() mettent à jour les statuts des joueurs en prenant compte de leur position (en cas de shoot).</w:t>
      </w:r>
    </w:p>
    <w:p w:rsidR="00D81F51" w:rsidRDefault="00D81F51" w:rsidP="00D81F51">
      <w:pPr>
        <w:pStyle w:val="Paragraphedeliste"/>
        <w:ind w:left="1440"/>
        <w:rPr>
          <w:rFonts w:cstheme="minorHAnsi"/>
          <w:sz w:val="24"/>
        </w:rPr>
      </w:pPr>
      <w:proofErr w:type="gramStart"/>
      <w:r>
        <w:rPr>
          <w:rFonts w:cstheme="minorHAnsi"/>
          <w:sz w:val="24"/>
        </w:rPr>
        <w:t>Maj(</w:t>
      </w:r>
      <w:proofErr w:type="gramEnd"/>
      <w:r>
        <w:rPr>
          <w:rFonts w:cstheme="minorHAnsi"/>
          <w:sz w:val="24"/>
        </w:rPr>
        <w:t>) vérifie s’ils peuvent continuer à jouer ou s’ils sont éliminés par balle.</w:t>
      </w:r>
    </w:p>
    <w:p w:rsidR="00D81F51" w:rsidRDefault="00D81F51" w:rsidP="00D81F51">
      <w:pPr>
        <w:pStyle w:val="Paragraphedeliste"/>
        <w:ind w:left="1440"/>
        <w:rPr>
          <w:rFonts w:cstheme="minorHAnsi"/>
          <w:sz w:val="24"/>
        </w:rPr>
      </w:pPr>
    </w:p>
    <w:p w:rsidR="009812B7" w:rsidRPr="00D81F51" w:rsidRDefault="00D81F51" w:rsidP="00D81F51">
      <w:pPr>
        <w:rPr>
          <w:rFonts w:cstheme="minorHAnsi"/>
          <w:sz w:val="24"/>
        </w:rPr>
      </w:pPr>
      <w:r>
        <w:rPr>
          <w:rFonts w:cstheme="minorHAnsi"/>
          <w:noProof/>
          <w:sz w:val="24"/>
          <w:lang w:eastAsia="fr-FR"/>
        </w:rPr>
        <w:drawing>
          <wp:inline distT="0" distB="0" distL="0" distR="0">
            <wp:extent cx="5760720" cy="1483052"/>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760720" cy="1483052"/>
                    </a:xfrm>
                    <a:prstGeom prst="rect">
                      <a:avLst/>
                    </a:prstGeom>
                    <a:noFill/>
                    <a:ln w="9525">
                      <a:noFill/>
                      <a:miter lim="800000"/>
                      <a:headEnd/>
                      <a:tailEnd/>
                    </a:ln>
                  </pic:spPr>
                </pic:pic>
              </a:graphicData>
            </a:graphic>
          </wp:inline>
        </w:drawing>
      </w:r>
    </w:p>
    <w:p w:rsidR="002021F4" w:rsidRDefault="002021F4" w:rsidP="002021F4">
      <w:pPr>
        <w:pStyle w:val="Paragraphedeliste"/>
        <w:numPr>
          <w:ilvl w:val="0"/>
          <w:numId w:val="1"/>
        </w:numPr>
        <w:rPr>
          <w:rFonts w:cstheme="minorHAnsi"/>
          <w:sz w:val="24"/>
        </w:rPr>
      </w:pPr>
      <w:r>
        <w:rPr>
          <w:rFonts w:cstheme="minorHAnsi"/>
          <w:sz w:val="24"/>
        </w:rPr>
        <w:t>Enfin, il y’a le « corps du jeu »</w:t>
      </w:r>
      <w:r w:rsidR="00D81F51">
        <w:rPr>
          <w:rFonts w:cstheme="minorHAnsi"/>
          <w:sz w:val="24"/>
        </w:rPr>
        <w:t xml:space="preserve"> qui contient les fonction </w:t>
      </w:r>
      <w:proofErr w:type="gramStart"/>
      <w:r w:rsidR="00D81F51">
        <w:rPr>
          <w:rFonts w:cstheme="minorHAnsi"/>
          <w:sz w:val="24"/>
        </w:rPr>
        <w:t>phase(</w:t>
      </w:r>
      <w:proofErr w:type="gramEnd"/>
      <w:r w:rsidR="00D81F51">
        <w:rPr>
          <w:rFonts w:cstheme="minorHAnsi"/>
          <w:sz w:val="24"/>
        </w:rPr>
        <w:t>) et jeu()</w:t>
      </w:r>
      <w:r>
        <w:rPr>
          <w:rFonts w:cstheme="minorHAnsi"/>
          <w:sz w:val="24"/>
        </w:rPr>
        <w:t xml:space="preserve"> </w:t>
      </w:r>
      <w:r w:rsidR="00D81F51">
        <w:rPr>
          <w:rFonts w:cstheme="minorHAnsi"/>
          <w:sz w:val="24"/>
        </w:rPr>
        <w:t>ainsi que</w:t>
      </w:r>
      <w:r>
        <w:rPr>
          <w:rFonts w:cstheme="minorHAnsi"/>
          <w:sz w:val="24"/>
        </w:rPr>
        <w:t xml:space="preserve"> le « main » qui concentrent l’appel de toutes les fonctions précédentes.</w:t>
      </w:r>
    </w:p>
    <w:p w:rsidR="00D81F51" w:rsidRDefault="00D81F51" w:rsidP="00D81F51">
      <w:pPr>
        <w:pStyle w:val="Paragraphedeliste"/>
        <w:rPr>
          <w:rFonts w:cstheme="minorHAnsi"/>
          <w:sz w:val="24"/>
        </w:rPr>
      </w:pPr>
    </w:p>
    <w:p w:rsidR="00D81F51" w:rsidRDefault="00D81F51" w:rsidP="00D81F51">
      <w:pPr>
        <w:rPr>
          <w:rFonts w:cstheme="minorHAnsi"/>
          <w:sz w:val="24"/>
        </w:rPr>
      </w:pPr>
      <w:r>
        <w:rPr>
          <w:noProof/>
          <w:lang w:eastAsia="fr-FR"/>
        </w:rPr>
        <w:drawing>
          <wp:inline distT="0" distB="0" distL="0" distR="0">
            <wp:extent cx="5760720" cy="2043843"/>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760720" cy="2043843"/>
                    </a:xfrm>
                    <a:prstGeom prst="rect">
                      <a:avLst/>
                    </a:prstGeom>
                    <a:noFill/>
                    <a:ln w="9525">
                      <a:noFill/>
                      <a:miter lim="800000"/>
                      <a:headEnd/>
                      <a:tailEnd/>
                    </a:ln>
                  </pic:spPr>
                </pic:pic>
              </a:graphicData>
            </a:graphic>
          </wp:inline>
        </w:drawing>
      </w:r>
    </w:p>
    <w:p w:rsidR="00D81F51" w:rsidRDefault="00D81F51" w:rsidP="00D81F51">
      <w:pPr>
        <w:rPr>
          <w:rFonts w:cstheme="minorHAnsi"/>
          <w:sz w:val="24"/>
        </w:rPr>
      </w:pPr>
    </w:p>
    <w:p w:rsidR="00D81F51" w:rsidRPr="00D81F51" w:rsidRDefault="00A07E7E" w:rsidP="00D81F51">
      <w:pPr>
        <w:tabs>
          <w:tab w:val="left" w:pos="2880"/>
        </w:tabs>
        <w:rPr>
          <w:rFonts w:cstheme="minorHAnsi"/>
          <w:sz w:val="24"/>
        </w:rPr>
      </w:pPr>
      <w:r>
        <w:rPr>
          <w:rFonts w:cstheme="minorHAnsi"/>
          <w:noProof/>
          <w:sz w:val="24"/>
          <w:lang w:eastAsia="fr-FR"/>
        </w:rPr>
        <w:lastRenderedPageBreak/>
        <w:drawing>
          <wp:inline distT="0" distB="0" distL="0" distR="0">
            <wp:extent cx="2828290" cy="5029200"/>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2828290" cy="5029200"/>
                    </a:xfrm>
                    <a:prstGeom prst="rect">
                      <a:avLst/>
                    </a:prstGeom>
                    <a:noFill/>
                    <a:ln w="9525">
                      <a:noFill/>
                      <a:miter lim="800000"/>
                      <a:headEnd/>
                      <a:tailEnd/>
                    </a:ln>
                  </pic:spPr>
                </pic:pic>
              </a:graphicData>
            </a:graphic>
          </wp:inline>
        </w:drawing>
      </w:r>
    </w:p>
    <w:sectPr w:rsidR="00D81F51" w:rsidRPr="00D81F51" w:rsidSect="00AC3C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7039B"/>
    <w:multiLevelType w:val="hybridMultilevel"/>
    <w:tmpl w:val="1B0E3124"/>
    <w:lvl w:ilvl="0" w:tplc="FF46B944">
      <w:numFmt w:val="bullet"/>
      <w:lvlText w:val="-"/>
      <w:lvlJc w:val="left"/>
      <w:pPr>
        <w:ind w:left="720" w:hanging="360"/>
      </w:pPr>
      <w:rPr>
        <w:rFonts w:ascii="Bookman Old Style" w:eastAsia="Times New Roman" w:hAnsi="Bookman Old Style"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763A2"/>
    <w:rsid w:val="00055F7B"/>
    <w:rsid w:val="00104C0B"/>
    <w:rsid w:val="002021F4"/>
    <w:rsid w:val="00313ED4"/>
    <w:rsid w:val="004A4F11"/>
    <w:rsid w:val="007763A2"/>
    <w:rsid w:val="00780FCF"/>
    <w:rsid w:val="007D0CEF"/>
    <w:rsid w:val="007E328F"/>
    <w:rsid w:val="009812B7"/>
    <w:rsid w:val="00A07E7E"/>
    <w:rsid w:val="00A71FCF"/>
    <w:rsid w:val="00AC3CE9"/>
    <w:rsid w:val="00CA686B"/>
    <w:rsid w:val="00D81F51"/>
    <w:rsid w:val="00E515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EBE316D"/>
  <w15:docId w15:val="{88FC5A6E-1AD3-43AB-B48A-5CF36179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3CE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13ED4"/>
    <w:pPr>
      <w:spacing w:before="100" w:beforeAutospacing="1" w:after="119"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2021F4"/>
    <w:pPr>
      <w:ind w:left="720"/>
      <w:contextualSpacing/>
    </w:pPr>
  </w:style>
  <w:style w:type="paragraph" w:styleId="Textedebulles">
    <w:name w:val="Balloon Text"/>
    <w:basedOn w:val="Normal"/>
    <w:link w:val="TextedebullesCar"/>
    <w:uiPriority w:val="99"/>
    <w:semiHidden/>
    <w:unhideWhenUsed/>
    <w:rsid w:val="00CA686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68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740779">
      <w:bodyDiv w:val="1"/>
      <w:marLeft w:val="0"/>
      <w:marRight w:val="0"/>
      <w:marTop w:val="0"/>
      <w:marBottom w:val="0"/>
      <w:divBdr>
        <w:top w:val="none" w:sz="0" w:space="0" w:color="auto"/>
        <w:left w:val="none" w:sz="0" w:space="0" w:color="auto"/>
        <w:bottom w:val="none" w:sz="0" w:space="0" w:color="auto"/>
        <w:right w:val="none" w:sz="0" w:space="0" w:color="auto"/>
      </w:divBdr>
    </w:div>
    <w:div w:id="187638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1433</Words>
  <Characters>7884</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HP</cp:lastModifiedBy>
  <cp:revision>2</cp:revision>
  <dcterms:created xsi:type="dcterms:W3CDTF">2018-03-11T17:06:00Z</dcterms:created>
  <dcterms:modified xsi:type="dcterms:W3CDTF">2018-03-11T17:06:00Z</dcterms:modified>
</cp:coreProperties>
</file>